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897"/>
        <w:gridCol w:w="1443"/>
      </w:tblGrid>
      <w:tr w:rsidR="006E0951" w:rsidRPr="00DC65B4" w:rsidTr="00EC1055">
        <w:tc>
          <w:tcPr>
            <w:tcW w:w="8897" w:type="dxa"/>
          </w:tcPr>
          <w:p w:rsidR="00EC1055" w:rsidRPr="00EC1055" w:rsidRDefault="00EC1055" w:rsidP="00EC1055">
            <w:pPr>
              <w:spacing w:before="100" w:beforeAutospacing="1" w:after="100" w:afterAutospacing="1"/>
              <w:rPr>
                <w:rFonts w:ascii="Times New Roman" w:eastAsia="Times New Roman" w:hAnsi="Times New Roman" w:cs="Times New Roman"/>
                <w:sz w:val="24"/>
                <w:szCs w:val="24"/>
                <w:lang w:eastAsia="ru-RU"/>
              </w:rPr>
            </w:pPr>
            <w:r w:rsidRPr="00EC1055">
              <w:rPr>
                <w:rFonts w:ascii="Times New Roman" w:eastAsia="Times New Roman" w:hAnsi="Times New Roman" w:cs="Times New Roman"/>
                <w:noProof/>
                <w:sz w:val="24"/>
                <w:szCs w:val="24"/>
                <w:lang w:eastAsia="ru-RU"/>
              </w:rPr>
              <w:drawing>
                <wp:inline distT="0" distB="0" distL="0" distR="0">
                  <wp:extent cx="7091045" cy="9759950"/>
                  <wp:effectExtent l="0" t="0" r="0" b="0"/>
                  <wp:docPr id="1" name="Рисунок 1" descr="C:\Users\Дмитрий\Downloads\титул. АОП.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Дмитрий\Downloads\титул. АОП.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91045" cy="9759950"/>
                          </a:xfrm>
                          <a:prstGeom prst="rect">
                            <a:avLst/>
                          </a:prstGeom>
                          <a:noFill/>
                          <a:ln>
                            <a:noFill/>
                          </a:ln>
                        </pic:spPr>
                      </pic:pic>
                    </a:graphicData>
                  </a:graphic>
                </wp:inline>
              </w:drawing>
            </w:r>
          </w:p>
          <w:p w:rsidR="006E0951" w:rsidRPr="00DC65B4" w:rsidRDefault="006E0951" w:rsidP="006E0951">
            <w:pPr>
              <w:rPr>
                <w:rFonts w:ascii="Times New Roman" w:hAnsi="Times New Roman" w:cs="Times New Roman"/>
              </w:rPr>
            </w:pPr>
            <w:r w:rsidRPr="00DC65B4">
              <w:rPr>
                <w:rFonts w:ascii="Times New Roman" w:hAnsi="Times New Roman" w:cs="Times New Roman"/>
              </w:rPr>
              <w:t>ПРИНЯТА</w:t>
            </w:r>
          </w:p>
          <w:p w:rsidR="006E0951" w:rsidRPr="00DC65B4" w:rsidRDefault="006E0951" w:rsidP="006E0951">
            <w:pPr>
              <w:rPr>
                <w:rFonts w:ascii="Times New Roman" w:hAnsi="Times New Roman" w:cs="Times New Roman"/>
              </w:rPr>
            </w:pPr>
            <w:r w:rsidRPr="00DC65B4">
              <w:rPr>
                <w:rFonts w:ascii="Times New Roman" w:hAnsi="Times New Roman" w:cs="Times New Roman"/>
              </w:rPr>
              <w:t>педагогическим советом</w:t>
            </w:r>
          </w:p>
          <w:p w:rsidR="006E0951" w:rsidRPr="00DC65B4" w:rsidRDefault="006E0951" w:rsidP="006E0951">
            <w:pPr>
              <w:rPr>
                <w:rFonts w:ascii="Times New Roman" w:hAnsi="Times New Roman" w:cs="Times New Roman"/>
              </w:rPr>
            </w:pPr>
            <w:r w:rsidRPr="00DC65B4">
              <w:rPr>
                <w:rFonts w:ascii="Times New Roman" w:hAnsi="Times New Roman" w:cs="Times New Roman"/>
              </w:rPr>
              <w:t>МАДОУ №26 «Буратино</w:t>
            </w:r>
          </w:p>
          <w:p w:rsidR="006E0951" w:rsidRPr="00DC65B4" w:rsidRDefault="006E0951" w:rsidP="006E0951">
            <w:pPr>
              <w:rPr>
                <w:rFonts w:ascii="Times New Roman" w:hAnsi="Times New Roman" w:cs="Times New Roman"/>
              </w:rPr>
            </w:pPr>
          </w:p>
          <w:p w:rsidR="006E0951" w:rsidRPr="00DC65B4" w:rsidRDefault="006E0951" w:rsidP="00512C50">
            <w:pPr>
              <w:rPr>
                <w:rFonts w:ascii="Times New Roman" w:hAnsi="Times New Roman" w:cs="Times New Roman"/>
              </w:rPr>
            </w:pPr>
            <w:r w:rsidRPr="00DC65B4">
              <w:rPr>
                <w:rFonts w:ascii="Times New Roman" w:hAnsi="Times New Roman" w:cs="Times New Roman"/>
              </w:rPr>
              <w:t xml:space="preserve">Протокол </w:t>
            </w:r>
            <w:proofErr w:type="gramStart"/>
            <w:r w:rsidRPr="00DC65B4">
              <w:rPr>
                <w:rFonts w:ascii="Times New Roman" w:hAnsi="Times New Roman" w:cs="Times New Roman"/>
              </w:rPr>
              <w:t>от  «</w:t>
            </w:r>
            <w:proofErr w:type="gramEnd"/>
            <w:r w:rsidRPr="00DC65B4">
              <w:rPr>
                <w:rFonts w:ascii="Times New Roman" w:hAnsi="Times New Roman" w:cs="Times New Roman"/>
              </w:rPr>
              <w:t>__»_____2023 г</w:t>
            </w:r>
            <w:r w:rsidR="00512C50">
              <w:rPr>
                <w:rFonts w:ascii="Times New Roman" w:hAnsi="Times New Roman" w:cs="Times New Roman"/>
              </w:rPr>
              <w:t>. №</w:t>
            </w:r>
          </w:p>
        </w:tc>
        <w:tc>
          <w:tcPr>
            <w:tcW w:w="1443" w:type="dxa"/>
          </w:tcPr>
          <w:p w:rsidR="006E0951" w:rsidRPr="00DC65B4" w:rsidRDefault="006E0951" w:rsidP="00512C50">
            <w:pPr>
              <w:rPr>
                <w:rFonts w:ascii="Times New Roman" w:hAnsi="Times New Roman" w:cs="Times New Roman"/>
              </w:rPr>
            </w:pPr>
          </w:p>
        </w:tc>
      </w:tr>
    </w:tbl>
    <w:p w:rsidR="00BF1DA5" w:rsidRDefault="00BF1DA5" w:rsidP="00BF1DA5">
      <w:pPr>
        <w:widowControl w:val="0"/>
        <w:autoSpaceDE w:val="0"/>
        <w:autoSpaceDN w:val="0"/>
        <w:spacing w:before="72" w:after="0" w:line="240" w:lineRule="auto"/>
        <w:ind w:left="971" w:right="392"/>
        <w:jc w:val="center"/>
        <w:outlineLvl w:val="0"/>
        <w:rPr>
          <w:rFonts w:ascii="Times New Roman" w:eastAsia="Times New Roman" w:hAnsi="Times New Roman" w:cs="Times New Roman"/>
          <w:b/>
          <w:bCs/>
          <w:sz w:val="24"/>
          <w:szCs w:val="24"/>
        </w:rPr>
      </w:pPr>
      <w:r w:rsidRPr="00F14DA3">
        <w:rPr>
          <w:rFonts w:ascii="Times New Roman" w:eastAsia="Times New Roman" w:hAnsi="Times New Roman" w:cs="Times New Roman"/>
          <w:b/>
          <w:bCs/>
          <w:sz w:val="24"/>
          <w:szCs w:val="24"/>
        </w:rPr>
        <w:lastRenderedPageBreak/>
        <w:t>Содержание</w:t>
      </w:r>
    </w:p>
    <w:p w:rsidR="0042184D" w:rsidRPr="00F14DA3" w:rsidRDefault="0042184D" w:rsidP="00BF1DA5">
      <w:pPr>
        <w:widowControl w:val="0"/>
        <w:autoSpaceDE w:val="0"/>
        <w:autoSpaceDN w:val="0"/>
        <w:spacing w:before="72" w:after="0" w:line="240" w:lineRule="auto"/>
        <w:ind w:left="971" w:right="392"/>
        <w:jc w:val="center"/>
        <w:outlineLvl w:val="0"/>
        <w:rPr>
          <w:rFonts w:ascii="Times New Roman" w:eastAsia="Times New Roman" w:hAnsi="Times New Roman" w:cs="Times New Roman"/>
          <w:b/>
          <w:bCs/>
          <w:sz w:val="24"/>
          <w:szCs w:val="24"/>
        </w:rPr>
      </w:pPr>
    </w:p>
    <w:tbl>
      <w:tblPr>
        <w:tblStyle w:val="a3"/>
        <w:tblW w:w="0" w:type="auto"/>
        <w:tblLook w:val="04A0" w:firstRow="1" w:lastRow="0" w:firstColumn="1" w:lastColumn="0" w:noHBand="0" w:noVBand="1"/>
      </w:tblPr>
      <w:tblGrid>
        <w:gridCol w:w="696"/>
        <w:gridCol w:w="8912"/>
        <w:gridCol w:w="1074"/>
      </w:tblGrid>
      <w:tr w:rsidR="00D050D6" w:rsidRPr="00F14DA3" w:rsidTr="00CE7A8D">
        <w:tc>
          <w:tcPr>
            <w:tcW w:w="696" w:type="dxa"/>
          </w:tcPr>
          <w:p w:rsidR="00D050D6" w:rsidRPr="00F14DA3" w:rsidRDefault="00D22E33">
            <w:pPr>
              <w:rPr>
                <w:rFonts w:ascii="Times New Roman" w:hAnsi="Times New Roman" w:cs="Times New Roman"/>
                <w:b/>
                <w:sz w:val="24"/>
                <w:szCs w:val="24"/>
              </w:rPr>
            </w:pPr>
            <w:r w:rsidRPr="00F14DA3">
              <w:rPr>
                <w:rFonts w:ascii="Times New Roman" w:hAnsi="Times New Roman" w:cs="Times New Roman"/>
                <w:b/>
                <w:sz w:val="24"/>
                <w:szCs w:val="24"/>
              </w:rPr>
              <w:t>1</w:t>
            </w:r>
            <w:r w:rsidR="00D050D6" w:rsidRPr="00F14DA3">
              <w:rPr>
                <w:rFonts w:ascii="Times New Roman" w:hAnsi="Times New Roman" w:cs="Times New Roman"/>
                <w:b/>
                <w:sz w:val="24"/>
                <w:szCs w:val="24"/>
              </w:rPr>
              <w:t>.</w:t>
            </w:r>
          </w:p>
        </w:tc>
        <w:tc>
          <w:tcPr>
            <w:tcW w:w="8912" w:type="dxa"/>
          </w:tcPr>
          <w:p w:rsidR="00D050D6" w:rsidRPr="00F14DA3" w:rsidRDefault="00D050D6">
            <w:pPr>
              <w:rPr>
                <w:rFonts w:ascii="Times New Roman" w:hAnsi="Times New Roman" w:cs="Times New Roman"/>
                <w:b/>
                <w:sz w:val="24"/>
                <w:szCs w:val="24"/>
              </w:rPr>
            </w:pPr>
            <w:r w:rsidRPr="00F14DA3">
              <w:rPr>
                <w:rFonts w:ascii="Times New Roman" w:hAnsi="Times New Roman" w:cs="Times New Roman"/>
                <w:b/>
                <w:sz w:val="24"/>
                <w:szCs w:val="24"/>
              </w:rPr>
              <w:t>Целевой раздел Программы</w:t>
            </w:r>
          </w:p>
        </w:tc>
        <w:tc>
          <w:tcPr>
            <w:tcW w:w="1074" w:type="dxa"/>
          </w:tcPr>
          <w:p w:rsidR="00D050D6" w:rsidRPr="00F14DA3" w:rsidRDefault="00F55A8A" w:rsidP="00F55A8A">
            <w:pPr>
              <w:jc w:val="center"/>
              <w:rPr>
                <w:rFonts w:ascii="Times New Roman" w:hAnsi="Times New Roman" w:cs="Times New Roman"/>
                <w:b/>
                <w:sz w:val="24"/>
                <w:szCs w:val="24"/>
              </w:rPr>
            </w:pPr>
            <w:r>
              <w:rPr>
                <w:rFonts w:ascii="Times New Roman" w:hAnsi="Times New Roman" w:cs="Times New Roman"/>
                <w:b/>
                <w:sz w:val="24"/>
                <w:szCs w:val="24"/>
              </w:rPr>
              <w:t>4</w:t>
            </w:r>
          </w:p>
        </w:tc>
      </w:tr>
      <w:tr w:rsidR="00BF1DA5" w:rsidRPr="00F14DA3" w:rsidTr="00CE7A8D">
        <w:tc>
          <w:tcPr>
            <w:tcW w:w="696" w:type="dxa"/>
          </w:tcPr>
          <w:p w:rsidR="00BF1DA5" w:rsidRPr="00F14DA3" w:rsidRDefault="00D22E33">
            <w:pPr>
              <w:rPr>
                <w:rFonts w:ascii="Times New Roman" w:hAnsi="Times New Roman" w:cs="Times New Roman"/>
                <w:sz w:val="24"/>
                <w:szCs w:val="24"/>
              </w:rPr>
            </w:pPr>
            <w:r w:rsidRPr="00F14DA3">
              <w:rPr>
                <w:rFonts w:ascii="Times New Roman" w:hAnsi="Times New Roman" w:cs="Times New Roman"/>
                <w:sz w:val="24"/>
                <w:szCs w:val="24"/>
              </w:rPr>
              <w:t>1.1</w:t>
            </w:r>
          </w:p>
        </w:tc>
        <w:tc>
          <w:tcPr>
            <w:tcW w:w="8912" w:type="dxa"/>
          </w:tcPr>
          <w:p w:rsidR="00BF1DA5" w:rsidRPr="00F14DA3" w:rsidRDefault="00BF1DA5" w:rsidP="00BF1DA5">
            <w:pPr>
              <w:rPr>
                <w:rFonts w:ascii="Times New Roman" w:hAnsi="Times New Roman" w:cs="Times New Roman"/>
                <w:sz w:val="24"/>
                <w:szCs w:val="24"/>
              </w:rPr>
            </w:pPr>
            <w:r w:rsidRPr="00F14DA3">
              <w:rPr>
                <w:rFonts w:ascii="Times New Roman" w:hAnsi="Times New Roman" w:cs="Times New Roman"/>
                <w:sz w:val="24"/>
                <w:szCs w:val="24"/>
              </w:rPr>
              <w:t>Пояснительная записка</w:t>
            </w:r>
          </w:p>
        </w:tc>
        <w:tc>
          <w:tcPr>
            <w:tcW w:w="1074" w:type="dxa"/>
          </w:tcPr>
          <w:p w:rsidR="00BF1DA5" w:rsidRPr="00F14DA3" w:rsidRDefault="00F55A8A" w:rsidP="00F55A8A">
            <w:pPr>
              <w:jc w:val="center"/>
              <w:rPr>
                <w:rFonts w:ascii="Times New Roman" w:hAnsi="Times New Roman" w:cs="Times New Roman"/>
                <w:sz w:val="24"/>
                <w:szCs w:val="24"/>
              </w:rPr>
            </w:pPr>
            <w:r>
              <w:rPr>
                <w:rFonts w:ascii="Times New Roman" w:hAnsi="Times New Roman" w:cs="Times New Roman"/>
                <w:sz w:val="24"/>
                <w:szCs w:val="24"/>
              </w:rPr>
              <w:t>4</w:t>
            </w:r>
          </w:p>
        </w:tc>
      </w:tr>
      <w:tr w:rsidR="00BF1DA5" w:rsidRPr="00F14DA3" w:rsidTr="00CE7A8D">
        <w:tc>
          <w:tcPr>
            <w:tcW w:w="696" w:type="dxa"/>
          </w:tcPr>
          <w:p w:rsidR="00BF1DA5" w:rsidRPr="00F14DA3" w:rsidRDefault="007F6355">
            <w:pPr>
              <w:rPr>
                <w:rFonts w:ascii="Times New Roman" w:hAnsi="Times New Roman" w:cs="Times New Roman"/>
                <w:sz w:val="24"/>
                <w:szCs w:val="24"/>
              </w:rPr>
            </w:pPr>
            <w:r w:rsidRPr="00F14DA3">
              <w:rPr>
                <w:rFonts w:ascii="Times New Roman" w:hAnsi="Times New Roman" w:cs="Times New Roman"/>
                <w:sz w:val="24"/>
                <w:szCs w:val="24"/>
              </w:rPr>
              <w:t>1.2</w:t>
            </w:r>
          </w:p>
        </w:tc>
        <w:tc>
          <w:tcPr>
            <w:tcW w:w="8912" w:type="dxa"/>
          </w:tcPr>
          <w:p w:rsidR="00BF1DA5" w:rsidRPr="00F14DA3" w:rsidRDefault="00BF1DA5" w:rsidP="00627F4E">
            <w:pPr>
              <w:rPr>
                <w:rFonts w:ascii="Times New Roman" w:hAnsi="Times New Roman" w:cs="Times New Roman"/>
                <w:sz w:val="24"/>
                <w:szCs w:val="24"/>
              </w:rPr>
            </w:pPr>
            <w:r w:rsidRPr="00F14DA3">
              <w:rPr>
                <w:rFonts w:ascii="Times New Roman" w:hAnsi="Times New Roman" w:cs="Times New Roman"/>
                <w:sz w:val="24"/>
                <w:szCs w:val="24"/>
              </w:rPr>
              <w:t>Цели и задачи</w:t>
            </w:r>
            <w:r w:rsidR="007F6355" w:rsidRPr="00F14DA3">
              <w:rPr>
                <w:rFonts w:ascii="Times New Roman" w:hAnsi="Times New Roman" w:cs="Times New Roman"/>
                <w:sz w:val="24"/>
                <w:szCs w:val="24"/>
              </w:rPr>
              <w:t xml:space="preserve"> Программы</w:t>
            </w:r>
            <w:r w:rsidR="00627F4E">
              <w:rPr>
                <w:rFonts w:ascii="Times New Roman" w:hAnsi="Times New Roman" w:cs="Times New Roman"/>
                <w:sz w:val="24"/>
                <w:szCs w:val="24"/>
              </w:rPr>
              <w:t xml:space="preserve"> </w:t>
            </w:r>
          </w:p>
        </w:tc>
        <w:tc>
          <w:tcPr>
            <w:tcW w:w="1074" w:type="dxa"/>
          </w:tcPr>
          <w:p w:rsidR="00BF1DA5" w:rsidRPr="00F14DA3" w:rsidRDefault="002C18D8" w:rsidP="00F55A8A">
            <w:pPr>
              <w:jc w:val="center"/>
              <w:rPr>
                <w:rFonts w:ascii="Times New Roman" w:hAnsi="Times New Roman" w:cs="Times New Roman"/>
                <w:sz w:val="24"/>
                <w:szCs w:val="24"/>
              </w:rPr>
            </w:pPr>
            <w:r>
              <w:rPr>
                <w:rFonts w:ascii="Times New Roman" w:hAnsi="Times New Roman" w:cs="Times New Roman"/>
                <w:sz w:val="24"/>
                <w:szCs w:val="24"/>
              </w:rPr>
              <w:t>6</w:t>
            </w:r>
          </w:p>
        </w:tc>
      </w:tr>
      <w:tr w:rsidR="00BF1DA5" w:rsidRPr="00F14DA3" w:rsidTr="00CE7A8D">
        <w:tc>
          <w:tcPr>
            <w:tcW w:w="696" w:type="dxa"/>
          </w:tcPr>
          <w:p w:rsidR="00BF1DA5" w:rsidRPr="00F14DA3" w:rsidRDefault="00E9374A">
            <w:pPr>
              <w:rPr>
                <w:rFonts w:ascii="Times New Roman" w:hAnsi="Times New Roman" w:cs="Times New Roman"/>
                <w:sz w:val="24"/>
                <w:szCs w:val="24"/>
              </w:rPr>
            </w:pPr>
            <w:r w:rsidRPr="00F14DA3">
              <w:rPr>
                <w:rFonts w:ascii="Times New Roman" w:hAnsi="Times New Roman" w:cs="Times New Roman"/>
                <w:sz w:val="24"/>
                <w:szCs w:val="24"/>
              </w:rPr>
              <w:t>1.3</w:t>
            </w:r>
          </w:p>
        </w:tc>
        <w:tc>
          <w:tcPr>
            <w:tcW w:w="8912" w:type="dxa"/>
          </w:tcPr>
          <w:p w:rsidR="00BF1DA5" w:rsidRPr="00F14DA3" w:rsidRDefault="00BF1DA5">
            <w:pPr>
              <w:rPr>
                <w:rFonts w:ascii="Times New Roman" w:hAnsi="Times New Roman" w:cs="Times New Roman"/>
                <w:sz w:val="24"/>
                <w:szCs w:val="24"/>
              </w:rPr>
            </w:pPr>
            <w:r w:rsidRPr="00F14DA3">
              <w:rPr>
                <w:rFonts w:ascii="Times New Roman" w:hAnsi="Times New Roman" w:cs="Times New Roman"/>
                <w:sz w:val="24"/>
                <w:szCs w:val="24"/>
              </w:rPr>
              <w:t>Принципы и подходы к формированию Программы</w:t>
            </w:r>
          </w:p>
        </w:tc>
        <w:tc>
          <w:tcPr>
            <w:tcW w:w="1074" w:type="dxa"/>
          </w:tcPr>
          <w:p w:rsidR="00BF1DA5" w:rsidRPr="00F14DA3" w:rsidRDefault="00975311" w:rsidP="00F55A8A">
            <w:pPr>
              <w:jc w:val="center"/>
              <w:rPr>
                <w:rFonts w:ascii="Times New Roman" w:hAnsi="Times New Roman" w:cs="Times New Roman"/>
                <w:sz w:val="24"/>
                <w:szCs w:val="24"/>
              </w:rPr>
            </w:pPr>
            <w:r>
              <w:rPr>
                <w:rFonts w:ascii="Times New Roman" w:hAnsi="Times New Roman" w:cs="Times New Roman"/>
                <w:sz w:val="24"/>
                <w:szCs w:val="24"/>
              </w:rPr>
              <w:t>8</w:t>
            </w:r>
          </w:p>
        </w:tc>
      </w:tr>
      <w:tr w:rsidR="002D68F7" w:rsidRPr="00F14DA3" w:rsidTr="00CE7A8D">
        <w:tc>
          <w:tcPr>
            <w:tcW w:w="696" w:type="dxa"/>
          </w:tcPr>
          <w:p w:rsidR="002D68F7" w:rsidRPr="00F14DA3" w:rsidRDefault="002D68F7">
            <w:pPr>
              <w:rPr>
                <w:rFonts w:ascii="Times New Roman" w:hAnsi="Times New Roman" w:cs="Times New Roman"/>
                <w:sz w:val="24"/>
                <w:szCs w:val="24"/>
              </w:rPr>
            </w:pPr>
            <w:r w:rsidRPr="00F14DA3">
              <w:rPr>
                <w:rFonts w:ascii="Times New Roman" w:hAnsi="Times New Roman" w:cs="Times New Roman"/>
                <w:sz w:val="24"/>
                <w:szCs w:val="24"/>
              </w:rPr>
              <w:t>1.4</w:t>
            </w:r>
          </w:p>
        </w:tc>
        <w:tc>
          <w:tcPr>
            <w:tcW w:w="8912" w:type="dxa"/>
          </w:tcPr>
          <w:p w:rsidR="002D68F7" w:rsidRPr="00F14DA3" w:rsidRDefault="002D68F7" w:rsidP="002D68F7">
            <w:pPr>
              <w:rPr>
                <w:rFonts w:ascii="Times New Roman" w:hAnsi="Times New Roman" w:cs="Times New Roman"/>
                <w:sz w:val="24"/>
                <w:szCs w:val="24"/>
              </w:rPr>
            </w:pPr>
            <w:r w:rsidRPr="00F14DA3">
              <w:rPr>
                <w:rFonts w:ascii="Times New Roman" w:hAnsi="Times New Roman" w:cs="Times New Roman"/>
                <w:sz w:val="24"/>
                <w:szCs w:val="24"/>
              </w:rPr>
              <w:t>Значимые характеристики для разработки и реализации Программы</w:t>
            </w:r>
          </w:p>
        </w:tc>
        <w:tc>
          <w:tcPr>
            <w:tcW w:w="1074" w:type="dxa"/>
          </w:tcPr>
          <w:p w:rsidR="002D68F7" w:rsidRPr="00F14DA3" w:rsidRDefault="00F55A8A" w:rsidP="00F55A8A">
            <w:pPr>
              <w:jc w:val="center"/>
              <w:rPr>
                <w:rFonts w:ascii="Times New Roman" w:hAnsi="Times New Roman" w:cs="Times New Roman"/>
                <w:sz w:val="24"/>
                <w:szCs w:val="24"/>
              </w:rPr>
            </w:pPr>
            <w:r>
              <w:rPr>
                <w:rFonts w:ascii="Times New Roman" w:hAnsi="Times New Roman" w:cs="Times New Roman"/>
                <w:sz w:val="24"/>
                <w:szCs w:val="24"/>
              </w:rPr>
              <w:t>10</w:t>
            </w:r>
          </w:p>
        </w:tc>
      </w:tr>
      <w:tr w:rsidR="00514C34" w:rsidRPr="00F14DA3" w:rsidTr="00CE7A8D">
        <w:tc>
          <w:tcPr>
            <w:tcW w:w="696" w:type="dxa"/>
          </w:tcPr>
          <w:p w:rsidR="00514C34" w:rsidRPr="00F14DA3" w:rsidRDefault="00514C34">
            <w:pPr>
              <w:rPr>
                <w:rFonts w:ascii="Times New Roman" w:hAnsi="Times New Roman" w:cs="Times New Roman"/>
                <w:sz w:val="24"/>
                <w:szCs w:val="24"/>
              </w:rPr>
            </w:pPr>
            <w:r>
              <w:rPr>
                <w:rFonts w:ascii="Times New Roman" w:hAnsi="Times New Roman" w:cs="Times New Roman"/>
                <w:sz w:val="24"/>
                <w:szCs w:val="24"/>
              </w:rPr>
              <w:t>1.4.1</w:t>
            </w:r>
          </w:p>
        </w:tc>
        <w:tc>
          <w:tcPr>
            <w:tcW w:w="8912" w:type="dxa"/>
          </w:tcPr>
          <w:p w:rsidR="00514C34" w:rsidRPr="00F14DA3" w:rsidRDefault="004422A6" w:rsidP="00930B60">
            <w:pPr>
              <w:rPr>
                <w:rFonts w:ascii="Times New Roman" w:hAnsi="Times New Roman" w:cs="Times New Roman"/>
                <w:sz w:val="24"/>
                <w:szCs w:val="24"/>
              </w:rPr>
            </w:pPr>
            <w:r w:rsidRPr="004422A6">
              <w:rPr>
                <w:rFonts w:ascii="Times New Roman" w:hAnsi="Times New Roman" w:cs="Times New Roman"/>
                <w:sz w:val="24"/>
                <w:szCs w:val="24"/>
              </w:rPr>
              <w:t xml:space="preserve">Характеристики особенностей развития детей дошкольного возраста с ТНР </w:t>
            </w:r>
          </w:p>
        </w:tc>
        <w:tc>
          <w:tcPr>
            <w:tcW w:w="1074" w:type="dxa"/>
          </w:tcPr>
          <w:p w:rsidR="00514C34" w:rsidRPr="00F14DA3" w:rsidRDefault="00F55A8A" w:rsidP="00E92D28">
            <w:pPr>
              <w:jc w:val="center"/>
              <w:rPr>
                <w:rFonts w:ascii="Times New Roman" w:hAnsi="Times New Roman" w:cs="Times New Roman"/>
                <w:sz w:val="24"/>
                <w:szCs w:val="24"/>
              </w:rPr>
            </w:pPr>
            <w:r>
              <w:rPr>
                <w:rFonts w:ascii="Times New Roman" w:hAnsi="Times New Roman" w:cs="Times New Roman"/>
                <w:sz w:val="24"/>
                <w:szCs w:val="24"/>
              </w:rPr>
              <w:t>1</w:t>
            </w:r>
            <w:r w:rsidR="00E92D28">
              <w:rPr>
                <w:rFonts w:ascii="Times New Roman" w:hAnsi="Times New Roman" w:cs="Times New Roman"/>
                <w:sz w:val="24"/>
                <w:szCs w:val="24"/>
              </w:rPr>
              <w:t>1</w:t>
            </w:r>
          </w:p>
        </w:tc>
      </w:tr>
      <w:tr w:rsidR="00514C34" w:rsidRPr="00F14DA3" w:rsidTr="00CE7A8D">
        <w:tc>
          <w:tcPr>
            <w:tcW w:w="696" w:type="dxa"/>
          </w:tcPr>
          <w:p w:rsidR="00514C34" w:rsidRDefault="00514C34">
            <w:pPr>
              <w:rPr>
                <w:rFonts w:ascii="Times New Roman" w:hAnsi="Times New Roman" w:cs="Times New Roman"/>
                <w:sz w:val="24"/>
                <w:szCs w:val="24"/>
              </w:rPr>
            </w:pPr>
            <w:r>
              <w:rPr>
                <w:rFonts w:ascii="Times New Roman" w:hAnsi="Times New Roman" w:cs="Times New Roman"/>
                <w:sz w:val="24"/>
                <w:szCs w:val="24"/>
              </w:rPr>
              <w:t>1.4.2</w:t>
            </w:r>
          </w:p>
        </w:tc>
        <w:tc>
          <w:tcPr>
            <w:tcW w:w="8912" w:type="dxa"/>
          </w:tcPr>
          <w:p w:rsidR="004422A6" w:rsidRPr="004422A6" w:rsidRDefault="004422A6" w:rsidP="004422A6">
            <w:pPr>
              <w:rPr>
                <w:rFonts w:ascii="Times New Roman" w:hAnsi="Times New Roman" w:cs="Times New Roman"/>
                <w:sz w:val="24"/>
                <w:szCs w:val="24"/>
              </w:rPr>
            </w:pPr>
            <w:r w:rsidRPr="004422A6">
              <w:rPr>
                <w:rFonts w:ascii="Times New Roman" w:hAnsi="Times New Roman" w:cs="Times New Roman"/>
                <w:sz w:val="24"/>
                <w:szCs w:val="24"/>
              </w:rPr>
              <w:t xml:space="preserve">Региональные, этнокультурные, социальные особенности осуществления </w:t>
            </w:r>
          </w:p>
          <w:p w:rsidR="00514C34" w:rsidRPr="00514C34" w:rsidRDefault="004422A6" w:rsidP="004422A6">
            <w:pPr>
              <w:rPr>
                <w:rFonts w:ascii="Times New Roman" w:hAnsi="Times New Roman" w:cs="Times New Roman"/>
                <w:sz w:val="24"/>
                <w:szCs w:val="24"/>
              </w:rPr>
            </w:pPr>
            <w:r w:rsidRPr="004422A6">
              <w:rPr>
                <w:rFonts w:ascii="Times New Roman" w:hAnsi="Times New Roman" w:cs="Times New Roman"/>
                <w:sz w:val="24"/>
                <w:szCs w:val="24"/>
              </w:rPr>
              <w:t>образовательной деятельности.</w:t>
            </w:r>
          </w:p>
        </w:tc>
        <w:tc>
          <w:tcPr>
            <w:tcW w:w="1074" w:type="dxa"/>
          </w:tcPr>
          <w:p w:rsidR="00514C34" w:rsidRPr="00F14DA3" w:rsidRDefault="00F55A8A" w:rsidP="0042184D">
            <w:pPr>
              <w:jc w:val="center"/>
              <w:rPr>
                <w:rFonts w:ascii="Times New Roman" w:hAnsi="Times New Roman" w:cs="Times New Roman"/>
                <w:sz w:val="24"/>
                <w:szCs w:val="24"/>
              </w:rPr>
            </w:pPr>
            <w:r>
              <w:rPr>
                <w:rFonts w:ascii="Times New Roman" w:hAnsi="Times New Roman" w:cs="Times New Roman"/>
                <w:sz w:val="24"/>
                <w:szCs w:val="24"/>
              </w:rPr>
              <w:t>1</w:t>
            </w:r>
            <w:r w:rsidR="0042184D">
              <w:rPr>
                <w:rFonts w:ascii="Times New Roman" w:hAnsi="Times New Roman" w:cs="Times New Roman"/>
                <w:sz w:val="24"/>
                <w:szCs w:val="24"/>
              </w:rPr>
              <w:t>2</w:t>
            </w:r>
          </w:p>
        </w:tc>
      </w:tr>
      <w:tr w:rsidR="00BF1DA5" w:rsidRPr="00F14DA3" w:rsidTr="00CE7A8D">
        <w:tc>
          <w:tcPr>
            <w:tcW w:w="696" w:type="dxa"/>
          </w:tcPr>
          <w:p w:rsidR="00BF1DA5" w:rsidRPr="00F14DA3" w:rsidRDefault="000022D8" w:rsidP="00315226">
            <w:pPr>
              <w:rPr>
                <w:rFonts w:ascii="Times New Roman" w:hAnsi="Times New Roman" w:cs="Times New Roman"/>
                <w:sz w:val="24"/>
                <w:szCs w:val="24"/>
              </w:rPr>
            </w:pPr>
            <w:r w:rsidRPr="000022D8">
              <w:rPr>
                <w:rFonts w:ascii="Times New Roman" w:hAnsi="Times New Roman" w:cs="Times New Roman"/>
                <w:sz w:val="24"/>
                <w:szCs w:val="24"/>
              </w:rPr>
              <w:t>1.</w:t>
            </w:r>
            <w:r w:rsidR="00315226">
              <w:rPr>
                <w:rFonts w:ascii="Times New Roman" w:hAnsi="Times New Roman" w:cs="Times New Roman"/>
                <w:sz w:val="24"/>
                <w:szCs w:val="24"/>
              </w:rPr>
              <w:t>5</w:t>
            </w:r>
          </w:p>
        </w:tc>
        <w:tc>
          <w:tcPr>
            <w:tcW w:w="8912" w:type="dxa"/>
          </w:tcPr>
          <w:p w:rsidR="00BF1DA5" w:rsidRPr="00F14DA3" w:rsidRDefault="00315226" w:rsidP="00AF55F5">
            <w:pPr>
              <w:rPr>
                <w:rFonts w:ascii="Times New Roman" w:hAnsi="Times New Roman" w:cs="Times New Roman"/>
                <w:sz w:val="24"/>
                <w:szCs w:val="24"/>
              </w:rPr>
            </w:pPr>
            <w:r w:rsidRPr="00315226">
              <w:rPr>
                <w:rFonts w:ascii="Times New Roman" w:hAnsi="Times New Roman" w:cs="Times New Roman"/>
                <w:sz w:val="24"/>
                <w:szCs w:val="24"/>
              </w:rPr>
              <w:t>Целевые ориентиры. Планируемые результаты освоения программы</w:t>
            </w:r>
          </w:p>
        </w:tc>
        <w:tc>
          <w:tcPr>
            <w:tcW w:w="1074" w:type="dxa"/>
          </w:tcPr>
          <w:p w:rsidR="00BF1DA5" w:rsidRPr="00F14DA3" w:rsidRDefault="00F55A8A" w:rsidP="00CE5427">
            <w:pPr>
              <w:jc w:val="center"/>
              <w:rPr>
                <w:rFonts w:ascii="Times New Roman" w:hAnsi="Times New Roman" w:cs="Times New Roman"/>
                <w:sz w:val="24"/>
                <w:szCs w:val="24"/>
              </w:rPr>
            </w:pPr>
            <w:r>
              <w:rPr>
                <w:rFonts w:ascii="Times New Roman" w:hAnsi="Times New Roman" w:cs="Times New Roman"/>
                <w:sz w:val="24"/>
                <w:szCs w:val="24"/>
              </w:rPr>
              <w:t>1</w:t>
            </w:r>
            <w:r w:rsidR="00CE5427">
              <w:rPr>
                <w:rFonts w:ascii="Times New Roman" w:hAnsi="Times New Roman" w:cs="Times New Roman"/>
                <w:sz w:val="24"/>
                <w:szCs w:val="24"/>
              </w:rPr>
              <w:t>3</w:t>
            </w:r>
          </w:p>
        </w:tc>
      </w:tr>
      <w:tr w:rsidR="000022D8" w:rsidRPr="00F14DA3" w:rsidTr="00CE7A8D">
        <w:tc>
          <w:tcPr>
            <w:tcW w:w="696" w:type="dxa"/>
          </w:tcPr>
          <w:p w:rsidR="000022D8" w:rsidRPr="00F14DA3" w:rsidRDefault="000022D8" w:rsidP="00732EB7">
            <w:pPr>
              <w:rPr>
                <w:rFonts w:ascii="Times New Roman" w:hAnsi="Times New Roman" w:cs="Times New Roman"/>
                <w:sz w:val="24"/>
                <w:szCs w:val="24"/>
              </w:rPr>
            </w:pPr>
            <w:r w:rsidRPr="000022D8">
              <w:rPr>
                <w:rFonts w:ascii="Times New Roman" w:hAnsi="Times New Roman" w:cs="Times New Roman"/>
                <w:sz w:val="24"/>
                <w:szCs w:val="24"/>
              </w:rPr>
              <w:t>1.</w:t>
            </w:r>
            <w:r w:rsidR="00732EB7">
              <w:rPr>
                <w:rFonts w:ascii="Times New Roman" w:hAnsi="Times New Roman" w:cs="Times New Roman"/>
                <w:sz w:val="24"/>
                <w:szCs w:val="24"/>
              </w:rPr>
              <w:t>5</w:t>
            </w:r>
            <w:r>
              <w:rPr>
                <w:rFonts w:ascii="Times New Roman" w:hAnsi="Times New Roman" w:cs="Times New Roman"/>
                <w:sz w:val="24"/>
                <w:szCs w:val="24"/>
              </w:rPr>
              <w:t>.1</w:t>
            </w:r>
          </w:p>
        </w:tc>
        <w:tc>
          <w:tcPr>
            <w:tcW w:w="8912" w:type="dxa"/>
          </w:tcPr>
          <w:p w:rsidR="000022D8" w:rsidRPr="00F14DA3" w:rsidRDefault="00CE5427" w:rsidP="00CE5427">
            <w:pPr>
              <w:rPr>
                <w:rFonts w:ascii="Times New Roman" w:hAnsi="Times New Roman" w:cs="Times New Roman"/>
                <w:sz w:val="24"/>
                <w:szCs w:val="24"/>
              </w:rPr>
            </w:pPr>
            <w:r w:rsidRPr="00CE5427">
              <w:rPr>
                <w:rFonts w:ascii="Times New Roman" w:hAnsi="Times New Roman" w:cs="Times New Roman"/>
                <w:sz w:val="24"/>
                <w:szCs w:val="24"/>
              </w:rPr>
              <w:t>Планируемые резуль</w:t>
            </w:r>
            <w:r>
              <w:rPr>
                <w:rFonts w:ascii="Times New Roman" w:hAnsi="Times New Roman" w:cs="Times New Roman"/>
                <w:sz w:val="24"/>
                <w:szCs w:val="24"/>
              </w:rPr>
              <w:t xml:space="preserve">таты освоения Программы </w:t>
            </w:r>
            <w:proofErr w:type="gramStart"/>
            <w:r>
              <w:rPr>
                <w:rFonts w:ascii="Times New Roman" w:hAnsi="Times New Roman" w:cs="Times New Roman"/>
                <w:sz w:val="24"/>
                <w:szCs w:val="24"/>
              </w:rPr>
              <w:t xml:space="preserve">детьми  </w:t>
            </w:r>
            <w:r w:rsidRPr="00CE5427">
              <w:rPr>
                <w:rFonts w:ascii="Times New Roman" w:hAnsi="Times New Roman" w:cs="Times New Roman"/>
                <w:sz w:val="24"/>
                <w:szCs w:val="24"/>
              </w:rPr>
              <w:t>старшего</w:t>
            </w:r>
            <w:proofErr w:type="gramEnd"/>
            <w:r w:rsidRPr="00CE5427">
              <w:rPr>
                <w:rFonts w:ascii="Times New Roman" w:hAnsi="Times New Roman" w:cs="Times New Roman"/>
                <w:sz w:val="24"/>
                <w:szCs w:val="24"/>
              </w:rPr>
              <w:t xml:space="preserve"> дошкольного возраста с ТНР (с 5 до 6 лет)</w:t>
            </w:r>
            <w:r w:rsidR="003C5274" w:rsidRPr="003C5274">
              <w:rPr>
                <w:rFonts w:ascii="Times New Roman" w:hAnsi="Times New Roman" w:cs="Times New Roman"/>
                <w:sz w:val="24"/>
                <w:szCs w:val="24"/>
              </w:rPr>
              <w:t xml:space="preserve"> </w:t>
            </w:r>
          </w:p>
        </w:tc>
        <w:tc>
          <w:tcPr>
            <w:tcW w:w="1074" w:type="dxa"/>
          </w:tcPr>
          <w:p w:rsidR="000022D8" w:rsidRPr="00F14DA3" w:rsidRDefault="003C5274" w:rsidP="00732EB7">
            <w:pPr>
              <w:jc w:val="center"/>
              <w:rPr>
                <w:rFonts w:ascii="Times New Roman" w:hAnsi="Times New Roman" w:cs="Times New Roman"/>
                <w:sz w:val="24"/>
                <w:szCs w:val="24"/>
              </w:rPr>
            </w:pPr>
            <w:r>
              <w:rPr>
                <w:rFonts w:ascii="Times New Roman" w:hAnsi="Times New Roman" w:cs="Times New Roman"/>
                <w:sz w:val="24"/>
                <w:szCs w:val="24"/>
              </w:rPr>
              <w:t>1</w:t>
            </w:r>
            <w:r w:rsidR="00732EB7">
              <w:rPr>
                <w:rFonts w:ascii="Times New Roman" w:hAnsi="Times New Roman" w:cs="Times New Roman"/>
                <w:sz w:val="24"/>
                <w:szCs w:val="24"/>
              </w:rPr>
              <w:t>5</w:t>
            </w:r>
          </w:p>
        </w:tc>
      </w:tr>
      <w:tr w:rsidR="00142F04" w:rsidRPr="00F14DA3" w:rsidTr="00CE7A8D">
        <w:tc>
          <w:tcPr>
            <w:tcW w:w="696" w:type="dxa"/>
          </w:tcPr>
          <w:p w:rsidR="00142F04" w:rsidRPr="000022D8" w:rsidRDefault="00142F04" w:rsidP="00732EB7">
            <w:pPr>
              <w:rPr>
                <w:rFonts w:ascii="Times New Roman" w:hAnsi="Times New Roman" w:cs="Times New Roman"/>
                <w:sz w:val="24"/>
                <w:szCs w:val="24"/>
              </w:rPr>
            </w:pPr>
            <w:r>
              <w:rPr>
                <w:rFonts w:ascii="Times New Roman" w:hAnsi="Times New Roman" w:cs="Times New Roman"/>
                <w:sz w:val="24"/>
                <w:szCs w:val="24"/>
              </w:rPr>
              <w:t>1.</w:t>
            </w:r>
            <w:r w:rsidR="00732EB7">
              <w:rPr>
                <w:rFonts w:ascii="Times New Roman" w:hAnsi="Times New Roman" w:cs="Times New Roman"/>
                <w:sz w:val="24"/>
                <w:szCs w:val="24"/>
              </w:rPr>
              <w:t>5</w:t>
            </w:r>
            <w:r>
              <w:rPr>
                <w:rFonts w:ascii="Times New Roman" w:hAnsi="Times New Roman" w:cs="Times New Roman"/>
                <w:sz w:val="24"/>
                <w:szCs w:val="24"/>
              </w:rPr>
              <w:t>.2</w:t>
            </w:r>
          </w:p>
        </w:tc>
        <w:tc>
          <w:tcPr>
            <w:tcW w:w="8912" w:type="dxa"/>
          </w:tcPr>
          <w:p w:rsidR="00142F04" w:rsidRPr="00142F04" w:rsidRDefault="00142F04" w:rsidP="00AF55F5">
            <w:pPr>
              <w:rPr>
                <w:rFonts w:ascii="Times New Roman" w:hAnsi="Times New Roman" w:cs="Times New Roman"/>
                <w:sz w:val="24"/>
                <w:szCs w:val="24"/>
              </w:rPr>
            </w:pPr>
            <w:r w:rsidRPr="00142F04">
              <w:rPr>
                <w:rFonts w:ascii="Times New Roman" w:hAnsi="Times New Roman" w:cs="Times New Roman"/>
                <w:sz w:val="24"/>
                <w:szCs w:val="24"/>
              </w:rPr>
              <w:t>Целевые ориентиры на этапе завершения освоения Программы</w:t>
            </w:r>
          </w:p>
        </w:tc>
        <w:tc>
          <w:tcPr>
            <w:tcW w:w="1074" w:type="dxa"/>
          </w:tcPr>
          <w:p w:rsidR="00142F04" w:rsidRPr="00F14DA3" w:rsidRDefault="00732EB7" w:rsidP="0042184D">
            <w:pPr>
              <w:jc w:val="center"/>
              <w:rPr>
                <w:rFonts w:ascii="Times New Roman" w:hAnsi="Times New Roman" w:cs="Times New Roman"/>
                <w:sz w:val="24"/>
                <w:szCs w:val="24"/>
              </w:rPr>
            </w:pPr>
            <w:r>
              <w:rPr>
                <w:rFonts w:ascii="Times New Roman" w:hAnsi="Times New Roman" w:cs="Times New Roman"/>
                <w:sz w:val="24"/>
                <w:szCs w:val="24"/>
              </w:rPr>
              <w:t>1</w:t>
            </w:r>
            <w:r w:rsidR="0042184D">
              <w:rPr>
                <w:rFonts w:ascii="Times New Roman" w:hAnsi="Times New Roman" w:cs="Times New Roman"/>
                <w:sz w:val="24"/>
                <w:szCs w:val="24"/>
              </w:rPr>
              <w:t>6</w:t>
            </w:r>
          </w:p>
        </w:tc>
      </w:tr>
      <w:tr w:rsidR="00CC5F16" w:rsidRPr="00F14DA3" w:rsidTr="00CE7A8D">
        <w:tc>
          <w:tcPr>
            <w:tcW w:w="696" w:type="dxa"/>
          </w:tcPr>
          <w:p w:rsidR="00CC5F16" w:rsidRPr="00F14DA3" w:rsidRDefault="000022D8" w:rsidP="00732EB7">
            <w:pPr>
              <w:rPr>
                <w:rFonts w:ascii="Times New Roman" w:hAnsi="Times New Roman" w:cs="Times New Roman"/>
                <w:sz w:val="24"/>
                <w:szCs w:val="24"/>
              </w:rPr>
            </w:pPr>
            <w:r w:rsidRPr="000022D8">
              <w:rPr>
                <w:rFonts w:ascii="Times New Roman" w:hAnsi="Times New Roman" w:cs="Times New Roman"/>
                <w:sz w:val="24"/>
                <w:szCs w:val="24"/>
              </w:rPr>
              <w:t>1.</w:t>
            </w:r>
            <w:r w:rsidR="00732EB7">
              <w:rPr>
                <w:rFonts w:ascii="Times New Roman" w:hAnsi="Times New Roman" w:cs="Times New Roman"/>
                <w:sz w:val="24"/>
                <w:szCs w:val="24"/>
              </w:rPr>
              <w:t>6</w:t>
            </w:r>
          </w:p>
        </w:tc>
        <w:tc>
          <w:tcPr>
            <w:tcW w:w="8912" w:type="dxa"/>
          </w:tcPr>
          <w:p w:rsidR="00CC5F16" w:rsidRPr="00F14DA3" w:rsidRDefault="00CC5F16">
            <w:pPr>
              <w:rPr>
                <w:rFonts w:ascii="Times New Roman" w:hAnsi="Times New Roman" w:cs="Times New Roman"/>
                <w:sz w:val="24"/>
                <w:szCs w:val="24"/>
              </w:rPr>
            </w:pPr>
            <w:r w:rsidRPr="00F14DA3">
              <w:rPr>
                <w:rFonts w:ascii="Times New Roman" w:hAnsi="Times New Roman" w:cs="Times New Roman"/>
                <w:sz w:val="24"/>
                <w:szCs w:val="24"/>
              </w:rPr>
              <w:t>Развивающее оценивание качества образовательной деятельности по Программе (система педагогической оценки)</w:t>
            </w:r>
          </w:p>
        </w:tc>
        <w:tc>
          <w:tcPr>
            <w:tcW w:w="1074" w:type="dxa"/>
          </w:tcPr>
          <w:p w:rsidR="00CC5F16" w:rsidRPr="00F14DA3" w:rsidRDefault="00732EB7" w:rsidP="0042184D">
            <w:pPr>
              <w:jc w:val="center"/>
              <w:rPr>
                <w:rFonts w:ascii="Times New Roman" w:hAnsi="Times New Roman" w:cs="Times New Roman"/>
                <w:sz w:val="24"/>
                <w:szCs w:val="24"/>
              </w:rPr>
            </w:pPr>
            <w:r>
              <w:rPr>
                <w:rFonts w:ascii="Times New Roman" w:hAnsi="Times New Roman" w:cs="Times New Roman"/>
                <w:sz w:val="24"/>
                <w:szCs w:val="24"/>
              </w:rPr>
              <w:t>1</w:t>
            </w:r>
            <w:r w:rsidR="0042184D">
              <w:rPr>
                <w:rFonts w:ascii="Times New Roman" w:hAnsi="Times New Roman" w:cs="Times New Roman"/>
                <w:sz w:val="24"/>
                <w:szCs w:val="24"/>
              </w:rPr>
              <w:t>7</w:t>
            </w:r>
          </w:p>
        </w:tc>
      </w:tr>
      <w:tr w:rsidR="000022D8" w:rsidRPr="00F14DA3" w:rsidTr="00CE7A8D">
        <w:tc>
          <w:tcPr>
            <w:tcW w:w="696" w:type="dxa"/>
          </w:tcPr>
          <w:p w:rsidR="000022D8" w:rsidRPr="00123551" w:rsidRDefault="000022D8" w:rsidP="00C55406">
            <w:pPr>
              <w:rPr>
                <w:rFonts w:ascii="Times New Roman" w:hAnsi="Times New Roman" w:cs="Times New Roman"/>
                <w:sz w:val="24"/>
                <w:szCs w:val="24"/>
              </w:rPr>
            </w:pPr>
            <w:r w:rsidRPr="00123551">
              <w:rPr>
                <w:rFonts w:ascii="Times New Roman" w:hAnsi="Times New Roman" w:cs="Times New Roman"/>
                <w:sz w:val="24"/>
                <w:szCs w:val="24"/>
              </w:rPr>
              <w:t>1.</w:t>
            </w:r>
            <w:r w:rsidR="00C55406" w:rsidRPr="00123551">
              <w:rPr>
                <w:rFonts w:ascii="Times New Roman" w:hAnsi="Times New Roman" w:cs="Times New Roman"/>
                <w:sz w:val="24"/>
                <w:szCs w:val="24"/>
              </w:rPr>
              <w:t>6</w:t>
            </w:r>
            <w:r w:rsidRPr="00123551">
              <w:rPr>
                <w:rFonts w:ascii="Times New Roman" w:hAnsi="Times New Roman" w:cs="Times New Roman"/>
                <w:sz w:val="24"/>
                <w:szCs w:val="24"/>
              </w:rPr>
              <w:t>.1</w:t>
            </w:r>
          </w:p>
        </w:tc>
        <w:tc>
          <w:tcPr>
            <w:tcW w:w="8912" w:type="dxa"/>
          </w:tcPr>
          <w:p w:rsidR="000022D8" w:rsidRPr="00123551" w:rsidRDefault="000022D8">
            <w:pPr>
              <w:rPr>
                <w:rFonts w:ascii="Times New Roman" w:hAnsi="Times New Roman" w:cs="Times New Roman"/>
                <w:sz w:val="24"/>
                <w:szCs w:val="24"/>
              </w:rPr>
            </w:pPr>
            <w:r w:rsidRPr="00123551">
              <w:rPr>
                <w:rFonts w:ascii="Times New Roman" w:hAnsi="Times New Roman" w:cs="Times New Roman"/>
                <w:sz w:val="24"/>
                <w:szCs w:val="24"/>
              </w:rPr>
              <w:t>Система мониторинга динамики развития обучающихся</w:t>
            </w:r>
          </w:p>
        </w:tc>
        <w:tc>
          <w:tcPr>
            <w:tcW w:w="1074" w:type="dxa"/>
          </w:tcPr>
          <w:p w:rsidR="000022D8" w:rsidRPr="00123551" w:rsidRDefault="00C2090E" w:rsidP="00F55A8A">
            <w:pPr>
              <w:jc w:val="center"/>
              <w:rPr>
                <w:rFonts w:ascii="Times New Roman" w:hAnsi="Times New Roman" w:cs="Times New Roman"/>
                <w:sz w:val="24"/>
                <w:szCs w:val="24"/>
              </w:rPr>
            </w:pPr>
            <w:r>
              <w:rPr>
                <w:rFonts w:ascii="Times New Roman" w:hAnsi="Times New Roman" w:cs="Times New Roman"/>
                <w:sz w:val="24"/>
                <w:szCs w:val="24"/>
              </w:rPr>
              <w:t>18</w:t>
            </w:r>
          </w:p>
        </w:tc>
      </w:tr>
      <w:tr w:rsidR="000022D8" w:rsidRPr="00F14DA3" w:rsidTr="00CE7A8D">
        <w:tc>
          <w:tcPr>
            <w:tcW w:w="696" w:type="dxa"/>
          </w:tcPr>
          <w:p w:rsidR="000022D8" w:rsidRPr="00123551" w:rsidRDefault="000022D8" w:rsidP="00C55406">
            <w:pPr>
              <w:rPr>
                <w:rFonts w:ascii="Times New Roman" w:hAnsi="Times New Roman" w:cs="Times New Roman"/>
                <w:sz w:val="24"/>
                <w:szCs w:val="24"/>
              </w:rPr>
            </w:pPr>
            <w:r w:rsidRPr="00123551">
              <w:rPr>
                <w:rFonts w:ascii="Times New Roman" w:hAnsi="Times New Roman" w:cs="Times New Roman"/>
                <w:sz w:val="24"/>
                <w:szCs w:val="24"/>
              </w:rPr>
              <w:t>1.</w:t>
            </w:r>
            <w:r w:rsidR="00C55406" w:rsidRPr="00123551">
              <w:rPr>
                <w:rFonts w:ascii="Times New Roman" w:hAnsi="Times New Roman" w:cs="Times New Roman"/>
                <w:sz w:val="24"/>
                <w:szCs w:val="24"/>
              </w:rPr>
              <w:t>6</w:t>
            </w:r>
            <w:r w:rsidRPr="00123551">
              <w:rPr>
                <w:rFonts w:ascii="Times New Roman" w:hAnsi="Times New Roman" w:cs="Times New Roman"/>
                <w:sz w:val="24"/>
                <w:szCs w:val="24"/>
              </w:rPr>
              <w:t>.2</w:t>
            </w:r>
          </w:p>
        </w:tc>
        <w:tc>
          <w:tcPr>
            <w:tcW w:w="8912" w:type="dxa"/>
          </w:tcPr>
          <w:p w:rsidR="000022D8" w:rsidRPr="00123551" w:rsidRDefault="000022D8">
            <w:pPr>
              <w:rPr>
                <w:rFonts w:ascii="Times New Roman" w:hAnsi="Times New Roman" w:cs="Times New Roman"/>
                <w:sz w:val="24"/>
                <w:szCs w:val="24"/>
              </w:rPr>
            </w:pPr>
            <w:r w:rsidRPr="00123551">
              <w:rPr>
                <w:rFonts w:ascii="Times New Roman" w:hAnsi="Times New Roman" w:cs="Times New Roman"/>
                <w:sz w:val="24"/>
                <w:szCs w:val="24"/>
              </w:rPr>
              <w:t>Система оценки качества дошкольного образования</w:t>
            </w:r>
          </w:p>
        </w:tc>
        <w:tc>
          <w:tcPr>
            <w:tcW w:w="1074" w:type="dxa"/>
          </w:tcPr>
          <w:p w:rsidR="000022D8" w:rsidRPr="00123551" w:rsidRDefault="00C2090E" w:rsidP="00EF3BE0">
            <w:pPr>
              <w:jc w:val="center"/>
              <w:rPr>
                <w:rFonts w:ascii="Times New Roman" w:hAnsi="Times New Roman" w:cs="Times New Roman"/>
                <w:sz w:val="24"/>
                <w:szCs w:val="24"/>
              </w:rPr>
            </w:pPr>
            <w:r>
              <w:rPr>
                <w:rFonts w:ascii="Times New Roman" w:hAnsi="Times New Roman" w:cs="Times New Roman"/>
                <w:sz w:val="24"/>
                <w:szCs w:val="24"/>
              </w:rPr>
              <w:t>1</w:t>
            </w:r>
            <w:r w:rsidR="00EF3BE0">
              <w:rPr>
                <w:rFonts w:ascii="Times New Roman" w:hAnsi="Times New Roman" w:cs="Times New Roman"/>
                <w:sz w:val="24"/>
                <w:szCs w:val="24"/>
              </w:rPr>
              <w:t>8</w:t>
            </w:r>
          </w:p>
        </w:tc>
      </w:tr>
      <w:tr w:rsidR="00BF1DA5" w:rsidRPr="001A6844" w:rsidTr="00CE7A8D">
        <w:tc>
          <w:tcPr>
            <w:tcW w:w="696" w:type="dxa"/>
          </w:tcPr>
          <w:p w:rsidR="00BF1DA5" w:rsidRPr="000022D8" w:rsidRDefault="00726A43">
            <w:pPr>
              <w:rPr>
                <w:rFonts w:ascii="Times New Roman" w:hAnsi="Times New Roman" w:cs="Times New Roman"/>
                <w:b/>
                <w:sz w:val="24"/>
                <w:szCs w:val="24"/>
              </w:rPr>
            </w:pPr>
            <w:r w:rsidRPr="000022D8">
              <w:rPr>
                <w:rFonts w:ascii="Times New Roman" w:hAnsi="Times New Roman" w:cs="Times New Roman"/>
                <w:b/>
                <w:sz w:val="24"/>
                <w:szCs w:val="24"/>
              </w:rPr>
              <w:t>2</w:t>
            </w:r>
            <w:r w:rsidR="00EF3BE0">
              <w:rPr>
                <w:rFonts w:ascii="Times New Roman" w:hAnsi="Times New Roman" w:cs="Times New Roman"/>
                <w:b/>
                <w:sz w:val="24"/>
                <w:szCs w:val="24"/>
              </w:rPr>
              <w:t>.</w:t>
            </w:r>
          </w:p>
        </w:tc>
        <w:tc>
          <w:tcPr>
            <w:tcW w:w="8912" w:type="dxa"/>
          </w:tcPr>
          <w:p w:rsidR="00BF1DA5" w:rsidRPr="000022D8" w:rsidRDefault="00E14F24">
            <w:pPr>
              <w:rPr>
                <w:rFonts w:ascii="Times New Roman" w:hAnsi="Times New Roman" w:cs="Times New Roman"/>
                <w:b/>
                <w:sz w:val="24"/>
                <w:szCs w:val="24"/>
              </w:rPr>
            </w:pPr>
            <w:r w:rsidRPr="000022D8">
              <w:rPr>
                <w:rFonts w:ascii="Times New Roman" w:hAnsi="Times New Roman" w:cs="Times New Roman"/>
                <w:b/>
                <w:sz w:val="24"/>
                <w:szCs w:val="24"/>
              </w:rPr>
              <w:t>Содержательный раздел Программы</w:t>
            </w:r>
          </w:p>
        </w:tc>
        <w:tc>
          <w:tcPr>
            <w:tcW w:w="1074" w:type="dxa"/>
          </w:tcPr>
          <w:p w:rsidR="00BF1DA5" w:rsidRPr="001A6844" w:rsidRDefault="001A6844" w:rsidP="0042184D">
            <w:pPr>
              <w:jc w:val="center"/>
              <w:rPr>
                <w:rFonts w:ascii="Times New Roman" w:hAnsi="Times New Roman" w:cs="Times New Roman"/>
                <w:b/>
                <w:sz w:val="24"/>
                <w:szCs w:val="24"/>
              </w:rPr>
            </w:pPr>
            <w:r w:rsidRPr="001A6844">
              <w:rPr>
                <w:rFonts w:ascii="Times New Roman" w:hAnsi="Times New Roman" w:cs="Times New Roman"/>
                <w:b/>
                <w:sz w:val="24"/>
                <w:szCs w:val="24"/>
              </w:rPr>
              <w:t>2</w:t>
            </w:r>
            <w:r w:rsidR="0042184D">
              <w:rPr>
                <w:rFonts w:ascii="Times New Roman" w:hAnsi="Times New Roman" w:cs="Times New Roman"/>
                <w:b/>
                <w:sz w:val="24"/>
                <w:szCs w:val="24"/>
              </w:rPr>
              <w:t>0</w:t>
            </w:r>
          </w:p>
        </w:tc>
      </w:tr>
      <w:tr w:rsidR="00BF1DA5" w:rsidRPr="00F14DA3" w:rsidTr="00CE7A8D">
        <w:tc>
          <w:tcPr>
            <w:tcW w:w="696" w:type="dxa"/>
          </w:tcPr>
          <w:p w:rsidR="00BF1DA5" w:rsidRPr="00F14DA3" w:rsidRDefault="00726A43">
            <w:pPr>
              <w:rPr>
                <w:rFonts w:ascii="Times New Roman" w:hAnsi="Times New Roman" w:cs="Times New Roman"/>
                <w:sz w:val="24"/>
                <w:szCs w:val="24"/>
              </w:rPr>
            </w:pPr>
            <w:r w:rsidRPr="00F14DA3">
              <w:rPr>
                <w:rFonts w:ascii="Times New Roman" w:hAnsi="Times New Roman" w:cs="Times New Roman"/>
                <w:sz w:val="24"/>
                <w:szCs w:val="24"/>
              </w:rPr>
              <w:t>2.1</w:t>
            </w:r>
          </w:p>
        </w:tc>
        <w:tc>
          <w:tcPr>
            <w:tcW w:w="8912" w:type="dxa"/>
          </w:tcPr>
          <w:p w:rsidR="00BF1DA5" w:rsidRPr="00F14DA3" w:rsidRDefault="00E14F24">
            <w:pPr>
              <w:rPr>
                <w:rFonts w:ascii="Times New Roman" w:hAnsi="Times New Roman" w:cs="Times New Roman"/>
                <w:sz w:val="24"/>
                <w:szCs w:val="24"/>
              </w:rPr>
            </w:pPr>
            <w:r w:rsidRPr="00F14DA3">
              <w:rPr>
                <w:rFonts w:ascii="Times New Roman" w:hAnsi="Times New Roman" w:cs="Times New Roman"/>
                <w:sz w:val="24"/>
                <w:szCs w:val="24"/>
              </w:rPr>
              <w:t>Описание образовательной деятельности по пяти образовательным областям:</w:t>
            </w:r>
          </w:p>
        </w:tc>
        <w:tc>
          <w:tcPr>
            <w:tcW w:w="1074" w:type="dxa"/>
          </w:tcPr>
          <w:p w:rsidR="00BF1DA5" w:rsidRPr="00F14DA3" w:rsidRDefault="00F71974" w:rsidP="0042184D">
            <w:pPr>
              <w:jc w:val="center"/>
              <w:rPr>
                <w:rFonts w:ascii="Times New Roman" w:hAnsi="Times New Roman" w:cs="Times New Roman"/>
                <w:sz w:val="24"/>
                <w:szCs w:val="24"/>
              </w:rPr>
            </w:pPr>
            <w:r>
              <w:rPr>
                <w:rFonts w:ascii="Times New Roman" w:hAnsi="Times New Roman" w:cs="Times New Roman"/>
                <w:sz w:val="24"/>
                <w:szCs w:val="24"/>
              </w:rPr>
              <w:t>2</w:t>
            </w:r>
            <w:r w:rsidR="0042184D">
              <w:rPr>
                <w:rFonts w:ascii="Times New Roman" w:hAnsi="Times New Roman" w:cs="Times New Roman"/>
                <w:sz w:val="24"/>
                <w:szCs w:val="24"/>
              </w:rPr>
              <w:t>0</w:t>
            </w:r>
          </w:p>
        </w:tc>
      </w:tr>
      <w:tr w:rsidR="00E14F24" w:rsidRPr="00F14DA3" w:rsidTr="00CE7A8D">
        <w:tc>
          <w:tcPr>
            <w:tcW w:w="696" w:type="dxa"/>
          </w:tcPr>
          <w:p w:rsidR="00E14F24" w:rsidRPr="00F14DA3" w:rsidRDefault="00D00105">
            <w:pPr>
              <w:rPr>
                <w:rFonts w:ascii="Times New Roman" w:hAnsi="Times New Roman" w:cs="Times New Roman"/>
                <w:sz w:val="24"/>
                <w:szCs w:val="24"/>
              </w:rPr>
            </w:pPr>
            <w:r w:rsidRPr="00F14DA3">
              <w:rPr>
                <w:rFonts w:ascii="Times New Roman" w:hAnsi="Times New Roman" w:cs="Times New Roman"/>
                <w:sz w:val="24"/>
                <w:szCs w:val="24"/>
              </w:rPr>
              <w:t>2.1.1</w:t>
            </w:r>
          </w:p>
        </w:tc>
        <w:tc>
          <w:tcPr>
            <w:tcW w:w="8912" w:type="dxa"/>
          </w:tcPr>
          <w:p w:rsidR="00E14F24" w:rsidRPr="00F14DA3" w:rsidRDefault="00142F04" w:rsidP="00142F04">
            <w:pPr>
              <w:rPr>
                <w:rFonts w:ascii="Times New Roman" w:hAnsi="Times New Roman" w:cs="Times New Roman"/>
                <w:sz w:val="24"/>
                <w:szCs w:val="24"/>
              </w:rPr>
            </w:pPr>
            <w:r>
              <w:rPr>
                <w:rFonts w:ascii="Times New Roman" w:hAnsi="Times New Roman" w:cs="Times New Roman"/>
                <w:sz w:val="24"/>
                <w:szCs w:val="24"/>
              </w:rPr>
              <w:t>Образовательная область</w:t>
            </w:r>
            <w:r w:rsidR="00D00105" w:rsidRPr="00F14DA3">
              <w:rPr>
                <w:rFonts w:ascii="Times New Roman" w:hAnsi="Times New Roman" w:cs="Times New Roman"/>
                <w:sz w:val="24"/>
                <w:szCs w:val="24"/>
              </w:rPr>
              <w:t xml:space="preserve"> «С</w:t>
            </w:r>
            <w:r w:rsidR="00E14F24" w:rsidRPr="00F14DA3">
              <w:rPr>
                <w:rFonts w:ascii="Times New Roman" w:hAnsi="Times New Roman" w:cs="Times New Roman"/>
                <w:sz w:val="24"/>
                <w:szCs w:val="24"/>
              </w:rPr>
              <w:t>оциально-коммуникативное развитие</w:t>
            </w:r>
            <w:r w:rsidR="00D00105" w:rsidRPr="00F14DA3">
              <w:rPr>
                <w:rFonts w:ascii="Times New Roman" w:hAnsi="Times New Roman" w:cs="Times New Roman"/>
                <w:sz w:val="24"/>
                <w:szCs w:val="24"/>
              </w:rPr>
              <w:t>»</w:t>
            </w:r>
          </w:p>
        </w:tc>
        <w:tc>
          <w:tcPr>
            <w:tcW w:w="1074" w:type="dxa"/>
          </w:tcPr>
          <w:p w:rsidR="00E14F24" w:rsidRPr="00F14DA3" w:rsidRDefault="00F71974" w:rsidP="0042184D">
            <w:pPr>
              <w:jc w:val="center"/>
              <w:rPr>
                <w:rFonts w:ascii="Times New Roman" w:hAnsi="Times New Roman" w:cs="Times New Roman"/>
                <w:sz w:val="24"/>
                <w:szCs w:val="24"/>
              </w:rPr>
            </w:pPr>
            <w:r>
              <w:rPr>
                <w:rFonts w:ascii="Times New Roman" w:hAnsi="Times New Roman" w:cs="Times New Roman"/>
                <w:sz w:val="24"/>
                <w:szCs w:val="24"/>
              </w:rPr>
              <w:t>2</w:t>
            </w:r>
            <w:r w:rsidR="0042184D">
              <w:rPr>
                <w:rFonts w:ascii="Times New Roman" w:hAnsi="Times New Roman" w:cs="Times New Roman"/>
                <w:sz w:val="24"/>
                <w:szCs w:val="24"/>
              </w:rPr>
              <w:t>0</w:t>
            </w:r>
          </w:p>
        </w:tc>
      </w:tr>
      <w:tr w:rsidR="00E14F24" w:rsidRPr="00F14DA3" w:rsidTr="00CE7A8D">
        <w:tc>
          <w:tcPr>
            <w:tcW w:w="696" w:type="dxa"/>
          </w:tcPr>
          <w:p w:rsidR="00E14F24" w:rsidRPr="00F14DA3" w:rsidRDefault="00D00105">
            <w:pPr>
              <w:rPr>
                <w:rFonts w:ascii="Times New Roman" w:hAnsi="Times New Roman" w:cs="Times New Roman"/>
                <w:sz w:val="24"/>
                <w:szCs w:val="24"/>
              </w:rPr>
            </w:pPr>
            <w:r w:rsidRPr="00F14DA3">
              <w:rPr>
                <w:rFonts w:ascii="Times New Roman" w:hAnsi="Times New Roman" w:cs="Times New Roman"/>
                <w:sz w:val="24"/>
                <w:szCs w:val="24"/>
              </w:rPr>
              <w:t>2.1.2</w:t>
            </w:r>
          </w:p>
        </w:tc>
        <w:tc>
          <w:tcPr>
            <w:tcW w:w="8912" w:type="dxa"/>
          </w:tcPr>
          <w:p w:rsidR="00E14F24" w:rsidRPr="00F14DA3" w:rsidRDefault="00142F04" w:rsidP="00F71974">
            <w:pPr>
              <w:rPr>
                <w:rFonts w:ascii="Times New Roman" w:hAnsi="Times New Roman" w:cs="Times New Roman"/>
                <w:sz w:val="24"/>
                <w:szCs w:val="24"/>
              </w:rPr>
            </w:pPr>
            <w:r w:rsidRPr="00142F04">
              <w:rPr>
                <w:rFonts w:ascii="Times New Roman" w:hAnsi="Times New Roman" w:cs="Times New Roman"/>
                <w:sz w:val="24"/>
                <w:szCs w:val="24"/>
              </w:rPr>
              <w:t>Образовательная область</w:t>
            </w:r>
            <w:r w:rsidR="00D00105" w:rsidRPr="00F14DA3">
              <w:rPr>
                <w:rFonts w:ascii="Times New Roman" w:hAnsi="Times New Roman" w:cs="Times New Roman"/>
                <w:sz w:val="24"/>
                <w:szCs w:val="24"/>
              </w:rPr>
              <w:t xml:space="preserve"> «П</w:t>
            </w:r>
            <w:r w:rsidR="00E14F24" w:rsidRPr="00F14DA3">
              <w:rPr>
                <w:rFonts w:ascii="Times New Roman" w:hAnsi="Times New Roman" w:cs="Times New Roman"/>
                <w:sz w:val="24"/>
                <w:szCs w:val="24"/>
              </w:rPr>
              <w:t>ознавательное развитие</w:t>
            </w:r>
            <w:r w:rsidR="00D00105" w:rsidRPr="00F14DA3">
              <w:rPr>
                <w:rFonts w:ascii="Times New Roman" w:hAnsi="Times New Roman" w:cs="Times New Roman"/>
                <w:sz w:val="24"/>
                <w:szCs w:val="24"/>
              </w:rPr>
              <w:t>»</w:t>
            </w:r>
          </w:p>
        </w:tc>
        <w:tc>
          <w:tcPr>
            <w:tcW w:w="1074" w:type="dxa"/>
          </w:tcPr>
          <w:p w:rsidR="00E14F24" w:rsidRPr="00F14DA3" w:rsidRDefault="00E27B43" w:rsidP="0042184D">
            <w:pPr>
              <w:jc w:val="center"/>
              <w:rPr>
                <w:rFonts w:ascii="Times New Roman" w:hAnsi="Times New Roman" w:cs="Times New Roman"/>
                <w:sz w:val="24"/>
                <w:szCs w:val="24"/>
              </w:rPr>
            </w:pPr>
            <w:r>
              <w:rPr>
                <w:rFonts w:ascii="Times New Roman" w:hAnsi="Times New Roman" w:cs="Times New Roman"/>
                <w:sz w:val="24"/>
                <w:szCs w:val="24"/>
              </w:rPr>
              <w:t>2</w:t>
            </w:r>
            <w:r w:rsidR="0042184D">
              <w:rPr>
                <w:rFonts w:ascii="Times New Roman" w:hAnsi="Times New Roman" w:cs="Times New Roman"/>
                <w:sz w:val="24"/>
                <w:szCs w:val="24"/>
              </w:rPr>
              <w:t>4</w:t>
            </w:r>
          </w:p>
        </w:tc>
      </w:tr>
      <w:tr w:rsidR="00E14F24" w:rsidRPr="00F14DA3" w:rsidTr="00CE7A8D">
        <w:tc>
          <w:tcPr>
            <w:tcW w:w="696" w:type="dxa"/>
          </w:tcPr>
          <w:p w:rsidR="00E14F24" w:rsidRPr="00F14DA3" w:rsidRDefault="00D00105">
            <w:pPr>
              <w:rPr>
                <w:rFonts w:ascii="Times New Roman" w:hAnsi="Times New Roman" w:cs="Times New Roman"/>
                <w:sz w:val="24"/>
                <w:szCs w:val="24"/>
              </w:rPr>
            </w:pPr>
            <w:r w:rsidRPr="00F14DA3">
              <w:rPr>
                <w:rFonts w:ascii="Times New Roman" w:hAnsi="Times New Roman" w:cs="Times New Roman"/>
                <w:sz w:val="24"/>
                <w:szCs w:val="24"/>
              </w:rPr>
              <w:t>2.1.3</w:t>
            </w:r>
          </w:p>
        </w:tc>
        <w:tc>
          <w:tcPr>
            <w:tcW w:w="8912" w:type="dxa"/>
          </w:tcPr>
          <w:p w:rsidR="00E14F24" w:rsidRPr="00F14DA3" w:rsidRDefault="00142F04">
            <w:pPr>
              <w:rPr>
                <w:rFonts w:ascii="Times New Roman" w:hAnsi="Times New Roman" w:cs="Times New Roman"/>
                <w:sz w:val="24"/>
                <w:szCs w:val="24"/>
              </w:rPr>
            </w:pPr>
            <w:r w:rsidRPr="00142F04">
              <w:rPr>
                <w:rFonts w:ascii="Times New Roman" w:hAnsi="Times New Roman" w:cs="Times New Roman"/>
                <w:sz w:val="24"/>
                <w:szCs w:val="24"/>
              </w:rPr>
              <w:t>Образовательная область</w:t>
            </w:r>
            <w:r w:rsidR="00D00105" w:rsidRPr="00F14DA3">
              <w:rPr>
                <w:rFonts w:ascii="Times New Roman" w:hAnsi="Times New Roman" w:cs="Times New Roman"/>
                <w:sz w:val="24"/>
                <w:szCs w:val="24"/>
              </w:rPr>
              <w:t xml:space="preserve"> «Р</w:t>
            </w:r>
            <w:r w:rsidR="00E14F24" w:rsidRPr="00F14DA3">
              <w:rPr>
                <w:rFonts w:ascii="Times New Roman" w:hAnsi="Times New Roman" w:cs="Times New Roman"/>
                <w:sz w:val="24"/>
                <w:szCs w:val="24"/>
              </w:rPr>
              <w:t>ечевое развитие</w:t>
            </w:r>
            <w:r w:rsidR="00D00105" w:rsidRPr="00F14DA3">
              <w:rPr>
                <w:rFonts w:ascii="Times New Roman" w:hAnsi="Times New Roman" w:cs="Times New Roman"/>
                <w:sz w:val="24"/>
                <w:szCs w:val="24"/>
              </w:rPr>
              <w:t>»</w:t>
            </w:r>
          </w:p>
        </w:tc>
        <w:tc>
          <w:tcPr>
            <w:tcW w:w="1074" w:type="dxa"/>
          </w:tcPr>
          <w:p w:rsidR="00E14F24" w:rsidRPr="00F14DA3" w:rsidRDefault="00931359" w:rsidP="0042184D">
            <w:pPr>
              <w:jc w:val="center"/>
              <w:rPr>
                <w:rFonts w:ascii="Times New Roman" w:hAnsi="Times New Roman" w:cs="Times New Roman"/>
                <w:sz w:val="24"/>
                <w:szCs w:val="24"/>
              </w:rPr>
            </w:pPr>
            <w:r>
              <w:rPr>
                <w:rFonts w:ascii="Times New Roman" w:hAnsi="Times New Roman" w:cs="Times New Roman"/>
                <w:sz w:val="24"/>
                <w:szCs w:val="24"/>
              </w:rPr>
              <w:t>2</w:t>
            </w:r>
            <w:r w:rsidR="0042184D">
              <w:rPr>
                <w:rFonts w:ascii="Times New Roman" w:hAnsi="Times New Roman" w:cs="Times New Roman"/>
                <w:sz w:val="24"/>
                <w:szCs w:val="24"/>
              </w:rPr>
              <w:t>8</w:t>
            </w:r>
          </w:p>
        </w:tc>
      </w:tr>
      <w:tr w:rsidR="00E14F24" w:rsidRPr="00F14DA3" w:rsidTr="00CE7A8D">
        <w:tc>
          <w:tcPr>
            <w:tcW w:w="696" w:type="dxa"/>
          </w:tcPr>
          <w:p w:rsidR="00E14F24" w:rsidRPr="00F14DA3" w:rsidRDefault="00D00105">
            <w:pPr>
              <w:rPr>
                <w:rFonts w:ascii="Times New Roman" w:hAnsi="Times New Roman" w:cs="Times New Roman"/>
                <w:sz w:val="24"/>
                <w:szCs w:val="24"/>
              </w:rPr>
            </w:pPr>
            <w:r w:rsidRPr="00F14DA3">
              <w:rPr>
                <w:rFonts w:ascii="Times New Roman" w:hAnsi="Times New Roman" w:cs="Times New Roman"/>
                <w:sz w:val="24"/>
                <w:szCs w:val="24"/>
              </w:rPr>
              <w:t>2.1.4</w:t>
            </w:r>
          </w:p>
        </w:tc>
        <w:tc>
          <w:tcPr>
            <w:tcW w:w="8912" w:type="dxa"/>
          </w:tcPr>
          <w:p w:rsidR="00E14F24" w:rsidRPr="00F14DA3" w:rsidRDefault="00142F04">
            <w:pPr>
              <w:rPr>
                <w:rFonts w:ascii="Times New Roman" w:hAnsi="Times New Roman" w:cs="Times New Roman"/>
                <w:sz w:val="24"/>
                <w:szCs w:val="24"/>
              </w:rPr>
            </w:pPr>
            <w:r w:rsidRPr="00142F04">
              <w:rPr>
                <w:rFonts w:ascii="Times New Roman" w:hAnsi="Times New Roman" w:cs="Times New Roman"/>
                <w:sz w:val="24"/>
                <w:szCs w:val="24"/>
              </w:rPr>
              <w:t xml:space="preserve">Образовательная область </w:t>
            </w:r>
            <w:r w:rsidR="00D00105" w:rsidRPr="00F14DA3">
              <w:rPr>
                <w:rFonts w:ascii="Times New Roman" w:hAnsi="Times New Roman" w:cs="Times New Roman"/>
                <w:sz w:val="24"/>
                <w:szCs w:val="24"/>
              </w:rPr>
              <w:t>«Х</w:t>
            </w:r>
            <w:r w:rsidR="00E14F24" w:rsidRPr="00F14DA3">
              <w:rPr>
                <w:rFonts w:ascii="Times New Roman" w:hAnsi="Times New Roman" w:cs="Times New Roman"/>
                <w:sz w:val="24"/>
                <w:szCs w:val="24"/>
              </w:rPr>
              <w:t>удожественно-эстетическое развитие</w:t>
            </w:r>
            <w:r w:rsidR="00D00105" w:rsidRPr="00F14DA3">
              <w:rPr>
                <w:rFonts w:ascii="Times New Roman" w:hAnsi="Times New Roman" w:cs="Times New Roman"/>
                <w:sz w:val="24"/>
                <w:szCs w:val="24"/>
              </w:rPr>
              <w:t>»</w:t>
            </w:r>
          </w:p>
        </w:tc>
        <w:tc>
          <w:tcPr>
            <w:tcW w:w="1074" w:type="dxa"/>
          </w:tcPr>
          <w:p w:rsidR="0042184D" w:rsidRPr="00F14DA3" w:rsidRDefault="005E1EB6" w:rsidP="0042184D">
            <w:pPr>
              <w:jc w:val="center"/>
              <w:rPr>
                <w:rFonts w:ascii="Times New Roman" w:hAnsi="Times New Roman" w:cs="Times New Roman"/>
                <w:sz w:val="24"/>
                <w:szCs w:val="24"/>
              </w:rPr>
            </w:pPr>
            <w:r>
              <w:rPr>
                <w:rFonts w:ascii="Times New Roman" w:hAnsi="Times New Roman" w:cs="Times New Roman"/>
                <w:sz w:val="24"/>
                <w:szCs w:val="24"/>
              </w:rPr>
              <w:t>3</w:t>
            </w:r>
            <w:r w:rsidR="0042184D">
              <w:rPr>
                <w:rFonts w:ascii="Times New Roman" w:hAnsi="Times New Roman" w:cs="Times New Roman"/>
                <w:sz w:val="24"/>
                <w:szCs w:val="24"/>
              </w:rPr>
              <w:t>3</w:t>
            </w:r>
          </w:p>
        </w:tc>
      </w:tr>
      <w:tr w:rsidR="00E14F24" w:rsidRPr="00F14DA3" w:rsidTr="00CE7A8D">
        <w:tc>
          <w:tcPr>
            <w:tcW w:w="696" w:type="dxa"/>
          </w:tcPr>
          <w:p w:rsidR="00E14F24" w:rsidRPr="00F14DA3" w:rsidRDefault="00D00105">
            <w:pPr>
              <w:rPr>
                <w:rFonts w:ascii="Times New Roman" w:hAnsi="Times New Roman" w:cs="Times New Roman"/>
                <w:sz w:val="24"/>
                <w:szCs w:val="24"/>
              </w:rPr>
            </w:pPr>
            <w:r w:rsidRPr="00F14DA3">
              <w:rPr>
                <w:rFonts w:ascii="Times New Roman" w:hAnsi="Times New Roman" w:cs="Times New Roman"/>
                <w:sz w:val="24"/>
                <w:szCs w:val="24"/>
              </w:rPr>
              <w:t>2.1.5</w:t>
            </w:r>
          </w:p>
        </w:tc>
        <w:tc>
          <w:tcPr>
            <w:tcW w:w="8912" w:type="dxa"/>
          </w:tcPr>
          <w:p w:rsidR="00E14F24" w:rsidRPr="00F14DA3" w:rsidRDefault="00142F04" w:rsidP="00D00105">
            <w:pPr>
              <w:rPr>
                <w:rFonts w:ascii="Times New Roman" w:hAnsi="Times New Roman" w:cs="Times New Roman"/>
                <w:sz w:val="24"/>
                <w:szCs w:val="24"/>
              </w:rPr>
            </w:pPr>
            <w:r w:rsidRPr="00142F04">
              <w:rPr>
                <w:rFonts w:ascii="Times New Roman" w:hAnsi="Times New Roman" w:cs="Times New Roman"/>
                <w:sz w:val="24"/>
                <w:szCs w:val="24"/>
              </w:rPr>
              <w:t xml:space="preserve">Образовательная область </w:t>
            </w:r>
            <w:r w:rsidR="00D00105" w:rsidRPr="00F14DA3">
              <w:rPr>
                <w:rFonts w:ascii="Times New Roman" w:hAnsi="Times New Roman" w:cs="Times New Roman"/>
                <w:sz w:val="24"/>
                <w:szCs w:val="24"/>
              </w:rPr>
              <w:t>«Ф</w:t>
            </w:r>
            <w:r w:rsidR="00E14F24" w:rsidRPr="00F14DA3">
              <w:rPr>
                <w:rFonts w:ascii="Times New Roman" w:hAnsi="Times New Roman" w:cs="Times New Roman"/>
                <w:sz w:val="24"/>
                <w:szCs w:val="24"/>
              </w:rPr>
              <w:t>изическое развитие</w:t>
            </w:r>
            <w:r w:rsidR="00D00105" w:rsidRPr="00F14DA3">
              <w:rPr>
                <w:rFonts w:ascii="Times New Roman" w:hAnsi="Times New Roman" w:cs="Times New Roman"/>
                <w:sz w:val="24"/>
                <w:szCs w:val="24"/>
              </w:rPr>
              <w:t>»</w:t>
            </w:r>
          </w:p>
        </w:tc>
        <w:tc>
          <w:tcPr>
            <w:tcW w:w="1074" w:type="dxa"/>
          </w:tcPr>
          <w:p w:rsidR="00E14F24" w:rsidRPr="00F14DA3" w:rsidRDefault="007C1A18" w:rsidP="0042184D">
            <w:pPr>
              <w:jc w:val="center"/>
              <w:rPr>
                <w:rFonts w:ascii="Times New Roman" w:hAnsi="Times New Roman" w:cs="Times New Roman"/>
                <w:sz w:val="24"/>
                <w:szCs w:val="24"/>
              </w:rPr>
            </w:pPr>
            <w:r>
              <w:rPr>
                <w:rFonts w:ascii="Times New Roman" w:hAnsi="Times New Roman" w:cs="Times New Roman"/>
                <w:sz w:val="24"/>
                <w:szCs w:val="24"/>
              </w:rPr>
              <w:t>3</w:t>
            </w:r>
            <w:r w:rsidR="0042184D">
              <w:rPr>
                <w:rFonts w:ascii="Times New Roman" w:hAnsi="Times New Roman" w:cs="Times New Roman"/>
                <w:sz w:val="24"/>
                <w:szCs w:val="24"/>
              </w:rPr>
              <w:t>8</w:t>
            </w:r>
          </w:p>
        </w:tc>
      </w:tr>
      <w:tr w:rsidR="00E14F24" w:rsidRPr="00F14DA3" w:rsidTr="00CE7A8D">
        <w:tc>
          <w:tcPr>
            <w:tcW w:w="696" w:type="dxa"/>
          </w:tcPr>
          <w:p w:rsidR="00E14F24" w:rsidRPr="00F14DA3" w:rsidRDefault="005E1EB6">
            <w:pPr>
              <w:rPr>
                <w:rFonts w:ascii="Times New Roman" w:hAnsi="Times New Roman" w:cs="Times New Roman"/>
                <w:sz w:val="24"/>
                <w:szCs w:val="24"/>
              </w:rPr>
            </w:pPr>
            <w:r>
              <w:rPr>
                <w:rFonts w:ascii="Times New Roman" w:hAnsi="Times New Roman" w:cs="Times New Roman"/>
                <w:sz w:val="24"/>
                <w:szCs w:val="24"/>
              </w:rPr>
              <w:t>2.2</w:t>
            </w:r>
          </w:p>
        </w:tc>
        <w:tc>
          <w:tcPr>
            <w:tcW w:w="8912" w:type="dxa"/>
          </w:tcPr>
          <w:p w:rsidR="00C64FD2" w:rsidRPr="00F14DA3" w:rsidRDefault="009E3D4B" w:rsidP="00C64FD2">
            <w:pPr>
              <w:rPr>
                <w:rFonts w:ascii="Times New Roman" w:hAnsi="Times New Roman" w:cs="Times New Roman"/>
                <w:sz w:val="24"/>
                <w:szCs w:val="24"/>
              </w:rPr>
            </w:pPr>
            <w:r w:rsidRPr="009E3D4B">
              <w:rPr>
                <w:rFonts w:ascii="Times New Roman" w:hAnsi="Times New Roman" w:cs="Times New Roman"/>
                <w:sz w:val="24"/>
                <w:szCs w:val="24"/>
              </w:rPr>
              <w:t>Образовательная деятельность по профессиональной коррекции речевых нарушений</w:t>
            </w:r>
          </w:p>
        </w:tc>
        <w:tc>
          <w:tcPr>
            <w:tcW w:w="1074" w:type="dxa"/>
          </w:tcPr>
          <w:p w:rsidR="00E14F24" w:rsidRPr="00F14DA3" w:rsidRDefault="009E3D4B" w:rsidP="0042184D">
            <w:pPr>
              <w:jc w:val="center"/>
              <w:rPr>
                <w:rFonts w:ascii="Times New Roman" w:hAnsi="Times New Roman" w:cs="Times New Roman"/>
                <w:sz w:val="24"/>
                <w:szCs w:val="24"/>
              </w:rPr>
            </w:pPr>
            <w:r>
              <w:rPr>
                <w:rFonts w:ascii="Times New Roman" w:hAnsi="Times New Roman" w:cs="Times New Roman"/>
                <w:sz w:val="24"/>
                <w:szCs w:val="24"/>
              </w:rPr>
              <w:t>4</w:t>
            </w:r>
            <w:r w:rsidR="0042184D">
              <w:rPr>
                <w:rFonts w:ascii="Times New Roman" w:hAnsi="Times New Roman" w:cs="Times New Roman"/>
                <w:sz w:val="24"/>
                <w:szCs w:val="24"/>
              </w:rPr>
              <w:t>4</w:t>
            </w:r>
          </w:p>
        </w:tc>
      </w:tr>
      <w:tr w:rsidR="00E14F24" w:rsidRPr="00F14DA3" w:rsidTr="00CE7A8D">
        <w:tc>
          <w:tcPr>
            <w:tcW w:w="696" w:type="dxa"/>
          </w:tcPr>
          <w:p w:rsidR="00E14F24" w:rsidRPr="00F14DA3" w:rsidRDefault="00CC7B8C">
            <w:pPr>
              <w:rPr>
                <w:rFonts w:ascii="Times New Roman" w:hAnsi="Times New Roman" w:cs="Times New Roman"/>
                <w:sz w:val="24"/>
                <w:szCs w:val="24"/>
              </w:rPr>
            </w:pPr>
            <w:r>
              <w:rPr>
                <w:rFonts w:ascii="Times New Roman" w:hAnsi="Times New Roman" w:cs="Times New Roman"/>
                <w:sz w:val="24"/>
                <w:szCs w:val="24"/>
              </w:rPr>
              <w:t>2.3</w:t>
            </w:r>
          </w:p>
        </w:tc>
        <w:tc>
          <w:tcPr>
            <w:tcW w:w="8912" w:type="dxa"/>
          </w:tcPr>
          <w:p w:rsidR="00E14F24" w:rsidRPr="00C64FD2" w:rsidRDefault="00CC5F16" w:rsidP="00890398">
            <w:pPr>
              <w:rPr>
                <w:rFonts w:ascii="Times New Roman" w:hAnsi="Times New Roman" w:cs="Times New Roman"/>
                <w:color w:val="FF0000"/>
                <w:sz w:val="24"/>
                <w:szCs w:val="24"/>
              </w:rPr>
            </w:pPr>
            <w:r w:rsidRPr="00F14DA3">
              <w:rPr>
                <w:rFonts w:ascii="Times New Roman" w:hAnsi="Times New Roman" w:cs="Times New Roman"/>
                <w:sz w:val="24"/>
                <w:szCs w:val="24"/>
              </w:rPr>
              <w:t>Взаимодействие педагогических работников с детьми</w:t>
            </w:r>
            <w:r w:rsidR="00C64FD2">
              <w:rPr>
                <w:rFonts w:ascii="Times New Roman" w:hAnsi="Times New Roman" w:cs="Times New Roman"/>
                <w:sz w:val="24"/>
                <w:szCs w:val="24"/>
              </w:rPr>
              <w:t xml:space="preserve"> </w:t>
            </w:r>
          </w:p>
        </w:tc>
        <w:tc>
          <w:tcPr>
            <w:tcW w:w="1074" w:type="dxa"/>
          </w:tcPr>
          <w:p w:rsidR="00E14F24" w:rsidRPr="00F14DA3" w:rsidRDefault="004743AF" w:rsidP="0042184D">
            <w:pPr>
              <w:jc w:val="center"/>
              <w:rPr>
                <w:rFonts w:ascii="Times New Roman" w:hAnsi="Times New Roman" w:cs="Times New Roman"/>
                <w:sz w:val="24"/>
                <w:szCs w:val="24"/>
              </w:rPr>
            </w:pPr>
            <w:r>
              <w:rPr>
                <w:rFonts w:ascii="Times New Roman" w:hAnsi="Times New Roman" w:cs="Times New Roman"/>
                <w:sz w:val="24"/>
                <w:szCs w:val="24"/>
              </w:rPr>
              <w:t>4</w:t>
            </w:r>
            <w:r w:rsidR="0042184D">
              <w:rPr>
                <w:rFonts w:ascii="Times New Roman" w:hAnsi="Times New Roman" w:cs="Times New Roman"/>
                <w:sz w:val="24"/>
                <w:szCs w:val="24"/>
              </w:rPr>
              <w:t>7</w:t>
            </w:r>
          </w:p>
        </w:tc>
      </w:tr>
      <w:tr w:rsidR="00E14F24" w:rsidRPr="00F14DA3" w:rsidTr="00CE7A8D">
        <w:tc>
          <w:tcPr>
            <w:tcW w:w="696" w:type="dxa"/>
          </w:tcPr>
          <w:p w:rsidR="00E14F24" w:rsidRPr="00F14DA3" w:rsidRDefault="00CC7B8C">
            <w:pPr>
              <w:rPr>
                <w:rFonts w:ascii="Times New Roman" w:hAnsi="Times New Roman" w:cs="Times New Roman"/>
                <w:sz w:val="24"/>
                <w:szCs w:val="24"/>
              </w:rPr>
            </w:pPr>
            <w:r>
              <w:rPr>
                <w:rFonts w:ascii="Times New Roman" w:hAnsi="Times New Roman" w:cs="Times New Roman"/>
                <w:sz w:val="24"/>
                <w:szCs w:val="24"/>
              </w:rPr>
              <w:t>2.4</w:t>
            </w:r>
          </w:p>
        </w:tc>
        <w:tc>
          <w:tcPr>
            <w:tcW w:w="8912" w:type="dxa"/>
          </w:tcPr>
          <w:p w:rsidR="00E14F24" w:rsidRPr="00F14DA3" w:rsidRDefault="00CC5F16">
            <w:pPr>
              <w:rPr>
                <w:rFonts w:ascii="Times New Roman" w:hAnsi="Times New Roman" w:cs="Times New Roman"/>
                <w:sz w:val="24"/>
                <w:szCs w:val="24"/>
              </w:rPr>
            </w:pPr>
            <w:r w:rsidRPr="00F14DA3">
              <w:rPr>
                <w:rFonts w:ascii="Times New Roman" w:hAnsi="Times New Roman" w:cs="Times New Roman"/>
                <w:sz w:val="24"/>
                <w:szCs w:val="24"/>
              </w:rPr>
              <w:t>Особенности взаимодействия педагогического коллектива с семьями дошкольников с ТНР</w:t>
            </w:r>
          </w:p>
        </w:tc>
        <w:tc>
          <w:tcPr>
            <w:tcW w:w="1074" w:type="dxa"/>
          </w:tcPr>
          <w:p w:rsidR="00E14F24" w:rsidRPr="00F14DA3" w:rsidRDefault="004743AF" w:rsidP="0042184D">
            <w:pPr>
              <w:jc w:val="center"/>
              <w:rPr>
                <w:rFonts w:ascii="Times New Roman" w:hAnsi="Times New Roman" w:cs="Times New Roman"/>
                <w:sz w:val="24"/>
                <w:szCs w:val="24"/>
              </w:rPr>
            </w:pPr>
            <w:r>
              <w:rPr>
                <w:rFonts w:ascii="Times New Roman" w:hAnsi="Times New Roman" w:cs="Times New Roman"/>
                <w:sz w:val="24"/>
                <w:szCs w:val="24"/>
              </w:rPr>
              <w:t>4</w:t>
            </w:r>
            <w:r w:rsidR="0042184D">
              <w:rPr>
                <w:rFonts w:ascii="Times New Roman" w:hAnsi="Times New Roman" w:cs="Times New Roman"/>
                <w:sz w:val="24"/>
                <w:szCs w:val="24"/>
              </w:rPr>
              <w:t>8</w:t>
            </w:r>
          </w:p>
        </w:tc>
      </w:tr>
      <w:tr w:rsidR="00CC5F16" w:rsidRPr="00F14DA3" w:rsidTr="00CE7A8D">
        <w:tc>
          <w:tcPr>
            <w:tcW w:w="696" w:type="dxa"/>
          </w:tcPr>
          <w:p w:rsidR="00CC5F16" w:rsidRPr="00F14DA3" w:rsidRDefault="00CC7B8C">
            <w:pPr>
              <w:rPr>
                <w:rFonts w:ascii="Times New Roman" w:hAnsi="Times New Roman" w:cs="Times New Roman"/>
                <w:sz w:val="24"/>
                <w:szCs w:val="24"/>
              </w:rPr>
            </w:pPr>
            <w:r>
              <w:rPr>
                <w:rFonts w:ascii="Times New Roman" w:hAnsi="Times New Roman" w:cs="Times New Roman"/>
                <w:sz w:val="24"/>
                <w:szCs w:val="24"/>
              </w:rPr>
              <w:t>2.5</w:t>
            </w:r>
          </w:p>
        </w:tc>
        <w:tc>
          <w:tcPr>
            <w:tcW w:w="8912" w:type="dxa"/>
          </w:tcPr>
          <w:p w:rsidR="00CC5F16" w:rsidRPr="00F14DA3" w:rsidRDefault="00CC5F16" w:rsidP="002D68F7">
            <w:pPr>
              <w:rPr>
                <w:rFonts w:ascii="Times New Roman" w:hAnsi="Times New Roman" w:cs="Times New Roman"/>
                <w:sz w:val="24"/>
                <w:szCs w:val="24"/>
              </w:rPr>
            </w:pPr>
            <w:r w:rsidRPr="00F14DA3">
              <w:rPr>
                <w:rFonts w:ascii="Times New Roman" w:hAnsi="Times New Roman" w:cs="Times New Roman"/>
                <w:sz w:val="24"/>
                <w:szCs w:val="24"/>
              </w:rPr>
              <w:t>Программа коррекционно-развивающей работы с детьми с ТНР</w:t>
            </w:r>
          </w:p>
        </w:tc>
        <w:tc>
          <w:tcPr>
            <w:tcW w:w="1074" w:type="dxa"/>
          </w:tcPr>
          <w:p w:rsidR="00CC5F16" w:rsidRPr="00F14DA3" w:rsidRDefault="004224D2" w:rsidP="0042184D">
            <w:pPr>
              <w:jc w:val="center"/>
              <w:rPr>
                <w:rFonts w:ascii="Times New Roman" w:hAnsi="Times New Roman" w:cs="Times New Roman"/>
                <w:sz w:val="24"/>
                <w:szCs w:val="24"/>
              </w:rPr>
            </w:pPr>
            <w:r>
              <w:rPr>
                <w:rFonts w:ascii="Times New Roman" w:hAnsi="Times New Roman" w:cs="Times New Roman"/>
                <w:sz w:val="24"/>
                <w:szCs w:val="24"/>
              </w:rPr>
              <w:t>5</w:t>
            </w:r>
            <w:r w:rsidR="0042184D">
              <w:rPr>
                <w:rFonts w:ascii="Times New Roman" w:hAnsi="Times New Roman" w:cs="Times New Roman"/>
                <w:sz w:val="24"/>
                <w:szCs w:val="24"/>
              </w:rPr>
              <w:t>4</w:t>
            </w:r>
          </w:p>
        </w:tc>
      </w:tr>
      <w:tr w:rsidR="00CC5F16" w:rsidRPr="00F14DA3" w:rsidTr="00CE7A8D">
        <w:tc>
          <w:tcPr>
            <w:tcW w:w="696" w:type="dxa"/>
          </w:tcPr>
          <w:p w:rsidR="00CC5F16" w:rsidRPr="00CC7B8C" w:rsidRDefault="00CC7B8C">
            <w:pPr>
              <w:rPr>
                <w:rFonts w:ascii="Times New Roman" w:hAnsi="Times New Roman" w:cs="Times New Roman"/>
                <w:b/>
                <w:sz w:val="24"/>
                <w:szCs w:val="24"/>
              </w:rPr>
            </w:pPr>
            <w:r w:rsidRPr="00CC7B8C">
              <w:rPr>
                <w:rFonts w:ascii="Times New Roman" w:hAnsi="Times New Roman" w:cs="Times New Roman"/>
                <w:b/>
                <w:sz w:val="24"/>
                <w:szCs w:val="24"/>
              </w:rPr>
              <w:t>2.6</w:t>
            </w:r>
          </w:p>
        </w:tc>
        <w:tc>
          <w:tcPr>
            <w:tcW w:w="8912" w:type="dxa"/>
          </w:tcPr>
          <w:p w:rsidR="00CC5F16" w:rsidRPr="00CC7B8C" w:rsidRDefault="002B4BD8" w:rsidP="002D68F7">
            <w:pPr>
              <w:rPr>
                <w:rFonts w:ascii="Times New Roman" w:hAnsi="Times New Roman" w:cs="Times New Roman"/>
                <w:b/>
                <w:sz w:val="24"/>
                <w:szCs w:val="24"/>
              </w:rPr>
            </w:pPr>
            <w:r w:rsidRPr="00CC7B8C">
              <w:rPr>
                <w:rFonts w:ascii="Times New Roman" w:hAnsi="Times New Roman" w:cs="Times New Roman"/>
                <w:b/>
                <w:sz w:val="24"/>
                <w:szCs w:val="24"/>
              </w:rPr>
              <w:t>Р</w:t>
            </w:r>
            <w:r w:rsidR="00CC5F16" w:rsidRPr="00CC7B8C">
              <w:rPr>
                <w:rFonts w:ascii="Times New Roman" w:hAnsi="Times New Roman" w:cs="Times New Roman"/>
                <w:b/>
                <w:sz w:val="24"/>
                <w:szCs w:val="24"/>
              </w:rPr>
              <w:t>абочая программа воспитания</w:t>
            </w:r>
          </w:p>
        </w:tc>
        <w:tc>
          <w:tcPr>
            <w:tcW w:w="1074" w:type="dxa"/>
          </w:tcPr>
          <w:p w:rsidR="00CC5F16" w:rsidRPr="00CC7B8C" w:rsidRDefault="0005507C" w:rsidP="0042184D">
            <w:pPr>
              <w:jc w:val="center"/>
              <w:rPr>
                <w:rFonts w:ascii="Times New Roman" w:hAnsi="Times New Roman" w:cs="Times New Roman"/>
                <w:b/>
                <w:sz w:val="24"/>
                <w:szCs w:val="24"/>
              </w:rPr>
            </w:pPr>
            <w:r>
              <w:rPr>
                <w:rFonts w:ascii="Times New Roman" w:hAnsi="Times New Roman" w:cs="Times New Roman"/>
                <w:b/>
                <w:sz w:val="24"/>
                <w:szCs w:val="24"/>
              </w:rPr>
              <w:t>7</w:t>
            </w:r>
            <w:r w:rsidR="0042184D">
              <w:rPr>
                <w:rFonts w:ascii="Times New Roman" w:hAnsi="Times New Roman" w:cs="Times New Roman"/>
                <w:b/>
                <w:sz w:val="24"/>
                <w:szCs w:val="24"/>
              </w:rPr>
              <w:t>2</w:t>
            </w:r>
          </w:p>
        </w:tc>
      </w:tr>
      <w:tr w:rsidR="00CC5F16" w:rsidRPr="00F14DA3" w:rsidTr="00CE7A8D">
        <w:tc>
          <w:tcPr>
            <w:tcW w:w="696" w:type="dxa"/>
          </w:tcPr>
          <w:p w:rsidR="00CC5F16" w:rsidRPr="00F14DA3" w:rsidRDefault="00CC7B8C">
            <w:pPr>
              <w:rPr>
                <w:rFonts w:ascii="Times New Roman" w:hAnsi="Times New Roman" w:cs="Times New Roman"/>
                <w:sz w:val="24"/>
                <w:szCs w:val="24"/>
              </w:rPr>
            </w:pPr>
            <w:r>
              <w:rPr>
                <w:rFonts w:ascii="Times New Roman" w:hAnsi="Times New Roman" w:cs="Times New Roman"/>
                <w:sz w:val="24"/>
                <w:szCs w:val="24"/>
              </w:rPr>
              <w:t>2.6.1</w:t>
            </w:r>
          </w:p>
        </w:tc>
        <w:tc>
          <w:tcPr>
            <w:tcW w:w="8912" w:type="dxa"/>
          </w:tcPr>
          <w:p w:rsidR="00CC5F16" w:rsidRPr="00F14DA3" w:rsidRDefault="00CC5F16" w:rsidP="002D68F7">
            <w:pPr>
              <w:rPr>
                <w:rFonts w:ascii="Times New Roman" w:hAnsi="Times New Roman" w:cs="Times New Roman"/>
                <w:sz w:val="24"/>
                <w:szCs w:val="24"/>
              </w:rPr>
            </w:pPr>
            <w:r w:rsidRPr="00F14DA3">
              <w:rPr>
                <w:rFonts w:ascii="Times New Roman" w:hAnsi="Times New Roman" w:cs="Times New Roman"/>
                <w:sz w:val="24"/>
                <w:szCs w:val="24"/>
              </w:rPr>
              <w:t>I. Целевой раздел</w:t>
            </w:r>
          </w:p>
        </w:tc>
        <w:tc>
          <w:tcPr>
            <w:tcW w:w="1074" w:type="dxa"/>
          </w:tcPr>
          <w:p w:rsidR="00CC5F16" w:rsidRPr="00F14DA3" w:rsidRDefault="0005507C" w:rsidP="0042184D">
            <w:pPr>
              <w:jc w:val="center"/>
              <w:rPr>
                <w:rFonts w:ascii="Times New Roman" w:hAnsi="Times New Roman" w:cs="Times New Roman"/>
                <w:sz w:val="24"/>
                <w:szCs w:val="24"/>
              </w:rPr>
            </w:pPr>
            <w:r>
              <w:rPr>
                <w:rFonts w:ascii="Times New Roman" w:hAnsi="Times New Roman" w:cs="Times New Roman"/>
                <w:sz w:val="24"/>
                <w:szCs w:val="24"/>
              </w:rPr>
              <w:t>7</w:t>
            </w:r>
            <w:r w:rsidR="0042184D">
              <w:rPr>
                <w:rFonts w:ascii="Times New Roman" w:hAnsi="Times New Roman" w:cs="Times New Roman"/>
                <w:sz w:val="24"/>
                <w:szCs w:val="24"/>
              </w:rPr>
              <w:t>2</w:t>
            </w:r>
          </w:p>
        </w:tc>
      </w:tr>
      <w:tr w:rsidR="00CC5F16" w:rsidRPr="00F14DA3" w:rsidTr="00CE7A8D">
        <w:tc>
          <w:tcPr>
            <w:tcW w:w="696" w:type="dxa"/>
          </w:tcPr>
          <w:p w:rsidR="00CC5F16" w:rsidRPr="00F14DA3" w:rsidRDefault="009D149A">
            <w:pPr>
              <w:rPr>
                <w:rFonts w:ascii="Times New Roman" w:hAnsi="Times New Roman" w:cs="Times New Roman"/>
                <w:sz w:val="24"/>
                <w:szCs w:val="24"/>
              </w:rPr>
            </w:pPr>
            <w:r>
              <w:rPr>
                <w:rFonts w:ascii="Times New Roman" w:hAnsi="Times New Roman" w:cs="Times New Roman"/>
                <w:sz w:val="24"/>
                <w:szCs w:val="24"/>
              </w:rPr>
              <w:t>2.6.2</w:t>
            </w:r>
          </w:p>
        </w:tc>
        <w:tc>
          <w:tcPr>
            <w:tcW w:w="8912" w:type="dxa"/>
          </w:tcPr>
          <w:p w:rsidR="00CC5F16" w:rsidRPr="00F14DA3" w:rsidRDefault="00CC5F16" w:rsidP="002D68F7">
            <w:pPr>
              <w:rPr>
                <w:rFonts w:ascii="Times New Roman" w:hAnsi="Times New Roman" w:cs="Times New Roman"/>
                <w:sz w:val="24"/>
                <w:szCs w:val="24"/>
              </w:rPr>
            </w:pPr>
            <w:r w:rsidRPr="00F14DA3">
              <w:rPr>
                <w:rFonts w:ascii="Times New Roman" w:hAnsi="Times New Roman" w:cs="Times New Roman"/>
                <w:sz w:val="24"/>
                <w:szCs w:val="24"/>
              </w:rPr>
              <w:t>II. Содержательный раздел</w:t>
            </w:r>
          </w:p>
        </w:tc>
        <w:tc>
          <w:tcPr>
            <w:tcW w:w="1074" w:type="dxa"/>
          </w:tcPr>
          <w:p w:rsidR="0042184D" w:rsidRPr="00F14DA3" w:rsidRDefault="0005507C" w:rsidP="0042184D">
            <w:pPr>
              <w:jc w:val="center"/>
              <w:rPr>
                <w:rFonts w:ascii="Times New Roman" w:hAnsi="Times New Roman" w:cs="Times New Roman"/>
                <w:sz w:val="24"/>
                <w:szCs w:val="24"/>
              </w:rPr>
            </w:pPr>
            <w:r>
              <w:rPr>
                <w:rFonts w:ascii="Times New Roman" w:hAnsi="Times New Roman" w:cs="Times New Roman"/>
                <w:sz w:val="24"/>
                <w:szCs w:val="24"/>
              </w:rPr>
              <w:t>7</w:t>
            </w:r>
            <w:r w:rsidR="0042184D">
              <w:rPr>
                <w:rFonts w:ascii="Times New Roman" w:hAnsi="Times New Roman" w:cs="Times New Roman"/>
                <w:sz w:val="24"/>
                <w:szCs w:val="24"/>
              </w:rPr>
              <w:t>7</w:t>
            </w:r>
          </w:p>
        </w:tc>
      </w:tr>
      <w:tr w:rsidR="00CC5F16" w:rsidRPr="00F14DA3" w:rsidTr="00CE7A8D">
        <w:tc>
          <w:tcPr>
            <w:tcW w:w="696" w:type="dxa"/>
          </w:tcPr>
          <w:p w:rsidR="00CC5F16" w:rsidRPr="00F14DA3" w:rsidRDefault="00CC5F16">
            <w:pPr>
              <w:rPr>
                <w:rFonts w:ascii="Times New Roman" w:hAnsi="Times New Roman" w:cs="Times New Roman"/>
                <w:sz w:val="24"/>
                <w:szCs w:val="24"/>
              </w:rPr>
            </w:pPr>
          </w:p>
        </w:tc>
        <w:tc>
          <w:tcPr>
            <w:tcW w:w="8912" w:type="dxa"/>
          </w:tcPr>
          <w:p w:rsidR="00CC5F16" w:rsidRPr="00F14DA3" w:rsidRDefault="00CC5F16" w:rsidP="002D68F7">
            <w:pPr>
              <w:rPr>
                <w:rFonts w:ascii="Times New Roman" w:hAnsi="Times New Roman" w:cs="Times New Roman"/>
                <w:sz w:val="24"/>
                <w:szCs w:val="24"/>
              </w:rPr>
            </w:pPr>
            <w:r w:rsidRPr="00F14DA3">
              <w:rPr>
                <w:rFonts w:ascii="Times New Roman" w:hAnsi="Times New Roman" w:cs="Times New Roman"/>
                <w:sz w:val="24"/>
                <w:szCs w:val="24"/>
              </w:rPr>
              <w:t>— Патриотическое направление воспитания</w:t>
            </w:r>
          </w:p>
        </w:tc>
        <w:tc>
          <w:tcPr>
            <w:tcW w:w="1074" w:type="dxa"/>
          </w:tcPr>
          <w:p w:rsidR="00CC5F16" w:rsidRPr="00F14DA3" w:rsidRDefault="00FF7AFA" w:rsidP="0042184D">
            <w:pPr>
              <w:jc w:val="center"/>
              <w:rPr>
                <w:rFonts w:ascii="Times New Roman" w:hAnsi="Times New Roman" w:cs="Times New Roman"/>
                <w:sz w:val="24"/>
                <w:szCs w:val="24"/>
              </w:rPr>
            </w:pPr>
            <w:r>
              <w:rPr>
                <w:rFonts w:ascii="Times New Roman" w:hAnsi="Times New Roman" w:cs="Times New Roman"/>
                <w:sz w:val="24"/>
                <w:szCs w:val="24"/>
              </w:rPr>
              <w:t>7</w:t>
            </w:r>
            <w:r w:rsidR="0042184D">
              <w:rPr>
                <w:rFonts w:ascii="Times New Roman" w:hAnsi="Times New Roman" w:cs="Times New Roman"/>
                <w:sz w:val="24"/>
                <w:szCs w:val="24"/>
              </w:rPr>
              <w:t>7</w:t>
            </w:r>
          </w:p>
        </w:tc>
      </w:tr>
      <w:tr w:rsidR="00CC5F16" w:rsidRPr="00F14DA3" w:rsidTr="00CE7A8D">
        <w:tc>
          <w:tcPr>
            <w:tcW w:w="696" w:type="dxa"/>
          </w:tcPr>
          <w:p w:rsidR="00CC5F16" w:rsidRPr="00F14DA3" w:rsidRDefault="00CC5F16">
            <w:pPr>
              <w:rPr>
                <w:rFonts w:ascii="Times New Roman" w:hAnsi="Times New Roman" w:cs="Times New Roman"/>
                <w:sz w:val="24"/>
                <w:szCs w:val="24"/>
              </w:rPr>
            </w:pPr>
          </w:p>
        </w:tc>
        <w:tc>
          <w:tcPr>
            <w:tcW w:w="8912" w:type="dxa"/>
          </w:tcPr>
          <w:p w:rsidR="00CC5F16" w:rsidRPr="00F14DA3" w:rsidRDefault="00CC5F16" w:rsidP="002D68F7">
            <w:pPr>
              <w:rPr>
                <w:rFonts w:ascii="Times New Roman" w:hAnsi="Times New Roman" w:cs="Times New Roman"/>
                <w:sz w:val="24"/>
                <w:szCs w:val="24"/>
              </w:rPr>
            </w:pPr>
            <w:r w:rsidRPr="00F14DA3">
              <w:rPr>
                <w:rFonts w:ascii="Times New Roman" w:hAnsi="Times New Roman" w:cs="Times New Roman"/>
                <w:sz w:val="24"/>
                <w:szCs w:val="24"/>
              </w:rPr>
              <w:t>— Социальное направление воспитания</w:t>
            </w:r>
          </w:p>
        </w:tc>
        <w:tc>
          <w:tcPr>
            <w:tcW w:w="1074" w:type="dxa"/>
          </w:tcPr>
          <w:p w:rsidR="00CC5F16" w:rsidRPr="00F14DA3" w:rsidRDefault="00FF7AFA" w:rsidP="0042184D">
            <w:pPr>
              <w:jc w:val="center"/>
              <w:rPr>
                <w:rFonts w:ascii="Times New Roman" w:hAnsi="Times New Roman" w:cs="Times New Roman"/>
                <w:sz w:val="24"/>
                <w:szCs w:val="24"/>
              </w:rPr>
            </w:pPr>
            <w:r>
              <w:rPr>
                <w:rFonts w:ascii="Times New Roman" w:hAnsi="Times New Roman" w:cs="Times New Roman"/>
                <w:sz w:val="24"/>
                <w:szCs w:val="24"/>
              </w:rPr>
              <w:t>7</w:t>
            </w:r>
            <w:r w:rsidR="0042184D">
              <w:rPr>
                <w:rFonts w:ascii="Times New Roman" w:hAnsi="Times New Roman" w:cs="Times New Roman"/>
                <w:sz w:val="24"/>
                <w:szCs w:val="24"/>
              </w:rPr>
              <w:t>7</w:t>
            </w:r>
          </w:p>
        </w:tc>
      </w:tr>
      <w:tr w:rsidR="00CC5F16" w:rsidRPr="00F14DA3" w:rsidTr="00CE7A8D">
        <w:tc>
          <w:tcPr>
            <w:tcW w:w="696" w:type="dxa"/>
          </w:tcPr>
          <w:p w:rsidR="00CC5F16" w:rsidRPr="00F14DA3" w:rsidRDefault="00CC5F16">
            <w:pPr>
              <w:rPr>
                <w:rFonts w:ascii="Times New Roman" w:hAnsi="Times New Roman" w:cs="Times New Roman"/>
                <w:sz w:val="24"/>
                <w:szCs w:val="24"/>
              </w:rPr>
            </w:pPr>
          </w:p>
        </w:tc>
        <w:tc>
          <w:tcPr>
            <w:tcW w:w="8912" w:type="dxa"/>
          </w:tcPr>
          <w:p w:rsidR="00CC5F16" w:rsidRPr="00F14DA3" w:rsidRDefault="00CC5F16" w:rsidP="002D68F7">
            <w:pPr>
              <w:rPr>
                <w:rFonts w:ascii="Times New Roman" w:hAnsi="Times New Roman" w:cs="Times New Roman"/>
                <w:sz w:val="24"/>
                <w:szCs w:val="24"/>
              </w:rPr>
            </w:pPr>
            <w:r w:rsidRPr="00F14DA3">
              <w:rPr>
                <w:rFonts w:ascii="Times New Roman" w:hAnsi="Times New Roman" w:cs="Times New Roman"/>
                <w:sz w:val="24"/>
                <w:szCs w:val="24"/>
              </w:rPr>
              <w:t>— Познавательное направление воспитания</w:t>
            </w:r>
          </w:p>
        </w:tc>
        <w:tc>
          <w:tcPr>
            <w:tcW w:w="1074" w:type="dxa"/>
          </w:tcPr>
          <w:p w:rsidR="00CC5F16" w:rsidRPr="00F14DA3" w:rsidRDefault="00FF7AFA" w:rsidP="00A55FAD">
            <w:pPr>
              <w:jc w:val="center"/>
              <w:rPr>
                <w:rFonts w:ascii="Times New Roman" w:hAnsi="Times New Roman" w:cs="Times New Roman"/>
                <w:sz w:val="24"/>
                <w:szCs w:val="24"/>
              </w:rPr>
            </w:pPr>
            <w:r>
              <w:rPr>
                <w:rFonts w:ascii="Times New Roman" w:hAnsi="Times New Roman" w:cs="Times New Roman"/>
                <w:sz w:val="24"/>
                <w:szCs w:val="24"/>
              </w:rPr>
              <w:t>7</w:t>
            </w:r>
            <w:r w:rsidR="00A55FAD">
              <w:rPr>
                <w:rFonts w:ascii="Times New Roman" w:hAnsi="Times New Roman" w:cs="Times New Roman"/>
                <w:sz w:val="24"/>
                <w:szCs w:val="24"/>
              </w:rPr>
              <w:t>8</w:t>
            </w:r>
          </w:p>
        </w:tc>
      </w:tr>
      <w:tr w:rsidR="00CC5F16" w:rsidRPr="00F14DA3" w:rsidTr="00CE7A8D">
        <w:tc>
          <w:tcPr>
            <w:tcW w:w="696" w:type="dxa"/>
          </w:tcPr>
          <w:p w:rsidR="00CC5F16" w:rsidRPr="00F14DA3" w:rsidRDefault="00CC5F16">
            <w:pPr>
              <w:rPr>
                <w:rFonts w:ascii="Times New Roman" w:hAnsi="Times New Roman" w:cs="Times New Roman"/>
                <w:sz w:val="24"/>
                <w:szCs w:val="24"/>
              </w:rPr>
            </w:pPr>
          </w:p>
        </w:tc>
        <w:tc>
          <w:tcPr>
            <w:tcW w:w="8912" w:type="dxa"/>
          </w:tcPr>
          <w:p w:rsidR="00CC5F16" w:rsidRPr="00F14DA3" w:rsidRDefault="00CC5F16" w:rsidP="002D68F7">
            <w:pPr>
              <w:rPr>
                <w:rFonts w:ascii="Times New Roman" w:hAnsi="Times New Roman" w:cs="Times New Roman"/>
                <w:sz w:val="24"/>
                <w:szCs w:val="24"/>
              </w:rPr>
            </w:pPr>
            <w:r w:rsidRPr="00F14DA3">
              <w:rPr>
                <w:rFonts w:ascii="Times New Roman" w:hAnsi="Times New Roman" w:cs="Times New Roman"/>
                <w:sz w:val="24"/>
                <w:szCs w:val="24"/>
              </w:rPr>
              <w:t>— Физическое и оздоровительное направление воспитания</w:t>
            </w:r>
          </w:p>
        </w:tc>
        <w:tc>
          <w:tcPr>
            <w:tcW w:w="1074" w:type="dxa"/>
          </w:tcPr>
          <w:p w:rsidR="00CC5F16" w:rsidRPr="00F14DA3" w:rsidRDefault="00FF7AFA" w:rsidP="00A55FAD">
            <w:pPr>
              <w:jc w:val="center"/>
              <w:rPr>
                <w:rFonts w:ascii="Times New Roman" w:hAnsi="Times New Roman" w:cs="Times New Roman"/>
                <w:sz w:val="24"/>
                <w:szCs w:val="24"/>
              </w:rPr>
            </w:pPr>
            <w:r>
              <w:rPr>
                <w:rFonts w:ascii="Times New Roman" w:hAnsi="Times New Roman" w:cs="Times New Roman"/>
                <w:sz w:val="24"/>
                <w:szCs w:val="24"/>
              </w:rPr>
              <w:t>7</w:t>
            </w:r>
            <w:r w:rsidR="00A55FAD">
              <w:rPr>
                <w:rFonts w:ascii="Times New Roman" w:hAnsi="Times New Roman" w:cs="Times New Roman"/>
                <w:sz w:val="24"/>
                <w:szCs w:val="24"/>
              </w:rPr>
              <w:t>8</w:t>
            </w:r>
          </w:p>
        </w:tc>
      </w:tr>
      <w:tr w:rsidR="00CC5F16" w:rsidRPr="00F14DA3" w:rsidTr="00CE7A8D">
        <w:tc>
          <w:tcPr>
            <w:tcW w:w="696" w:type="dxa"/>
          </w:tcPr>
          <w:p w:rsidR="00CC5F16" w:rsidRPr="00F14DA3" w:rsidRDefault="00CC5F16">
            <w:pPr>
              <w:rPr>
                <w:rFonts w:ascii="Times New Roman" w:hAnsi="Times New Roman" w:cs="Times New Roman"/>
                <w:sz w:val="24"/>
                <w:szCs w:val="24"/>
              </w:rPr>
            </w:pPr>
          </w:p>
        </w:tc>
        <w:tc>
          <w:tcPr>
            <w:tcW w:w="8912" w:type="dxa"/>
          </w:tcPr>
          <w:p w:rsidR="00CC5F16" w:rsidRPr="00F14DA3" w:rsidRDefault="00CC5F16" w:rsidP="002D68F7">
            <w:pPr>
              <w:rPr>
                <w:rFonts w:ascii="Times New Roman" w:hAnsi="Times New Roman" w:cs="Times New Roman"/>
                <w:sz w:val="24"/>
                <w:szCs w:val="24"/>
              </w:rPr>
            </w:pPr>
            <w:r w:rsidRPr="00F14DA3">
              <w:rPr>
                <w:rFonts w:ascii="Times New Roman" w:hAnsi="Times New Roman" w:cs="Times New Roman"/>
                <w:sz w:val="24"/>
                <w:szCs w:val="24"/>
              </w:rPr>
              <w:t>— Трудовое направление воспитания</w:t>
            </w:r>
          </w:p>
        </w:tc>
        <w:tc>
          <w:tcPr>
            <w:tcW w:w="1074" w:type="dxa"/>
          </w:tcPr>
          <w:p w:rsidR="00CC5F16" w:rsidRPr="00F14DA3" w:rsidRDefault="00A55FAD" w:rsidP="00F55A8A">
            <w:pPr>
              <w:jc w:val="center"/>
              <w:rPr>
                <w:rFonts w:ascii="Times New Roman" w:hAnsi="Times New Roman" w:cs="Times New Roman"/>
                <w:sz w:val="24"/>
                <w:szCs w:val="24"/>
              </w:rPr>
            </w:pPr>
            <w:r>
              <w:rPr>
                <w:rFonts w:ascii="Times New Roman" w:hAnsi="Times New Roman" w:cs="Times New Roman"/>
                <w:sz w:val="24"/>
                <w:szCs w:val="24"/>
              </w:rPr>
              <w:t>79</w:t>
            </w:r>
          </w:p>
        </w:tc>
      </w:tr>
      <w:tr w:rsidR="00CC5F16" w:rsidRPr="00F14DA3" w:rsidTr="00CE7A8D">
        <w:tc>
          <w:tcPr>
            <w:tcW w:w="696" w:type="dxa"/>
          </w:tcPr>
          <w:p w:rsidR="00CC5F16" w:rsidRPr="00F14DA3" w:rsidRDefault="00CC5F16">
            <w:pPr>
              <w:rPr>
                <w:rFonts w:ascii="Times New Roman" w:hAnsi="Times New Roman" w:cs="Times New Roman"/>
                <w:sz w:val="24"/>
                <w:szCs w:val="24"/>
              </w:rPr>
            </w:pPr>
          </w:p>
        </w:tc>
        <w:tc>
          <w:tcPr>
            <w:tcW w:w="8912" w:type="dxa"/>
          </w:tcPr>
          <w:p w:rsidR="00CC5F16" w:rsidRPr="00F14DA3" w:rsidRDefault="00CC5F16" w:rsidP="002D68F7">
            <w:pPr>
              <w:rPr>
                <w:rFonts w:ascii="Times New Roman" w:hAnsi="Times New Roman" w:cs="Times New Roman"/>
                <w:sz w:val="24"/>
                <w:szCs w:val="24"/>
              </w:rPr>
            </w:pPr>
            <w:r w:rsidRPr="00F14DA3">
              <w:rPr>
                <w:rFonts w:ascii="Times New Roman" w:hAnsi="Times New Roman" w:cs="Times New Roman"/>
                <w:sz w:val="24"/>
                <w:szCs w:val="24"/>
              </w:rPr>
              <w:t>— Этико-эстетическое направление воспитания</w:t>
            </w:r>
          </w:p>
        </w:tc>
        <w:tc>
          <w:tcPr>
            <w:tcW w:w="1074" w:type="dxa"/>
          </w:tcPr>
          <w:p w:rsidR="00CC5F16" w:rsidRPr="00F14DA3" w:rsidRDefault="00FF7AFA" w:rsidP="00A55FAD">
            <w:pPr>
              <w:jc w:val="center"/>
              <w:rPr>
                <w:rFonts w:ascii="Times New Roman" w:hAnsi="Times New Roman" w:cs="Times New Roman"/>
                <w:sz w:val="24"/>
                <w:szCs w:val="24"/>
              </w:rPr>
            </w:pPr>
            <w:r>
              <w:rPr>
                <w:rFonts w:ascii="Times New Roman" w:hAnsi="Times New Roman" w:cs="Times New Roman"/>
                <w:sz w:val="24"/>
                <w:szCs w:val="24"/>
              </w:rPr>
              <w:t>8</w:t>
            </w:r>
            <w:r w:rsidR="00A55FAD">
              <w:rPr>
                <w:rFonts w:ascii="Times New Roman" w:hAnsi="Times New Roman" w:cs="Times New Roman"/>
                <w:sz w:val="24"/>
                <w:szCs w:val="24"/>
              </w:rPr>
              <w:t>0</w:t>
            </w:r>
          </w:p>
        </w:tc>
      </w:tr>
      <w:tr w:rsidR="00CC5F16" w:rsidRPr="00F14DA3" w:rsidTr="00CE7A8D">
        <w:tc>
          <w:tcPr>
            <w:tcW w:w="696" w:type="dxa"/>
          </w:tcPr>
          <w:p w:rsidR="00CC5F16" w:rsidRPr="00F14DA3" w:rsidRDefault="00981B80">
            <w:pPr>
              <w:rPr>
                <w:rFonts w:ascii="Times New Roman" w:hAnsi="Times New Roman" w:cs="Times New Roman"/>
                <w:sz w:val="24"/>
                <w:szCs w:val="24"/>
              </w:rPr>
            </w:pPr>
            <w:r>
              <w:rPr>
                <w:rFonts w:ascii="Times New Roman" w:hAnsi="Times New Roman" w:cs="Times New Roman"/>
                <w:sz w:val="24"/>
                <w:szCs w:val="24"/>
              </w:rPr>
              <w:t>3</w:t>
            </w:r>
          </w:p>
        </w:tc>
        <w:tc>
          <w:tcPr>
            <w:tcW w:w="8912" w:type="dxa"/>
          </w:tcPr>
          <w:p w:rsidR="00CC5F16" w:rsidRPr="00F14DA3" w:rsidRDefault="00CC5F16" w:rsidP="002D68F7">
            <w:pPr>
              <w:rPr>
                <w:rFonts w:ascii="Times New Roman" w:hAnsi="Times New Roman" w:cs="Times New Roman"/>
                <w:sz w:val="24"/>
                <w:szCs w:val="24"/>
              </w:rPr>
            </w:pPr>
            <w:r w:rsidRPr="00F14DA3">
              <w:rPr>
                <w:rFonts w:ascii="Times New Roman" w:hAnsi="Times New Roman" w:cs="Times New Roman"/>
                <w:sz w:val="24"/>
                <w:szCs w:val="24"/>
              </w:rPr>
              <w:t>III. Организационный раздел</w:t>
            </w:r>
          </w:p>
        </w:tc>
        <w:tc>
          <w:tcPr>
            <w:tcW w:w="1074" w:type="dxa"/>
          </w:tcPr>
          <w:p w:rsidR="00CC5F16" w:rsidRPr="00F14DA3" w:rsidRDefault="00FF7AFA" w:rsidP="00A55FAD">
            <w:pPr>
              <w:jc w:val="center"/>
              <w:rPr>
                <w:rFonts w:ascii="Times New Roman" w:hAnsi="Times New Roman" w:cs="Times New Roman"/>
                <w:sz w:val="24"/>
                <w:szCs w:val="24"/>
              </w:rPr>
            </w:pPr>
            <w:r>
              <w:rPr>
                <w:rFonts w:ascii="Times New Roman" w:hAnsi="Times New Roman" w:cs="Times New Roman"/>
                <w:sz w:val="24"/>
                <w:szCs w:val="24"/>
              </w:rPr>
              <w:t>8</w:t>
            </w:r>
            <w:r w:rsidR="00A55FAD">
              <w:rPr>
                <w:rFonts w:ascii="Times New Roman" w:hAnsi="Times New Roman" w:cs="Times New Roman"/>
                <w:sz w:val="24"/>
                <w:szCs w:val="24"/>
              </w:rPr>
              <w:t>1</w:t>
            </w:r>
          </w:p>
        </w:tc>
      </w:tr>
      <w:tr w:rsidR="00CC5F16" w:rsidRPr="00F14DA3" w:rsidTr="00CE7A8D">
        <w:tc>
          <w:tcPr>
            <w:tcW w:w="696" w:type="dxa"/>
          </w:tcPr>
          <w:p w:rsidR="00CC5F16" w:rsidRPr="00F14DA3" w:rsidRDefault="00981B80">
            <w:pPr>
              <w:rPr>
                <w:rFonts w:ascii="Times New Roman" w:hAnsi="Times New Roman" w:cs="Times New Roman"/>
                <w:sz w:val="24"/>
                <w:szCs w:val="24"/>
              </w:rPr>
            </w:pPr>
            <w:r>
              <w:rPr>
                <w:rFonts w:ascii="Times New Roman" w:hAnsi="Times New Roman" w:cs="Times New Roman"/>
                <w:sz w:val="24"/>
                <w:szCs w:val="24"/>
              </w:rPr>
              <w:t>3.1</w:t>
            </w:r>
          </w:p>
        </w:tc>
        <w:tc>
          <w:tcPr>
            <w:tcW w:w="8912" w:type="dxa"/>
          </w:tcPr>
          <w:p w:rsidR="00CC5F16" w:rsidRPr="00F14DA3" w:rsidRDefault="00CC5F16" w:rsidP="002D68F7">
            <w:pPr>
              <w:rPr>
                <w:rFonts w:ascii="Times New Roman" w:hAnsi="Times New Roman" w:cs="Times New Roman"/>
                <w:sz w:val="24"/>
                <w:szCs w:val="24"/>
              </w:rPr>
            </w:pPr>
            <w:r w:rsidRPr="00F14DA3">
              <w:rPr>
                <w:rFonts w:ascii="Times New Roman" w:hAnsi="Times New Roman" w:cs="Times New Roman"/>
                <w:sz w:val="24"/>
                <w:szCs w:val="24"/>
              </w:rPr>
              <w:t>Общие требования к условиям реализации Программы воспитания</w:t>
            </w:r>
          </w:p>
        </w:tc>
        <w:tc>
          <w:tcPr>
            <w:tcW w:w="1074" w:type="dxa"/>
          </w:tcPr>
          <w:p w:rsidR="00CC5F16" w:rsidRPr="00F14DA3" w:rsidRDefault="00FF7AFA" w:rsidP="00A55FAD">
            <w:pPr>
              <w:jc w:val="center"/>
              <w:rPr>
                <w:rFonts w:ascii="Times New Roman" w:hAnsi="Times New Roman" w:cs="Times New Roman"/>
                <w:sz w:val="24"/>
                <w:szCs w:val="24"/>
              </w:rPr>
            </w:pPr>
            <w:r>
              <w:rPr>
                <w:rFonts w:ascii="Times New Roman" w:hAnsi="Times New Roman" w:cs="Times New Roman"/>
                <w:sz w:val="24"/>
                <w:szCs w:val="24"/>
              </w:rPr>
              <w:t>8</w:t>
            </w:r>
            <w:r w:rsidR="00A55FAD">
              <w:rPr>
                <w:rFonts w:ascii="Times New Roman" w:hAnsi="Times New Roman" w:cs="Times New Roman"/>
                <w:sz w:val="24"/>
                <w:szCs w:val="24"/>
              </w:rPr>
              <w:t>1</w:t>
            </w:r>
          </w:p>
        </w:tc>
      </w:tr>
      <w:tr w:rsidR="00CC5F16" w:rsidRPr="00F14DA3" w:rsidTr="00CE7A8D">
        <w:tc>
          <w:tcPr>
            <w:tcW w:w="696" w:type="dxa"/>
          </w:tcPr>
          <w:p w:rsidR="00CC5F16" w:rsidRPr="00F14DA3" w:rsidRDefault="00981B80" w:rsidP="00981B80">
            <w:pPr>
              <w:rPr>
                <w:rFonts w:ascii="Times New Roman" w:hAnsi="Times New Roman" w:cs="Times New Roman"/>
                <w:sz w:val="24"/>
                <w:szCs w:val="24"/>
              </w:rPr>
            </w:pPr>
            <w:r>
              <w:rPr>
                <w:rFonts w:ascii="Times New Roman" w:hAnsi="Times New Roman" w:cs="Times New Roman"/>
                <w:sz w:val="24"/>
                <w:szCs w:val="24"/>
              </w:rPr>
              <w:t>3.2</w:t>
            </w:r>
          </w:p>
        </w:tc>
        <w:tc>
          <w:tcPr>
            <w:tcW w:w="8912" w:type="dxa"/>
          </w:tcPr>
          <w:p w:rsidR="00CC5F16" w:rsidRPr="00F14DA3" w:rsidRDefault="00981B80" w:rsidP="002D68F7">
            <w:pPr>
              <w:rPr>
                <w:rFonts w:ascii="Times New Roman" w:hAnsi="Times New Roman" w:cs="Times New Roman"/>
                <w:sz w:val="24"/>
                <w:szCs w:val="24"/>
              </w:rPr>
            </w:pPr>
            <w:r w:rsidRPr="00981B80">
              <w:rPr>
                <w:rFonts w:ascii="Times New Roman" w:hAnsi="Times New Roman" w:cs="Times New Roman"/>
                <w:sz w:val="24"/>
                <w:szCs w:val="24"/>
              </w:rPr>
              <w:t>Особенности взаимодействия педагогического коллектива с семьями обучающихся с ТНР в процессе реализации Программы воспитания.</w:t>
            </w:r>
          </w:p>
        </w:tc>
        <w:tc>
          <w:tcPr>
            <w:tcW w:w="1074" w:type="dxa"/>
          </w:tcPr>
          <w:p w:rsidR="00CC5F16" w:rsidRPr="00F14DA3" w:rsidRDefault="00FF7AFA" w:rsidP="0078437F">
            <w:pPr>
              <w:jc w:val="center"/>
              <w:rPr>
                <w:rFonts w:ascii="Times New Roman" w:hAnsi="Times New Roman" w:cs="Times New Roman"/>
                <w:sz w:val="24"/>
                <w:szCs w:val="24"/>
              </w:rPr>
            </w:pPr>
            <w:r>
              <w:rPr>
                <w:rFonts w:ascii="Times New Roman" w:hAnsi="Times New Roman" w:cs="Times New Roman"/>
                <w:sz w:val="24"/>
                <w:szCs w:val="24"/>
              </w:rPr>
              <w:t>8</w:t>
            </w:r>
            <w:r w:rsidR="0078437F">
              <w:rPr>
                <w:rFonts w:ascii="Times New Roman" w:hAnsi="Times New Roman" w:cs="Times New Roman"/>
                <w:sz w:val="24"/>
                <w:szCs w:val="24"/>
              </w:rPr>
              <w:t>4</w:t>
            </w:r>
          </w:p>
        </w:tc>
      </w:tr>
      <w:tr w:rsidR="00CC5F16" w:rsidRPr="00F14DA3" w:rsidTr="00CE7A8D">
        <w:tc>
          <w:tcPr>
            <w:tcW w:w="696" w:type="dxa"/>
          </w:tcPr>
          <w:p w:rsidR="00CC5F16" w:rsidRPr="00F14DA3" w:rsidRDefault="009F0E0D">
            <w:pPr>
              <w:rPr>
                <w:rFonts w:ascii="Times New Roman" w:hAnsi="Times New Roman" w:cs="Times New Roman"/>
                <w:sz w:val="24"/>
                <w:szCs w:val="24"/>
              </w:rPr>
            </w:pPr>
            <w:r>
              <w:rPr>
                <w:rFonts w:ascii="Times New Roman" w:hAnsi="Times New Roman" w:cs="Times New Roman"/>
                <w:sz w:val="24"/>
                <w:szCs w:val="24"/>
              </w:rPr>
              <w:t>3.3</w:t>
            </w:r>
          </w:p>
        </w:tc>
        <w:tc>
          <w:tcPr>
            <w:tcW w:w="8912" w:type="dxa"/>
          </w:tcPr>
          <w:p w:rsidR="00CC5F16" w:rsidRPr="00F14DA3" w:rsidRDefault="00CC5F16" w:rsidP="002D68F7">
            <w:pPr>
              <w:rPr>
                <w:rFonts w:ascii="Times New Roman" w:hAnsi="Times New Roman" w:cs="Times New Roman"/>
                <w:sz w:val="24"/>
                <w:szCs w:val="24"/>
              </w:rPr>
            </w:pPr>
            <w:r w:rsidRPr="00F14DA3">
              <w:rPr>
                <w:rFonts w:ascii="Times New Roman" w:hAnsi="Times New Roman" w:cs="Times New Roman"/>
                <w:sz w:val="24"/>
                <w:szCs w:val="24"/>
              </w:rPr>
              <w:t>Организация предметно-пространственной среды</w:t>
            </w:r>
          </w:p>
        </w:tc>
        <w:tc>
          <w:tcPr>
            <w:tcW w:w="1074" w:type="dxa"/>
          </w:tcPr>
          <w:p w:rsidR="00CC5F16" w:rsidRPr="00F14DA3" w:rsidRDefault="0078437F" w:rsidP="00C45F25">
            <w:pPr>
              <w:jc w:val="center"/>
              <w:rPr>
                <w:rFonts w:ascii="Times New Roman" w:hAnsi="Times New Roman" w:cs="Times New Roman"/>
                <w:sz w:val="24"/>
                <w:szCs w:val="24"/>
              </w:rPr>
            </w:pPr>
            <w:r>
              <w:rPr>
                <w:rFonts w:ascii="Times New Roman" w:hAnsi="Times New Roman" w:cs="Times New Roman"/>
                <w:sz w:val="24"/>
                <w:szCs w:val="24"/>
              </w:rPr>
              <w:t>91</w:t>
            </w:r>
          </w:p>
        </w:tc>
      </w:tr>
      <w:tr w:rsidR="00070910" w:rsidRPr="00F14DA3" w:rsidTr="00CE7A8D">
        <w:tc>
          <w:tcPr>
            <w:tcW w:w="696" w:type="dxa"/>
          </w:tcPr>
          <w:p w:rsidR="00070910" w:rsidRPr="00D37F01" w:rsidRDefault="00AE2CE8">
            <w:pPr>
              <w:rPr>
                <w:rFonts w:ascii="Times New Roman" w:hAnsi="Times New Roman" w:cs="Times New Roman"/>
                <w:b/>
                <w:sz w:val="24"/>
                <w:szCs w:val="24"/>
              </w:rPr>
            </w:pPr>
            <w:r w:rsidRPr="00D37F01">
              <w:rPr>
                <w:rFonts w:ascii="Times New Roman" w:hAnsi="Times New Roman" w:cs="Times New Roman"/>
                <w:b/>
                <w:sz w:val="24"/>
                <w:szCs w:val="24"/>
              </w:rPr>
              <w:t>3.</w:t>
            </w:r>
          </w:p>
        </w:tc>
        <w:tc>
          <w:tcPr>
            <w:tcW w:w="8912" w:type="dxa"/>
          </w:tcPr>
          <w:p w:rsidR="00070910" w:rsidRPr="00D37F01" w:rsidRDefault="00070910" w:rsidP="00E14F24">
            <w:pPr>
              <w:rPr>
                <w:rFonts w:ascii="Times New Roman" w:hAnsi="Times New Roman" w:cs="Times New Roman"/>
                <w:b/>
                <w:sz w:val="24"/>
                <w:szCs w:val="24"/>
              </w:rPr>
            </w:pPr>
            <w:r w:rsidRPr="00D37F01">
              <w:rPr>
                <w:rFonts w:ascii="Times New Roman" w:hAnsi="Times New Roman" w:cs="Times New Roman"/>
                <w:b/>
                <w:sz w:val="24"/>
                <w:szCs w:val="24"/>
              </w:rPr>
              <w:t>Организационный раздел программы</w:t>
            </w:r>
          </w:p>
        </w:tc>
        <w:tc>
          <w:tcPr>
            <w:tcW w:w="1074" w:type="dxa"/>
          </w:tcPr>
          <w:p w:rsidR="00070910" w:rsidRPr="00D37F01" w:rsidRDefault="00FF7AFA" w:rsidP="006844C9">
            <w:pPr>
              <w:jc w:val="center"/>
              <w:rPr>
                <w:rFonts w:ascii="Times New Roman" w:hAnsi="Times New Roman" w:cs="Times New Roman"/>
                <w:b/>
                <w:sz w:val="24"/>
                <w:szCs w:val="24"/>
              </w:rPr>
            </w:pPr>
            <w:r>
              <w:rPr>
                <w:rFonts w:ascii="Times New Roman" w:hAnsi="Times New Roman" w:cs="Times New Roman"/>
                <w:b/>
                <w:sz w:val="24"/>
                <w:szCs w:val="24"/>
              </w:rPr>
              <w:t>9</w:t>
            </w:r>
            <w:r w:rsidR="006844C9">
              <w:rPr>
                <w:rFonts w:ascii="Times New Roman" w:hAnsi="Times New Roman" w:cs="Times New Roman"/>
                <w:b/>
                <w:sz w:val="24"/>
                <w:szCs w:val="24"/>
              </w:rPr>
              <w:t>6</w:t>
            </w:r>
          </w:p>
        </w:tc>
      </w:tr>
      <w:tr w:rsidR="00364735" w:rsidRPr="00F14DA3" w:rsidTr="00CE7A8D">
        <w:tc>
          <w:tcPr>
            <w:tcW w:w="696" w:type="dxa"/>
          </w:tcPr>
          <w:p w:rsidR="00364735" w:rsidRPr="00F14DA3" w:rsidRDefault="00C206FC">
            <w:pPr>
              <w:rPr>
                <w:rFonts w:ascii="Times New Roman" w:hAnsi="Times New Roman" w:cs="Times New Roman"/>
                <w:sz w:val="24"/>
                <w:szCs w:val="24"/>
              </w:rPr>
            </w:pPr>
            <w:r>
              <w:rPr>
                <w:rFonts w:ascii="Times New Roman" w:hAnsi="Times New Roman" w:cs="Times New Roman"/>
                <w:sz w:val="24"/>
                <w:szCs w:val="24"/>
              </w:rPr>
              <w:t>3.1</w:t>
            </w:r>
          </w:p>
        </w:tc>
        <w:tc>
          <w:tcPr>
            <w:tcW w:w="8912" w:type="dxa"/>
          </w:tcPr>
          <w:p w:rsidR="00364735" w:rsidRPr="00F14DA3" w:rsidRDefault="00AE2CE8" w:rsidP="00E14F24">
            <w:pPr>
              <w:rPr>
                <w:rFonts w:ascii="Times New Roman" w:hAnsi="Times New Roman" w:cs="Times New Roman"/>
                <w:sz w:val="24"/>
                <w:szCs w:val="24"/>
              </w:rPr>
            </w:pPr>
            <w:r>
              <w:rPr>
                <w:rFonts w:ascii="Times New Roman" w:hAnsi="Times New Roman" w:cs="Times New Roman"/>
                <w:sz w:val="24"/>
                <w:szCs w:val="24"/>
              </w:rPr>
              <w:t>П</w:t>
            </w:r>
            <w:r w:rsidR="00364735" w:rsidRPr="00F14DA3">
              <w:rPr>
                <w:rFonts w:ascii="Times New Roman" w:hAnsi="Times New Roman" w:cs="Times New Roman"/>
                <w:sz w:val="24"/>
                <w:szCs w:val="24"/>
              </w:rPr>
              <w:t>сихолого-педагогические условия, обеспечивающие развитие ребенка с ТНР</w:t>
            </w:r>
          </w:p>
        </w:tc>
        <w:tc>
          <w:tcPr>
            <w:tcW w:w="1074" w:type="dxa"/>
          </w:tcPr>
          <w:p w:rsidR="00364735" w:rsidRPr="00F14DA3" w:rsidRDefault="00FF7AFA" w:rsidP="006844C9">
            <w:pPr>
              <w:jc w:val="center"/>
              <w:rPr>
                <w:rFonts w:ascii="Times New Roman" w:hAnsi="Times New Roman" w:cs="Times New Roman"/>
                <w:sz w:val="24"/>
                <w:szCs w:val="24"/>
              </w:rPr>
            </w:pPr>
            <w:r>
              <w:rPr>
                <w:rFonts w:ascii="Times New Roman" w:hAnsi="Times New Roman" w:cs="Times New Roman"/>
                <w:sz w:val="24"/>
                <w:szCs w:val="24"/>
              </w:rPr>
              <w:t>9</w:t>
            </w:r>
            <w:r w:rsidR="006844C9">
              <w:rPr>
                <w:rFonts w:ascii="Times New Roman" w:hAnsi="Times New Roman" w:cs="Times New Roman"/>
                <w:sz w:val="24"/>
                <w:szCs w:val="24"/>
              </w:rPr>
              <w:t>6</w:t>
            </w:r>
          </w:p>
        </w:tc>
      </w:tr>
      <w:tr w:rsidR="00D37F01" w:rsidRPr="00F14DA3" w:rsidTr="00CE7A8D">
        <w:tc>
          <w:tcPr>
            <w:tcW w:w="696" w:type="dxa"/>
          </w:tcPr>
          <w:p w:rsidR="00D37F01" w:rsidRPr="00F14DA3" w:rsidRDefault="000959AE">
            <w:pPr>
              <w:rPr>
                <w:rFonts w:ascii="Times New Roman" w:hAnsi="Times New Roman" w:cs="Times New Roman"/>
                <w:sz w:val="24"/>
                <w:szCs w:val="24"/>
              </w:rPr>
            </w:pPr>
            <w:r>
              <w:rPr>
                <w:rFonts w:ascii="Times New Roman" w:hAnsi="Times New Roman" w:cs="Times New Roman"/>
                <w:sz w:val="24"/>
                <w:szCs w:val="24"/>
              </w:rPr>
              <w:t>3.2</w:t>
            </w:r>
          </w:p>
        </w:tc>
        <w:tc>
          <w:tcPr>
            <w:tcW w:w="8912" w:type="dxa"/>
          </w:tcPr>
          <w:p w:rsidR="00D37F01" w:rsidRPr="00D37F01" w:rsidRDefault="00D37F01" w:rsidP="00CC7B8C">
            <w:pPr>
              <w:rPr>
                <w:rFonts w:ascii="Times New Roman" w:hAnsi="Times New Roman" w:cs="Times New Roman"/>
                <w:sz w:val="24"/>
                <w:szCs w:val="24"/>
              </w:rPr>
            </w:pPr>
            <w:r w:rsidRPr="00D37F01">
              <w:rPr>
                <w:rFonts w:ascii="Times New Roman" w:hAnsi="Times New Roman" w:cs="Times New Roman"/>
                <w:sz w:val="24"/>
                <w:szCs w:val="24"/>
              </w:rPr>
              <w:t>Особенности организации ППРОС</w:t>
            </w:r>
          </w:p>
        </w:tc>
        <w:tc>
          <w:tcPr>
            <w:tcW w:w="1074" w:type="dxa"/>
          </w:tcPr>
          <w:p w:rsidR="00D37F01" w:rsidRPr="00F14DA3" w:rsidRDefault="00C51D96" w:rsidP="006844C9">
            <w:pPr>
              <w:jc w:val="center"/>
              <w:rPr>
                <w:rFonts w:ascii="Times New Roman" w:hAnsi="Times New Roman" w:cs="Times New Roman"/>
                <w:sz w:val="24"/>
                <w:szCs w:val="24"/>
              </w:rPr>
            </w:pPr>
            <w:r>
              <w:rPr>
                <w:rFonts w:ascii="Times New Roman" w:hAnsi="Times New Roman" w:cs="Times New Roman"/>
                <w:sz w:val="24"/>
                <w:szCs w:val="24"/>
              </w:rPr>
              <w:t>9</w:t>
            </w:r>
            <w:r w:rsidR="006844C9">
              <w:rPr>
                <w:rFonts w:ascii="Times New Roman" w:hAnsi="Times New Roman" w:cs="Times New Roman"/>
                <w:sz w:val="24"/>
                <w:szCs w:val="24"/>
              </w:rPr>
              <w:t>6</w:t>
            </w:r>
          </w:p>
        </w:tc>
      </w:tr>
      <w:tr w:rsidR="00D37F01" w:rsidRPr="00F14DA3" w:rsidTr="00CE7A8D">
        <w:tc>
          <w:tcPr>
            <w:tcW w:w="696" w:type="dxa"/>
          </w:tcPr>
          <w:p w:rsidR="00D37F01" w:rsidRPr="00F14DA3" w:rsidRDefault="00C45F25">
            <w:pPr>
              <w:rPr>
                <w:rFonts w:ascii="Times New Roman" w:hAnsi="Times New Roman" w:cs="Times New Roman"/>
                <w:sz w:val="24"/>
                <w:szCs w:val="24"/>
              </w:rPr>
            </w:pPr>
            <w:r>
              <w:rPr>
                <w:rFonts w:ascii="Times New Roman" w:hAnsi="Times New Roman" w:cs="Times New Roman"/>
                <w:sz w:val="24"/>
                <w:szCs w:val="24"/>
              </w:rPr>
              <w:t>3.3</w:t>
            </w:r>
          </w:p>
        </w:tc>
        <w:tc>
          <w:tcPr>
            <w:tcW w:w="8912" w:type="dxa"/>
          </w:tcPr>
          <w:p w:rsidR="00D37F01" w:rsidRPr="00D37F01" w:rsidRDefault="00D37F01" w:rsidP="00CC7B8C">
            <w:pPr>
              <w:rPr>
                <w:rFonts w:ascii="Times New Roman" w:hAnsi="Times New Roman" w:cs="Times New Roman"/>
                <w:sz w:val="24"/>
                <w:szCs w:val="24"/>
              </w:rPr>
            </w:pPr>
            <w:r w:rsidRPr="00D37F01">
              <w:rPr>
                <w:rFonts w:ascii="Times New Roman" w:hAnsi="Times New Roman" w:cs="Times New Roman"/>
                <w:sz w:val="24"/>
                <w:szCs w:val="24"/>
              </w:rPr>
              <w:t>Материально-техническое обеспечение программы</w:t>
            </w:r>
          </w:p>
        </w:tc>
        <w:tc>
          <w:tcPr>
            <w:tcW w:w="1074" w:type="dxa"/>
          </w:tcPr>
          <w:p w:rsidR="00D37F01" w:rsidRPr="00F14DA3" w:rsidRDefault="00D650FA" w:rsidP="00B91E70">
            <w:pPr>
              <w:jc w:val="center"/>
              <w:rPr>
                <w:rFonts w:ascii="Times New Roman" w:hAnsi="Times New Roman" w:cs="Times New Roman"/>
                <w:sz w:val="24"/>
                <w:szCs w:val="24"/>
              </w:rPr>
            </w:pPr>
            <w:r w:rsidRPr="00D650FA">
              <w:rPr>
                <w:rFonts w:ascii="Times New Roman" w:hAnsi="Times New Roman" w:cs="Times New Roman"/>
                <w:sz w:val="24"/>
                <w:szCs w:val="24"/>
              </w:rPr>
              <w:t>10</w:t>
            </w:r>
            <w:r w:rsidR="00B91E70">
              <w:rPr>
                <w:rFonts w:ascii="Times New Roman" w:hAnsi="Times New Roman" w:cs="Times New Roman"/>
                <w:sz w:val="24"/>
                <w:szCs w:val="24"/>
              </w:rPr>
              <w:t>2</w:t>
            </w:r>
          </w:p>
        </w:tc>
      </w:tr>
      <w:tr w:rsidR="00D37F01" w:rsidRPr="00F14DA3" w:rsidTr="00CE7A8D">
        <w:tc>
          <w:tcPr>
            <w:tcW w:w="696" w:type="dxa"/>
          </w:tcPr>
          <w:p w:rsidR="00D37F01" w:rsidRPr="00F14DA3" w:rsidRDefault="00C45F25">
            <w:pPr>
              <w:rPr>
                <w:rFonts w:ascii="Times New Roman" w:hAnsi="Times New Roman" w:cs="Times New Roman"/>
                <w:sz w:val="24"/>
                <w:szCs w:val="24"/>
              </w:rPr>
            </w:pPr>
            <w:r>
              <w:rPr>
                <w:rFonts w:ascii="Times New Roman" w:hAnsi="Times New Roman" w:cs="Times New Roman"/>
                <w:sz w:val="24"/>
                <w:szCs w:val="24"/>
              </w:rPr>
              <w:t>3.4</w:t>
            </w:r>
          </w:p>
        </w:tc>
        <w:tc>
          <w:tcPr>
            <w:tcW w:w="8912" w:type="dxa"/>
          </w:tcPr>
          <w:p w:rsidR="00D37F01" w:rsidRPr="00D37F01" w:rsidRDefault="00D37F01" w:rsidP="00CC7B8C">
            <w:pPr>
              <w:rPr>
                <w:rFonts w:ascii="Times New Roman" w:hAnsi="Times New Roman" w:cs="Times New Roman"/>
                <w:sz w:val="24"/>
                <w:szCs w:val="24"/>
              </w:rPr>
            </w:pPr>
            <w:r w:rsidRPr="00D37F01">
              <w:rPr>
                <w:rFonts w:ascii="Times New Roman" w:hAnsi="Times New Roman" w:cs="Times New Roman"/>
                <w:sz w:val="24"/>
                <w:szCs w:val="24"/>
              </w:rPr>
              <w:t>Кадровые условия реализации Программы АОП ДО</w:t>
            </w:r>
          </w:p>
        </w:tc>
        <w:tc>
          <w:tcPr>
            <w:tcW w:w="1074" w:type="dxa"/>
          </w:tcPr>
          <w:p w:rsidR="00D37F01" w:rsidRPr="00F14DA3" w:rsidRDefault="00C51D96" w:rsidP="00B91E70">
            <w:pPr>
              <w:jc w:val="center"/>
              <w:rPr>
                <w:rFonts w:ascii="Times New Roman" w:hAnsi="Times New Roman" w:cs="Times New Roman"/>
                <w:sz w:val="24"/>
                <w:szCs w:val="24"/>
              </w:rPr>
            </w:pPr>
            <w:r>
              <w:rPr>
                <w:rFonts w:ascii="Times New Roman" w:hAnsi="Times New Roman" w:cs="Times New Roman"/>
                <w:sz w:val="24"/>
                <w:szCs w:val="24"/>
              </w:rPr>
              <w:t>10</w:t>
            </w:r>
            <w:r w:rsidR="00B91E70">
              <w:rPr>
                <w:rFonts w:ascii="Times New Roman" w:hAnsi="Times New Roman" w:cs="Times New Roman"/>
                <w:sz w:val="24"/>
                <w:szCs w:val="24"/>
              </w:rPr>
              <w:t>3</w:t>
            </w:r>
          </w:p>
        </w:tc>
      </w:tr>
      <w:tr w:rsidR="00D37F01" w:rsidRPr="00F14DA3" w:rsidTr="00CE7A8D">
        <w:tc>
          <w:tcPr>
            <w:tcW w:w="696" w:type="dxa"/>
          </w:tcPr>
          <w:p w:rsidR="00D37F01" w:rsidRPr="00F14DA3" w:rsidRDefault="00C45F25">
            <w:pPr>
              <w:rPr>
                <w:rFonts w:ascii="Times New Roman" w:hAnsi="Times New Roman" w:cs="Times New Roman"/>
                <w:sz w:val="24"/>
                <w:szCs w:val="24"/>
              </w:rPr>
            </w:pPr>
            <w:r>
              <w:rPr>
                <w:rFonts w:ascii="Times New Roman" w:hAnsi="Times New Roman" w:cs="Times New Roman"/>
                <w:sz w:val="24"/>
                <w:szCs w:val="24"/>
              </w:rPr>
              <w:t>3.5</w:t>
            </w:r>
          </w:p>
        </w:tc>
        <w:tc>
          <w:tcPr>
            <w:tcW w:w="8912" w:type="dxa"/>
          </w:tcPr>
          <w:p w:rsidR="00D37F01" w:rsidRPr="00D37F01" w:rsidRDefault="00D37F01" w:rsidP="00CC7B8C">
            <w:pPr>
              <w:rPr>
                <w:rFonts w:ascii="Times New Roman" w:hAnsi="Times New Roman" w:cs="Times New Roman"/>
                <w:sz w:val="24"/>
                <w:szCs w:val="24"/>
              </w:rPr>
            </w:pPr>
            <w:r w:rsidRPr="00D37F01">
              <w:rPr>
                <w:rFonts w:ascii="Times New Roman" w:hAnsi="Times New Roman" w:cs="Times New Roman"/>
                <w:sz w:val="24"/>
                <w:szCs w:val="24"/>
              </w:rPr>
              <w:t>Финансовые условия реализации Программы</w:t>
            </w:r>
          </w:p>
        </w:tc>
        <w:tc>
          <w:tcPr>
            <w:tcW w:w="1074" w:type="dxa"/>
          </w:tcPr>
          <w:p w:rsidR="00D37F01" w:rsidRPr="00F14DA3" w:rsidRDefault="00C51D96" w:rsidP="00B91E70">
            <w:pPr>
              <w:jc w:val="center"/>
              <w:rPr>
                <w:rFonts w:ascii="Times New Roman" w:hAnsi="Times New Roman" w:cs="Times New Roman"/>
                <w:sz w:val="24"/>
                <w:szCs w:val="24"/>
              </w:rPr>
            </w:pPr>
            <w:r>
              <w:rPr>
                <w:rFonts w:ascii="Times New Roman" w:hAnsi="Times New Roman" w:cs="Times New Roman"/>
                <w:sz w:val="24"/>
                <w:szCs w:val="24"/>
              </w:rPr>
              <w:t>10</w:t>
            </w:r>
            <w:r w:rsidR="00B91E70">
              <w:rPr>
                <w:rFonts w:ascii="Times New Roman" w:hAnsi="Times New Roman" w:cs="Times New Roman"/>
                <w:sz w:val="24"/>
                <w:szCs w:val="24"/>
              </w:rPr>
              <w:t>5</w:t>
            </w:r>
          </w:p>
        </w:tc>
      </w:tr>
      <w:tr w:rsidR="00D37F01" w:rsidRPr="00F14DA3" w:rsidTr="00CE7A8D">
        <w:tc>
          <w:tcPr>
            <w:tcW w:w="696" w:type="dxa"/>
          </w:tcPr>
          <w:p w:rsidR="00D37F01" w:rsidRPr="00F14DA3" w:rsidRDefault="00C45F25">
            <w:pPr>
              <w:rPr>
                <w:rFonts w:ascii="Times New Roman" w:hAnsi="Times New Roman" w:cs="Times New Roman"/>
                <w:sz w:val="24"/>
                <w:szCs w:val="24"/>
              </w:rPr>
            </w:pPr>
            <w:r>
              <w:rPr>
                <w:rFonts w:ascii="Times New Roman" w:hAnsi="Times New Roman" w:cs="Times New Roman"/>
                <w:sz w:val="24"/>
                <w:szCs w:val="24"/>
              </w:rPr>
              <w:t>3.6</w:t>
            </w:r>
          </w:p>
        </w:tc>
        <w:tc>
          <w:tcPr>
            <w:tcW w:w="8912" w:type="dxa"/>
          </w:tcPr>
          <w:p w:rsidR="00D37F01" w:rsidRDefault="00D37F01">
            <w:pPr>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themeColor="text1"/>
                <w:kern w:val="24"/>
                <w:sz w:val="24"/>
                <w:szCs w:val="24"/>
                <w:lang w:eastAsia="ru-RU"/>
              </w:rPr>
              <w:t>Режим и распорядок дня в ДОО</w:t>
            </w:r>
          </w:p>
        </w:tc>
        <w:tc>
          <w:tcPr>
            <w:tcW w:w="1074" w:type="dxa"/>
          </w:tcPr>
          <w:p w:rsidR="00D37F01" w:rsidRPr="00F14DA3" w:rsidRDefault="00956899" w:rsidP="00B91E70">
            <w:pPr>
              <w:jc w:val="center"/>
              <w:rPr>
                <w:rFonts w:ascii="Times New Roman" w:hAnsi="Times New Roman" w:cs="Times New Roman"/>
                <w:sz w:val="24"/>
                <w:szCs w:val="24"/>
              </w:rPr>
            </w:pPr>
            <w:r>
              <w:rPr>
                <w:rFonts w:ascii="Times New Roman" w:hAnsi="Times New Roman" w:cs="Times New Roman"/>
                <w:sz w:val="24"/>
                <w:szCs w:val="24"/>
              </w:rPr>
              <w:t>10</w:t>
            </w:r>
            <w:r w:rsidR="00B91E70">
              <w:rPr>
                <w:rFonts w:ascii="Times New Roman" w:hAnsi="Times New Roman" w:cs="Times New Roman"/>
                <w:sz w:val="24"/>
                <w:szCs w:val="24"/>
              </w:rPr>
              <w:t>6</w:t>
            </w:r>
          </w:p>
        </w:tc>
      </w:tr>
      <w:tr w:rsidR="009726DA" w:rsidRPr="00F14DA3" w:rsidTr="00CE7A8D">
        <w:tc>
          <w:tcPr>
            <w:tcW w:w="696" w:type="dxa"/>
          </w:tcPr>
          <w:p w:rsidR="009726DA" w:rsidRDefault="009726DA">
            <w:pPr>
              <w:rPr>
                <w:rFonts w:ascii="Times New Roman" w:hAnsi="Times New Roman" w:cs="Times New Roman"/>
                <w:sz w:val="24"/>
                <w:szCs w:val="24"/>
              </w:rPr>
            </w:pPr>
          </w:p>
        </w:tc>
        <w:tc>
          <w:tcPr>
            <w:tcW w:w="8912" w:type="dxa"/>
          </w:tcPr>
          <w:p w:rsidR="009726DA" w:rsidRPr="009726DA" w:rsidRDefault="009726DA">
            <w:pPr>
              <w:jc w:val="both"/>
              <w:rPr>
                <w:rFonts w:ascii="Times New Roman" w:eastAsia="Times New Roman" w:hAnsi="Times New Roman" w:cs="Times New Roman"/>
                <w:b/>
                <w:i/>
                <w:color w:val="000000" w:themeColor="text1"/>
                <w:kern w:val="24"/>
                <w:sz w:val="24"/>
                <w:szCs w:val="24"/>
                <w:lang w:eastAsia="ru-RU"/>
              </w:rPr>
            </w:pPr>
            <w:r>
              <w:rPr>
                <w:rFonts w:ascii="Times New Roman" w:eastAsia="Times New Roman" w:hAnsi="Times New Roman" w:cs="Times New Roman"/>
                <w:b/>
                <w:i/>
                <w:color w:val="000000" w:themeColor="text1"/>
                <w:kern w:val="24"/>
                <w:sz w:val="24"/>
                <w:szCs w:val="24"/>
                <w:lang w:eastAsia="ru-RU"/>
              </w:rPr>
              <w:t>Приложения</w:t>
            </w:r>
          </w:p>
        </w:tc>
        <w:tc>
          <w:tcPr>
            <w:tcW w:w="1074" w:type="dxa"/>
          </w:tcPr>
          <w:p w:rsidR="009726DA" w:rsidRDefault="009726DA" w:rsidP="00A55FAD">
            <w:pPr>
              <w:jc w:val="center"/>
              <w:rPr>
                <w:rFonts w:ascii="Times New Roman" w:hAnsi="Times New Roman" w:cs="Times New Roman"/>
                <w:sz w:val="24"/>
                <w:szCs w:val="24"/>
              </w:rPr>
            </w:pPr>
          </w:p>
        </w:tc>
      </w:tr>
      <w:tr w:rsidR="00D37F01" w:rsidRPr="00F14DA3" w:rsidTr="00CE7A8D">
        <w:tc>
          <w:tcPr>
            <w:tcW w:w="696" w:type="dxa"/>
          </w:tcPr>
          <w:p w:rsidR="00D37F01" w:rsidRPr="00F14DA3" w:rsidRDefault="00D37F01" w:rsidP="00956899">
            <w:pPr>
              <w:rPr>
                <w:rFonts w:ascii="Times New Roman" w:hAnsi="Times New Roman" w:cs="Times New Roman"/>
                <w:sz w:val="24"/>
                <w:szCs w:val="24"/>
              </w:rPr>
            </w:pPr>
          </w:p>
        </w:tc>
        <w:tc>
          <w:tcPr>
            <w:tcW w:w="8912" w:type="dxa"/>
          </w:tcPr>
          <w:p w:rsidR="00D37F01" w:rsidRDefault="00956899">
            <w:pPr>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themeColor="text1"/>
                <w:kern w:val="24"/>
                <w:sz w:val="24"/>
                <w:szCs w:val="24"/>
                <w:lang w:eastAsia="ru-RU"/>
              </w:rPr>
              <w:t>К</w:t>
            </w:r>
            <w:r w:rsidRPr="00956899">
              <w:rPr>
                <w:rFonts w:ascii="Times New Roman" w:eastAsia="Times New Roman" w:hAnsi="Times New Roman" w:cs="Times New Roman"/>
                <w:color w:val="000000" w:themeColor="text1"/>
                <w:kern w:val="24"/>
                <w:sz w:val="24"/>
                <w:szCs w:val="24"/>
                <w:lang w:eastAsia="ru-RU"/>
              </w:rPr>
              <w:t>омплексно-тематическое планирование образовательной деятельности в группах компенсирующей направленности для детей с ТНР</w:t>
            </w:r>
          </w:p>
        </w:tc>
        <w:tc>
          <w:tcPr>
            <w:tcW w:w="1074" w:type="dxa"/>
          </w:tcPr>
          <w:p w:rsidR="00D37F01" w:rsidRPr="00F14DA3" w:rsidRDefault="008D05B9" w:rsidP="00C013AF">
            <w:pPr>
              <w:jc w:val="center"/>
              <w:rPr>
                <w:rFonts w:ascii="Times New Roman" w:hAnsi="Times New Roman" w:cs="Times New Roman"/>
                <w:sz w:val="24"/>
                <w:szCs w:val="24"/>
              </w:rPr>
            </w:pPr>
            <w:r>
              <w:rPr>
                <w:rFonts w:ascii="Times New Roman" w:hAnsi="Times New Roman" w:cs="Times New Roman"/>
                <w:sz w:val="24"/>
                <w:szCs w:val="24"/>
              </w:rPr>
              <w:t>10</w:t>
            </w:r>
            <w:r w:rsidR="00C013AF">
              <w:rPr>
                <w:rFonts w:ascii="Times New Roman" w:hAnsi="Times New Roman" w:cs="Times New Roman"/>
                <w:sz w:val="24"/>
                <w:szCs w:val="24"/>
              </w:rPr>
              <w:t>9</w:t>
            </w:r>
          </w:p>
        </w:tc>
      </w:tr>
      <w:tr w:rsidR="009167B7" w:rsidRPr="00F14DA3" w:rsidTr="00CE7A8D">
        <w:tc>
          <w:tcPr>
            <w:tcW w:w="696" w:type="dxa"/>
          </w:tcPr>
          <w:p w:rsidR="009167B7" w:rsidRDefault="009167B7" w:rsidP="00956899">
            <w:pPr>
              <w:rPr>
                <w:rFonts w:ascii="Times New Roman" w:hAnsi="Times New Roman" w:cs="Times New Roman"/>
                <w:sz w:val="24"/>
                <w:szCs w:val="24"/>
              </w:rPr>
            </w:pPr>
          </w:p>
        </w:tc>
        <w:tc>
          <w:tcPr>
            <w:tcW w:w="8912" w:type="dxa"/>
          </w:tcPr>
          <w:p w:rsidR="009167B7" w:rsidRDefault="009167B7">
            <w:pPr>
              <w:jc w:val="both"/>
              <w:rPr>
                <w:rFonts w:ascii="Times New Roman" w:eastAsia="Times New Roman" w:hAnsi="Times New Roman" w:cs="Times New Roman"/>
                <w:color w:val="000000" w:themeColor="text1"/>
                <w:kern w:val="24"/>
                <w:sz w:val="24"/>
                <w:szCs w:val="24"/>
                <w:lang w:eastAsia="ru-RU"/>
              </w:rPr>
            </w:pPr>
            <w:r>
              <w:rPr>
                <w:rFonts w:ascii="Times New Roman" w:eastAsia="Times New Roman" w:hAnsi="Times New Roman" w:cs="Times New Roman"/>
                <w:color w:val="000000" w:themeColor="text1"/>
                <w:kern w:val="24"/>
                <w:sz w:val="24"/>
                <w:szCs w:val="24"/>
                <w:lang w:eastAsia="ru-RU"/>
              </w:rPr>
              <w:t>Старшая группа</w:t>
            </w:r>
          </w:p>
        </w:tc>
        <w:tc>
          <w:tcPr>
            <w:tcW w:w="1074" w:type="dxa"/>
          </w:tcPr>
          <w:p w:rsidR="009167B7" w:rsidRDefault="009167B7" w:rsidP="00A55FAD">
            <w:pPr>
              <w:jc w:val="center"/>
              <w:rPr>
                <w:rFonts w:ascii="Times New Roman" w:hAnsi="Times New Roman" w:cs="Times New Roman"/>
                <w:sz w:val="24"/>
                <w:szCs w:val="24"/>
              </w:rPr>
            </w:pPr>
            <w:r>
              <w:rPr>
                <w:rFonts w:ascii="Times New Roman" w:hAnsi="Times New Roman" w:cs="Times New Roman"/>
                <w:sz w:val="24"/>
                <w:szCs w:val="24"/>
              </w:rPr>
              <w:t>10</w:t>
            </w:r>
            <w:r w:rsidR="00A55FAD">
              <w:rPr>
                <w:rFonts w:ascii="Times New Roman" w:hAnsi="Times New Roman" w:cs="Times New Roman"/>
                <w:sz w:val="24"/>
                <w:szCs w:val="24"/>
              </w:rPr>
              <w:t>5</w:t>
            </w:r>
          </w:p>
        </w:tc>
      </w:tr>
      <w:tr w:rsidR="009167B7" w:rsidRPr="00F14DA3" w:rsidTr="00CE7A8D">
        <w:tc>
          <w:tcPr>
            <w:tcW w:w="696" w:type="dxa"/>
          </w:tcPr>
          <w:p w:rsidR="009167B7" w:rsidRDefault="009167B7" w:rsidP="00956899">
            <w:pPr>
              <w:rPr>
                <w:rFonts w:ascii="Times New Roman" w:hAnsi="Times New Roman" w:cs="Times New Roman"/>
                <w:sz w:val="24"/>
                <w:szCs w:val="24"/>
              </w:rPr>
            </w:pPr>
          </w:p>
        </w:tc>
        <w:tc>
          <w:tcPr>
            <w:tcW w:w="8912" w:type="dxa"/>
          </w:tcPr>
          <w:p w:rsidR="009167B7" w:rsidRDefault="009167B7">
            <w:pPr>
              <w:jc w:val="both"/>
              <w:rPr>
                <w:rFonts w:ascii="Times New Roman" w:eastAsia="Times New Roman" w:hAnsi="Times New Roman" w:cs="Times New Roman"/>
                <w:color w:val="000000" w:themeColor="text1"/>
                <w:kern w:val="24"/>
                <w:sz w:val="24"/>
                <w:szCs w:val="24"/>
                <w:lang w:eastAsia="ru-RU"/>
              </w:rPr>
            </w:pPr>
            <w:r>
              <w:rPr>
                <w:rFonts w:ascii="Times New Roman" w:eastAsia="Times New Roman" w:hAnsi="Times New Roman" w:cs="Times New Roman"/>
                <w:color w:val="000000" w:themeColor="text1"/>
                <w:kern w:val="24"/>
                <w:sz w:val="24"/>
                <w:szCs w:val="24"/>
                <w:lang w:eastAsia="ru-RU"/>
              </w:rPr>
              <w:t>Подготовительная к школе группа</w:t>
            </w:r>
          </w:p>
        </w:tc>
        <w:tc>
          <w:tcPr>
            <w:tcW w:w="1074" w:type="dxa"/>
          </w:tcPr>
          <w:p w:rsidR="009167B7" w:rsidRDefault="009167B7" w:rsidP="0066600E">
            <w:pPr>
              <w:jc w:val="center"/>
              <w:rPr>
                <w:rFonts w:ascii="Times New Roman" w:hAnsi="Times New Roman" w:cs="Times New Roman"/>
                <w:sz w:val="24"/>
                <w:szCs w:val="24"/>
              </w:rPr>
            </w:pPr>
            <w:r>
              <w:rPr>
                <w:rFonts w:ascii="Times New Roman" w:hAnsi="Times New Roman" w:cs="Times New Roman"/>
                <w:sz w:val="24"/>
                <w:szCs w:val="24"/>
              </w:rPr>
              <w:t>12</w:t>
            </w:r>
            <w:r w:rsidR="0066600E">
              <w:rPr>
                <w:rFonts w:ascii="Times New Roman" w:hAnsi="Times New Roman" w:cs="Times New Roman"/>
                <w:sz w:val="24"/>
                <w:szCs w:val="24"/>
              </w:rPr>
              <w:t>5</w:t>
            </w:r>
          </w:p>
        </w:tc>
      </w:tr>
      <w:tr w:rsidR="000947FE" w:rsidRPr="00F14DA3" w:rsidTr="00CE7A8D">
        <w:tc>
          <w:tcPr>
            <w:tcW w:w="696" w:type="dxa"/>
          </w:tcPr>
          <w:p w:rsidR="000947FE" w:rsidRDefault="000947FE" w:rsidP="00956899">
            <w:pPr>
              <w:rPr>
                <w:rFonts w:ascii="Times New Roman" w:hAnsi="Times New Roman" w:cs="Times New Roman"/>
                <w:sz w:val="24"/>
                <w:szCs w:val="24"/>
              </w:rPr>
            </w:pPr>
          </w:p>
        </w:tc>
        <w:tc>
          <w:tcPr>
            <w:tcW w:w="8912" w:type="dxa"/>
          </w:tcPr>
          <w:p w:rsidR="000947FE" w:rsidRPr="009726DA" w:rsidRDefault="000947FE" w:rsidP="0066600E">
            <w:pPr>
              <w:jc w:val="both"/>
              <w:rPr>
                <w:rFonts w:ascii="Times New Roman" w:eastAsia="Times New Roman" w:hAnsi="Times New Roman" w:cs="Times New Roman"/>
                <w:color w:val="000000" w:themeColor="text1"/>
                <w:kern w:val="24"/>
                <w:sz w:val="24"/>
                <w:szCs w:val="24"/>
                <w:lang w:eastAsia="ru-RU"/>
              </w:rPr>
            </w:pPr>
            <w:r w:rsidRPr="009726DA">
              <w:rPr>
                <w:rFonts w:ascii="Times New Roman" w:hAnsi="Times New Roman" w:cs="Times New Roman"/>
                <w:sz w:val="24"/>
                <w:szCs w:val="24"/>
              </w:rPr>
              <w:t xml:space="preserve">Календарный план воспитательной работы </w:t>
            </w:r>
          </w:p>
        </w:tc>
        <w:tc>
          <w:tcPr>
            <w:tcW w:w="1074" w:type="dxa"/>
          </w:tcPr>
          <w:p w:rsidR="000947FE" w:rsidRDefault="0066600E" w:rsidP="00F55A8A">
            <w:pPr>
              <w:jc w:val="center"/>
              <w:rPr>
                <w:rFonts w:ascii="Times New Roman" w:hAnsi="Times New Roman" w:cs="Times New Roman"/>
                <w:sz w:val="24"/>
                <w:szCs w:val="24"/>
              </w:rPr>
            </w:pPr>
            <w:r>
              <w:rPr>
                <w:rFonts w:ascii="Times New Roman" w:hAnsi="Times New Roman" w:cs="Times New Roman"/>
                <w:sz w:val="24"/>
                <w:szCs w:val="24"/>
              </w:rPr>
              <w:t>143</w:t>
            </w:r>
          </w:p>
        </w:tc>
      </w:tr>
      <w:tr w:rsidR="00D37F01" w:rsidRPr="00F14DA3" w:rsidTr="00CE7A8D">
        <w:tc>
          <w:tcPr>
            <w:tcW w:w="696" w:type="dxa"/>
          </w:tcPr>
          <w:p w:rsidR="00D37F01" w:rsidRPr="00F14DA3" w:rsidRDefault="00D37F01" w:rsidP="009B03F2">
            <w:pPr>
              <w:rPr>
                <w:rFonts w:ascii="Times New Roman" w:hAnsi="Times New Roman" w:cs="Times New Roman"/>
                <w:sz w:val="24"/>
                <w:szCs w:val="24"/>
              </w:rPr>
            </w:pPr>
          </w:p>
        </w:tc>
        <w:tc>
          <w:tcPr>
            <w:tcW w:w="8912" w:type="dxa"/>
          </w:tcPr>
          <w:p w:rsidR="00D37F01" w:rsidRDefault="00A42BE5">
            <w:pPr>
              <w:jc w:val="both"/>
              <w:rPr>
                <w:rFonts w:ascii="Times New Roman" w:eastAsia="Times New Roman" w:hAnsi="Times New Roman" w:cs="Times New Roman"/>
                <w:sz w:val="24"/>
                <w:szCs w:val="24"/>
                <w:lang w:eastAsia="ru-RU"/>
              </w:rPr>
            </w:pPr>
            <w:r w:rsidRPr="00A42BE5">
              <w:rPr>
                <w:rFonts w:ascii="Times New Roman" w:eastAsia="Times New Roman" w:hAnsi="Times New Roman" w:cs="Times New Roman"/>
                <w:color w:val="000000" w:themeColor="text1"/>
                <w:kern w:val="24"/>
                <w:sz w:val="24"/>
                <w:szCs w:val="24"/>
                <w:lang w:eastAsia="ru-RU"/>
              </w:rPr>
              <w:t>Методическое обеспечение Программы</w:t>
            </w:r>
          </w:p>
        </w:tc>
        <w:tc>
          <w:tcPr>
            <w:tcW w:w="1074" w:type="dxa"/>
          </w:tcPr>
          <w:p w:rsidR="00D37F01" w:rsidRPr="00F14DA3" w:rsidRDefault="00A42BE5" w:rsidP="000120B7">
            <w:pPr>
              <w:jc w:val="center"/>
              <w:rPr>
                <w:rFonts w:ascii="Times New Roman" w:hAnsi="Times New Roman" w:cs="Times New Roman"/>
                <w:sz w:val="24"/>
                <w:szCs w:val="24"/>
              </w:rPr>
            </w:pPr>
            <w:r>
              <w:rPr>
                <w:rFonts w:ascii="Times New Roman" w:hAnsi="Times New Roman" w:cs="Times New Roman"/>
                <w:sz w:val="24"/>
                <w:szCs w:val="24"/>
              </w:rPr>
              <w:t>14</w:t>
            </w:r>
            <w:r w:rsidR="000120B7">
              <w:rPr>
                <w:rFonts w:ascii="Times New Roman" w:hAnsi="Times New Roman" w:cs="Times New Roman"/>
                <w:sz w:val="24"/>
                <w:szCs w:val="24"/>
              </w:rPr>
              <w:t>5</w:t>
            </w:r>
          </w:p>
        </w:tc>
      </w:tr>
      <w:tr w:rsidR="00D0434A" w:rsidRPr="00F14DA3" w:rsidTr="00CE7A8D">
        <w:tc>
          <w:tcPr>
            <w:tcW w:w="696" w:type="dxa"/>
          </w:tcPr>
          <w:p w:rsidR="00D0434A" w:rsidRPr="00F14DA3" w:rsidRDefault="00D0434A">
            <w:pPr>
              <w:rPr>
                <w:rFonts w:ascii="Times New Roman" w:hAnsi="Times New Roman" w:cs="Times New Roman"/>
                <w:sz w:val="24"/>
                <w:szCs w:val="24"/>
              </w:rPr>
            </w:pPr>
          </w:p>
        </w:tc>
        <w:tc>
          <w:tcPr>
            <w:tcW w:w="8912" w:type="dxa"/>
          </w:tcPr>
          <w:p w:rsidR="00D0434A" w:rsidRPr="00C45F25" w:rsidRDefault="00D0434A" w:rsidP="00EF1B0E">
            <w:pPr>
              <w:rPr>
                <w:rFonts w:ascii="Times New Roman" w:eastAsia="Times New Roman" w:hAnsi="Times New Roman"/>
                <w:b/>
                <w:sz w:val="24"/>
                <w:szCs w:val="24"/>
              </w:rPr>
            </w:pPr>
            <w:r w:rsidRPr="00C45F25">
              <w:rPr>
                <w:rFonts w:ascii="Times New Roman" w:eastAsia="Times New Roman" w:hAnsi="Times New Roman"/>
                <w:b/>
                <w:sz w:val="24"/>
                <w:szCs w:val="24"/>
              </w:rPr>
              <w:t xml:space="preserve">Презентация Образовательной программы </w:t>
            </w:r>
          </w:p>
        </w:tc>
        <w:tc>
          <w:tcPr>
            <w:tcW w:w="1074" w:type="dxa"/>
          </w:tcPr>
          <w:p w:rsidR="00D0434A" w:rsidRPr="00F14DA3" w:rsidRDefault="000947FE" w:rsidP="000120B7">
            <w:pPr>
              <w:jc w:val="center"/>
              <w:rPr>
                <w:rFonts w:ascii="Times New Roman" w:hAnsi="Times New Roman" w:cs="Times New Roman"/>
                <w:sz w:val="24"/>
                <w:szCs w:val="24"/>
              </w:rPr>
            </w:pPr>
            <w:r>
              <w:rPr>
                <w:rFonts w:ascii="Times New Roman" w:hAnsi="Times New Roman" w:cs="Times New Roman"/>
                <w:sz w:val="24"/>
                <w:szCs w:val="24"/>
              </w:rPr>
              <w:t>14</w:t>
            </w:r>
            <w:r w:rsidR="000120B7">
              <w:rPr>
                <w:rFonts w:ascii="Times New Roman" w:hAnsi="Times New Roman" w:cs="Times New Roman"/>
                <w:sz w:val="24"/>
                <w:szCs w:val="24"/>
              </w:rPr>
              <w:t>8</w:t>
            </w:r>
          </w:p>
        </w:tc>
      </w:tr>
    </w:tbl>
    <w:p w:rsidR="00BF1DA5" w:rsidRPr="00F14DA3" w:rsidRDefault="00BF1DA5">
      <w:pPr>
        <w:rPr>
          <w:rFonts w:ascii="Times New Roman" w:hAnsi="Times New Roman" w:cs="Times New Roman"/>
          <w:sz w:val="24"/>
          <w:szCs w:val="24"/>
        </w:rPr>
      </w:pPr>
    </w:p>
    <w:p w:rsidR="00364735" w:rsidRPr="00F14DA3" w:rsidRDefault="00364735">
      <w:pPr>
        <w:rPr>
          <w:rFonts w:ascii="Times New Roman" w:hAnsi="Times New Roman" w:cs="Times New Roman"/>
          <w:sz w:val="24"/>
          <w:szCs w:val="24"/>
        </w:rPr>
      </w:pPr>
    </w:p>
    <w:p w:rsidR="00364735" w:rsidRPr="00F14DA3" w:rsidRDefault="00364735">
      <w:pPr>
        <w:rPr>
          <w:rFonts w:ascii="Times New Roman" w:hAnsi="Times New Roman" w:cs="Times New Roman"/>
          <w:sz w:val="24"/>
          <w:szCs w:val="24"/>
        </w:rPr>
      </w:pPr>
    </w:p>
    <w:p w:rsidR="00364735" w:rsidRPr="00F14DA3" w:rsidRDefault="00364735">
      <w:pPr>
        <w:rPr>
          <w:rFonts w:ascii="Times New Roman" w:hAnsi="Times New Roman" w:cs="Times New Roman"/>
          <w:sz w:val="24"/>
          <w:szCs w:val="24"/>
        </w:rPr>
      </w:pPr>
    </w:p>
    <w:p w:rsidR="00364735" w:rsidRPr="00F14DA3" w:rsidRDefault="00364735">
      <w:pPr>
        <w:rPr>
          <w:rFonts w:ascii="Times New Roman" w:hAnsi="Times New Roman" w:cs="Times New Roman"/>
          <w:sz w:val="24"/>
          <w:szCs w:val="24"/>
        </w:rPr>
      </w:pPr>
    </w:p>
    <w:p w:rsidR="00364735" w:rsidRPr="00F14DA3" w:rsidRDefault="00364735">
      <w:pPr>
        <w:rPr>
          <w:rFonts w:ascii="Times New Roman" w:hAnsi="Times New Roman" w:cs="Times New Roman"/>
          <w:sz w:val="24"/>
          <w:szCs w:val="24"/>
        </w:rPr>
      </w:pPr>
    </w:p>
    <w:p w:rsidR="00364735" w:rsidRPr="00F14DA3" w:rsidRDefault="00364735">
      <w:pPr>
        <w:rPr>
          <w:rFonts w:ascii="Times New Roman" w:hAnsi="Times New Roman" w:cs="Times New Roman"/>
          <w:sz w:val="24"/>
          <w:szCs w:val="24"/>
        </w:rPr>
      </w:pPr>
    </w:p>
    <w:p w:rsidR="00364735" w:rsidRPr="00F14DA3" w:rsidRDefault="00364735">
      <w:pPr>
        <w:rPr>
          <w:rFonts w:ascii="Times New Roman" w:hAnsi="Times New Roman" w:cs="Times New Roman"/>
          <w:sz w:val="24"/>
          <w:szCs w:val="24"/>
        </w:rPr>
      </w:pPr>
    </w:p>
    <w:p w:rsidR="00364735" w:rsidRPr="00F14DA3" w:rsidRDefault="00364735">
      <w:pPr>
        <w:rPr>
          <w:rFonts w:ascii="Times New Roman" w:hAnsi="Times New Roman" w:cs="Times New Roman"/>
          <w:sz w:val="24"/>
          <w:szCs w:val="24"/>
        </w:rPr>
      </w:pPr>
    </w:p>
    <w:p w:rsidR="00A47DB9" w:rsidRPr="00F14DA3" w:rsidRDefault="00A47DB9" w:rsidP="00364735">
      <w:pPr>
        <w:spacing w:after="0" w:line="240" w:lineRule="auto"/>
        <w:jc w:val="center"/>
        <w:rPr>
          <w:rFonts w:ascii="Times New Roman" w:hAnsi="Times New Roman" w:cs="Times New Roman"/>
          <w:sz w:val="24"/>
          <w:szCs w:val="24"/>
        </w:rPr>
      </w:pPr>
    </w:p>
    <w:p w:rsidR="00A47DB9" w:rsidRPr="00F14DA3" w:rsidRDefault="00A47DB9" w:rsidP="00364735">
      <w:pPr>
        <w:spacing w:after="0" w:line="240" w:lineRule="auto"/>
        <w:jc w:val="center"/>
        <w:rPr>
          <w:rFonts w:ascii="Times New Roman" w:hAnsi="Times New Roman" w:cs="Times New Roman"/>
          <w:sz w:val="24"/>
          <w:szCs w:val="24"/>
        </w:rPr>
      </w:pPr>
    </w:p>
    <w:p w:rsidR="00A47DB9" w:rsidRPr="00F14DA3" w:rsidRDefault="00A47DB9" w:rsidP="00364735">
      <w:pPr>
        <w:spacing w:after="0" w:line="240" w:lineRule="auto"/>
        <w:jc w:val="center"/>
        <w:rPr>
          <w:rFonts w:ascii="Times New Roman" w:hAnsi="Times New Roman" w:cs="Times New Roman"/>
          <w:sz w:val="24"/>
          <w:szCs w:val="24"/>
        </w:rPr>
      </w:pPr>
    </w:p>
    <w:p w:rsidR="00A47DB9" w:rsidRPr="00F14DA3" w:rsidRDefault="00A47DB9" w:rsidP="00364735">
      <w:pPr>
        <w:spacing w:after="0" w:line="240" w:lineRule="auto"/>
        <w:jc w:val="center"/>
        <w:rPr>
          <w:rFonts w:ascii="Times New Roman" w:hAnsi="Times New Roman" w:cs="Times New Roman"/>
          <w:sz w:val="24"/>
          <w:szCs w:val="24"/>
        </w:rPr>
      </w:pPr>
    </w:p>
    <w:p w:rsidR="00A47DB9" w:rsidRPr="00F14DA3" w:rsidRDefault="00A47DB9" w:rsidP="00364735">
      <w:pPr>
        <w:spacing w:after="0" w:line="240" w:lineRule="auto"/>
        <w:jc w:val="center"/>
        <w:rPr>
          <w:rFonts w:ascii="Times New Roman" w:hAnsi="Times New Roman" w:cs="Times New Roman"/>
          <w:sz w:val="24"/>
          <w:szCs w:val="24"/>
        </w:rPr>
      </w:pPr>
    </w:p>
    <w:p w:rsidR="00A47DB9" w:rsidRPr="00F14DA3" w:rsidRDefault="00A47DB9" w:rsidP="00364735">
      <w:pPr>
        <w:spacing w:after="0" w:line="240" w:lineRule="auto"/>
        <w:jc w:val="center"/>
        <w:rPr>
          <w:rFonts w:ascii="Times New Roman" w:hAnsi="Times New Roman" w:cs="Times New Roman"/>
          <w:sz w:val="24"/>
          <w:szCs w:val="24"/>
        </w:rPr>
      </w:pPr>
    </w:p>
    <w:p w:rsidR="00A47DB9" w:rsidRPr="00F14DA3" w:rsidRDefault="00A47DB9" w:rsidP="00364735">
      <w:pPr>
        <w:spacing w:after="0" w:line="240" w:lineRule="auto"/>
        <w:jc w:val="center"/>
        <w:rPr>
          <w:rFonts w:ascii="Times New Roman" w:hAnsi="Times New Roman" w:cs="Times New Roman"/>
          <w:sz w:val="24"/>
          <w:szCs w:val="24"/>
        </w:rPr>
      </w:pPr>
    </w:p>
    <w:p w:rsidR="00A47DB9" w:rsidRPr="00F14DA3" w:rsidRDefault="00A47DB9" w:rsidP="00364735">
      <w:pPr>
        <w:spacing w:after="0" w:line="240" w:lineRule="auto"/>
        <w:jc w:val="center"/>
        <w:rPr>
          <w:rFonts w:ascii="Times New Roman" w:hAnsi="Times New Roman" w:cs="Times New Roman"/>
          <w:sz w:val="24"/>
          <w:szCs w:val="24"/>
        </w:rPr>
      </w:pPr>
    </w:p>
    <w:p w:rsidR="00A47DB9" w:rsidRPr="00F14DA3" w:rsidRDefault="00A47DB9" w:rsidP="00364735">
      <w:pPr>
        <w:spacing w:after="0" w:line="240" w:lineRule="auto"/>
        <w:jc w:val="center"/>
        <w:rPr>
          <w:rFonts w:ascii="Times New Roman" w:hAnsi="Times New Roman" w:cs="Times New Roman"/>
          <w:sz w:val="24"/>
          <w:szCs w:val="24"/>
        </w:rPr>
      </w:pPr>
    </w:p>
    <w:p w:rsidR="00A47DB9" w:rsidRPr="00F14DA3" w:rsidRDefault="00A47DB9" w:rsidP="00364735">
      <w:pPr>
        <w:spacing w:after="0" w:line="240" w:lineRule="auto"/>
        <w:jc w:val="center"/>
        <w:rPr>
          <w:rFonts w:ascii="Times New Roman" w:hAnsi="Times New Roman" w:cs="Times New Roman"/>
          <w:sz w:val="24"/>
          <w:szCs w:val="24"/>
        </w:rPr>
      </w:pPr>
    </w:p>
    <w:p w:rsidR="00A47DB9" w:rsidRPr="00F14DA3" w:rsidRDefault="00A47DB9" w:rsidP="00364735">
      <w:pPr>
        <w:spacing w:after="0" w:line="240" w:lineRule="auto"/>
        <w:jc w:val="center"/>
        <w:rPr>
          <w:rFonts w:ascii="Times New Roman" w:hAnsi="Times New Roman" w:cs="Times New Roman"/>
          <w:sz w:val="24"/>
          <w:szCs w:val="24"/>
        </w:rPr>
      </w:pPr>
    </w:p>
    <w:p w:rsidR="00A47DB9" w:rsidRPr="00F14DA3" w:rsidRDefault="00A47DB9" w:rsidP="00364735">
      <w:pPr>
        <w:spacing w:after="0" w:line="240" w:lineRule="auto"/>
        <w:jc w:val="center"/>
        <w:rPr>
          <w:rFonts w:ascii="Times New Roman" w:hAnsi="Times New Roman" w:cs="Times New Roman"/>
          <w:sz w:val="24"/>
          <w:szCs w:val="24"/>
        </w:rPr>
      </w:pPr>
    </w:p>
    <w:p w:rsidR="00A47DB9" w:rsidRPr="00F14DA3" w:rsidRDefault="00A47DB9" w:rsidP="00364735">
      <w:pPr>
        <w:spacing w:after="0" w:line="240" w:lineRule="auto"/>
        <w:jc w:val="center"/>
        <w:rPr>
          <w:rFonts w:ascii="Times New Roman" w:hAnsi="Times New Roman" w:cs="Times New Roman"/>
          <w:sz w:val="24"/>
          <w:szCs w:val="24"/>
        </w:rPr>
      </w:pPr>
    </w:p>
    <w:p w:rsidR="00A47DB9" w:rsidRPr="00F14DA3" w:rsidRDefault="00A47DB9" w:rsidP="00364735">
      <w:pPr>
        <w:spacing w:after="0" w:line="240" w:lineRule="auto"/>
        <w:jc w:val="center"/>
        <w:rPr>
          <w:rFonts w:ascii="Times New Roman" w:hAnsi="Times New Roman" w:cs="Times New Roman"/>
          <w:sz w:val="24"/>
          <w:szCs w:val="24"/>
        </w:rPr>
      </w:pPr>
    </w:p>
    <w:p w:rsidR="00A47DB9" w:rsidRPr="00F14DA3" w:rsidRDefault="00A47DB9" w:rsidP="00364735">
      <w:pPr>
        <w:spacing w:after="0" w:line="240" w:lineRule="auto"/>
        <w:jc w:val="center"/>
        <w:rPr>
          <w:rFonts w:ascii="Times New Roman" w:hAnsi="Times New Roman" w:cs="Times New Roman"/>
          <w:sz w:val="24"/>
          <w:szCs w:val="24"/>
        </w:rPr>
      </w:pPr>
    </w:p>
    <w:p w:rsidR="00A47DB9" w:rsidRPr="00F14DA3" w:rsidRDefault="00A47DB9" w:rsidP="00364735">
      <w:pPr>
        <w:spacing w:after="0" w:line="240" w:lineRule="auto"/>
        <w:jc w:val="center"/>
        <w:rPr>
          <w:rFonts w:ascii="Times New Roman" w:hAnsi="Times New Roman" w:cs="Times New Roman"/>
          <w:sz w:val="24"/>
          <w:szCs w:val="24"/>
        </w:rPr>
      </w:pPr>
    </w:p>
    <w:p w:rsidR="00AB189C" w:rsidRPr="00F14DA3" w:rsidRDefault="00AB189C" w:rsidP="00364735">
      <w:pPr>
        <w:spacing w:after="0" w:line="240" w:lineRule="auto"/>
        <w:jc w:val="center"/>
        <w:rPr>
          <w:rFonts w:ascii="Times New Roman" w:hAnsi="Times New Roman" w:cs="Times New Roman"/>
          <w:sz w:val="24"/>
          <w:szCs w:val="24"/>
        </w:rPr>
      </w:pPr>
    </w:p>
    <w:p w:rsidR="00AB189C" w:rsidRDefault="00AB189C" w:rsidP="00364735">
      <w:pPr>
        <w:spacing w:after="0" w:line="240" w:lineRule="auto"/>
        <w:jc w:val="center"/>
        <w:rPr>
          <w:rFonts w:ascii="Times New Roman" w:hAnsi="Times New Roman" w:cs="Times New Roman"/>
          <w:sz w:val="24"/>
          <w:szCs w:val="24"/>
        </w:rPr>
      </w:pPr>
    </w:p>
    <w:p w:rsidR="00F14DA3" w:rsidRDefault="00F14DA3" w:rsidP="00364735">
      <w:pPr>
        <w:spacing w:after="0" w:line="240" w:lineRule="auto"/>
        <w:jc w:val="center"/>
        <w:rPr>
          <w:rFonts w:ascii="Times New Roman" w:hAnsi="Times New Roman" w:cs="Times New Roman"/>
          <w:sz w:val="24"/>
          <w:szCs w:val="24"/>
        </w:rPr>
      </w:pPr>
    </w:p>
    <w:p w:rsidR="00F14DA3" w:rsidRDefault="00F14DA3" w:rsidP="00364735">
      <w:pPr>
        <w:spacing w:after="0" w:line="240" w:lineRule="auto"/>
        <w:jc w:val="center"/>
        <w:rPr>
          <w:rFonts w:ascii="Times New Roman" w:hAnsi="Times New Roman" w:cs="Times New Roman"/>
          <w:sz w:val="24"/>
          <w:szCs w:val="24"/>
        </w:rPr>
      </w:pPr>
    </w:p>
    <w:p w:rsidR="00F14DA3" w:rsidRDefault="00F14DA3" w:rsidP="00364735">
      <w:pPr>
        <w:spacing w:after="0" w:line="240" w:lineRule="auto"/>
        <w:jc w:val="center"/>
        <w:rPr>
          <w:rFonts w:ascii="Times New Roman" w:hAnsi="Times New Roman" w:cs="Times New Roman"/>
          <w:sz w:val="24"/>
          <w:szCs w:val="24"/>
        </w:rPr>
      </w:pPr>
    </w:p>
    <w:p w:rsidR="00F14DA3" w:rsidRDefault="00F14DA3" w:rsidP="00364735">
      <w:pPr>
        <w:spacing w:after="0" w:line="240" w:lineRule="auto"/>
        <w:jc w:val="center"/>
        <w:rPr>
          <w:rFonts w:ascii="Times New Roman" w:hAnsi="Times New Roman" w:cs="Times New Roman"/>
          <w:sz w:val="24"/>
          <w:szCs w:val="24"/>
        </w:rPr>
      </w:pPr>
    </w:p>
    <w:p w:rsidR="00857CDA" w:rsidRDefault="00857CDA" w:rsidP="00364735">
      <w:pPr>
        <w:spacing w:after="0" w:line="240" w:lineRule="auto"/>
        <w:jc w:val="center"/>
        <w:rPr>
          <w:rFonts w:ascii="Times New Roman" w:hAnsi="Times New Roman" w:cs="Times New Roman"/>
          <w:sz w:val="24"/>
          <w:szCs w:val="24"/>
        </w:rPr>
      </w:pPr>
    </w:p>
    <w:p w:rsidR="00EF1B0E" w:rsidRDefault="00EF1B0E" w:rsidP="00364735">
      <w:pPr>
        <w:spacing w:after="0" w:line="240" w:lineRule="auto"/>
        <w:jc w:val="center"/>
        <w:rPr>
          <w:rFonts w:ascii="Times New Roman" w:hAnsi="Times New Roman" w:cs="Times New Roman"/>
          <w:sz w:val="24"/>
          <w:szCs w:val="24"/>
        </w:rPr>
      </w:pPr>
    </w:p>
    <w:p w:rsidR="00AD04F9" w:rsidRDefault="00AD04F9" w:rsidP="00364735">
      <w:pPr>
        <w:spacing w:after="0" w:line="240" w:lineRule="auto"/>
        <w:jc w:val="center"/>
        <w:rPr>
          <w:rFonts w:ascii="Times New Roman" w:hAnsi="Times New Roman" w:cs="Times New Roman"/>
          <w:sz w:val="24"/>
          <w:szCs w:val="24"/>
        </w:rPr>
      </w:pPr>
    </w:p>
    <w:p w:rsidR="009C6930" w:rsidRDefault="009C6930" w:rsidP="00364735">
      <w:pPr>
        <w:spacing w:after="0" w:line="240" w:lineRule="auto"/>
        <w:jc w:val="center"/>
        <w:rPr>
          <w:rFonts w:ascii="Times New Roman" w:hAnsi="Times New Roman" w:cs="Times New Roman"/>
          <w:sz w:val="24"/>
          <w:szCs w:val="24"/>
        </w:rPr>
      </w:pPr>
    </w:p>
    <w:p w:rsidR="00D37F01" w:rsidRDefault="00D37F01" w:rsidP="00364735">
      <w:pPr>
        <w:spacing w:after="0" w:line="240" w:lineRule="auto"/>
        <w:jc w:val="center"/>
        <w:rPr>
          <w:rFonts w:ascii="Times New Roman" w:hAnsi="Times New Roman" w:cs="Times New Roman"/>
          <w:sz w:val="24"/>
          <w:szCs w:val="24"/>
        </w:rPr>
      </w:pPr>
    </w:p>
    <w:p w:rsidR="0066600E" w:rsidRDefault="0066600E" w:rsidP="00364735">
      <w:pPr>
        <w:spacing w:after="0" w:line="240" w:lineRule="auto"/>
        <w:jc w:val="center"/>
        <w:rPr>
          <w:rFonts w:ascii="Times New Roman" w:hAnsi="Times New Roman" w:cs="Times New Roman"/>
          <w:sz w:val="24"/>
          <w:szCs w:val="24"/>
        </w:rPr>
      </w:pPr>
    </w:p>
    <w:p w:rsidR="0066600E" w:rsidRDefault="0066600E" w:rsidP="00364735">
      <w:pPr>
        <w:spacing w:after="0" w:line="240" w:lineRule="auto"/>
        <w:jc w:val="center"/>
        <w:rPr>
          <w:rFonts w:ascii="Times New Roman" w:hAnsi="Times New Roman" w:cs="Times New Roman"/>
          <w:sz w:val="24"/>
          <w:szCs w:val="24"/>
        </w:rPr>
      </w:pPr>
    </w:p>
    <w:p w:rsidR="00EC1055" w:rsidRDefault="00EC1055" w:rsidP="00364735">
      <w:pPr>
        <w:spacing w:after="0" w:line="240" w:lineRule="auto"/>
        <w:jc w:val="center"/>
        <w:rPr>
          <w:rFonts w:ascii="Times New Roman" w:hAnsi="Times New Roman" w:cs="Times New Roman"/>
          <w:sz w:val="24"/>
          <w:szCs w:val="24"/>
        </w:rPr>
      </w:pPr>
    </w:p>
    <w:p w:rsidR="00EC1055" w:rsidRDefault="00EC1055" w:rsidP="00364735">
      <w:pPr>
        <w:spacing w:after="0" w:line="240" w:lineRule="auto"/>
        <w:jc w:val="center"/>
        <w:rPr>
          <w:rFonts w:ascii="Times New Roman" w:hAnsi="Times New Roman" w:cs="Times New Roman"/>
          <w:sz w:val="24"/>
          <w:szCs w:val="24"/>
        </w:rPr>
      </w:pPr>
      <w:bookmarkStart w:id="0" w:name="_GoBack"/>
      <w:bookmarkEnd w:id="0"/>
    </w:p>
    <w:p w:rsidR="00364735" w:rsidRPr="00BA5AD3" w:rsidRDefault="00364735" w:rsidP="00717888">
      <w:pPr>
        <w:pStyle w:val="a4"/>
        <w:numPr>
          <w:ilvl w:val="1"/>
          <w:numId w:val="8"/>
        </w:numPr>
        <w:spacing w:after="0" w:line="240" w:lineRule="auto"/>
        <w:jc w:val="center"/>
        <w:rPr>
          <w:rFonts w:ascii="Times New Roman" w:hAnsi="Times New Roman" w:cs="Times New Roman"/>
          <w:b/>
          <w:sz w:val="24"/>
          <w:szCs w:val="24"/>
        </w:rPr>
      </w:pPr>
      <w:r w:rsidRPr="00BA5AD3">
        <w:rPr>
          <w:rFonts w:ascii="Times New Roman" w:hAnsi="Times New Roman" w:cs="Times New Roman"/>
          <w:b/>
          <w:sz w:val="24"/>
          <w:szCs w:val="24"/>
        </w:rPr>
        <w:t>Пояснительная записка.</w:t>
      </w:r>
    </w:p>
    <w:p w:rsidR="00BA5AD3" w:rsidRPr="00F14DA3" w:rsidRDefault="00BA5AD3" w:rsidP="006E0951">
      <w:pPr>
        <w:spacing w:after="0" w:line="240" w:lineRule="auto"/>
        <w:jc w:val="center"/>
        <w:rPr>
          <w:rFonts w:ascii="Times New Roman" w:hAnsi="Times New Roman" w:cs="Times New Roman"/>
          <w:b/>
          <w:sz w:val="24"/>
          <w:szCs w:val="24"/>
        </w:rPr>
      </w:pPr>
      <w:r>
        <w:rPr>
          <w:rFonts w:ascii="Times New Roman" w:hAnsi="Times New Roman" w:cs="Times New Roman"/>
          <w:b/>
          <w:i/>
          <w:sz w:val="24"/>
          <w:szCs w:val="24"/>
        </w:rPr>
        <w:t>(</w:t>
      </w:r>
      <w:r w:rsidRPr="00F14DA3">
        <w:rPr>
          <w:rFonts w:ascii="Times New Roman" w:hAnsi="Times New Roman" w:cs="Times New Roman"/>
          <w:b/>
          <w:i/>
          <w:sz w:val="24"/>
          <w:szCs w:val="24"/>
        </w:rPr>
        <w:t>соответству</w:t>
      </w:r>
      <w:r>
        <w:rPr>
          <w:rFonts w:ascii="Times New Roman" w:hAnsi="Times New Roman" w:cs="Times New Roman"/>
          <w:b/>
          <w:i/>
          <w:sz w:val="24"/>
          <w:szCs w:val="24"/>
        </w:rPr>
        <w:t>е</w:t>
      </w:r>
      <w:r w:rsidRPr="00F14DA3">
        <w:rPr>
          <w:rFonts w:ascii="Times New Roman" w:hAnsi="Times New Roman" w:cs="Times New Roman"/>
          <w:b/>
          <w:i/>
          <w:sz w:val="24"/>
          <w:szCs w:val="24"/>
        </w:rPr>
        <w:t xml:space="preserve">т ФАОП </w:t>
      </w:r>
      <w:proofErr w:type="spellStart"/>
      <w:proofErr w:type="gramStart"/>
      <w:r w:rsidRPr="00F14DA3">
        <w:rPr>
          <w:rFonts w:ascii="Times New Roman" w:hAnsi="Times New Roman" w:cs="Times New Roman"/>
          <w:b/>
          <w:i/>
          <w:sz w:val="24"/>
          <w:szCs w:val="24"/>
        </w:rPr>
        <w:t>п.</w:t>
      </w:r>
      <w:r>
        <w:rPr>
          <w:rFonts w:ascii="Times New Roman" w:hAnsi="Times New Roman" w:cs="Times New Roman"/>
          <w:b/>
          <w:i/>
          <w:sz w:val="24"/>
          <w:szCs w:val="24"/>
        </w:rPr>
        <w:t>,п</w:t>
      </w:r>
      <w:proofErr w:type="spellEnd"/>
      <w:r>
        <w:rPr>
          <w:rFonts w:ascii="Times New Roman" w:hAnsi="Times New Roman" w:cs="Times New Roman"/>
          <w:b/>
          <w:i/>
          <w:sz w:val="24"/>
          <w:szCs w:val="24"/>
        </w:rPr>
        <w:t>.</w:t>
      </w:r>
      <w:proofErr w:type="gramEnd"/>
      <w:r w:rsidRPr="00F14DA3">
        <w:rPr>
          <w:rFonts w:ascii="Times New Roman" w:hAnsi="Times New Roman" w:cs="Times New Roman"/>
          <w:b/>
          <w:i/>
          <w:sz w:val="24"/>
          <w:szCs w:val="24"/>
        </w:rPr>
        <w:t xml:space="preserve"> </w:t>
      </w:r>
      <w:r>
        <w:rPr>
          <w:rFonts w:ascii="Times New Roman" w:hAnsi="Times New Roman" w:cs="Times New Roman"/>
          <w:b/>
          <w:i/>
          <w:sz w:val="24"/>
          <w:szCs w:val="24"/>
        </w:rPr>
        <w:t>5</w:t>
      </w:r>
      <w:r w:rsidRPr="00F14DA3">
        <w:rPr>
          <w:rFonts w:ascii="Times New Roman" w:hAnsi="Times New Roman" w:cs="Times New Roman"/>
          <w:b/>
          <w:i/>
          <w:sz w:val="24"/>
          <w:szCs w:val="24"/>
        </w:rPr>
        <w:t xml:space="preserve">.1, </w:t>
      </w:r>
      <w:r>
        <w:rPr>
          <w:rFonts w:ascii="Times New Roman" w:hAnsi="Times New Roman" w:cs="Times New Roman"/>
          <w:b/>
          <w:i/>
          <w:sz w:val="24"/>
          <w:szCs w:val="24"/>
        </w:rPr>
        <w:t>5</w:t>
      </w:r>
      <w:r w:rsidRPr="00F14DA3">
        <w:rPr>
          <w:rFonts w:ascii="Times New Roman" w:hAnsi="Times New Roman" w:cs="Times New Roman"/>
          <w:b/>
          <w:i/>
          <w:sz w:val="24"/>
          <w:szCs w:val="24"/>
        </w:rPr>
        <w:t>.2</w:t>
      </w:r>
      <w:r>
        <w:rPr>
          <w:rFonts w:ascii="Times New Roman" w:hAnsi="Times New Roman" w:cs="Times New Roman"/>
          <w:b/>
          <w:i/>
          <w:sz w:val="24"/>
          <w:szCs w:val="24"/>
        </w:rPr>
        <w:t>, 5.3</w:t>
      </w:r>
      <w:r w:rsidRPr="00F14DA3">
        <w:rPr>
          <w:rFonts w:ascii="Times New Roman" w:hAnsi="Times New Roman" w:cs="Times New Roman"/>
          <w:b/>
          <w:i/>
          <w:sz w:val="24"/>
          <w:szCs w:val="24"/>
        </w:rPr>
        <w:t>)</w:t>
      </w:r>
    </w:p>
    <w:p w:rsidR="00D0434A" w:rsidRPr="00D0434A" w:rsidRDefault="00D0434A" w:rsidP="006E0951">
      <w:pPr>
        <w:spacing w:after="0" w:line="240" w:lineRule="auto"/>
        <w:ind w:firstLine="851"/>
        <w:jc w:val="both"/>
        <w:rPr>
          <w:rFonts w:ascii="Times New Roman" w:eastAsia="Times New Roman" w:hAnsi="Times New Roman" w:cs="Times New Roman"/>
          <w:color w:val="00000A"/>
          <w:sz w:val="24"/>
          <w:szCs w:val="24"/>
        </w:rPr>
      </w:pPr>
      <w:r w:rsidRPr="00D0434A">
        <w:rPr>
          <w:rFonts w:ascii="Times New Roman" w:eastAsia="Times New Roman" w:hAnsi="Times New Roman" w:cs="Times New Roman"/>
          <w:color w:val="00000A"/>
          <w:sz w:val="24"/>
          <w:szCs w:val="24"/>
        </w:rPr>
        <w:t>Адаптированная образовательная программа дошкольного образования для обучающихся с тяжелыми нарушениями речи МАДОУ Детс</w:t>
      </w:r>
      <w:r>
        <w:rPr>
          <w:rFonts w:ascii="Times New Roman" w:eastAsia="Times New Roman" w:hAnsi="Times New Roman" w:cs="Times New Roman"/>
          <w:color w:val="00000A"/>
          <w:sz w:val="24"/>
          <w:szCs w:val="24"/>
        </w:rPr>
        <w:t>кий сад комбинированного вида №</w:t>
      </w:r>
      <w:r w:rsidRPr="00D0434A">
        <w:rPr>
          <w:rFonts w:ascii="Times New Roman" w:eastAsia="Times New Roman" w:hAnsi="Times New Roman" w:cs="Times New Roman"/>
          <w:color w:val="00000A"/>
          <w:sz w:val="24"/>
          <w:szCs w:val="24"/>
        </w:rPr>
        <w:t xml:space="preserve">26 </w:t>
      </w:r>
      <w:r>
        <w:rPr>
          <w:rFonts w:ascii="Times New Roman" w:eastAsia="Times New Roman" w:hAnsi="Times New Roman" w:cs="Times New Roman"/>
          <w:color w:val="00000A"/>
          <w:sz w:val="24"/>
          <w:szCs w:val="24"/>
        </w:rPr>
        <w:t>«</w:t>
      </w:r>
      <w:r w:rsidRPr="00D0434A">
        <w:rPr>
          <w:rFonts w:ascii="Times New Roman" w:eastAsia="Times New Roman" w:hAnsi="Times New Roman" w:cs="Times New Roman"/>
          <w:color w:val="00000A"/>
          <w:sz w:val="24"/>
          <w:szCs w:val="24"/>
        </w:rPr>
        <w:t>Буратино</w:t>
      </w:r>
      <w:r>
        <w:rPr>
          <w:rFonts w:ascii="Times New Roman" w:eastAsia="Times New Roman" w:hAnsi="Times New Roman" w:cs="Times New Roman"/>
          <w:color w:val="00000A"/>
          <w:sz w:val="24"/>
          <w:szCs w:val="24"/>
        </w:rPr>
        <w:t>»</w:t>
      </w:r>
      <w:r w:rsidRPr="00D0434A">
        <w:rPr>
          <w:rFonts w:ascii="Times New Roman" w:eastAsia="Times New Roman" w:hAnsi="Times New Roman" w:cs="Times New Roman"/>
          <w:color w:val="00000A"/>
          <w:sz w:val="24"/>
          <w:szCs w:val="24"/>
        </w:rPr>
        <w:t xml:space="preserve"> </w:t>
      </w:r>
      <w:proofErr w:type="spellStart"/>
      <w:r w:rsidRPr="00D0434A">
        <w:rPr>
          <w:rFonts w:ascii="Times New Roman" w:eastAsia="Times New Roman" w:hAnsi="Times New Roman" w:cs="Times New Roman"/>
          <w:color w:val="00000A"/>
          <w:sz w:val="24"/>
          <w:szCs w:val="24"/>
        </w:rPr>
        <w:t>г</w:t>
      </w:r>
      <w:r>
        <w:rPr>
          <w:rFonts w:ascii="Times New Roman" w:eastAsia="Times New Roman" w:hAnsi="Times New Roman" w:cs="Times New Roman"/>
          <w:color w:val="00000A"/>
          <w:sz w:val="24"/>
          <w:szCs w:val="24"/>
        </w:rPr>
        <w:t>.</w:t>
      </w:r>
      <w:r w:rsidRPr="00D0434A">
        <w:rPr>
          <w:rFonts w:ascii="Times New Roman" w:eastAsia="Times New Roman" w:hAnsi="Times New Roman" w:cs="Times New Roman"/>
          <w:color w:val="00000A"/>
          <w:sz w:val="24"/>
          <w:szCs w:val="24"/>
        </w:rPr>
        <w:t>Белебея</w:t>
      </w:r>
      <w:proofErr w:type="spellEnd"/>
      <w:r w:rsidRPr="00D0434A">
        <w:rPr>
          <w:rFonts w:ascii="Times New Roman" w:eastAsia="Times New Roman" w:hAnsi="Times New Roman" w:cs="Times New Roman"/>
          <w:color w:val="00000A"/>
          <w:sz w:val="24"/>
          <w:szCs w:val="24"/>
        </w:rPr>
        <w:t xml:space="preserve"> </w:t>
      </w:r>
      <w:r>
        <w:rPr>
          <w:rFonts w:ascii="Times New Roman" w:eastAsia="Times New Roman" w:hAnsi="Times New Roman" w:cs="Times New Roman"/>
          <w:color w:val="00000A"/>
          <w:sz w:val="24"/>
          <w:szCs w:val="24"/>
        </w:rPr>
        <w:t>МР</w:t>
      </w:r>
      <w:r w:rsidRPr="00D0434A">
        <w:rPr>
          <w:rFonts w:ascii="Times New Roman" w:eastAsia="Times New Roman" w:hAnsi="Times New Roman" w:cs="Times New Roman"/>
          <w:color w:val="00000A"/>
          <w:sz w:val="24"/>
          <w:szCs w:val="24"/>
        </w:rPr>
        <w:t xml:space="preserve"> Белебеевский район Республики Башкортостан разработана в соответствии </w:t>
      </w:r>
      <w:r w:rsidR="009C6930" w:rsidRPr="009C6930">
        <w:rPr>
          <w:rFonts w:ascii="Times New Roman" w:eastAsia="Times New Roman" w:hAnsi="Times New Roman" w:cs="Times New Roman"/>
          <w:color w:val="00000A"/>
          <w:sz w:val="24"/>
          <w:szCs w:val="24"/>
        </w:rPr>
        <w:t xml:space="preserve">с федеральным государственным образовательным стандартом дошкольного образования (утвержден приказом </w:t>
      </w:r>
      <w:proofErr w:type="spellStart"/>
      <w:r w:rsidR="009C6930" w:rsidRPr="009C6930">
        <w:rPr>
          <w:rFonts w:ascii="Times New Roman" w:eastAsia="Times New Roman" w:hAnsi="Times New Roman" w:cs="Times New Roman"/>
          <w:color w:val="00000A"/>
          <w:sz w:val="24"/>
          <w:szCs w:val="24"/>
        </w:rPr>
        <w:t>Минобрнауки</w:t>
      </w:r>
      <w:proofErr w:type="spellEnd"/>
      <w:r w:rsidR="009C6930" w:rsidRPr="009C6930">
        <w:rPr>
          <w:rFonts w:ascii="Times New Roman" w:eastAsia="Times New Roman" w:hAnsi="Times New Roman" w:cs="Times New Roman"/>
          <w:color w:val="00000A"/>
          <w:sz w:val="24"/>
          <w:szCs w:val="24"/>
        </w:rPr>
        <w:t xml:space="preserve"> России от 17 октября 2013 г. № 1155, зарегистрировано в Минюсте России 14 ноября 2013 г., регистрационный № 30384; в редакции приказа </w:t>
      </w:r>
      <w:proofErr w:type="spellStart"/>
      <w:r w:rsidR="009C6930" w:rsidRPr="009C6930">
        <w:rPr>
          <w:rFonts w:ascii="Times New Roman" w:eastAsia="Times New Roman" w:hAnsi="Times New Roman" w:cs="Times New Roman"/>
          <w:color w:val="00000A"/>
          <w:sz w:val="24"/>
          <w:szCs w:val="24"/>
        </w:rPr>
        <w:t>Минпросвещения</w:t>
      </w:r>
      <w:proofErr w:type="spellEnd"/>
      <w:r w:rsidR="009C6930" w:rsidRPr="009C6930">
        <w:rPr>
          <w:rFonts w:ascii="Times New Roman" w:eastAsia="Times New Roman" w:hAnsi="Times New Roman" w:cs="Times New Roman"/>
          <w:color w:val="00000A"/>
          <w:sz w:val="24"/>
          <w:szCs w:val="24"/>
        </w:rPr>
        <w:t xml:space="preserve"> России от 8 ноября 2022 г. № 955, зарегистрировано в Минюсте России 6 февраля 2023 г., регистрационный № 72264) (далее – ФГОС ДО) и федеральной </w:t>
      </w:r>
      <w:r w:rsidR="009C6930">
        <w:rPr>
          <w:rFonts w:ascii="Times New Roman" w:eastAsia="Times New Roman" w:hAnsi="Times New Roman" w:cs="Times New Roman"/>
          <w:color w:val="00000A"/>
          <w:sz w:val="24"/>
          <w:szCs w:val="24"/>
        </w:rPr>
        <w:t xml:space="preserve">адаптированной </w:t>
      </w:r>
      <w:r w:rsidR="009C6930" w:rsidRPr="009C6930">
        <w:rPr>
          <w:rFonts w:ascii="Times New Roman" w:eastAsia="Times New Roman" w:hAnsi="Times New Roman" w:cs="Times New Roman"/>
          <w:color w:val="00000A"/>
          <w:sz w:val="24"/>
          <w:szCs w:val="24"/>
        </w:rPr>
        <w:t xml:space="preserve">образовательной программой дошкольного образования </w:t>
      </w:r>
      <w:r w:rsidR="002534B6" w:rsidRPr="002534B6">
        <w:rPr>
          <w:rFonts w:ascii="Times New Roman" w:eastAsia="Times New Roman" w:hAnsi="Times New Roman" w:cs="Times New Roman"/>
          <w:color w:val="00000A"/>
          <w:sz w:val="24"/>
          <w:szCs w:val="24"/>
        </w:rPr>
        <w:t>(далее – Ф</w:t>
      </w:r>
      <w:r w:rsidR="002534B6">
        <w:rPr>
          <w:rFonts w:ascii="Times New Roman" w:eastAsia="Times New Roman" w:hAnsi="Times New Roman" w:cs="Times New Roman"/>
          <w:color w:val="00000A"/>
          <w:sz w:val="24"/>
          <w:szCs w:val="24"/>
        </w:rPr>
        <w:t>АОП</w:t>
      </w:r>
      <w:r w:rsidR="002534B6" w:rsidRPr="002534B6">
        <w:rPr>
          <w:rFonts w:ascii="Times New Roman" w:eastAsia="Times New Roman" w:hAnsi="Times New Roman" w:cs="Times New Roman"/>
          <w:color w:val="00000A"/>
          <w:sz w:val="24"/>
          <w:szCs w:val="24"/>
        </w:rPr>
        <w:t xml:space="preserve"> ДО)</w:t>
      </w:r>
      <w:r w:rsidR="006E0951">
        <w:rPr>
          <w:rFonts w:ascii="Times New Roman" w:eastAsia="Times New Roman" w:hAnsi="Times New Roman" w:cs="Times New Roman"/>
          <w:color w:val="00000A"/>
          <w:sz w:val="24"/>
          <w:szCs w:val="24"/>
        </w:rPr>
        <w:t xml:space="preserve"> </w:t>
      </w:r>
      <w:r w:rsidR="009C6930" w:rsidRPr="009C6930">
        <w:rPr>
          <w:rFonts w:ascii="Times New Roman" w:eastAsia="Times New Roman" w:hAnsi="Times New Roman" w:cs="Times New Roman"/>
          <w:color w:val="00000A"/>
          <w:sz w:val="24"/>
          <w:szCs w:val="24"/>
        </w:rPr>
        <w:t>для обучающихся с ограниченными возможностями здоровья разработана в соответствии с порядком разработки и утверждения федеральных основных общеобразовательных, утвер</w:t>
      </w:r>
      <w:r w:rsidR="002534B6">
        <w:rPr>
          <w:rFonts w:ascii="Times New Roman" w:eastAsia="Times New Roman" w:hAnsi="Times New Roman" w:cs="Times New Roman"/>
          <w:color w:val="00000A"/>
          <w:sz w:val="24"/>
          <w:szCs w:val="24"/>
        </w:rPr>
        <w:t>ж</w:t>
      </w:r>
      <w:r w:rsidR="009C6930" w:rsidRPr="009C6930">
        <w:rPr>
          <w:rFonts w:ascii="Times New Roman" w:eastAsia="Times New Roman" w:hAnsi="Times New Roman" w:cs="Times New Roman"/>
          <w:color w:val="00000A"/>
          <w:sz w:val="24"/>
          <w:szCs w:val="24"/>
        </w:rPr>
        <w:t>денным приказом Министерства просв</w:t>
      </w:r>
      <w:r w:rsidR="002534B6">
        <w:rPr>
          <w:rFonts w:ascii="Times New Roman" w:eastAsia="Times New Roman" w:hAnsi="Times New Roman" w:cs="Times New Roman"/>
          <w:color w:val="00000A"/>
          <w:sz w:val="24"/>
          <w:szCs w:val="24"/>
        </w:rPr>
        <w:t>е</w:t>
      </w:r>
      <w:r w:rsidR="009C6930" w:rsidRPr="009C6930">
        <w:rPr>
          <w:rFonts w:ascii="Times New Roman" w:eastAsia="Times New Roman" w:hAnsi="Times New Roman" w:cs="Times New Roman"/>
          <w:color w:val="00000A"/>
          <w:sz w:val="24"/>
          <w:szCs w:val="24"/>
        </w:rPr>
        <w:t>щения РФ от 30 сентября 2022 г. №874</w:t>
      </w:r>
      <w:r w:rsidR="002534B6">
        <w:rPr>
          <w:rFonts w:ascii="Times New Roman" w:eastAsia="Times New Roman" w:hAnsi="Times New Roman" w:cs="Times New Roman"/>
          <w:color w:val="00000A"/>
          <w:sz w:val="24"/>
          <w:szCs w:val="24"/>
        </w:rPr>
        <w:t xml:space="preserve"> </w:t>
      </w:r>
      <w:r w:rsidR="002534B6" w:rsidRPr="002534B6">
        <w:rPr>
          <w:rFonts w:ascii="Times New Roman" w:eastAsia="Times New Roman" w:hAnsi="Times New Roman" w:cs="Times New Roman"/>
          <w:color w:val="00000A"/>
          <w:sz w:val="24"/>
          <w:szCs w:val="24"/>
        </w:rPr>
        <w:t>(зарегистрирован Министерством юстиции РФ 2 ноября 2022г., регистрационный №70809) и Федеральным государственным образовательным стандартом дошкольного образования (далее-Стандарт)</w:t>
      </w:r>
      <w:r w:rsidR="009C6930">
        <w:rPr>
          <w:rFonts w:ascii="Times New Roman" w:eastAsia="Times New Roman" w:hAnsi="Times New Roman" w:cs="Times New Roman"/>
          <w:color w:val="00000A"/>
          <w:sz w:val="24"/>
          <w:szCs w:val="24"/>
        </w:rPr>
        <w:t>.</w:t>
      </w:r>
    </w:p>
    <w:p w:rsidR="00D0434A" w:rsidRPr="00D0434A" w:rsidRDefault="00D0434A" w:rsidP="006E0951">
      <w:pPr>
        <w:spacing w:after="0" w:line="240" w:lineRule="auto"/>
        <w:ind w:firstLine="851"/>
        <w:jc w:val="both"/>
        <w:rPr>
          <w:rFonts w:ascii="Times New Roman" w:eastAsia="Times New Roman" w:hAnsi="Times New Roman" w:cs="Times New Roman"/>
          <w:color w:val="00000A"/>
          <w:sz w:val="24"/>
          <w:szCs w:val="24"/>
        </w:rPr>
      </w:pPr>
      <w:r w:rsidRPr="00D0434A">
        <w:rPr>
          <w:rFonts w:ascii="Times New Roman" w:eastAsia="Times New Roman" w:hAnsi="Times New Roman" w:cs="Times New Roman"/>
          <w:color w:val="00000A"/>
          <w:sz w:val="24"/>
          <w:szCs w:val="24"/>
        </w:rPr>
        <w:t>Программа разработана в соответствии со следующими нормативными документами:</w:t>
      </w:r>
    </w:p>
    <w:p w:rsidR="00D0434A" w:rsidRPr="00D0434A" w:rsidRDefault="00D0434A" w:rsidP="00717888">
      <w:pPr>
        <w:pStyle w:val="a4"/>
        <w:numPr>
          <w:ilvl w:val="0"/>
          <w:numId w:val="6"/>
        </w:numPr>
        <w:spacing w:after="0" w:line="240" w:lineRule="auto"/>
        <w:ind w:left="0" w:firstLine="0"/>
        <w:jc w:val="both"/>
        <w:rPr>
          <w:rFonts w:ascii="Times New Roman" w:eastAsia="Times New Roman" w:hAnsi="Times New Roman" w:cs="Times New Roman"/>
          <w:color w:val="00000A"/>
          <w:sz w:val="24"/>
          <w:szCs w:val="24"/>
        </w:rPr>
      </w:pPr>
      <w:r w:rsidRPr="00D0434A">
        <w:rPr>
          <w:rFonts w:ascii="Times New Roman" w:eastAsia="Times New Roman" w:hAnsi="Times New Roman" w:cs="Times New Roman"/>
          <w:color w:val="00000A"/>
          <w:sz w:val="24"/>
          <w:szCs w:val="24"/>
        </w:rPr>
        <w:t>Федеральным законом РФ «Об образовании в Российской Федерации» от 29.12.2012 г. № 273-ФЗ (с изменениями и дополнениями).</w:t>
      </w:r>
    </w:p>
    <w:p w:rsidR="00D0434A" w:rsidRPr="00D0434A" w:rsidRDefault="00D0434A" w:rsidP="00717888">
      <w:pPr>
        <w:pStyle w:val="a4"/>
        <w:numPr>
          <w:ilvl w:val="0"/>
          <w:numId w:val="6"/>
        </w:numPr>
        <w:spacing w:after="0" w:line="240" w:lineRule="auto"/>
        <w:ind w:left="0" w:firstLine="0"/>
        <w:jc w:val="both"/>
        <w:rPr>
          <w:rFonts w:ascii="Times New Roman" w:eastAsia="Times New Roman" w:hAnsi="Times New Roman" w:cs="Times New Roman"/>
          <w:color w:val="00000A"/>
          <w:sz w:val="24"/>
          <w:szCs w:val="24"/>
        </w:rPr>
      </w:pPr>
      <w:r w:rsidRPr="00D0434A">
        <w:rPr>
          <w:rFonts w:ascii="Times New Roman" w:eastAsia="Times New Roman" w:hAnsi="Times New Roman" w:cs="Times New Roman"/>
          <w:color w:val="00000A"/>
          <w:sz w:val="24"/>
          <w:szCs w:val="24"/>
        </w:rPr>
        <w:t xml:space="preserve">Федеральным государственным образовательным стандартом дошкольного образования (Приказ </w:t>
      </w:r>
      <w:proofErr w:type="spellStart"/>
      <w:r w:rsidRPr="00D0434A">
        <w:rPr>
          <w:rFonts w:ascii="Times New Roman" w:eastAsia="Times New Roman" w:hAnsi="Times New Roman" w:cs="Times New Roman"/>
          <w:color w:val="00000A"/>
          <w:sz w:val="24"/>
          <w:szCs w:val="24"/>
        </w:rPr>
        <w:t>Минобрнауки</w:t>
      </w:r>
      <w:proofErr w:type="spellEnd"/>
      <w:r w:rsidRPr="00D0434A">
        <w:rPr>
          <w:rFonts w:ascii="Times New Roman" w:eastAsia="Times New Roman" w:hAnsi="Times New Roman" w:cs="Times New Roman"/>
          <w:color w:val="00000A"/>
          <w:sz w:val="24"/>
          <w:szCs w:val="24"/>
        </w:rPr>
        <w:t xml:space="preserve"> России от 17.10.2013 № 1155 </w:t>
      </w:r>
      <w:r w:rsidR="00E00725">
        <w:rPr>
          <w:rFonts w:ascii="Times New Roman" w:eastAsia="Times New Roman" w:hAnsi="Times New Roman" w:cs="Times New Roman"/>
          <w:color w:val="00000A"/>
          <w:sz w:val="24"/>
          <w:szCs w:val="24"/>
        </w:rPr>
        <w:t>«</w:t>
      </w:r>
      <w:r w:rsidRPr="00D0434A">
        <w:rPr>
          <w:rFonts w:ascii="Times New Roman" w:eastAsia="Times New Roman" w:hAnsi="Times New Roman" w:cs="Times New Roman"/>
          <w:color w:val="00000A"/>
          <w:sz w:val="24"/>
          <w:szCs w:val="24"/>
        </w:rPr>
        <w:t>Об утверждении федерального государственного образовательного стандарта дошкольного образования</w:t>
      </w:r>
      <w:r w:rsidR="00E00725">
        <w:rPr>
          <w:rFonts w:ascii="Times New Roman" w:eastAsia="Times New Roman" w:hAnsi="Times New Roman" w:cs="Times New Roman"/>
          <w:color w:val="00000A"/>
          <w:sz w:val="24"/>
          <w:szCs w:val="24"/>
        </w:rPr>
        <w:t>»</w:t>
      </w:r>
      <w:r w:rsidRPr="00D0434A">
        <w:rPr>
          <w:rFonts w:ascii="Times New Roman" w:eastAsia="Times New Roman" w:hAnsi="Times New Roman" w:cs="Times New Roman"/>
          <w:color w:val="00000A"/>
          <w:sz w:val="24"/>
          <w:szCs w:val="24"/>
        </w:rPr>
        <w:t>) с изменениями, внесенными приказом Министерства просв</w:t>
      </w:r>
      <w:r w:rsidR="00963731">
        <w:rPr>
          <w:rFonts w:ascii="Times New Roman" w:eastAsia="Times New Roman" w:hAnsi="Times New Roman" w:cs="Times New Roman"/>
          <w:color w:val="00000A"/>
          <w:sz w:val="24"/>
          <w:szCs w:val="24"/>
        </w:rPr>
        <w:t>е</w:t>
      </w:r>
      <w:r w:rsidRPr="00D0434A">
        <w:rPr>
          <w:rFonts w:ascii="Times New Roman" w:eastAsia="Times New Roman" w:hAnsi="Times New Roman" w:cs="Times New Roman"/>
          <w:color w:val="00000A"/>
          <w:sz w:val="24"/>
          <w:szCs w:val="24"/>
        </w:rPr>
        <w:t>щения РФ от21 января 2019№31от 13.февраля 2019 регистрация №53776(с последующими изменениями и дополнениями).</w:t>
      </w:r>
    </w:p>
    <w:p w:rsidR="00D0434A" w:rsidRPr="00D0434A" w:rsidRDefault="005407A6" w:rsidP="00717888">
      <w:pPr>
        <w:pStyle w:val="a4"/>
        <w:numPr>
          <w:ilvl w:val="0"/>
          <w:numId w:val="6"/>
        </w:numPr>
        <w:spacing w:after="0" w:line="240" w:lineRule="auto"/>
        <w:ind w:left="0" w:firstLine="0"/>
        <w:jc w:val="both"/>
        <w:rPr>
          <w:rFonts w:ascii="Times New Roman" w:eastAsia="Times New Roman" w:hAnsi="Times New Roman" w:cs="Times New Roman"/>
          <w:color w:val="00000A"/>
          <w:sz w:val="24"/>
          <w:szCs w:val="24"/>
        </w:rPr>
      </w:pPr>
      <w:r w:rsidRPr="005407A6">
        <w:rPr>
          <w:rFonts w:ascii="Times New Roman" w:eastAsia="Times New Roman" w:hAnsi="Times New Roman" w:cs="Times New Roman"/>
          <w:color w:val="00000A"/>
          <w:sz w:val="24"/>
          <w:szCs w:val="24"/>
        </w:rPr>
        <w:t>Федеральн</w:t>
      </w:r>
      <w:r>
        <w:rPr>
          <w:rFonts w:ascii="Times New Roman" w:eastAsia="Times New Roman" w:hAnsi="Times New Roman" w:cs="Times New Roman"/>
          <w:color w:val="00000A"/>
          <w:sz w:val="24"/>
          <w:szCs w:val="24"/>
        </w:rPr>
        <w:t>ой</w:t>
      </w:r>
      <w:r w:rsidRPr="005407A6">
        <w:rPr>
          <w:rFonts w:ascii="Times New Roman" w:eastAsia="Times New Roman" w:hAnsi="Times New Roman" w:cs="Times New Roman"/>
          <w:color w:val="00000A"/>
          <w:sz w:val="24"/>
          <w:szCs w:val="24"/>
        </w:rPr>
        <w:t xml:space="preserve"> адаптированн</w:t>
      </w:r>
      <w:r>
        <w:rPr>
          <w:rFonts w:ascii="Times New Roman" w:eastAsia="Times New Roman" w:hAnsi="Times New Roman" w:cs="Times New Roman"/>
          <w:color w:val="00000A"/>
          <w:sz w:val="24"/>
          <w:szCs w:val="24"/>
        </w:rPr>
        <w:t>ой</w:t>
      </w:r>
      <w:r w:rsidRPr="005407A6">
        <w:rPr>
          <w:rFonts w:ascii="Times New Roman" w:eastAsia="Times New Roman" w:hAnsi="Times New Roman" w:cs="Times New Roman"/>
          <w:color w:val="00000A"/>
          <w:sz w:val="24"/>
          <w:szCs w:val="24"/>
        </w:rPr>
        <w:t xml:space="preserve"> программ</w:t>
      </w:r>
      <w:r>
        <w:rPr>
          <w:rFonts w:ascii="Times New Roman" w:eastAsia="Times New Roman" w:hAnsi="Times New Roman" w:cs="Times New Roman"/>
          <w:color w:val="00000A"/>
          <w:sz w:val="24"/>
          <w:szCs w:val="24"/>
        </w:rPr>
        <w:t>ой</w:t>
      </w:r>
      <w:r w:rsidRPr="005407A6">
        <w:rPr>
          <w:rFonts w:ascii="Times New Roman" w:eastAsia="Times New Roman" w:hAnsi="Times New Roman" w:cs="Times New Roman"/>
          <w:color w:val="00000A"/>
          <w:sz w:val="24"/>
          <w:szCs w:val="24"/>
        </w:rPr>
        <w:t xml:space="preserve"> дошкольного образования для обучающихся с ограниченными возможностями здоровья, утвержденн</w:t>
      </w:r>
      <w:r>
        <w:rPr>
          <w:rFonts w:ascii="Times New Roman" w:eastAsia="Times New Roman" w:hAnsi="Times New Roman" w:cs="Times New Roman"/>
          <w:color w:val="00000A"/>
          <w:sz w:val="24"/>
          <w:szCs w:val="24"/>
        </w:rPr>
        <w:t>ой</w:t>
      </w:r>
      <w:r w:rsidRPr="005407A6">
        <w:rPr>
          <w:rFonts w:ascii="Times New Roman" w:eastAsia="Times New Roman" w:hAnsi="Times New Roman" w:cs="Times New Roman"/>
          <w:color w:val="00000A"/>
          <w:sz w:val="24"/>
          <w:szCs w:val="24"/>
        </w:rPr>
        <w:t xml:space="preserve"> Приказом Министерства просвещения РФ от 24.11.2022, № 1022</w:t>
      </w:r>
    </w:p>
    <w:p w:rsidR="00D0434A" w:rsidRPr="00D0434A" w:rsidRDefault="00D0434A" w:rsidP="00717888">
      <w:pPr>
        <w:pStyle w:val="a4"/>
        <w:numPr>
          <w:ilvl w:val="0"/>
          <w:numId w:val="6"/>
        </w:numPr>
        <w:spacing w:after="0" w:line="240" w:lineRule="auto"/>
        <w:ind w:left="0" w:firstLine="0"/>
        <w:jc w:val="both"/>
        <w:rPr>
          <w:rFonts w:ascii="Times New Roman" w:eastAsia="Times New Roman" w:hAnsi="Times New Roman" w:cs="Times New Roman"/>
          <w:color w:val="00000A"/>
          <w:sz w:val="24"/>
          <w:szCs w:val="24"/>
        </w:rPr>
      </w:pPr>
      <w:r w:rsidRPr="00D0434A">
        <w:rPr>
          <w:rFonts w:ascii="Times New Roman" w:eastAsia="Times New Roman" w:hAnsi="Times New Roman" w:cs="Times New Roman"/>
          <w:color w:val="00000A"/>
          <w:sz w:val="24"/>
          <w:szCs w:val="24"/>
        </w:rPr>
        <w:t>Указом Президента Российской Федерации от 7 мая 2018 г. № 204 «О национальных целях и стратегических задачах развития Российской Федерации на период до 2024 года».</w:t>
      </w:r>
    </w:p>
    <w:p w:rsidR="00D0434A" w:rsidRPr="00D0434A" w:rsidRDefault="00D0434A" w:rsidP="00717888">
      <w:pPr>
        <w:pStyle w:val="a4"/>
        <w:numPr>
          <w:ilvl w:val="0"/>
          <w:numId w:val="6"/>
        </w:numPr>
        <w:spacing w:after="0" w:line="240" w:lineRule="auto"/>
        <w:ind w:left="0" w:firstLine="0"/>
        <w:jc w:val="both"/>
        <w:rPr>
          <w:rFonts w:ascii="Times New Roman" w:eastAsia="Times New Roman" w:hAnsi="Times New Roman" w:cs="Times New Roman"/>
          <w:color w:val="00000A"/>
          <w:sz w:val="24"/>
          <w:szCs w:val="24"/>
        </w:rPr>
      </w:pPr>
      <w:r w:rsidRPr="00D0434A">
        <w:rPr>
          <w:rFonts w:ascii="Times New Roman" w:eastAsia="Times New Roman" w:hAnsi="Times New Roman" w:cs="Times New Roman"/>
          <w:color w:val="00000A"/>
          <w:sz w:val="24"/>
          <w:szCs w:val="24"/>
        </w:rPr>
        <w:t>Стратегией развития воспитания в Российской Федерации на период до 2025 года (утверждена распоряжением Правительства РФ от 29.05.2015 № 996-р).</w:t>
      </w:r>
    </w:p>
    <w:p w:rsidR="00D0434A" w:rsidRPr="00D0434A" w:rsidRDefault="00D0434A" w:rsidP="00717888">
      <w:pPr>
        <w:pStyle w:val="a4"/>
        <w:numPr>
          <w:ilvl w:val="0"/>
          <w:numId w:val="6"/>
        </w:numPr>
        <w:spacing w:after="0" w:line="240" w:lineRule="auto"/>
        <w:ind w:left="0" w:firstLine="0"/>
        <w:jc w:val="both"/>
        <w:rPr>
          <w:rFonts w:ascii="Times New Roman" w:eastAsia="Times New Roman" w:hAnsi="Times New Roman" w:cs="Times New Roman"/>
          <w:color w:val="00000A"/>
          <w:sz w:val="24"/>
          <w:szCs w:val="24"/>
        </w:rPr>
      </w:pPr>
      <w:r w:rsidRPr="00D0434A">
        <w:rPr>
          <w:rFonts w:ascii="Times New Roman" w:eastAsia="Times New Roman" w:hAnsi="Times New Roman" w:cs="Times New Roman"/>
          <w:color w:val="00000A"/>
          <w:sz w:val="24"/>
          <w:szCs w:val="24"/>
        </w:rPr>
        <w:t xml:space="preserve">Государственной программой РФ «Развитие образования» (2018 </w:t>
      </w:r>
      <w:r w:rsidR="00E00725">
        <w:rPr>
          <w:rFonts w:ascii="Times New Roman" w:eastAsia="Times New Roman" w:hAnsi="Times New Roman" w:cs="Times New Roman"/>
          <w:color w:val="00000A"/>
          <w:sz w:val="24"/>
          <w:szCs w:val="24"/>
        </w:rPr>
        <w:t>–</w:t>
      </w:r>
      <w:r w:rsidRPr="00D0434A">
        <w:rPr>
          <w:rFonts w:ascii="Times New Roman" w:eastAsia="Times New Roman" w:hAnsi="Times New Roman" w:cs="Times New Roman"/>
          <w:color w:val="00000A"/>
          <w:sz w:val="24"/>
          <w:szCs w:val="24"/>
        </w:rPr>
        <w:t xml:space="preserve"> 2025 годы), утверждена постановлением Правительства Российской Федерации от 26 декабря 2017 г. № 1642.</w:t>
      </w:r>
    </w:p>
    <w:p w:rsidR="00D0434A" w:rsidRPr="00D0434A" w:rsidRDefault="00D0434A" w:rsidP="00717888">
      <w:pPr>
        <w:pStyle w:val="a4"/>
        <w:numPr>
          <w:ilvl w:val="0"/>
          <w:numId w:val="6"/>
        </w:numPr>
        <w:spacing w:after="0" w:line="240" w:lineRule="auto"/>
        <w:ind w:left="0" w:firstLine="0"/>
        <w:jc w:val="both"/>
        <w:rPr>
          <w:rFonts w:ascii="Times New Roman" w:eastAsia="Times New Roman" w:hAnsi="Times New Roman" w:cs="Times New Roman"/>
          <w:color w:val="00000A"/>
          <w:sz w:val="24"/>
          <w:szCs w:val="24"/>
        </w:rPr>
      </w:pPr>
      <w:r w:rsidRPr="00D0434A">
        <w:rPr>
          <w:rFonts w:ascii="Times New Roman" w:eastAsia="Times New Roman" w:hAnsi="Times New Roman" w:cs="Times New Roman"/>
          <w:color w:val="00000A"/>
          <w:sz w:val="24"/>
          <w:szCs w:val="24"/>
        </w:rPr>
        <w:t>Национальным проектом «Образование», утвержденным президиумом Совета при Президенте Российской Федерации по стратегическому развитию и национальным проектам (протокол от 24 декабря 2018 г. N 16).</w:t>
      </w:r>
    </w:p>
    <w:p w:rsidR="00D0434A" w:rsidRPr="00D0434A" w:rsidRDefault="00D0434A" w:rsidP="00717888">
      <w:pPr>
        <w:pStyle w:val="a4"/>
        <w:numPr>
          <w:ilvl w:val="0"/>
          <w:numId w:val="6"/>
        </w:numPr>
        <w:spacing w:after="0" w:line="240" w:lineRule="auto"/>
        <w:ind w:left="0" w:firstLine="0"/>
        <w:jc w:val="both"/>
        <w:rPr>
          <w:rFonts w:ascii="Times New Roman" w:eastAsia="Times New Roman" w:hAnsi="Times New Roman" w:cs="Times New Roman"/>
          <w:color w:val="00000A"/>
          <w:sz w:val="24"/>
          <w:szCs w:val="24"/>
        </w:rPr>
      </w:pPr>
      <w:r w:rsidRPr="00D0434A">
        <w:rPr>
          <w:rFonts w:ascii="Times New Roman" w:eastAsia="Times New Roman" w:hAnsi="Times New Roman" w:cs="Times New Roman"/>
          <w:color w:val="00000A"/>
          <w:sz w:val="24"/>
          <w:szCs w:val="24"/>
        </w:rPr>
        <w:t>Концепцией развития дополнительного образования детей в Российской Федерации, утвержденной распоряжением Правительства Российской Федерации от 04.09.2014 г. № 1726-р.</w:t>
      </w:r>
    </w:p>
    <w:p w:rsidR="00D0434A" w:rsidRPr="00D0434A" w:rsidRDefault="00D0434A" w:rsidP="00717888">
      <w:pPr>
        <w:pStyle w:val="a4"/>
        <w:numPr>
          <w:ilvl w:val="0"/>
          <w:numId w:val="6"/>
        </w:numPr>
        <w:spacing w:after="0" w:line="240" w:lineRule="auto"/>
        <w:ind w:left="0" w:firstLine="0"/>
        <w:jc w:val="both"/>
        <w:rPr>
          <w:rFonts w:ascii="Times New Roman" w:eastAsia="Times New Roman" w:hAnsi="Times New Roman" w:cs="Times New Roman"/>
          <w:color w:val="00000A"/>
          <w:sz w:val="24"/>
          <w:szCs w:val="24"/>
        </w:rPr>
      </w:pPr>
      <w:r w:rsidRPr="00D0434A">
        <w:rPr>
          <w:rFonts w:ascii="Times New Roman" w:eastAsia="Times New Roman" w:hAnsi="Times New Roman" w:cs="Times New Roman"/>
          <w:color w:val="00000A"/>
          <w:sz w:val="24"/>
          <w:szCs w:val="24"/>
        </w:rPr>
        <w:t>Постановлением Главного государственного санитарного врача от 28.09.2020г.№ 28 об утверждении СанПиН 2.4.1.3648-20 «Санитарно</w:t>
      </w:r>
      <w:r>
        <w:rPr>
          <w:rFonts w:ascii="Times New Roman" w:eastAsia="Times New Roman" w:hAnsi="Times New Roman" w:cs="Times New Roman"/>
          <w:color w:val="00000A"/>
          <w:sz w:val="24"/>
          <w:szCs w:val="24"/>
        </w:rPr>
        <w:t>-</w:t>
      </w:r>
      <w:r w:rsidRPr="00D0434A">
        <w:rPr>
          <w:rFonts w:ascii="Times New Roman" w:eastAsia="Times New Roman" w:hAnsi="Times New Roman" w:cs="Times New Roman"/>
          <w:color w:val="00000A"/>
          <w:sz w:val="24"/>
          <w:szCs w:val="24"/>
        </w:rPr>
        <w:t>эпидемиологические требования к организациям воспитания и обучения, отдыха и оздоровления детей и молодежи» (срок действия с 01.01.2021 до 01.01.2027).</w:t>
      </w:r>
    </w:p>
    <w:p w:rsidR="00D0434A" w:rsidRPr="00D0434A" w:rsidRDefault="00D0434A" w:rsidP="00717888">
      <w:pPr>
        <w:pStyle w:val="a4"/>
        <w:numPr>
          <w:ilvl w:val="0"/>
          <w:numId w:val="6"/>
        </w:numPr>
        <w:spacing w:after="0" w:line="240" w:lineRule="auto"/>
        <w:ind w:left="0" w:firstLine="0"/>
        <w:jc w:val="both"/>
        <w:rPr>
          <w:rFonts w:ascii="Times New Roman" w:eastAsia="Times New Roman" w:hAnsi="Times New Roman" w:cs="Times New Roman"/>
          <w:color w:val="00000A"/>
          <w:sz w:val="24"/>
          <w:szCs w:val="24"/>
        </w:rPr>
      </w:pPr>
      <w:r w:rsidRPr="00D0434A">
        <w:rPr>
          <w:rFonts w:ascii="Times New Roman" w:eastAsia="Times New Roman" w:hAnsi="Times New Roman" w:cs="Times New Roman"/>
          <w:color w:val="00000A"/>
          <w:sz w:val="24"/>
          <w:szCs w:val="24"/>
        </w:rPr>
        <w:t>Гигиеническими нормативами и требованиями к обеспечению безопасности и (или) безвредности для человека факторов среды обитания (</w:t>
      </w:r>
      <w:proofErr w:type="spellStart"/>
      <w:r w:rsidRPr="00D0434A">
        <w:rPr>
          <w:rFonts w:ascii="Times New Roman" w:eastAsia="Times New Roman" w:hAnsi="Times New Roman" w:cs="Times New Roman"/>
          <w:color w:val="00000A"/>
          <w:sz w:val="24"/>
          <w:szCs w:val="24"/>
        </w:rPr>
        <w:t>СанПин</w:t>
      </w:r>
      <w:proofErr w:type="spellEnd"/>
      <w:r w:rsidRPr="00D0434A">
        <w:rPr>
          <w:rFonts w:ascii="Times New Roman" w:eastAsia="Times New Roman" w:hAnsi="Times New Roman" w:cs="Times New Roman"/>
          <w:color w:val="00000A"/>
          <w:sz w:val="24"/>
          <w:szCs w:val="24"/>
        </w:rPr>
        <w:t xml:space="preserve"> 1.2.3685-21 Зарегистрировано в Минюсте России 29.01.2021 № 62296);</w:t>
      </w:r>
    </w:p>
    <w:p w:rsidR="00151AE0" w:rsidRPr="00151AE0" w:rsidRDefault="00151AE0" w:rsidP="006E0951">
      <w:pPr>
        <w:spacing w:after="0" w:line="240" w:lineRule="auto"/>
        <w:ind w:firstLine="851"/>
        <w:jc w:val="both"/>
        <w:rPr>
          <w:rFonts w:ascii="Times New Roman" w:hAnsi="Times New Roman" w:cs="Times New Roman"/>
          <w:sz w:val="24"/>
          <w:szCs w:val="24"/>
        </w:rPr>
      </w:pPr>
      <w:r w:rsidRPr="00151AE0">
        <w:rPr>
          <w:rFonts w:ascii="Times New Roman" w:hAnsi="Times New Roman" w:cs="Times New Roman"/>
          <w:sz w:val="24"/>
          <w:szCs w:val="24"/>
        </w:rPr>
        <w:t>Программа разработана с использованием «Комплексной образовательной программы дошкольного образования для детей с тяжелыми нарушениями речи (общим недоразвитием речи) с 3 до 7 лет» (</w:t>
      </w:r>
      <w:proofErr w:type="spellStart"/>
      <w:r w:rsidRPr="00151AE0">
        <w:rPr>
          <w:rFonts w:ascii="Times New Roman" w:hAnsi="Times New Roman" w:cs="Times New Roman"/>
          <w:sz w:val="24"/>
          <w:szCs w:val="24"/>
        </w:rPr>
        <w:t>Нищева</w:t>
      </w:r>
      <w:proofErr w:type="spellEnd"/>
      <w:r w:rsidRPr="00151AE0">
        <w:rPr>
          <w:rFonts w:ascii="Times New Roman" w:hAnsi="Times New Roman" w:cs="Times New Roman"/>
          <w:sz w:val="24"/>
          <w:szCs w:val="24"/>
        </w:rPr>
        <w:t xml:space="preserve"> Н. В. Комплексная образовательная программа дошкольног</w:t>
      </w:r>
      <w:r>
        <w:rPr>
          <w:rFonts w:ascii="Times New Roman" w:hAnsi="Times New Roman" w:cs="Times New Roman"/>
          <w:sz w:val="24"/>
          <w:szCs w:val="24"/>
        </w:rPr>
        <w:t>о образования для детей с тяже</w:t>
      </w:r>
      <w:r w:rsidRPr="00151AE0">
        <w:rPr>
          <w:rFonts w:ascii="Times New Roman" w:hAnsi="Times New Roman" w:cs="Times New Roman"/>
          <w:sz w:val="24"/>
          <w:szCs w:val="24"/>
        </w:rPr>
        <w:t xml:space="preserve">лыми нарушениями речи (общим недоразвитием речи) с 3 до 7 лет: 3 изд., </w:t>
      </w:r>
      <w:proofErr w:type="spellStart"/>
      <w:r w:rsidRPr="00151AE0">
        <w:rPr>
          <w:rFonts w:ascii="Times New Roman" w:hAnsi="Times New Roman" w:cs="Times New Roman"/>
          <w:sz w:val="24"/>
          <w:szCs w:val="24"/>
        </w:rPr>
        <w:t>перераб</w:t>
      </w:r>
      <w:proofErr w:type="spellEnd"/>
      <w:r w:rsidRPr="00151AE0">
        <w:rPr>
          <w:rFonts w:ascii="Times New Roman" w:hAnsi="Times New Roman" w:cs="Times New Roman"/>
          <w:sz w:val="24"/>
          <w:szCs w:val="24"/>
        </w:rPr>
        <w:t xml:space="preserve">. </w:t>
      </w:r>
      <w:r w:rsidR="00E00725" w:rsidRPr="00151AE0">
        <w:rPr>
          <w:rFonts w:ascii="Times New Roman" w:hAnsi="Times New Roman" w:cs="Times New Roman"/>
          <w:sz w:val="24"/>
          <w:szCs w:val="24"/>
        </w:rPr>
        <w:t>И</w:t>
      </w:r>
      <w:r w:rsidRPr="00151AE0">
        <w:rPr>
          <w:rFonts w:ascii="Times New Roman" w:hAnsi="Times New Roman" w:cs="Times New Roman"/>
          <w:sz w:val="24"/>
          <w:szCs w:val="24"/>
        </w:rPr>
        <w:t xml:space="preserve"> доп. </w:t>
      </w:r>
      <w:r w:rsidR="00E00725" w:rsidRPr="00151AE0">
        <w:rPr>
          <w:rFonts w:ascii="Times New Roman" w:hAnsi="Times New Roman" w:cs="Times New Roman"/>
          <w:sz w:val="24"/>
          <w:szCs w:val="24"/>
        </w:rPr>
        <w:t>В</w:t>
      </w:r>
      <w:r w:rsidRPr="00151AE0">
        <w:rPr>
          <w:rFonts w:ascii="Times New Roman" w:hAnsi="Times New Roman" w:cs="Times New Roman"/>
          <w:sz w:val="24"/>
          <w:szCs w:val="24"/>
        </w:rPr>
        <w:t xml:space="preserve"> соотв. </w:t>
      </w:r>
      <w:r w:rsidR="00E00725" w:rsidRPr="00151AE0">
        <w:rPr>
          <w:rFonts w:ascii="Times New Roman" w:hAnsi="Times New Roman" w:cs="Times New Roman"/>
          <w:sz w:val="24"/>
          <w:szCs w:val="24"/>
        </w:rPr>
        <w:t>С</w:t>
      </w:r>
      <w:r w:rsidRPr="00151AE0">
        <w:rPr>
          <w:rFonts w:ascii="Times New Roman" w:hAnsi="Times New Roman" w:cs="Times New Roman"/>
          <w:sz w:val="24"/>
          <w:szCs w:val="24"/>
        </w:rPr>
        <w:t xml:space="preserve"> ФГОС ДО. — </w:t>
      </w:r>
      <w:proofErr w:type="gramStart"/>
      <w:r w:rsidRPr="00151AE0">
        <w:rPr>
          <w:rFonts w:ascii="Times New Roman" w:hAnsi="Times New Roman" w:cs="Times New Roman"/>
          <w:sz w:val="24"/>
          <w:szCs w:val="24"/>
        </w:rPr>
        <w:t>СПб.:</w:t>
      </w:r>
      <w:proofErr w:type="gramEnd"/>
      <w:r w:rsidRPr="00151AE0">
        <w:rPr>
          <w:rFonts w:ascii="Times New Roman" w:hAnsi="Times New Roman" w:cs="Times New Roman"/>
          <w:sz w:val="24"/>
          <w:szCs w:val="24"/>
        </w:rPr>
        <w:t xml:space="preserve"> ДЕТСТВО-ПРЕСС, 2023)</w:t>
      </w:r>
    </w:p>
    <w:p w:rsidR="00F14DA3" w:rsidRPr="00151AE0" w:rsidRDefault="00151AE0" w:rsidP="006E0951">
      <w:pPr>
        <w:spacing w:after="0" w:line="240" w:lineRule="auto"/>
        <w:ind w:firstLine="851"/>
        <w:jc w:val="both"/>
        <w:rPr>
          <w:rFonts w:ascii="Times New Roman" w:hAnsi="Times New Roman" w:cs="Times New Roman"/>
          <w:sz w:val="24"/>
          <w:szCs w:val="24"/>
        </w:rPr>
      </w:pPr>
      <w:r w:rsidRPr="00151AE0">
        <w:rPr>
          <w:rFonts w:ascii="Times New Roman" w:hAnsi="Times New Roman" w:cs="Times New Roman"/>
          <w:sz w:val="24"/>
          <w:szCs w:val="24"/>
        </w:rPr>
        <w:t>Особенностью адаптированной программы является «реализация общеобразовательных задач с привлечением синхронного выравнивания речевого и психического развития детей с ТНР (ОНР)».</w:t>
      </w:r>
    </w:p>
    <w:p w:rsidR="00BA5AD3" w:rsidRPr="00BA5AD3" w:rsidRDefault="00BA5AD3" w:rsidP="006E0951">
      <w:pPr>
        <w:spacing w:after="0" w:line="240" w:lineRule="auto"/>
        <w:ind w:firstLine="851"/>
        <w:jc w:val="both"/>
        <w:rPr>
          <w:rFonts w:ascii="Times New Roman" w:hAnsi="Times New Roman" w:cs="Times New Roman"/>
          <w:sz w:val="24"/>
          <w:szCs w:val="24"/>
        </w:rPr>
      </w:pPr>
      <w:r w:rsidRPr="00BA5AD3">
        <w:rPr>
          <w:rFonts w:ascii="Times New Roman" w:hAnsi="Times New Roman" w:cs="Times New Roman"/>
          <w:sz w:val="24"/>
          <w:szCs w:val="24"/>
        </w:rPr>
        <w:t>Структура Программы в соответствии с требованиями Стандарта включает три основных раздела</w:t>
      </w:r>
      <w:r>
        <w:rPr>
          <w:rFonts w:ascii="Times New Roman" w:hAnsi="Times New Roman" w:cs="Times New Roman"/>
          <w:sz w:val="24"/>
          <w:szCs w:val="24"/>
        </w:rPr>
        <w:t>:</w:t>
      </w:r>
      <w:r w:rsidRPr="00BA5AD3">
        <w:rPr>
          <w:rFonts w:ascii="Times New Roman" w:hAnsi="Times New Roman" w:cs="Times New Roman"/>
          <w:sz w:val="24"/>
          <w:szCs w:val="24"/>
        </w:rPr>
        <w:t xml:space="preserve"> целевой, содержательный и организационный.</w:t>
      </w:r>
    </w:p>
    <w:p w:rsidR="00BA5AD3" w:rsidRPr="00BA5AD3" w:rsidRDefault="00BA5AD3" w:rsidP="006E0951">
      <w:pPr>
        <w:spacing w:after="0" w:line="240" w:lineRule="auto"/>
        <w:ind w:firstLine="851"/>
        <w:jc w:val="both"/>
        <w:rPr>
          <w:rFonts w:ascii="Times New Roman" w:hAnsi="Times New Roman" w:cs="Times New Roman"/>
          <w:sz w:val="24"/>
          <w:szCs w:val="24"/>
        </w:rPr>
      </w:pPr>
      <w:r w:rsidRPr="00BA5AD3">
        <w:rPr>
          <w:rFonts w:ascii="Times New Roman" w:hAnsi="Times New Roman" w:cs="Times New Roman"/>
          <w:sz w:val="24"/>
          <w:szCs w:val="24"/>
        </w:rPr>
        <w:t>Целевой раздел Программы включает пояснительную записку и планируемые результаты освоения Программы, определяет ее цели и задачи, принципы и подходы к формированию Программы, планируемые результаты ее освоения в виде целевых ориентиров.</w:t>
      </w:r>
    </w:p>
    <w:p w:rsidR="00BA5AD3" w:rsidRPr="00BA5AD3" w:rsidRDefault="00BA5AD3" w:rsidP="006E0951">
      <w:pPr>
        <w:spacing w:after="0" w:line="240" w:lineRule="auto"/>
        <w:ind w:firstLine="851"/>
        <w:jc w:val="both"/>
        <w:rPr>
          <w:rFonts w:ascii="Times New Roman" w:hAnsi="Times New Roman" w:cs="Times New Roman"/>
          <w:sz w:val="24"/>
          <w:szCs w:val="24"/>
        </w:rPr>
      </w:pPr>
      <w:r w:rsidRPr="00BA5AD3">
        <w:rPr>
          <w:rFonts w:ascii="Times New Roman" w:hAnsi="Times New Roman" w:cs="Times New Roman"/>
          <w:sz w:val="24"/>
          <w:szCs w:val="24"/>
        </w:rPr>
        <w:t>Содержательный раздел Программы включает описание образовательной деятельности по пяти образовательным областям: социально-коммуникативное развитие; познавательное развитие; речевое развитие; художественно-эстетическое развитие; физическое развитие; формы, способы, методы и средства реализации программы, которые отражают аспекты образовательной среды: предметно-пространственная развивающая образовательная среда; характер взаимодействия со педагогическим работником; характер взаимодействия с другими детьми; система отношений ребенка к миру, к другим людям, к себе самому; содержание образовательной деятельности по профессиональной коррекции нарушений развития обучающихся (программу коррекционно-развивающей работы).</w:t>
      </w:r>
    </w:p>
    <w:p w:rsidR="00BA5AD3" w:rsidRPr="00BA5AD3" w:rsidRDefault="00BA5AD3" w:rsidP="006E0951">
      <w:pPr>
        <w:spacing w:after="0" w:line="240" w:lineRule="auto"/>
        <w:ind w:firstLine="851"/>
        <w:jc w:val="both"/>
        <w:rPr>
          <w:rFonts w:ascii="Times New Roman" w:hAnsi="Times New Roman" w:cs="Times New Roman"/>
          <w:sz w:val="24"/>
          <w:szCs w:val="24"/>
        </w:rPr>
      </w:pPr>
      <w:r w:rsidRPr="00BA5AD3">
        <w:rPr>
          <w:rFonts w:ascii="Times New Roman" w:hAnsi="Times New Roman" w:cs="Times New Roman"/>
          <w:sz w:val="24"/>
          <w:szCs w:val="24"/>
        </w:rPr>
        <w:t>Программа определяет базовое содержание образовательных областей с учетом возрастных и индивидуальных особенностей обучающихся в различных видах деятельности, таких как:</w:t>
      </w:r>
    </w:p>
    <w:p w:rsidR="00BA5AD3" w:rsidRPr="00BA5AD3" w:rsidRDefault="00BA5AD3" w:rsidP="006E0951">
      <w:pPr>
        <w:spacing w:after="0" w:line="240" w:lineRule="auto"/>
        <w:ind w:firstLine="851"/>
        <w:jc w:val="both"/>
        <w:rPr>
          <w:rFonts w:ascii="Times New Roman" w:hAnsi="Times New Roman" w:cs="Times New Roman"/>
          <w:sz w:val="24"/>
          <w:szCs w:val="24"/>
        </w:rPr>
      </w:pPr>
      <w:r w:rsidRPr="00BA5AD3">
        <w:rPr>
          <w:rFonts w:ascii="Times New Roman" w:hAnsi="Times New Roman" w:cs="Times New Roman"/>
          <w:sz w:val="24"/>
          <w:szCs w:val="24"/>
        </w:rPr>
        <w:t>1. Предметная деятельность.</w:t>
      </w:r>
    </w:p>
    <w:p w:rsidR="00BA5AD3" w:rsidRPr="00BA5AD3" w:rsidRDefault="00BA5AD3" w:rsidP="006E0951">
      <w:pPr>
        <w:spacing w:after="0" w:line="240" w:lineRule="auto"/>
        <w:ind w:firstLine="851"/>
        <w:jc w:val="both"/>
        <w:rPr>
          <w:rFonts w:ascii="Times New Roman" w:hAnsi="Times New Roman" w:cs="Times New Roman"/>
          <w:sz w:val="24"/>
          <w:szCs w:val="24"/>
        </w:rPr>
      </w:pPr>
      <w:r w:rsidRPr="00BA5AD3">
        <w:rPr>
          <w:rFonts w:ascii="Times New Roman" w:hAnsi="Times New Roman" w:cs="Times New Roman"/>
          <w:sz w:val="24"/>
          <w:szCs w:val="24"/>
        </w:rPr>
        <w:t>2. Игровая (сюжетно-ролевая игра, игра с правилами и другие виды игры).</w:t>
      </w:r>
    </w:p>
    <w:p w:rsidR="00BA5AD3" w:rsidRPr="00BA5AD3" w:rsidRDefault="00BA5AD3" w:rsidP="006E0951">
      <w:pPr>
        <w:spacing w:after="0" w:line="240" w:lineRule="auto"/>
        <w:ind w:firstLine="851"/>
        <w:jc w:val="both"/>
        <w:rPr>
          <w:rFonts w:ascii="Times New Roman" w:hAnsi="Times New Roman" w:cs="Times New Roman"/>
          <w:sz w:val="24"/>
          <w:szCs w:val="24"/>
        </w:rPr>
      </w:pPr>
      <w:r w:rsidRPr="00BA5AD3">
        <w:rPr>
          <w:rFonts w:ascii="Times New Roman" w:hAnsi="Times New Roman" w:cs="Times New Roman"/>
          <w:sz w:val="24"/>
          <w:szCs w:val="24"/>
        </w:rPr>
        <w:t>3. Коммуникативная (общение и взаимодействие с педагогическим работником и другими детьми).</w:t>
      </w:r>
    </w:p>
    <w:p w:rsidR="00BA5AD3" w:rsidRPr="00BA5AD3" w:rsidRDefault="00BA5AD3" w:rsidP="006E0951">
      <w:pPr>
        <w:spacing w:after="0" w:line="240" w:lineRule="auto"/>
        <w:ind w:firstLine="851"/>
        <w:jc w:val="both"/>
        <w:rPr>
          <w:rFonts w:ascii="Times New Roman" w:hAnsi="Times New Roman" w:cs="Times New Roman"/>
          <w:sz w:val="24"/>
          <w:szCs w:val="24"/>
        </w:rPr>
      </w:pPr>
      <w:r w:rsidRPr="00BA5AD3">
        <w:rPr>
          <w:rFonts w:ascii="Times New Roman" w:hAnsi="Times New Roman" w:cs="Times New Roman"/>
          <w:sz w:val="24"/>
          <w:szCs w:val="24"/>
        </w:rPr>
        <w:t>4. Познавательно-исследовательская (исследование и познание природного и социального миров в процессе наблюдения и взаимодействия с ними), а также такими видами активности ребенка, как:</w:t>
      </w:r>
    </w:p>
    <w:p w:rsidR="00BA5AD3" w:rsidRPr="00BA5AD3" w:rsidRDefault="00BA5AD3" w:rsidP="00717888">
      <w:pPr>
        <w:pStyle w:val="a4"/>
        <w:numPr>
          <w:ilvl w:val="0"/>
          <w:numId w:val="6"/>
        </w:numPr>
        <w:tabs>
          <w:tab w:val="left" w:pos="567"/>
        </w:tabs>
        <w:spacing w:after="0" w:line="240" w:lineRule="auto"/>
        <w:ind w:left="0" w:firstLine="0"/>
        <w:jc w:val="both"/>
        <w:rPr>
          <w:rFonts w:ascii="Times New Roman" w:hAnsi="Times New Roman" w:cs="Times New Roman"/>
          <w:sz w:val="24"/>
          <w:szCs w:val="24"/>
        </w:rPr>
      </w:pPr>
      <w:r w:rsidRPr="00BA5AD3">
        <w:rPr>
          <w:rFonts w:ascii="Times New Roman" w:hAnsi="Times New Roman" w:cs="Times New Roman"/>
          <w:sz w:val="24"/>
          <w:szCs w:val="24"/>
        </w:rPr>
        <w:t>восприятие художественной литературы и фольклора,</w:t>
      </w:r>
    </w:p>
    <w:p w:rsidR="00BA5AD3" w:rsidRPr="00BA5AD3" w:rsidRDefault="00BA5AD3" w:rsidP="00717888">
      <w:pPr>
        <w:pStyle w:val="a4"/>
        <w:numPr>
          <w:ilvl w:val="0"/>
          <w:numId w:val="6"/>
        </w:numPr>
        <w:tabs>
          <w:tab w:val="left" w:pos="567"/>
        </w:tabs>
        <w:spacing w:after="0" w:line="240" w:lineRule="auto"/>
        <w:ind w:left="0" w:firstLine="0"/>
        <w:jc w:val="both"/>
        <w:rPr>
          <w:rFonts w:ascii="Times New Roman" w:hAnsi="Times New Roman" w:cs="Times New Roman"/>
          <w:sz w:val="24"/>
          <w:szCs w:val="24"/>
        </w:rPr>
      </w:pPr>
      <w:r w:rsidRPr="00BA5AD3">
        <w:rPr>
          <w:rFonts w:ascii="Times New Roman" w:hAnsi="Times New Roman" w:cs="Times New Roman"/>
          <w:sz w:val="24"/>
          <w:szCs w:val="24"/>
        </w:rPr>
        <w:t>самообслуживание и элементарный бытовой труд (в помещении и на улице),</w:t>
      </w:r>
    </w:p>
    <w:p w:rsidR="00BA5AD3" w:rsidRPr="00BA5AD3" w:rsidRDefault="00BA5AD3" w:rsidP="00717888">
      <w:pPr>
        <w:pStyle w:val="a4"/>
        <w:numPr>
          <w:ilvl w:val="0"/>
          <w:numId w:val="6"/>
        </w:numPr>
        <w:tabs>
          <w:tab w:val="left" w:pos="567"/>
        </w:tabs>
        <w:spacing w:after="0" w:line="240" w:lineRule="auto"/>
        <w:ind w:left="0" w:firstLine="0"/>
        <w:jc w:val="both"/>
        <w:rPr>
          <w:rFonts w:ascii="Times New Roman" w:hAnsi="Times New Roman" w:cs="Times New Roman"/>
          <w:sz w:val="24"/>
          <w:szCs w:val="24"/>
        </w:rPr>
      </w:pPr>
      <w:r w:rsidRPr="00BA5AD3">
        <w:rPr>
          <w:rFonts w:ascii="Times New Roman" w:hAnsi="Times New Roman" w:cs="Times New Roman"/>
          <w:sz w:val="24"/>
          <w:szCs w:val="24"/>
        </w:rPr>
        <w:t>конструирование из разного материала, включая конструкторы, модули, бумагу, природный и иной материал,</w:t>
      </w:r>
    </w:p>
    <w:p w:rsidR="00BA5AD3" w:rsidRPr="00BA5AD3" w:rsidRDefault="00BA5AD3" w:rsidP="00717888">
      <w:pPr>
        <w:pStyle w:val="a4"/>
        <w:numPr>
          <w:ilvl w:val="0"/>
          <w:numId w:val="6"/>
        </w:numPr>
        <w:tabs>
          <w:tab w:val="left" w:pos="567"/>
        </w:tabs>
        <w:spacing w:after="0" w:line="240" w:lineRule="auto"/>
        <w:ind w:left="0" w:firstLine="0"/>
        <w:jc w:val="both"/>
        <w:rPr>
          <w:rFonts w:ascii="Times New Roman" w:hAnsi="Times New Roman" w:cs="Times New Roman"/>
          <w:sz w:val="24"/>
          <w:szCs w:val="24"/>
        </w:rPr>
      </w:pPr>
      <w:r w:rsidRPr="00BA5AD3">
        <w:rPr>
          <w:rFonts w:ascii="Times New Roman" w:hAnsi="Times New Roman" w:cs="Times New Roman"/>
          <w:sz w:val="24"/>
          <w:szCs w:val="24"/>
        </w:rPr>
        <w:t>изобразительная (рисование, лепка, аппликация),</w:t>
      </w:r>
    </w:p>
    <w:p w:rsidR="00BA5AD3" w:rsidRPr="00BA5AD3" w:rsidRDefault="00BA5AD3" w:rsidP="00717888">
      <w:pPr>
        <w:pStyle w:val="a4"/>
        <w:numPr>
          <w:ilvl w:val="0"/>
          <w:numId w:val="6"/>
        </w:numPr>
        <w:tabs>
          <w:tab w:val="left" w:pos="567"/>
        </w:tabs>
        <w:spacing w:after="0" w:line="240" w:lineRule="auto"/>
        <w:ind w:left="0" w:firstLine="0"/>
        <w:jc w:val="both"/>
        <w:rPr>
          <w:rFonts w:ascii="Times New Roman" w:hAnsi="Times New Roman" w:cs="Times New Roman"/>
          <w:sz w:val="24"/>
          <w:szCs w:val="24"/>
        </w:rPr>
      </w:pPr>
      <w:r w:rsidRPr="00BA5AD3">
        <w:rPr>
          <w:rFonts w:ascii="Times New Roman" w:hAnsi="Times New Roman" w:cs="Times New Roman"/>
          <w:sz w:val="24"/>
          <w:szCs w:val="24"/>
        </w:rPr>
        <w:t>музыкальная (восприятие и понимание смысла музыкальных произведений, пение, музыкально-ритмические движения, игры на детских музыкальных инструментах),</w:t>
      </w:r>
    </w:p>
    <w:p w:rsidR="00BA5AD3" w:rsidRPr="00BA5AD3" w:rsidRDefault="00BA5AD3" w:rsidP="00717888">
      <w:pPr>
        <w:pStyle w:val="a4"/>
        <w:numPr>
          <w:ilvl w:val="0"/>
          <w:numId w:val="6"/>
        </w:numPr>
        <w:tabs>
          <w:tab w:val="left" w:pos="567"/>
        </w:tabs>
        <w:spacing w:after="0" w:line="240" w:lineRule="auto"/>
        <w:ind w:left="0" w:firstLine="0"/>
        <w:jc w:val="both"/>
        <w:rPr>
          <w:rFonts w:ascii="Times New Roman" w:hAnsi="Times New Roman" w:cs="Times New Roman"/>
          <w:sz w:val="24"/>
          <w:szCs w:val="24"/>
        </w:rPr>
      </w:pPr>
      <w:r w:rsidRPr="00BA5AD3">
        <w:rPr>
          <w:rFonts w:ascii="Times New Roman" w:hAnsi="Times New Roman" w:cs="Times New Roman"/>
          <w:sz w:val="24"/>
          <w:szCs w:val="24"/>
        </w:rPr>
        <w:t>двигательная (овладение основными движениями) формы активности ребенка.</w:t>
      </w:r>
    </w:p>
    <w:p w:rsidR="00BA5AD3" w:rsidRPr="00BA5AD3" w:rsidRDefault="00BA5AD3" w:rsidP="006E0951">
      <w:pPr>
        <w:spacing w:after="0" w:line="240" w:lineRule="auto"/>
        <w:ind w:firstLine="851"/>
        <w:jc w:val="both"/>
        <w:rPr>
          <w:rFonts w:ascii="Times New Roman" w:hAnsi="Times New Roman" w:cs="Times New Roman"/>
          <w:sz w:val="24"/>
          <w:szCs w:val="24"/>
        </w:rPr>
      </w:pPr>
      <w:r w:rsidRPr="00BA5AD3">
        <w:rPr>
          <w:rFonts w:ascii="Times New Roman" w:hAnsi="Times New Roman" w:cs="Times New Roman"/>
          <w:sz w:val="24"/>
          <w:szCs w:val="24"/>
        </w:rPr>
        <w:t xml:space="preserve">Содержательный раздел Программы включает описание коррекционно-развивающей работы, обеспечивающей адаптацию и включение обучающихся с </w:t>
      </w:r>
      <w:r w:rsidR="00073119">
        <w:rPr>
          <w:rFonts w:ascii="Times New Roman" w:hAnsi="Times New Roman" w:cs="Times New Roman"/>
          <w:sz w:val="24"/>
          <w:szCs w:val="24"/>
        </w:rPr>
        <w:t>ТНР</w:t>
      </w:r>
      <w:r w:rsidRPr="00BA5AD3">
        <w:rPr>
          <w:rFonts w:ascii="Times New Roman" w:hAnsi="Times New Roman" w:cs="Times New Roman"/>
          <w:sz w:val="24"/>
          <w:szCs w:val="24"/>
        </w:rPr>
        <w:t xml:space="preserve"> в социум.</w:t>
      </w:r>
    </w:p>
    <w:p w:rsidR="00BA5AD3" w:rsidRPr="00BA5AD3" w:rsidRDefault="00BA5AD3" w:rsidP="006E0951">
      <w:pPr>
        <w:spacing w:after="0" w:line="240" w:lineRule="auto"/>
        <w:ind w:firstLine="851"/>
        <w:jc w:val="both"/>
        <w:rPr>
          <w:rFonts w:ascii="Times New Roman" w:hAnsi="Times New Roman" w:cs="Times New Roman"/>
          <w:sz w:val="24"/>
          <w:szCs w:val="24"/>
        </w:rPr>
      </w:pPr>
      <w:r w:rsidRPr="00BA5AD3">
        <w:rPr>
          <w:rFonts w:ascii="Times New Roman" w:hAnsi="Times New Roman" w:cs="Times New Roman"/>
          <w:sz w:val="24"/>
          <w:szCs w:val="24"/>
        </w:rPr>
        <w:t>Программа коррекционно-развивающей работы:</w:t>
      </w:r>
    </w:p>
    <w:p w:rsidR="00BA5AD3" w:rsidRPr="00BA5AD3" w:rsidRDefault="00BA5AD3" w:rsidP="006E0951">
      <w:pPr>
        <w:spacing w:after="0" w:line="240" w:lineRule="auto"/>
        <w:ind w:firstLine="851"/>
        <w:jc w:val="both"/>
        <w:rPr>
          <w:rFonts w:ascii="Times New Roman" w:hAnsi="Times New Roman" w:cs="Times New Roman"/>
          <w:sz w:val="24"/>
          <w:szCs w:val="24"/>
        </w:rPr>
      </w:pPr>
      <w:r w:rsidRPr="00BA5AD3">
        <w:rPr>
          <w:rFonts w:ascii="Times New Roman" w:hAnsi="Times New Roman" w:cs="Times New Roman"/>
          <w:sz w:val="24"/>
          <w:szCs w:val="24"/>
        </w:rPr>
        <w:t xml:space="preserve">1. Является неотъемлемой частью федеральной адаптированной основной образовательной программы дошкольного образования обучающихся с </w:t>
      </w:r>
      <w:r>
        <w:rPr>
          <w:rFonts w:ascii="Times New Roman" w:hAnsi="Times New Roman" w:cs="Times New Roman"/>
          <w:sz w:val="24"/>
          <w:szCs w:val="24"/>
        </w:rPr>
        <w:t>ТНР</w:t>
      </w:r>
      <w:r w:rsidRPr="00BA5AD3">
        <w:rPr>
          <w:rFonts w:ascii="Times New Roman" w:hAnsi="Times New Roman" w:cs="Times New Roman"/>
          <w:sz w:val="24"/>
          <w:szCs w:val="24"/>
        </w:rPr>
        <w:t xml:space="preserve"> в условиях дошкольных образовательных групп компенсирующей направленности.</w:t>
      </w:r>
    </w:p>
    <w:p w:rsidR="00BA5AD3" w:rsidRPr="00BA5AD3" w:rsidRDefault="00BA5AD3" w:rsidP="006E0951">
      <w:pPr>
        <w:spacing w:after="0" w:line="240" w:lineRule="auto"/>
        <w:ind w:firstLine="851"/>
        <w:jc w:val="both"/>
        <w:rPr>
          <w:rFonts w:ascii="Times New Roman" w:hAnsi="Times New Roman" w:cs="Times New Roman"/>
          <w:sz w:val="24"/>
          <w:szCs w:val="24"/>
        </w:rPr>
      </w:pPr>
      <w:r w:rsidRPr="00BA5AD3">
        <w:rPr>
          <w:rFonts w:ascii="Times New Roman" w:hAnsi="Times New Roman" w:cs="Times New Roman"/>
          <w:sz w:val="24"/>
          <w:szCs w:val="24"/>
        </w:rPr>
        <w:t>2. Обеспечивает достижение максимальной реализации реабилитационного потенциала.</w:t>
      </w:r>
    </w:p>
    <w:p w:rsidR="00BA5AD3" w:rsidRPr="00BA5AD3" w:rsidRDefault="00BA5AD3" w:rsidP="006E0951">
      <w:pPr>
        <w:spacing w:after="0" w:line="240" w:lineRule="auto"/>
        <w:ind w:firstLine="851"/>
        <w:jc w:val="both"/>
        <w:rPr>
          <w:rFonts w:ascii="Times New Roman" w:hAnsi="Times New Roman" w:cs="Times New Roman"/>
          <w:sz w:val="24"/>
          <w:szCs w:val="24"/>
        </w:rPr>
      </w:pPr>
      <w:r w:rsidRPr="00BA5AD3">
        <w:rPr>
          <w:rFonts w:ascii="Times New Roman" w:hAnsi="Times New Roman" w:cs="Times New Roman"/>
          <w:sz w:val="24"/>
          <w:szCs w:val="24"/>
        </w:rPr>
        <w:t>3. Учитывает особые образовательные потребности обучающихся дошкольного возраста с ТНР, удовлетворение которых открывает возможность общего образования.</w:t>
      </w:r>
    </w:p>
    <w:p w:rsidR="00BA5AD3" w:rsidRPr="00BA5AD3" w:rsidRDefault="00BA5AD3" w:rsidP="006E0951">
      <w:pPr>
        <w:spacing w:after="0" w:line="240" w:lineRule="auto"/>
        <w:ind w:firstLine="851"/>
        <w:jc w:val="both"/>
        <w:rPr>
          <w:rFonts w:ascii="Times New Roman" w:hAnsi="Times New Roman" w:cs="Times New Roman"/>
          <w:sz w:val="24"/>
          <w:szCs w:val="24"/>
        </w:rPr>
      </w:pPr>
      <w:r w:rsidRPr="00BA5AD3">
        <w:rPr>
          <w:rFonts w:ascii="Times New Roman" w:hAnsi="Times New Roman" w:cs="Times New Roman"/>
          <w:sz w:val="24"/>
          <w:szCs w:val="24"/>
        </w:rPr>
        <w:t>Программа обеспечивает планируемые результаты дошкольного образования обучающихся дошкольного возраста с ТНР в условиях дошкольных образовательных групп компенсирующей направленности.</w:t>
      </w:r>
    </w:p>
    <w:p w:rsidR="00BA5AD3" w:rsidRPr="00BA5AD3" w:rsidRDefault="00BA5AD3" w:rsidP="006E0951">
      <w:pPr>
        <w:spacing w:after="0" w:line="240" w:lineRule="auto"/>
        <w:ind w:firstLine="851"/>
        <w:jc w:val="both"/>
        <w:rPr>
          <w:rFonts w:ascii="Times New Roman" w:hAnsi="Times New Roman" w:cs="Times New Roman"/>
          <w:color w:val="FF0000"/>
          <w:sz w:val="24"/>
          <w:szCs w:val="24"/>
        </w:rPr>
      </w:pPr>
      <w:r w:rsidRPr="00BA5AD3">
        <w:rPr>
          <w:rFonts w:ascii="Times New Roman" w:hAnsi="Times New Roman" w:cs="Times New Roman"/>
          <w:sz w:val="24"/>
          <w:szCs w:val="24"/>
        </w:rPr>
        <w:t xml:space="preserve">Организационный раздел программы содержит психолого-педагогические условия, обеспечивающие развитие ребенка </w:t>
      </w:r>
      <w:r>
        <w:rPr>
          <w:rFonts w:ascii="Times New Roman" w:hAnsi="Times New Roman" w:cs="Times New Roman"/>
          <w:sz w:val="24"/>
          <w:szCs w:val="24"/>
        </w:rPr>
        <w:t>с ТНР</w:t>
      </w:r>
      <w:r w:rsidRPr="00BA5AD3">
        <w:rPr>
          <w:rFonts w:ascii="Times New Roman" w:hAnsi="Times New Roman" w:cs="Times New Roman"/>
          <w:sz w:val="24"/>
          <w:szCs w:val="24"/>
        </w:rPr>
        <w:t>, особенности организации развивающей предметно-пространственной среды</w:t>
      </w:r>
      <w:r w:rsidR="00151AE0">
        <w:rPr>
          <w:rFonts w:ascii="Times New Roman" w:hAnsi="Times New Roman" w:cs="Times New Roman"/>
          <w:sz w:val="24"/>
          <w:szCs w:val="24"/>
        </w:rPr>
        <w:t xml:space="preserve">. </w:t>
      </w:r>
      <w:r w:rsidR="00151AE0" w:rsidRPr="00151AE0">
        <w:rPr>
          <w:rFonts w:ascii="Times New Roman" w:hAnsi="Times New Roman" w:cs="Times New Roman"/>
          <w:sz w:val="24"/>
          <w:szCs w:val="24"/>
        </w:rPr>
        <w:t>Следуя рекомендациям ФАОП ДО, организационный раздел программы содержит календарный план воспитательной работы.</w:t>
      </w:r>
    </w:p>
    <w:p w:rsidR="00BA5AD3" w:rsidRPr="00BA5AD3" w:rsidRDefault="00BA5AD3" w:rsidP="006E0951">
      <w:pPr>
        <w:spacing w:after="0" w:line="240" w:lineRule="auto"/>
        <w:ind w:firstLine="851"/>
        <w:jc w:val="both"/>
        <w:rPr>
          <w:rFonts w:ascii="Times New Roman" w:hAnsi="Times New Roman" w:cs="Times New Roman"/>
          <w:sz w:val="24"/>
          <w:szCs w:val="24"/>
        </w:rPr>
      </w:pPr>
      <w:r w:rsidRPr="00BA5AD3">
        <w:rPr>
          <w:rFonts w:ascii="Times New Roman" w:hAnsi="Times New Roman" w:cs="Times New Roman"/>
          <w:sz w:val="24"/>
          <w:szCs w:val="24"/>
        </w:rPr>
        <w:t>Объем обязательной части основной образовательной программы должен составлять не менее 60% от ее общего объема. Объем части основной образовательной программы, формируемой участниками образовательных отношений, должен составлять не более 40% от ее общего объема.</w:t>
      </w:r>
    </w:p>
    <w:p w:rsidR="00AB189C" w:rsidRDefault="00BA5AD3" w:rsidP="006E0951">
      <w:pPr>
        <w:spacing w:after="0" w:line="240" w:lineRule="auto"/>
        <w:ind w:firstLine="851"/>
        <w:jc w:val="both"/>
        <w:rPr>
          <w:rFonts w:ascii="Times New Roman" w:hAnsi="Times New Roman" w:cs="Times New Roman"/>
          <w:sz w:val="24"/>
          <w:szCs w:val="24"/>
        </w:rPr>
      </w:pPr>
      <w:r w:rsidRPr="00BA5AD3">
        <w:rPr>
          <w:rFonts w:ascii="Times New Roman" w:hAnsi="Times New Roman" w:cs="Times New Roman"/>
          <w:sz w:val="24"/>
          <w:szCs w:val="24"/>
        </w:rPr>
        <w:t>Программа также содержит рекомендации по развивающему оцениванию достижения целей в форме педагогической и психологической диагностики развития обучающихся, а также качества реализации основной образовательной программы Организации. Система оценивания качества реализации программы Организации направлена в первую очередь на оценивание созданных Организацией условий внутри образовательного процесса.</w:t>
      </w:r>
    </w:p>
    <w:p w:rsidR="00151AE0" w:rsidRPr="00F14DA3" w:rsidRDefault="00151AE0" w:rsidP="006E0951">
      <w:pPr>
        <w:spacing w:after="0" w:line="240" w:lineRule="auto"/>
        <w:ind w:firstLine="851"/>
        <w:jc w:val="both"/>
        <w:rPr>
          <w:rFonts w:ascii="Times New Roman" w:hAnsi="Times New Roman" w:cs="Times New Roman"/>
          <w:sz w:val="24"/>
          <w:szCs w:val="24"/>
        </w:rPr>
      </w:pPr>
    </w:p>
    <w:p w:rsidR="007F6355" w:rsidRPr="00E00725" w:rsidRDefault="007F6355" w:rsidP="00717888">
      <w:pPr>
        <w:pStyle w:val="a4"/>
        <w:numPr>
          <w:ilvl w:val="1"/>
          <w:numId w:val="8"/>
        </w:numPr>
        <w:spacing w:after="0" w:line="240" w:lineRule="auto"/>
        <w:jc w:val="center"/>
        <w:rPr>
          <w:rFonts w:ascii="Times New Roman" w:hAnsi="Times New Roman" w:cs="Times New Roman"/>
          <w:b/>
          <w:sz w:val="24"/>
          <w:szCs w:val="24"/>
        </w:rPr>
      </w:pPr>
      <w:r w:rsidRPr="00E00725">
        <w:rPr>
          <w:rFonts w:ascii="Times New Roman" w:hAnsi="Times New Roman" w:cs="Times New Roman"/>
          <w:b/>
          <w:sz w:val="24"/>
          <w:szCs w:val="24"/>
        </w:rPr>
        <w:t>Цели и задачи Программы</w:t>
      </w:r>
    </w:p>
    <w:p w:rsidR="007F6355" w:rsidRPr="00F14DA3" w:rsidRDefault="007F6355" w:rsidP="006E0951">
      <w:pPr>
        <w:spacing w:after="0" w:line="240" w:lineRule="auto"/>
        <w:jc w:val="center"/>
        <w:rPr>
          <w:rFonts w:ascii="Times New Roman" w:hAnsi="Times New Roman" w:cs="Times New Roman"/>
          <w:b/>
          <w:sz w:val="24"/>
          <w:szCs w:val="24"/>
        </w:rPr>
      </w:pPr>
      <w:r w:rsidRPr="00F14DA3">
        <w:rPr>
          <w:rFonts w:ascii="Times New Roman" w:hAnsi="Times New Roman" w:cs="Times New Roman"/>
          <w:b/>
          <w:i/>
          <w:sz w:val="24"/>
          <w:szCs w:val="24"/>
        </w:rPr>
        <w:t xml:space="preserve">(соответствуют </w:t>
      </w:r>
      <w:proofErr w:type="spellStart"/>
      <w:r w:rsidRPr="00F14DA3">
        <w:rPr>
          <w:rFonts w:ascii="Times New Roman" w:hAnsi="Times New Roman" w:cs="Times New Roman"/>
          <w:b/>
          <w:i/>
          <w:sz w:val="24"/>
          <w:szCs w:val="24"/>
        </w:rPr>
        <w:t>п.п</w:t>
      </w:r>
      <w:proofErr w:type="spellEnd"/>
      <w:r w:rsidRPr="00F14DA3">
        <w:rPr>
          <w:rFonts w:ascii="Times New Roman" w:hAnsi="Times New Roman" w:cs="Times New Roman"/>
          <w:b/>
          <w:i/>
          <w:sz w:val="24"/>
          <w:szCs w:val="24"/>
        </w:rPr>
        <w:t>. 1.5, 1.6. ФГОС ДО и ФАОП п. 10.1, 10.2)</w:t>
      </w:r>
    </w:p>
    <w:p w:rsidR="00E9374A" w:rsidRPr="00F14DA3" w:rsidRDefault="00E9374A" w:rsidP="006E0951">
      <w:pPr>
        <w:spacing w:after="0" w:line="240" w:lineRule="auto"/>
        <w:ind w:firstLine="851"/>
        <w:jc w:val="both"/>
        <w:rPr>
          <w:rFonts w:ascii="Times New Roman" w:hAnsi="Times New Roman" w:cs="Times New Roman"/>
          <w:sz w:val="24"/>
          <w:szCs w:val="24"/>
        </w:rPr>
      </w:pPr>
      <w:r w:rsidRPr="00F14DA3">
        <w:rPr>
          <w:rFonts w:ascii="Times New Roman" w:hAnsi="Times New Roman" w:cs="Times New Roman"/>
          <w:sz w:val="24"/>
          <w:szCs w:val="24"/>
        </w:rPr>
        <w:t>Цель реализации Программы: обеспечение условий для дошкольного образования, определяемых общими и особыми потребностями обучающегося раннего и дошкольного возраста с ТНР, индивидуальными особенностями его развития и состояния здоровья.</w:t>
      </w:r>
    </w:p>
    <w:p w:rsidR="009342F4" w:rsidRPr="009342F4" w:rsidRDefault="009342F4" w:rsidP="002C3C93">
      <w:pPr>
        <w:pStyle w:val="a4"/>
        <w:spacing w:after="0" w:line="240" w:lineRule="auto"/>
        <w:ind w:left="0" w:firstLine="851"/>
        <w:jc w:val="both"/>
        <w:rPr>
          <w:rFonts w:ascii="Times New Roman" w:eastAsia="Times New Roman" w:hAnsi="Times New Roman" w:cs="Times New Roman"/>
          <w:b/>
          <w:bCs/>
          <w:sz w:val="24"/>
          <w:szCs w:val="24"/>
          <w:lang w:eastAsia="ru-RU"/>
        </w:rPr>
      </w:pPr>
      <w:r w:rsidRPr="009342F4">
        <w:rPr>
          <w:rFonts w:ascii="Times New Roman" w:eastAsia="Times New Roman" w:hAnsi="Times New Roman" w:cs="Times New Roman"/>
          <w:b/>
          <w:bCs/>
          <w:sz w:val="24"/>
          <w:szCs w:val="24"/>
          <w:lang w:eastAsia="ru-RU"/>
        </w:rPr>
        <w:t>Цели:</w:t>
      </w:r>
    </w:p>
    <w:p w:rsidR="009342F4" w:rsidRPr="009342F4" w:rsidRDefault="009342F4" w:rsidP="002C3C93">
      <w:pPr>
        <w:pStyle w:val="a4"/>
        <w:spacing w:after="0" w:line="240" w:lineRule="auto"/>
        <w:ind w:left="0" w:firstLine="851"/>
        <w:jc w:val="both"/>
        <w:rPr>
          <w:rFonts w:ascii="Times New Roman" w:eastAsia="Times New Roman" w:hAnsi="Times New Roman" w:cs="Times New Roman"/>
          <w:sz w:val="24"/>
          <w:szCs w:val="24"/>
          <w:lang w:eastAsia="ru-RU"/>
        </w:rPr>
      </w:pPr>
      <w:r w:rsidRPr="009342F4">
        <w:rPr>
          <w:rFonts w:ascii="Times New Roman" w:eastAsia="Times New Roman" w:hAnsi="Times New Roman" w:cs="Times New Roman"/>
          <w:sz w:val="24"/>
          <w:szCs w:val="24"/>
          <w:lang w:eastAsia="ru-RU"/>
        </w:rPr>
        <w:sym w:font="Wingdings" w:char="F0FC"/>
      </w:r>
      <w:r w:rsidRPr="009342F4">
        <w:rPr>
          <w:rFonts w:ascii="Times New Roman" w:eastAsia="Times New Roman" w:hAnsi="Times New Roman" w:cs="Times New Roman"/>
          <w:sz w:val="24"/>
          <w:szCs w:val="24"/>
          <w:lang w:eastAsia="ru-RU"/>
        </w:rPr>
        <w:t xml:space="preserve"> обеспечить всестороннее и гармоничное развитие личности детей в группах компенсирующей направленности в ДОО в различных видах общения и деятельности с учетом специфики характерных ограничений для детей с тяжелыми нарушениями речи;</w:t>
      </w:r>
    </w:p>
    <w:p w:rsidR="009342F4" w:rsidRPr="009342F4" w:rsidRDefault="009342F4" w:rsidP="002C3C93">
      <w:pPr>
        <w:pStyle w:val="a4"/>
        <w:spacing w:after="0" w:line="240" w:lineRule="auto"/>
        <w:ind w:left="0" w:firstLine="851"/>
        <w:jc w:val="both"/>
        <w:rPr>
          <w:rFonts w:ascii="Times New Roman" w:eastAsia="Times New Roman" w:hAnsi="Times New Roman" w:cs="Times New Roman"/>
          <w:sz w:val="24"/>
          <w:szCs w:val="24"/>
          <w:lang w:eastAsia="ru-RU"/>
        </w:rPr>
      </w:pPr>
      <w:r w:rsidRPr="009342F4">
        <w:rPr>
          <w:rFonts w:ascii="Times New Roman" w:eastAsia="Times New Roman" w:hAnsi="Times New Roman" w:cs="Times New Roman"/>
          <w:sz w:val="24"/>
          <w:szCs w:val="24"/>
          <w:lang w:eastAsia="ru-RU"/>
        </w:rPr>
        <w:sym w:font="Wingdings" w:char="F0FC"/>
      </w:r>
      <w:r w:rsidRPr="009342F4">
        <w:rPr>
          <w:rFonts w:ascii="Times New Roman" w:eastAsia="Times New Roman" w:hAnsi="Times New Roman" w:cs="Times New Roman"/>
          <w:sz w:val="24"/>
          <w:szCs w:val="24"/>
          <w:lang w:eastAsia="ru-RU"/>
        </w:rPr>
        <w:t xml:space="preserve"> обеспечить условия для овладения детьми самостоятельной, связной, грамматически правильной речью, коммуникативными навыками, фонетической системой русского языка, элементами грамоты.</w:t>
      </w:r>
    </w:p>
    <w:p w:rsidR="00D06C73" w:rsidRPr="00F14DA3" w:rsidRDefault="00D06C73" w:rsidP="006E0951">
      <w:pPr>
        <w:pStyle w:val="a4"/>
        <w:spacing w:after="0" w:line="240" w:lineRule="auto"/>
        <w:ind w:left="360"/>
        <w:jc w:val="both"/>
        <w:rPr>
          <w:rFonts w:ascii="Times New Roman" w:hAnsi="Times New Roman" w:cs="Times New Roman"/>
          <w:sz w:val="24"/>
          <w:szCs w:val="24"/>
        </w:rPr>
      </w:pPr>
    </w:p>
    <w:p w:rsidR="00103897" w:rsidRPr="00F14DA3" w:rsidRDefault="00103897" w:rsidP="006E0951">
      <w:pPr>
        <w:spacing w:after="0" w:line="240" w:lineRule="auto"/>
        <w:ind w:firstLine="851"/>
        <w:jc w:val="both"/>
        <w:rPr>
          <w:rFonts w:ascii="Times New Roman" w:hAnsi="Times New Roman" w:cs="Times New Roman"/>
          <w:b/>
          <w:sz w:val="24"/>
          <w:szCs w:val="24"/>
        </w:rPr>
      </w:pPr>
      <w:r w:rsidRPr="00F14DA3">
        <w:rPr>
          <w:rFonts w:ascii="Times New Roman" w:hAnsi="Times New Roman" w:cs="Times New Roman"/>
          <w:b/>
          <w:sz w:val="24"/>
          <w:szCs w:val="24"/>
        </w:rPr>
        <w:t>Задачи Программы в области общего развития:</w:t>
      </w:r>
    </w:p>
    <w:p w:rsidR="00364735" w:rsidRPr="00F14DA3" w:rsidRDefault="00364735" w:rsidP="006E0951">
      <w:pPr>
        <w:pStyle w:val="a4"/>
        <w:numPr>
          <w:ilvl w:val="0"/>
          <w:numId w:val="1"/>
        </w:numPr>
        <w:spacing w:after="0" w:line="240" w:lineRule="auto"/>
        <w:ind w:left="0" w:firstLine="360"/>
        <w:jc w:val="both"/>
        <w:rPr>
          <w:rFonts w:ascii="Times New Roman" w:hAnsi="Times New Roman" w:cs="Times New Roman"/>
          <w:sz w:val="24"/>
          <w:szCs w:val="24"/>
        </w:rPr>
      </w:pPr>
      <w:r w:rsidRPr="00F14DA3">
        <w:rPr>
          <w:rFonts w:ascii="Times New Roman" w:hAnsi="Times New Roman" w:cs="Times New Roman"/>
          <w:sz w:val="24"/>
          <w:szCs w:val="24"/>
        </w:rPr>
        <w:t>реализация содержания АОП ДО;</w:t>
      </w:r>
    </w:p>
    <w:p w:rsidR="00364735" w:rsidRPr="00F14DA3" w:rsidRDefault="00364735" w:rsidP="006E0951">
      <w:pPr>
        <w:pStyle w:val="a4"/>
        <w:numPr>
          <w:ilvl w:val="0"/>
          <w:numId w:val="1"/>
        </w:numPr>
        <w:spacing w:after="0" w:line="240" w:lineRule="auto"/>
        <w:ind w:left="0" w:firstLine="360"/>
        <w:jc w:val="both"/>
        <w:rPr>
          <w:rFonts w:ascii="Times New Roman" w:hAnsi="Times New Roman" w:cs="Times New Roman"/>
          <w:sz w:val="24"/>
          <w:szCs w:val="24"/>
        </w:rPr>
      </w:pPr>
      <w:r w:rsidRPr="00F14DA3">
        <w:rPr>
          <w:rFonts w:ascii="Times New Roman" w:hAnsi="Times New Roman" w:cs="Times New Roman"/>
          <w:sz w:val="24"/>
          <w:szCs w:val="24"/>
        </w:rPr>
        <w:t xml:space="preserve">коррекция недостатков психофизического развития обучающихся с </w:t>
      </w:r>
      <w:r w:rsidR="00F32039" w:rsidRPr="00F14DA3">
        <w:rPr>
          <w:rFonts w:ascii="Times New Roman" w:hAnsi="Times New Roman" w:cs="Times New Roman"/>
          <w:sz w:val="24"/>
          <w:szCs w:val="24"/>
        </w:rPr>
        <w:t>ТНР</w:t>
      </w:r>
      <w:r w:rsidRPr="00F14DA3">
        <w:rPr>
          <w:rFonts w:ascii="Times New Roman" w:hAnsi="Times New Roman" w:cs="Times New Roman"/>
          <w:sz w:val="24"/>
          <w:szCs w:val="24"/>
        </w:rPr>
        <w:t>;</w:t>
      </w:r>
    </w:p>
    <w:p w:rsidR="00364735" w:rsidRPr="00F14DA3" w:rsidRDefault="00364735" w:rsidP="006E0951">
      <w:pPr>
        <w:pStyle w:val="a4"/>
        <w:numPr>
          <w:ilvl w:val="0"/>
          <w:numId w:val="1"/>
        </w:numPr>
        <w:spacing w:after="0" w:line="240" w:lineRule="auto"/>
        <w:ind w:left="0" w:firstLine="360"/>
        <w:jc w:val="both"/>
        <w:rPr>
          <w:rFonts w:ascii="Times New Roman" w:hAnsi="Times New Roman" w:cs="Times New Roman"/>
          <w:sz w:val="24"/>
          <w:szCs w:val="24"/>
        </w:rPr>
      </w:pPr>
      <w:r w:rsidRPr="00F14DA3">
        <w:rPr>
          <w:rFonts w:ascii="Times New Roman" w:hAnsi="Times New Roman" w:cs="Times New Roman"/>
          <w:sz w:val="24"/>
          <w:szCs w:val="24"/>
        </w:rPr>
        <w:t xml:space="preserve">охрана и укрепление физического и психического здоровья обучающихся с </w:t>
      </w:r>
      <w:r w:rsidR="00F32039" w:rsidRPr="00F14DA3">
        <w:rPr>
          <w:rFonts w:ascii="Times New Roman" w:hAnsi="Times New Roman" w:cs="Times New Roman"/>
          <w:sz w:val="24"/>
          <w:szCs w:val="24"/>
        </w:rPr>
        <w:t>ТНР</w:t>
      </w:r>
      <w:r w:rsidRPr="00F14DA3">
        <w:rPr>
          <w:rFonts w:ascii="Times New Roman" w:hAnsi="Times New Roman" w:cs="Times New Roman"/>
          <w:sz w:val="24"/>
          <w:szCs w:val="24"/>
        </w:rPr>
        <w:t>, в том числе их эмоционального благополучия;</w:t>
      </w:r>
    </w:p>
    <w:p w:rsidR="00364735" w:rsidRPr="00F14DA3" w:rsidRDefault="00364735" w:rsidP="006E0951">
      <w:pPr>
        <w:pStyle w:val="a4"/>
        <w:numPr>
          <w:ilvl w:val="0"/>
          <w:numId w:val="1"/>
        </w:numPr>
        <w:spacing w:after="0" w:line="240" w:lineRule="auto"/>
        <w:ind w:left="0" w:firstLine="360"/>
        <w:jc w:val="both"/>
        <w:rPr>
          <w:rFonts w:ascii="Times New Roman" w:hAnsi="Times New Roman" w:cs="Times New Roman"/>
          <w:sz w:val="24"/>
          <w:szCs w:val="24"/>
        </w:rPr>
      </w:pPr>
      <w:r w:rsidRPr="00F14DA3">
        <w:rPr>
          <w:rFonts w:ascii="Times New Roman" w:hAnsi="Times New Roman" w:cs="Times New Roman"/>
          <w:sz w:val="24"/>
          <w:szCs w:val="24"/>
        </w:rPr>
        <w:t xml:space="preserve">обеспечение равных возможностей для полноценного развития ребенка с </w:t>
      </w:r>
      <w:r w:rsidR="00F32039" w:rsidRPr="00F14DA3">
        <w:rPr>
          <w:rFonts w:ascii="Times New Roman" w:hAnsi="Times New Roman" w:cs="Times New Roman"/>
          <w:sz w:val="24"/>
          <w:szCs w:val="24"/>
        </w:rPr>
        <w:t>ТНР</w:t>
      </w:r>
      <w:r w:rsidRPr="00F14DA3">
        <w:rPr>
          <w:rFonts w:ascii="Times New Roman" w:hAnsi="Times New Roman" w:cs="Times New Roman"/>
          <w:sz w:val="24"/>
          <w:szCs w:val="24"/>
        </w:rPr>
        <w:t xml:space="preserve"> в период дошкольного образования независимо от места проживания, пола, нации, языка, социального статуса;</w:t>
      </w:r>
    </w:p>
    <w:p w:rsidR="00364735" w:rsidRPr="00F14DA3" w:rsidRDefault="00364735" w:rsidP="006E0951">
      <w:pPr>
        <w:pStyle w:val="a4"/>
        <w:numPr>
          <w:ilvl w:val="0"/>
          <w:numId w:val="1"/>
        </w:numPr>
        <w:spacing w:after="0" w:line="240" w:lineRule="auto"/>
        <w:ind w:left="0" w:firstLine="360"/>
        <w:jc w:val="both"/>
        <w:rPr>
          <w:rFonts w:ascii="Times New Roman" w:hAnsi="Times New Roman" w:cs="Times New Roman"/>
          <w:sz w:val="24"/>
          <w:szCs w:val="24"/>
        </w:rPr>
      </w:pPr>
      <w:r w:rsidRPr="00F14DA3">
        <w:rPr>
          <w:rFonts w:ascii="Times New Roman" w:hAnsi="Times New Roman" w:cs="Times New Roman"/>
          <w:sz w:val="24"/>
          <w:szCs w:val="24"/>
        </w:rPr>
        <w:t xml:space="preserve">создание благоприятных условий развития в соответствии с их возрастными, психофизическими и индивидуальными особенностями, развитие способностей и творческого потенциала каждого ребенка с </w:t>
      </w:r>
      <w:r w:rsidR="00F32039" w:rsidRPr="00F14DA3">
        <w:rPr>
          <w:rFonts w:ascii="Times New Roman" w:hAnsi="Times New Roman" w:cs="Times New Roman"/>
          <w:sz w:val="24"/>
          <w:szCs w:val="24"/>
        </w:rPr>
        <w:t>ТНР</w:t>
      </w:r>
      <w:r w:rsidRPr="00F14DA3">
        <w:rPr>
          <w:rFonts w:ascii="Times New Roman" w:hAnsi="Times New Roman" w:cs="Times New Roman"/>
          <w:sz w:val="24"/>
          <w:szCs w:val="24"/>
        </w:rPr>
        <w:t xml:space="preserve"> как субъекта отношений с педагогическим работником, родителями (законными представителями), другими детьми;</w:t>
      </w:r>
    </w:p>
    <w:p w:rsidR="00364735" w:rsidRPr="00F14DA3" w:rsidRDefault="00364735" w:rsidP="006E0951">
      <w:pPr>
        <w:pStyle w:val="a4"/>
        <w:numPr>
          <w:ilvl w:val="0"/>
          <w:numId w:val="1"/>
        </w:numPr>
        <w:spacing w:after="0" w:line="240" w:lineRule="auto"/>
        <w:ind w:left="0" w:firstLine="360"/>
        <w:jc w:val="both"/>
        <w:rPr>
          <w:rFonts w:ascii="Times New Roman" w:hAnsi="Times New Roman" w:cs="Times New Roman"/>
          <w:sz w:val="24"/>
          <w:szCs w:val="24"/>
        </w:rPr>
      </w:pPr>
      <w:r w:rsidRPr="00F14DA3">
        <w:rPr>
          <w:rFonts w:ascii="Times New Roman" w:hAnsi="Times New Roman" w:cs="Times New Roman"/>
          <w:sz w:val="24"/>
          <w:szCs w:val="24"/>
        </w:rPr>
        <w:t>объединение обучения и воспитания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rsidR="00364735" w:rsidRPr="00F14DA3" w:rsidRDefault="00364735" w:rsidP="006E0951">
      <w:pPr>
        <w:pStyle w:val="a4"/>
        <w:numPr>
          <w:ilvl w:val="0"/>
          <w:numId w:val="1"/>
        </w:numPr>
        <w:spacing w:after="0" w:line="240" w:lineRule="auto"/>
        <w:ind w:left="0" w:firstLine="360"/>
        <w:jc w:val="both"/>
        <w:rPr>
          <w:rFonts w:ascii="Times New Roman" w:hAnsi="Times New Roman" w:cs="Times New Roman"/>
          <w:sz w:val="24"/>
          <w:szCs w:val="24"/>
        </w:rPr>
      </w:pPr>
      <w:r w:rsidRPr="00F14DA3">
        <w:rPr>
          <w:rFonts w:ascii="Times New Roman" w:hAnsi="Times New Roman" w:cs="Times New Roman"/>
          <w:sz w:val="24"/>
          <w:szCs w:val="24"/>
        </w:rPr>
        <w:t xml:space="preserve">формирование общей культуры личности обучающихся с </w:t>
      </w:r>
      <w:r w:rsidR="00F32039" w:rsidRPr="00F14DA3">
        <w:rPr>
          <w:rFonts w:ascii="Times New Roman" w:hAnsi="Times New Roman" w:cs="Times New Roman"/>
          <w:sz w:val="24"/>
          <w:szCs w:val="24"/>
        </w:rPr>
        <w:t>ТНР</w:t>
      </w:r>
      <w:r w:rsidRPr="00F14DA3">
        <w:rPr>
          <w:rFonts w:ascii="Times New Roman" w:hAnsi="Times New Roman" w:cs="Times New Roman"/>
          <w:sz w:val="24"/>
          <w:szCs w:val="24"/>
        </w:rPr>
        <w:t>,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w:t>
      </w:r>
    </w:p>
    <w:p w:rsidR="00364735" w:rsidRPr="00F14DA3" w:rsidRDefault="00364735" w:rsidP="006E0951">
      <w:pPr>
        <w:pStyle w:val="a4"/>
        <w:numPr>
          <w:ilvl w:val="0"/>
          <w:numId w:val="1"/>
        </w:numPr>
        <w:spacing w:after="0" w:line="240" w:lineRule="auto"/>
        <w:ind w:left="0" w:firstLine="360"/>
        <w:jc w:val="both"/>
        <w:rPr>
          <w:rFonts w:ascii="Times New Roman" w:hAnsi="Times New Roman" w:cs="Times New Roman"/>
          <w:sz w:val="24"/>
          <w:szCs w:val="24"/>
        </w:rPr>
      </w:pPr>
      <w:r w:rsidRPr="00F14DA3">
        <w:rPr>
          <w:rFonts w:ascii="Times New Roman" w:hAnsi="Times New Roman" w:cs="Times New Roman"/>
          <w:sz w:val="24"/>
          <w:szCs w:val="24"/>
        </w:rPr>
        <w:t xml:space="preserve">формирование социокультурной среды, соответствующей психофизическим и индивидуальным особенностям развития обучающихся с </w:t>
      </w:r>
      <w:r w:rsidR="00F32039" w:rsidRPr="00F14DA3">
        <w:rPr>
          <w:rFonts w:ascii="Times New Roman" w:hAnsi="Times New Roman" w:cs="Times New Roman"/>
          <w:sz w:val="24"/>
          <w:szCs w:val="24"/>
        </w:rPr>
        <w:t>ТНР</w:t>
      </w:r>
      <w:r w:rsidRPr="00F14DA3">
        <w:rPr>
          <w:rFonts w:ascii="Times New Roman" w:hAnsi="Times New Roman" w:cs="Times New Roman"/>
          <w:sz w:val="24"/>
          <w:szCs w:val="24"/>
        </w:rPr>
        <w:t>;</w:t>
      </w:r>
    </w:p>
    <w:p w:rsidR="00364735" w:rsidRPr="00F14DA3" w:rsidRDefault="00364735" w:rsidP="006E0951">
      <w:pPr>
        <w:pStyle w:val="a4"/>
        <w:numPr>
          <w:ilvl w:val="0"/>
          <w:numId w:val="1"/>
        </w:numPr>
        <w:spacing w:after="0" w:line="240" w:lineRule="auto"/>
        <w:ind w:left="0" w:firstLine="360"/>
        <w:jc w:val="both"/>
        <w:rPr>
          <w:rFonts w:ascii="Times New Roman" w:hAnsi="Times New Roman" w:cs="Times New Roman"/>
          <w:sz w:val="24"/>
          <w:szCs w:val="24"/>
        </w:rPr>
      </w:pPr>
      <w:r w:rsidRPr="00F14DA3">
        <w:rPr>
          <w:rFonts w:ascii="Times New Roman" w:hAnsi="Times New Roman" w:cs="Times New Roman"/>
          <w:sz w:val="24"/>
          <w:szCs w:val="24"/>
        </w:rPr>
        <w:t>обеспечение психолого-педагогической поддержки родителей (законных представителей) и повышение их компетентности в вопросах развития, образования, реабилитации (</w:t>
      </w:r>
      <w:proofErr w:type="spellStart"/>
      <w:r w:rsidRPr="00F14DA3">
        <w:rPr>
          <w:rFonts w:ascii="Times New Roman" w:hAnsi="Times New Roman" w:cs="Times New Roman"/>
          <w:sz w:val="24"/>
          <w:szCs w:val="24"/>
        </w:rPr>
        <w:t>абилитации</w:t>
      </w:r>
      <w:proofErr w:type="spellEnd"/>
      <w:r w:rsidRPr="00F14DA3">
        <w:rPr>
          <w:rFonts w:ascii="Times New Roman" w:hAnsi="Times New Roman" w:cs="Times New Roman"/>
          <w:sz w:val="24"/>
          <w:szCs w:val="24"/>
        </w:rPr>
        <w:t xml:space="preserve">), </w:t>
      </w:r>
      <w:proofErr w:type="gramStart"/>
      <w:r w:rsidRPr="00F14DA3">
        <w:rPr>
          <w:rFonts w:ascii="Times New Roman" w:hAnsi="Times New Roman" w:cs="Times New Roman"/>
          <w:sz w:val="24"/>
          <w:szCs w:val="24"/>
        </w:rPr>
        <w:t>охраны и укрепления здоровья</w:t>
      </w:r>
      <w:proofErr w:type="gramEnd"/>
      <w:r w:rsidRPr="00F14DA3">
        <w:rPr>
          <w:rFonts w:ascii="Times New Roman" w:hAnsi="Times New Roman" w:cs="Times New Roman"/>
          <w:sz w:val="24"/>
          <w:szCs w:val="24"/>
        </w:rPr>
        <w:t xml:space="preserve"> обучающихся с </w:t>
      </w:r>
      <w:r w:rsidR="00F32039" w:rsidRPr="00F14DA3">
        <w:rPr>
          <w:rFonts w:ascii="Times New Roman" w:hAnsi="Times New Roman" w:cs="Times New Roman"/>
          <w:sz w:val="24"/>
          <w:szCs w:val="24"/>
        </w:rPr>
        <w:t>ТНР</w:t>
      </w:r>
      <w:r w:rsidRPr="00F14DA3">
        <w:rPr>
          <w:rFonts w:ascii="Times New Roman" w:hAnsi="Times New Roman" w:cs="Times New Roman"/>
          <w:sz w:val="24"/>
          <w:szCs w:val="24"/>
        </w:rPr>
        <w:t>;</w:t>
      </w:r>
    </w:p>
    <w:p w:rsidR="00364735" w:rsidRPr="00F14DA3" w:rsidRDefault="00364735" w:rsidP="006E0951">
      <w:pPr>
        <w:pStyle w:val="a4"/>
        <w:numPr>
          <w:ilvl w:val="0"/>
          <w:numId w:val="1"/>
        </w:numPr>
        <w:spacing w:after="0" w:line="240" w:lineRule="auto"/>
        <w:ind w:left="0" w:firstLine="360"/>
        <w:jc w:val="both"/>
        <w:rPr>
          <w:rFonts w:ascii="Times New Roman" w:hAnsi="Times New Roman" w:cs="Times New Roman"/>
          <w:sz w:val="24"/>
          <w:szCs w:val="24"/>
        </w:rPr>
      </w:pPr>
      <w:r w:rsidRPr="00F14DA3">
        <w:rPr>
          <w:rFonts w:ascii="Times New Roman" w:hAnsi="Times New Roman" w:cs="Times New Roman"/>
          <w:sz w:val="24"/>
          <w:szCs w:val="24"/>
        </w:rPr>
        <w:t>обеспечение преемственности целей, задач и содержания дошкольного и начального общего образования.</w:t>
      </w:r>
    </w:p>
    <w:p w:rsidR="00151AE0" w:rsidRDefault="00151AE0" w:rsidP="006E0951">
      <w:pPr>
        <w:spacing w:after="0" w:line="240" w:lineRule="auto"/>
        <w:jc w:val="both"/>
        <w:rPr>
          <w:rFonts w:ascii="Times New Roman" w:eastAsia="Times New Roman" w:hAnsi="Times New Roman" w:cs="Times New Roman"/>
          <w:b/>
          <w:color w:val="FF0000"/>
          <w:sz w:val="24"/>
          <w:szCs w:val="24"/>
          <w:lang w:eastAsia="ru-RU"/>
        </w:rPr>
      </w:pPr>
    </w:p>
    <w:p w:rsidR="00151AE0" w:rsidRPr="00151AE0" w:rsidRDefault="00151AE0" w:rsidP="006E0951">
      <w:pPr>
        <w:spacing w:after="0" w:line="240" w:lineRule="auto"/>
        <w:ind w:firstLine="851"/>
        <w:jc w:val="both"/>
        <w:rPr>
          <w:rFonts w:ascii="Times New Roman" w:eastAsia="Times New Roman" w:hAnsi="Times New Roman" w:cs="Times New Roman"/>
          <w:sz w:val="24"/>
          <w:szCs w:val="24"/>
          <w:lang w:eastAsia="ru-RU"/>
        </w:rPr>
      </w:pPr>
      <w:r w:rsidRPr="00151AE0">
        <w:rPr>
          <w:rFonts w:ascii="Times New Roman" w:eastAsia="Times New Roman" w:hAnsi="Times New Roman" w:cs="Times New Roman"/>
          <w:b/>
          <w:bCs/>
          <w:i/>
          <w:iCs/>
          <w:sz w:val="24"/>
          <w:szCs w:val="24"/>
          <w:lang w:eastAsia="ru-RU"/>
        </w:rPr>
        <w:t>В области компенсации нарушений речи</w:t>
      </w:r>
      <w:r w:rsidRPr="00151AE0">
        <w:rPr>
          <w:rFonts w:ascii="Times New Roman" w:eastAsia="Times New Roman" w:hAnsi="Times New Roman" w:cs="Times New Roman"/>
          <w:sz w:val="24"/>
          <w:szCs w:val="24"/>
          <w:lang w:eastAsia="ru-RU"/>
        </w:rPr>
        <w:t>:</w:t>
      </w:r>
    </w:p>
    <w:p w:rsidR="00151AE0" w:rsidRPr="00151AE0" w:rsidRDefault="00151AE0" w:rsidP="00717888">
      <w:pPr>
        <w:pStyle w:val="a4"/>
        <w:numPr>
          <w:ilvl w:val="1"/>
          <w:numId w:val="9"/>
        </w:numPr>
        <w:spacing w:after="0" w:line="240" w:lineRule="auto"/>
        <w:ind w:left="0" w:firstLine="0"/>
        <w:jc w:val="both"/>
        <w:rPr>
          <w:rFonts w:ascii="Times New Roman" w:eastAsia="Times New Roman" w:hAnsi="Times New Roman" w:cs="Times New Roman"/>
          <w:sz w:val="24"/>
          <w:szCs w:val="24"/>
          <w:lang w:eastAsia="ru-RU"/>
        </w:rPr>
      </w:pPr>
      <w:r w:rsidRPr="00151AE0">
        <w:rPr>
          <w:rFonts w:ascii="Times New Roman" w:eastAsia="Times New Roman" w:hAnsi="Times New Roman" w:cs="Times New Roman"/>
          <w:sz w:val="24"/>
          <w:szCs w:val="24"/>
          <w:lang w:eastAsia="ru-RU"/>
        </w:rPr>
        <w:t>развитие навыков правильной речи;</w:t>
      </w:r>
    </w:p>
    <w:p w:rsidR="00151AE0" w:rsidRPr="00151AE0" w:rsidRDefault="00151AE0" w:rsidP="00717888">
      <w:pPr>
        <w:pStyle w:val="a4"/>
        <w:numPr>
          <w:ilvl w:val="1"/>
          <w:numId w:val="9"/>
        </w:numPr>
        <w:spacing w:after="0" w:line="240" w:lineRule="auto"/>
        <w:ind w:left="0" w:firstLine="0"/>
        <w:jc w:val="both"/>
        <w:rPr>
          <w:rFonts w:ascii="Times New Roman" w:eastAsia="Times New Roman" w:hAnsi="Times New Roman" w:cs="Times New Roman"/>
          <w:sz w:val="24"/>
          <w:szCs w:val="24"/>
          <w:lang w:eastAsia="ru-RU"/>
        </w:rPr>
      </w:pPr>
      <w:r w:rsidRPr="00151AE0">
        <w:rPr>
          <w:rFonts w:ascii="Times New Roman" w:eastAsia="Times New Roman" w:hAnsi="Times New Roman" w:cs="Times New Roman"/>
          <w:sz w:val="24"/>
          <w:szCs w:val="24"/>
          <w:lang w:eastAsia="ru-RU"/>
        </w:rPr>
        <w:t>устранение дефектов звукопроизношения;</w:t>
      </w:r>
    </w:p>
    <w:p w:rsidR="00151AE0" w:rsidRPr="00151AE0" w:rsidRDefault="00151AE0" w:rsidP="00717888">
      <w:pPr>
        <w:pStyle w:val="a4"/>
        <w:numPr>
          <w:ilvl w:val="1"/>
          <w:numId w:val="9"/>
        </w:numPr>
        <w:spacing w:after="0" w:line="240" w:lineRule="auto"/>
        <w:ind w:left="0" w:firstLine="0"/>
        <w:jc w:val="both"/>
        <w:rPr>
          <w:rFonts w:ascii="Times New Roman" w:eastAsia="Times New Roman" w:hAnsi="Times New Roman" w:cs="Times New Roman"/>
          <w:sz w:val="24"/>
          <w:szCs w:val="24"/>
          <w:lang w:eastAsia="ru-RU"/>
        </w:rPr>
      </w:pPr>
      <w:r w:rsidRPr="00151AE0">
        <w:rPr>
          <w:rFonts w:ascii="Times New Roman" w:eastAsia="Times New Roman" w:hAnsi="Times New Roman" w:cs="Times New Roman"/>
          <w:sz w:val="24"/>
          <w:szCs w:val="24"/>
          <w:lang w:eastAsia="ru-RU"/>
        </w:rPr>
        <w:t>оказание консультативной и методической помощи родителям (законным представителям).</w:t>
      </w:r>
    </w:p>
    <w:p w:rsidR="00151AE0" w:rsidRPr="00151AE0" w:rsidRDefault="00151AE0" w:rsidP="006E0951">
      <w:pPr>
        <w:spacing w:after="0" w:line="240" w:lineRule="auto"/>
        <w:ind w:firstLine="851"/>
        <w:jc w:val="both"/>
        <w:rPr>
          <w:rFonts w:ascii="Times New Roman" w:eastAsia="Times New Roman" w:hAnsi="Times New Roman" w:cs="Times New Roman"/>
          <w:b/>
          <w:bCs/>
          <w:i/>
          <w:iCs/>
          <w:sz w:val="24"/>
          <w:szCs w:val="24"/>
          <w:lang w:eastAsia="ru-RU"/>
        </w:rPr>
      </w:pPr>
      <w:r w:rsidRPr="00151AE0">
        <w:rPr>
          <w:rFonts w:ascii="Times New Roman" w:eastAsia="Times New Roman" w:hAnsi="Times New Roman" w:cs="Times New Roman"/>
          <w:b/>
          <w:bCs/>
          <w:i/>
          <w:iCs/>
          <w:sz w:val="24"/>
          <w:szCs w:val="24"/>
          <w:lang w:eastAsia="ru-RU"/>
        </w:rPr>
        <w:t>В образовательных областях</w:t>
      </w:r>
    </w:p>
    <w:p w:rsidR="00151AE0" w:rsidRPr="00151AE0" w:rsidRDefault="00151AE0" w:rsidP="006E0951">
      <w:pPr>
        <w:spacing w:after="0" w:line="240" w:lineRule="auto"/>
        <w:ind w:firstLine="851"/>
        <w:jc w:val="both"/>
        <w:rPr>
          <w:rFonts w:ascii="Times New Roman" w:eastAsia="Times New Roman" w:hAnsi="Times New Roman" w:cs="Times New Roman"/>
          <w:sz w:val="24"/>
          <w:szCs w:val="24"/>
          <w:lang w:eastAsia="ru-RU"/>
        </w:rPr>
      </w:pPr>
      <w:r w:rsidRPr="00151AE0">
        <w:rPr>
          <w:rFonts w:ascii="Times New Roman" w:eastAsia="Times New Roman" w:hAnsi="Times New Roman" w:cs="Times New Roman"/>
          <w:i/>
          <w:iCs/>
          <w:sz w:val="24"/>
          <w:szCs w:val="24"/>
          <w:lang w:eastAsia="ru-RU"/>
        </w:rPr>
        <w:t>Речевое развитие</w:t>
      </w:r>
      <w:r w:rsidRPr="00151AE0">
        <w:rPr>
          <w:rFonts w:ascii="Times New Roman" w:eastAsia="Times New Roman" w:hAnsi="Times New Roman" w:cs="Times New Roman"/>
          <w:sz w:val="24"/>
          <w:szCs w:val="24"/>
          <w:lang w:eastAsia="ru-RU"/>
        </w:rPr>
        <w:t>:</w:t>
      </w:r>
    </w:p>
    <w:p w:rsidR="00151AE0" w:rsidRPr="00151AE0" w:rsidRDefault="00151AE0" w:rsidP="006E0951">
      <w:pPr>
        <w:spacing w:after="0" w:line="240" w:lineRule="auto"/>
        <w:jc w:val="both"/>
        <w:rPr>
          <w:rFonts w:ascii="Times New Roman" w:eastAsia="Times New Roman" w:hAnsi="Times New Roman" w:cs="Times New Roman"/>
          <w:sz w:val="24"/>
          <w:szCs w:val="24"/>
          <w:lang w:eastAsia="ru-RU"/>
        </w:rPr>
      </w:pPr>
      <w:r w:rsidRPr="00151AE0">
        <w:rPr>
          <w:rFonts w:ascii="Times New Roman" w:eastAsia="Times New Roman" w:hAnsi="Times New Roman" w:cs="Times New Roman"/>
          <w:sz w:val="24"/>
          <w:szCs w:val="24"/>
          <w:lang w:eastAsia="ru-RU"/>
        </w:rPr>
        <w:sym w:font="Wingdings" w:char="F0FC"/>
      </w:r>
      <w:r w:rsidRPr="00151AE0">
        <w:rPr>
          <w:rFonts w:ascii="Times New Roman" w:eastAsia="Times New Roman" w:hAnsi="Times New Roman" w:cs="Times New Roman"/>
          <w:sz w:val="24"/>
          <w:szCs w:val="24"/>
          <w:lang w:eastAsia="ru-RU"/>
        </w:rPr>
        <w:t xml:space="preserve"> развитие </w:t>
      </w:r>
      <w:proofErr w:type="spellStart"/>
      <w:r w:rsidRPr="00151AE0">
        <w:rPr>
          <w:rFonts w:ascii="Times New Roman" w:eastAsia="Times New Roman" w:hAnsi="Times New Roman" w:cs="Times New Roman"/>
          <w:sz w:val="24"/>
          <w:szCs w:val="24"/>
          <w:lang w:eastAsia="ru-RU"/>
        </w:rPr>
        <w:t>импрессивной</w:t>
      </w:r>
      <w:proofErr w:type="spellEnd"/>
      <w:r w:rsidRPr="00151AE0">
        <w:rPr>
          <w:rFonts w:ascii="Times New Roman" w:eastAsia="Times New Roman" w:hAnsi="Times New Roman" w:cs="Times New Roman"/>
          <w:sz w:val="24"/>
          <w:szCs w:val="24"/>
          <w:lang w:eastAsia="ru-RU"/>
        </w:rPr>
        <w:t xml:space="preserve"> и экспрессивной речи;</w:t>
      </w:r>
    </w:p>
    <w:p w:rsidR="00151AE0" w:rsidRPr="00151AE0" w:rsidRDefault="00151AE0" w:rsidP="006E0951">
      <w:pPr>
        <w:spacing w:after="0" w:line="240" w:lineRule="auto"/>
        <w:jc w:val="both"/>
        <w:rPr>
          <w:rFonts w:ascii="Times New Roman" w:eastAsia="Times New Roman" w:hAnsi="Times New Roman" w:cs="Times New Roman"/>
          <w:sz w:val="24"/>
          <w:szCs w:val="24"/>
          <w:lang w:eastAsia="ru-RU"/>
        </w:rPr>
      </w:pPr>
      <w:r w:rsidRPr="00151AE0">
        <w:rPr>
          <w:rFonts w:ascii="Times New Roman" w:eastAsia="Times New Roman" w:hAnsi="Times New Roman" w:cs="Times New Roman"/>
          <w:sz w:val="24"/>
          <w:szCs w:val="24"/>
          <w:lang w:eastAsia="ru-RU"/>
        </w:rPr>
        <w:sym w:font="Wingdings" w:char="F0FC"/>
      </w:r>
      <w:r w:rsidRPr="00151AE0">
        <w:rPr>
          <w:rFonts w:ascii="Times New Roman" w:eastAsia="Times New Roman" w:hAnsi="Times New Roman" w:cs="Times New Roman"/>
          <w:sz w:val="24"/>
          <w:szCs w:val="24"/>
          <w:lang w:eastAsia="ru-RU"/>
        </w:rPr>
        <w:t xml:space="preserve"> развитие фонематической системы речи;</w:t>
      </w:r>
    </w:p>
    <w:p w:rsidR="00151AE0" w:rsidRPr="00151AE0" w:rsidRDefault="00151AE0" w:rsidP="006E0951">
      <w:pPr>
        <w:spacing w:after="0" w:line="240" w:lineRule="auto"/>
        <w:jc w:val="both"/>
        <w:rPr>
          <w:rFonts w:ascii="Times New Roman" w:eastAsia="Times New Roman" w:hAnsi="Times New Roman" w:cs="Times New Roman"/>
          <w:sz w:val="24"/>
          <w:szCs w:val="24"/>
          <w:lang w:eastAsia="ru-RU"/>
        </w:rPr>
      </w:pPr>
      <w:r w:rsidRPr="00151AE0">
        <w:rPr>
          <w:rFonts w:ascii="Times New Roman" w:eastAsia="Times New Roman" w:hAnsi="Times New Roman" w:cs="Times New Roman"/>
          <w:sz w:val="24"/>
          <w:szCs w:val="24"/>
          <w:lang w:eastAsia="ru-RU"/>
        </w:rPr>
        <w:sym w:font="Wingdings" w:char="F0FC"/>
      </w:r>
      <w:r w:rsidRPr="00151AE0">
        <w:rPr>
          <w:rFonts w:ascii="Times New Roman" w:eastAsia="Times New Roman" w:hAnsi="Times New Roman" w:cs="Times New Roman"/>
          <w:sz w:val="24"/>
          <w:szCs w:val="24"/>
          <w:lang w:eastAsia="ru-RU"/>
        </w:rPr>
        <w:t xml:space="preserve"> развитие фонетической стороны языка;</w:t>
      </w:r>
    </w:p>
    <w:p w:rsidR="00151AE0" w:rsidRPr="00151AE0" w:rsidRDefault="00151AE0" w:rsidP="006E0951">
      <w:pPr>
        <w:spacing w:after="0" w:line="240" w:lineRule="auto"/>
        <w:jc w:val="both"/>
        <w:rPr>
          <w:rFonts w:ascii="Times New Roman" w:eastAsia="Times New Roman" w:hAnsi="Times New Roman" w:cs="Times New Roman"/>
          <w:sz w:val="24"/>
          <w:szCs w:val="24"/>
          <w:lang w:eastAsia="ru-RU"/>
        </w:rPr>
      </w:pPr>
      <w:r w:rsidRPr="00151AE0">
        <w:rPr>
          <w:rFonts w:ascii="Times New Roman" w:eastAsia="Times New Roman" w:hAnsi="Times New Roman" w:cs="Times New Roman"/>
          <w:sz w:val="24"/>
          <w:szCs w:val="24"/>
          <w:lang w:eastAsia="ru-RU"/>
        </w:rPr>
        <w:sym w:font="Wingdings" w:char="F0FC"/>
      </w:r>
      <w:r w:rsidRPr="00151AE0">
        <w:rPr>
          <w:rFonts w:ascii="Times New Roman" w:eastAsia="Times New Roman" w:hAnsi="Times New Roman" w:cs="Times New Roman"/>
          <w:sz w:val="24"/>
          <w:szCs w:val="24"/>
          <w:lang w:eastAsia="ru-RU"/>
        </w:rPr>
        <w:t xml:space="preserve"> развитие речевого общения, коммуникативных навыков, разговорной диалогической речи.</w:t>
      </w:r>
    </w:p>
    <w:p w:rsidR="00151AE0" w:rsidRPr="00151AE0" w:rsidRDefault="00151AE0" w:rsidP="006E0951">
      <w:pPr>
        <w:spacing w:after="0" w:line="240" w:lineRule="auto"/>
        <w:ind w:firstLine="851"/>
        <w:jc w:val="both"/>
        <w:rPr>
          <w:rFonts w:ascii="Times New Roman" w:eastAsia="Times New Roman" w:hAnsi="Times New Roman" w:cs="Times New Roman"/>
          <w:sz w:val="24"/>
          <w:szCs w:val="24"/>
          <w:lang w:eastAsia="ru-RU"/>
        </w:rPr>
      </w:pPr>
      <w:r w:rsidRPr="00151AE0">
        <w:rPr>
          <w:rFonts w:ascii="Times New Roman" w:eastAsia="Times New Roman" w:hAnsi="Times New Roman" w:cs="Times New Roman"/>
          <w:i/>
          <w:iCs/>
          <w:sz w:val="24"/>
          <w:szCs w:val="24"/>
          <w:lang w:eastAsia="ru-RU"/>
        </w:rPr>
        <w:t>Познавательное развитие</w:t>
      </w:r>
      <w:r w:rsidRPr="00151AE0">
        <w:rPr>
          <w:rFonts w:ascii="Times New Roman" w:eastAsia="Times New Roman" w:hAnsi="Times New Roman" w:cs="Times New Roman"/>
          <w:sz w:val="24"/>
          <w:szCs w:val="24"/>
          <w:lang w:eastAsia="ru-RU"/>
        </w:rPr>
        <w:t>:</w:t>
      </w:r>
    </w:p>
    <w:p w:rsidR="00151AE0" w:rsidRPr="00151AE0" w:rsidRDefault="00151AE0" w:rsidP="006E0951">
      <w:pPr>
        <w:spacing w:after="0" w:line="240" w:lineRule="auto"/>
        <w:jc w:val="both"/>
        <w:rPr>
          <w:rFonts w:ascii="Times New Roman" w:eastAsia="Times New Roman" w:hAnsi="Times New Roman" w:cs="Times New Roman"/>
          <w:sz w:val="24"/>
          <w:szCs w:val="24"/>
          <w:lang w:eastAsia="ru-RU"/>
        </w:rPr>
      </w:pPr>
      <w:r w:rsidRPr="00151AE0">
        <w:rPr>
          <w:rFonts w:ascii="Times New Roman" w:eastAsia="Times New Roman" w:hAnsi="Times New Roman" w:cs="Times New Roman"/>
          <w:sz w:val="24"/>
          <w:szCs w:val="24"/>
          <w:lang w:eastAsia="ru-RU"/>
        </w:rPr>
        <w:sym w:font="Wingdings" w:char="F0FC"/>
      </w:r>
      <w:r w:rsidRPr="00151AE0">
        <w:rPr>
          <w:rFonts w:ascii="Times New Roman" w:eastAsia="Times New Roman" w:hAnsi="Times New Roman" w:cs="Times New Roman"/>
          <w:sz w:val="24"/>
          <w:szCs w:val="24"/>
          <w:lang w:eastAsia="ru-RU"/>
        </w:rPr>
        <w:t xml:space="preserve"> сенсорное развитие;</w:t>
      </w:r>
    </w:p>
    <w:p w:rsidR="00151AE0" w:rsidRPr="00151AE0" w:rsidRDefault="00151AE0" w:rsidP="006E0951">
      <w:pPr>
        <w:spacing w:after="0" w:line="240" w:lineRule="auto"/>
        <w:jc w:val="both"/>
        <w:rPr>
          <w:rFonts w:ascii="Times New Roman" w:eastAsia="Times New Roman" w:hAnsi="Times New Roman" w:cs="Times New Roman"/>
          <w:sz w:val="24"/>
          <w:szCs w:val="24"/>
          <w:lang w:eastAsia="ru-RU"/>
        </w:rPr>
      </w:pPr>
      <w:r w:rsidRPr="00151AE0">
        <w:rPr>
          <w:rFonts w:ascii="Times New Roman" w:eastAsia="Times New Roman" w:hAnsi="Times New Roman" w:cs="Times New Roman"/>
          <w:sz w:val="24"/>
          <w:szCs w:val="24"/>
          <w:lang w:eastAsia="ru-RU"/>
        </w:rPr>
        <w:sym w:font="Wingdings" w:char="F0FC"/>
      </w:r>
      <w:r w:rsidRPr="00151AE0">
        <w:rPr>
          <w:rFonts w:ascii="Times New Roman" w:eastAsia="Times New Roman" w:hAnsi="Times New Roman" w:cs="Times New Roman"/>
          <w:sz w:val="24"/>
          <w:szCs w:val="24"/>
          <w:lang w:eastAsia="ru-RU"/>
        </w:rPr>
        <w:t xml:space="preserve"> развитие психических функций;</w:t>
      </w:r>
    </w:p>
    <w:p w:rsidR="00151AE0" w:rsidRPr="00151AE0" w:rsidRDefault="00151AE0" w:rsidP="006E0951">
      <w:pPr>
        <w:spacing w:after="0" w:line="240" w:lineRule="auto"/>
        <w:jc w:val="both"/>
        <w:rPr>
          <w:rFonts w:ascii="Times New Roman" w:eastAsia="Times New Roman" w:hAnsi="Times New Roman" w:cs="Times New Roman"/>
          <w:sz w:val="24"/>
          <w:szCs w:val="24"/>
          <w:lang w:eastAsia="ru-RU"/>
        </w:rPr>
      </w:pPr>
      <w:r w:rsidRPr="00151AE0">
        <w:rPr>
          <w:rFonts w:ascii="Times New Roman" w:eastAsia="Times New Roman" w:hAnsi="Times New Roman" w:cs="Times New Roman"/>
          <w:sz w:val="24"/>
          <w:szCs w:val="24"/>
          <w:lang w:eastAsia="ru-RU"/>
        </w:rPr>
        <w:sym w:font="Wingdings" w:char="F0FC"/>
      </w:r>
      <w:r w:rsidRPr="00151AE0">
        <w:rPr>
          <w:rFonts w:ascii="Times New Roman" w:eastAsia="Times New Roman" w:hAnsi="Times New Roman" w:cs="Times New Roman"/>
          <w:sz w:val="24"/>
          <w:szCs w:val="24"/>
          <w:lang w:eastAsia="ru-RU"/>
        </w:rPr>
        <w:t xml:space="preserve"> формирование целостной картины окружающего мира, способности и интереса к познавательно-исследовательской деятельности;</w:t>
      </w:r>
    </w:p>
    <w:p w:rsidR="00151AE0" w:rsidRPr="00151AE0" w:rsidRDefault="00151AE0" w:rsidP="006E0951">
      <w:pPr>
        <w:spacing w:after="0" w:line="240" w:lineRule="auto"/>
        <w:jc w:val="both"/>
        <w:rPr>
          <w:rFonts w:ascii="Times New Roman" w:eastAsia="Times New Roman" w:hAnsi="Times New Roman" w:cs="Times New Roman"/>
          <w:sz w:val="24"/>
          <w:szCs w:val="24"/>
          <w:lang w:eastAsia="ru-RU"/>
        </w:rPr>
      </w:pPr>
      <w:r w:rsidRPr="00151AE0">
        <w:rPr>
          <w:rFonts w:ascii="Times New Roman" w:eastAsia="Times New Roman" w:hAnsi="Times New Roman" w:cs="Times New Roman"/>
          <w:sz w:val="24"/>
          <w:szCs w:val="24"/>
          <w:lang w:eastAsia="ru-RU"/>
        </w:rPr>
        <w:sym w:font="Wingdings" w:char="F0FC"/>
      </w:r>
      <w:r w:rsidRPr="00151AE0">
        <w:rPr>
          <w:rFonts w:ascii="Times New Roman" w:eastAsia="Times New Roman" w:hAnsi="Times New Roman" w:cs="Times New Roman"/>
          <w:sz w:val="24"/>
          <w:szCs w:val="24"/>
          <w:lang w:eastAsia="ru-RU"/>
        </w:rPr>
        <w:t xml:space="preserve"> развитие математических представлений.</w:t>
      </w:r>
    </w:p>
    <w:p w:rsidR="00151AE0" w:rsidRPr="00151AE0" w:rsidRDefault="00151AE0" w:rsidP="006E0951">
      <w:pPr>
        <w:spacing w:after="0" w:line="240" w:lineRule="auto"/>
        <w:ind w:firstLine="851"/>
        <w:jc w:val="both"/>
        <w:rPr>
          <w:rFonts w:ascii="Times New Roman" w:eastAsia="Times New Roman" w:hAnsi="Times New Roman" w:cs="Times New Roman"/>
          <w:sz w:val="24"/>
          <w:szCs w:val="24"/>
          <w:lang w:eastAsia="ru-RU"/>
        </w:rPr>
      </w:pPr>
      <w:r w:rsidRPr="00151AE0">
        <w:rPr>
          <w:rFonts w:ascii="Times New Roman" w:eastAsia="Times New Roman" w:hAnsi="Times New Roman" w:cs="Times New Roman"/>
          <w:i/>
          <w:iCs/>
          <w:sz w:val="24"/>
          <w:szCs w:val="24"/>
          <w:lang w:eastAsia="ru-RU"/>
        </w:rPr>
        <w:t>Художественно-эстетическое развитие</w:t>
      </w:r>
      <w:r w:rsidRPr="00151AE0">
        <w:rPr>
          <w:rFonts w:ascii="Times New Roman" w:eastAsia="Times New Roman" w:hAnsi="Times New Roman" w:cs="Times New Roman"/>
          <w:sz w:val="24"/>
          <w:szCs w:val="24"/>
          <w:lang w:eastAsia="ru-RU"/>
        </w:rPr>
        <w:t>:</w:t>
      </w:r>
    </w:p>
    <w:p w:rsidR="00151AE0" w:rsidRPr="00151AE0" w:rsidRDefault="00151AE0" w:rsidP="006E0951">
      <w:pPr>
        <w:spacing w:after="0" w:line="240" w:lineRule="auto"/>
        <w:jc w:val="both"/>
        <w:rPr>
          <w:rFonts w:ascii="Times New Roman" w:eastAsia="Times New Roman" w:hAnsi="Times New Roman" w:cs="Times New Roman"/>
          <w:sz w:val="24"/>
          <w:szCs w:val="24"/>
          <w:lang w:eastAsia="ru-RU"/>
        </w:rPr>
      </w:pPr>
      <w:r w:rsidRPr="00151AE0">
        <w:rPr>
          <w:rFonts w:ascii="Times New Roman" w:eastAsia="Times New Roman" w:hAnsi="Times New Roman" w:cs="Times New Roman"/>
          <w:sz w:val="24"/>
          <w:szCs w:val="24"/>
          <w:lang w:eastAsia="ru-RU"/>
        </w:rPr>
        <w:sym w:font="Wingdings" w:char="F0FC"/>
      </w:r>
      <w:r w:rsidRPr="00151AE0">
        <w:rPr>
          <w:rFonts w:ascii="Times New Roman" w:eastAsia="Times New Roman" w:hAnsi="Times New Roman" w:cs="Times New Roman"/>
          <w:sz w:val="24"/>
          <w:szCs w:val="24"/>
          <w:lang w:eastAsia="ru-RU"/>
        </w:rPr>
        <w:t xml:space="preserve"> развитие восприятия художественной литературы, музыки;</w:t>
      </w:r>
    </w:p>
    <w:p w:rsidR="00151AE0" w:rsidRPr="00151AE0" w:rsidRDefault="00151AE0" w:rsidP="006E0951">
      <w:pPr>
        <w:spacing w:after="0" w:line="240" w:lineRule="auto"/>
        <w:jc w:val="both"/>
        <w:rPr>
          <w:rFonts w:ascii="Times New Roman" w:eastAsia="Times New Roman" w:hAnsi="Times New Roman" w:cs="Times New Roman"/>
          <w:sz w:val="24"/>
          <w:szCs w:val="24"/>
          <w:lang w:eastAsia="ru-RU"/>
        </w:rPr>
      </w:pPr>
      <w:r w:rsidRPr="00151AE0">
        <w:rPr>
          <w:rFonts w:ascii="Times New Roman" w:eastAsia="Times New Roman" w:hAnsi="Times New Roman" w:cs="Times New Roman"/>
          <w:sz w:val="24"/>
          <w:szCs w:val="24"/>
          <w:lang w:eastAsia="ru-RU"/>
        </w:rPr>
        <w:sym w:font="Wingdings" w:char="F0FC"/>
      </w:r>
      <w:r w:rsidRPr="00151AE0">
        <w:rPr>
          <w:rFonts w:ascii="Times New Roman" w:eastAsia="Times New Roman" w:hAnsi="Times New Roman" w:cs="Times New Roman"/>
          <w:sz w:val="24"/>
          <w:szCs w:val="24"/>
          <w:lang w:eastAsia="ru-RU"/>
        </w:rPr>
        <w:t xml:space="preserve"> развитие эмоциональной сферы, эстетического вкуса различными изобразительными средствами;</w:t>
      </w:r>
    </w:p>
    <w:p w:rsidR="00151AE0" w:rsidRPr="00151AE0" w:rsidRDefault="00151AE0" w:rsidP="006E0951">
      <w:pPr>
        <w:spacing w:after="0" w:line="240" w:lineRule="auto"/>
        <w:jc w:val="both"/>
        <w:rPr>
          <w:rFonts w:ascii="Times New Roman" w:eastAsia="Times New Roman" w:hAnsi="Times New Roman" w:cs="Times New Roman"/>
          <w:sz w:val="24"/>
          <w:szCs w:val="24"/>
          <w:lang w:eastAsia="ru-RU"/>
        </w:rPr>
      </w:pPr>
      <w:r w:rsidRPr="00151AE0">
        <w:rPr>
          <w:rFonts w:ascii="Times New Roman" w:eastAsia="Times New Roman" w:hAnsi="Times New Roman" w:cs="Times New Roman"/>
          <w:sz w:val="24"/>
          <w:szCs w:val="24"/>
          <w:lang w:eastAsia="ru-RU"/>
        </w:rPr>
        <w:sym w:font="Wingdings" w:char="F0FC"/>
      </w:r>
      <w:r w:rsidRPr="00151AE0">
        <w:rPr>
          <w:rFonts w:ascii="Times New Roman" w:eastAsia="Times New Roman" w:hAnsi="Times New Roman" w:cs="Times New Roman"/>
          <w:sz w:val="24"/>
          <w:szCs w:val="24"/>
          <w:lang w:eastAsia="ru-RU"/>
        </w:rPr>
        <w:t xml:space="preserve"> развитие творческого мышления и способностей в процессе конструирования и моделирования, средствами различных видов творческой деятельности;</w:t>
      </w:r>
    </w:p>
    <w:p w:rsidR="00151AE0" w:rsidRPr="00151AE0" w:rsidRDefault="00151AE0" w:rsidP="006E0951">
      <w:pPr>
        <w:spacing w:after="0" w:line="240" w:lineRule="auto"/>
        <w:jc w:val="both"/>
        <w:rPr>
          <w:rFonts w:ascii="Times New Roman" w:eastAsia="Times New Roman" w:hAnsi="Times New Roman" w:cs="Times New Roman"/>
          <w:sz w:val="24"/>
          <w:szCs w:val="24"/>
          <w:lang w:eastAsia="ru-RU"/>
        </w:rPr>
      </w:pPr>
      <w:r w:rsidRPr="00151AE0">
        <w:rPr>
          <w:rFonts w:ascii="Times New Roman" w:eastAsia="Times New Roman" w:hAnsi="Times New Roman" w:cs="Times New Roman"/>
          <w:sz w:val="24"/>
          <w:szCs w:val="24"/>
          <w:lang w:eastAsia="ru-RU"/>
        </w:rPr>
        <w:sym w:font="Wingdings" w:char="F0FC"/>
      </w:r>
      <w:r w:rsidRPr="00151AE0">
        <w:rPr>
          <w:rFonts w:ascii="Times New Roman" w:eastAsia="Times New Roman" w:hAnsi="Times New Roman" w:cs="Times New Roman"/>
          <w:sz w:val="24"/>
          <w:szCs w:val="24"/>
          <w:lang w:eastAsia="ru-RU"/>
        </w:rPr>
        <w:t xml:space="preserve"> развитие музыкальных способностей, чувства ритма.</w:t>
      </w:r>
    </w:p>
    <w:p w:rsidR="00151AE0" w:rsidRPr="00151AE0" w:rsidRDefault="00151AE0" w:rsidP="006E0951">
      <w:pPr>
        <w:spacing w:after="0" w:line="240" w:lineRule="auto"/>
        <w:ind w:firstLine="851"/>
        <w:jc w:val="both"/>
        <w:rPr>
          <w:rFonts w:ascii="Times New Roman" w:eastAsia="Times New Roman" w:hAnsi="Times New Roman" w:cs="Times New Roman"/>
          <w:sz w:val="24"/>
          <w:szCs w:val="24"/>
          <w:lang w:eastAsia="ru-RU"/>
        </w:rPr>
      </w:pPr>
      <w:r w:rsidRPr="00151AE0">
        <w:rPr>
          <w:rFonts w:ascii="Times New Roman" w:eastAsia="Times New Roman" w:hAnsi="Times New Roman" w:cs="Times New Roman"/>
          <w:i/>
          <w:iCs/>
          <w:sz w:val="24"/>
          <w:szCs w:val="24"/>
          <w:lang w:eastAsia="ru-RU"/>
        </w:rPr>
        <w:t>Социально-коммуникативное развитие</w:t>
      </w:r>
      <w:r w:rsidRPr="00151AE0">
        <w:rPr>
          <w:rFonts w:ascii="Times New Roman" w:eastAsia="Times New Roman" w:hAnsi="Times New Roman" w:cs="Times New Roman"/>
          <w:sz w:val="24"/>
          <w:szCs w:val="24"/>
          <w:lang w:eastAsia="ru-RU"/>
        </w:rPr>
        <w:t>:</w:t>
      </w:r>
    </w:p>
    <w:p w:rsidR="00151AE0" w:rsidRPr="00151AE0" w:rsidRDefault="00151AE0" w:rsidP="006E0951">
      <w:pPr>
        <w:spacing w:after="0" w:line="240" w:lineRule="auto"/>
        <w:jc w:val="both"/>
        <w:rPr>
          <w:rFonts w:ascii="Times New Roman" w:eastAsia="Times New Roman" w:hAnsi="Times New Roman" w:cs="Times New Roman"/>
          <w:sz w:val="24"/>
          <w:szCs w:val="24"/>
          <w:lang w:eastAsia="ru-RU"/>
        </w:rPr>
      </w:pPr>
      <w:r w:rsidRPr="00151AE0">
        <w:rPr>
          <w:rFonts w:ascii="Times New Roman" w:eastAsia="Times New Roman" w:hAnsi="Times New Roman" w:cs="Times New Roman"/>
          <w:sz w:val="24"/>
          <w:szCs w:val="24"/>
          <w:lang w:eastAsia="ru-RU"/>
        </w:rPr>
        <w:sym w:font="Wingdings" w:char="F0FC"/>
      </w:r>
      <w:r w:rsidRPr="00151AE0">
        <w:rPr>
          <w:rFonts w:ascii="Times New Roman" w:eastAsia="Times New Roman" w:hAnsi="Times New Roman" w:cs="Times New Roman"/>
          <w:sz w:val="24"/>
          <w:szCs w:val="24"/>
          <w:lang w:eastAsia="ru-RU"/>
        </w:rPr>
        <w:t xml:space="preserve"> формирование норм поведения, гендерных и гражданских чувств;</w:t>
      </w:r>
    </w:p>
    <w:p w:rsidR="00151AE0" w:rsidRPr="00151AE0" w:rsidRDefault="00151AE0" w:rsidP="006E0951">
      <w:pPr>
        <w:spacing w:after="0" w:line="240" w:lineRule="auto"/>
        <w:jc w:val="both"/>
        <w:rPr>
          <w:rFonts w:ascii="Times New Roman" w:eastAsia="Times New Roman" w:hAnsi="Times New Roman" w:cs="Times New Roman"/>
          <w:sz w:val="24"/>
          <w:szCs w:val="24"/>
          <w:lang w:eastAsia="ru-RU"/>
        </w:rPr>
      </w:pPr>
      <w:r w:rsidRPr="00151AE0">
        <w:rPr>
          <w:rFonts w:ascii="Times New Roman" w:eastAsia="Times New Roman" w:hAnsi="Times New Roman" w:cs="Times New Roman"/>
          <w:sz w:val="24"/>
          <w:szCs w:val="24"/>
          <w:lang w:eastAsia="ru-RU"/>
        </w:rPr>
        <w:sym w:font="Wingdings" w:char="F0FC"/>
      </w:r>
      <w:r w:rsidRPr="00151AE0">
        <w:rPr>
          <w:rFonts w:ascii="Times New Roman" w:eastAsia="Times New Roman" w:hAnsi="Times New Roman" w:cs="Times New Roman"/>
          <w:sz w:val="24"/>
          <w:szCs w:val="24"/>
          <w:lang w:eastAsia="ru-RU"/>
        </w:rPr>
        <w:t xml:space="preserve"> формирование позитивного отношения к труду;</w:t>
      </w:r>
    </w:p>
    <w:p w:rsidR="00151AE0" w:rsidRPr="00151AE0" w:rsidRDefault="00151AE0" w:rsidP="006E0951">
      <w:pPr>
        <w:spacing w:after="0" w:line="240" w:lineRule="auto"/>
        <w:jc w:val="both"/>
        <w:rPr>
          <w:rFonts w:ascii="Times New Roman" w:eastAsia="Times New Roman" w:hAnsi="Times New Roman" w:cs="Times New Roman"/>
          <w:sz w:val="24"/>
          <w:szCs w:val="24"/>
          <w:lang w:eastAsia="ru-RU"/>
        </w:rPr>
      </w:pPr>
      <w:r w:rsidRPr="00151AE0">
        <w:rPr>
          <w:rFonts w:ascii="Times New Roman" w:eastAsia="Times New Roman" w:hAnsi="Times New Roman" w:cs="Times New Roman"/>
          <w:sz w:val="24"/>
          <w:szCs w:val="24"/>
          <w:lang w:eastAsia="ru-RU"/>
        </w:rPr>
        <w:sym w:font="Wingdings" w:char="F0FC"/>
      </w:r>
      <w:r w:rsidRPr="00151AE0">
        <w:rPr>
          <w:rFonts w:ascii="Times New Roman" w:eastAsia="Times New Roman" w:hAnsi="Times New Roman" w:cs="Times New Roman"/>
          <w:sz w:val="24"/>
          <w:szCs w:val="24"/>
          <w:lang w:eastAsia="ru-RU"/>
        </w:rPr>
        <w:t xml:space="preserve"> развитие коммуникативных навыков.</w:t>
      </w:r>
    </w:p>
    <w:p w:rsidR="00151AE0" w:rsidRPr="00151AE0" w:rsidRDefault="00151AE0" w:rsidP="006E0951">
      <w:pPr>
        <w:spacing w:after="0" w:line="240" w:lineRule="auto"/>
        <w:ind w:firstLine="851"/>
        <w:jc w:val="both"/>
        <w:rPr>
          <w:rFonts w:ascii="Times New Roman" w:eastAsia="Times New Roman" w:hAnsi="Times New Roman" w:cs="Times New Roman"/>
          <w:sz w:val="24"/>
          <w:szCs w:val="24"/>
          <w:lang w:eastAsia="ru-RU"/>
        </w:rPr>
      </w:pPr>
      <w:r w:rsidRPr="00151AE0">
        <w:rPr>
          <w:rFonts w:ascii="Times New Roman" w:eastAsia="Times New Roman" w:hAnsi="Times New Roman" w:cs="Times New Roman"/>
          <w:i/>
          <w:iCs/>
          <w:sz w:val="24"/>
          <w:szCs w:val="24"/>
          <w:lang w:eastAsia="ru-RU"/>
        </w:rPr>
        <w:t>Физическое развитие</w:t>
      </w:r>
      <w:r w:rsidRPr="00151AE0">
        <w:rPr>
          <w:rFonts w:ascii="Times New Roman" w:eastAsia="Times New Roman" w:hAnsi="Times New Roman" w:cs="Times New Roman"/>
          <w:sz w:val="24"/>
          <w:szCs w:val="24"/>
          <w:lang w:eastAsia="ru-RU"/>
        </w:rPr>
        <w:t>:</w:t>
      </w:r>
    </w:p>
    <w:p w:rsidR="00151AE0" w:rsidRPr="00151AE0" w:rsidRDefault="00151AE0" w:rsidP="006E0951">
      <w:pPr>
        <w:spacing w:after="0" w:line="240" w:lineRule="auto"/>
        <w:jc w:val="both"/>
        <w:rPr>
          <w:rFonts w:ascii="Times New Roman" w:eastAsia="Times New Roman" w:hAnsi="Times New Roman" w:cs="Times New Roman"/>
          <w:sz w:val="24"/>
          <w:szCs w:val="24"/>
          <w:lang w:eastAsia="ru-RU"/>
        </w:rPr>
      </w:pPr>
      <w:r w:rsidRPr="00151AE0">
        <w:rPr>
          <w:rFonts w:ascii="Times New Roman" w:eastAsia="Times New Roman" w:hAnsi="Times New Roman" w:cs="Times New Roman"/>
          <w:sz w:val="24"/>
          <w:szCs w:val="24"/>
          <w:lang w:eastAsia="ru-RU"/>
        </w:rPr>
        <w:sym w:font="Wingdings" w:char="F0FC"/>
      </w:r>
      <w:r w:rsidRPr="00151AE0">
        <w:rPr>
          <w:rFonts w:ascii="Times New Roman" w:eastAsia="Times New Roman" w:hAnsi="Times New Roman" w:cs="Times New Roman"/>
          <w:sz w:val="24"/>
          <w:szCs w:val="24"/>
          <w:lang w:eastAsia="ru-RU"/>
        </w:rPr>
        <w:t xml:space="preserve"> формирование интереса к физической активности, основных двигательных навыков;</w:t>
      </w:r>
    </w:p>
    <w:p w:rsidR="00151AE0" w:rsidRPr="00151AE0" w:rsidRDefault="00151AE0" w:rsidP="006E0951">
      <w:pPr>
        <w:spacing w:after="0" w:line="240" w:lineRule="auto"/>
        <w:jc w:val="both"/>
        <w:rPr>
          <w:rFonts w:ascii="Times New Roman" w:eastAsia="Times New Roman" w:hAnsi="Times New Roman" w:cs="Times New Roman"/>
          <w:sz w:val="24"/>
          <w:szCs w:val="24"/>
          <w:lang w:eastAsia="ru-RU"/>
        </w:rPr>
      </w:pPr>
      <w:r w:rsidRPr="00151AE0">
        <w:rPr>
          <w:rFonts w:ascii="Times New Roman" w:eastAsia="Times New Roman" w:hAnsi="Times New Roman" w:cs="Times New Roman"/>
          <w:sz w:val="24"/>
          <w:szCs w:val="24"/>
          <w:lang w:eastAsia="ru-RU"/>
        </w:rPr>
        <w:sym w:font="Wingdings" w:char="F0FC"/>
      </w:r>
      <w:r w:rsidRPr="00151AE0">
        <w:rPr>
          <w:rFonts w:ascii="Times New Roman" w:eastAsia="Times New Roman" w:hAnsi="Times New Roman" w:cs="Times New Roman"/>
          <w:sz w:val="24"/>
          <w:szCs w:val="24"/>
          <w:lang w:eastAsia="ru-RU"/>
        </w:rPr>
        <w:t xml:space="preserve"> формирование представления об элементарных нормах и правилах здорового образа жизни.</w:t>
      </w:r>
    </w:p>
    <w:p w:rsidR="00151AE0" w:rsidRPr="00151AE0" w:rsidRDefault="00151AE0" w:rsidP="006E0951">
      <w:pPr>
        <w:spacing w:after="0" w:line="240" w:lineRule="auto"/>
        <w:ind w:firstLine="851"/>
        <w:jc w:val="both"/>
        <w:rPr>
          <w:rFonts w:ascii="Times New Roman" w:eastAsia="Times New Roman" w:hAnsi="Times New Roman" w:cs="Times New Roman"/>
          <w:sz w:val="24"/>
          <w:szCs w:val="24"/>
          <w:lang w:eastAsia="ru-RU"/>
        </w:rPr>
      </w:pPr>
    </w:p>
    <w:p w:rsidR="002D2B8E" w:rsidRPr="00637222" w:rsidRDefault="002D2B8E" w:rsidP="006E0951">
      <w:pPr>
        <w:spacing w:after="0" w:line="240" w:lineRule="auto"/>
        <w:jc w:val="both"/>
        <w:rPr>
          <w:rFonts w:ascii="Times New Roman" w:hAnsi="Times New Roman" w:cs="Times New Roman"/>
          <w:b/>
          <w:sz w:val="24"/>
          <w:szCs w:val="24"/>
        </w:rPr>
      </w:pPr>
      <w:r w:rsidRPr="00637222">
        <w:rPr>
          <w:rFonts w:ascii="Times New Roman" w:hAnsi="Times New Roman" w:cs="Times New Roman"/>
          <w:b/>
          <w:sz w:val="24"/>
          <w:szCs w:val="24"/>
        </w:rPr>
        <w:t>Задачи по разделу программы, формируемому ДОО (вариативная часть)</w:t>
      </w:r>
    </w:p>
    <w:p w:rsidR="00D12EA6" w:rsidRPr="00637222" w:rsidRDefault="00D12EA6" w:rsidP="006E0951">
      <w:pPr>
        <w:spacing w:after="0" w:line="240" w:lineRule="auto"/>
        <w:jc w:val="both"/>
        <w:rPr>
          <w:rFonts w:ascii="Times New Roman" w:eastAsia="Times New Roman" w:hAnsi="Times New Roman" w:cs="Times New Roman"/>
          <w:sz w:val="24"/>
          <w:szCs w:val="24"/>
        </w:rPr>
      </w:pPr>
      <w:r w:rsidRPr="00637222">
        <w:rPr>
          <w:rFonts w:ascii="Times New Roman" w:eastAsia="Times New Roman" w:hAnsi="Times New Roman" w:cs="Times New Roman"/>
          <w:sz w:val="24"/>
          <w:szCs w:val="24"/>
        </w:rPr>
        <w:t>Целевой раздел в вариативной части представлен следующими парциальными программами:</w:t>
      </w:r>
    </w:p>
    <w:p w:rsidR="00637222" w:rsidRPr="00456951" w:rsidRDefault="00637222" w:rsidP="00717888">
      <w:pPr>
        <w:pStyle w:val="a4"/>
        <w:numPr>
          <w:ilvl w:val="0"/>
          <w:numId w:val="56"/>
        </w:numPr>
        <w:tabs>
          <w:tab w:val="left" w:pos="567"/>
          <w:tab w:val="left" w:pos="993"/>
        </w:tabs>
        <w:spacing w:after="0" w:line="240" w:lineRule="auto"/>
        <w:jc w:val="both"/>
        <w:rPr>
          <w:rFonts w:ascii="Times New Roman" w:eastAsia="Times New Roman" w:hAnsi="Times New Roman" w:cs="Times New Roman"/>
          <w:bCs/>
          <w:sz w:val="24"/>
          <w:szCs w:val="24"/>
        </w:rPr>
      </w:pPr>
      <w:r w:rsidRPr="00456951">
        <w:rPr>
          <w:rFonts w:ascii="Times New Roman" w:eastAsia="Times New Roman" w:hAnsi="Times New Roman" w:cs="Times New Roman"/>
          <w:bCs/>
          <w:sz w:val="24"/>
          <w:szCs w:val="24"/>
        </w:rPr>
        <w:t>Образовательная область «Речевое развитие»</w:t>
      </w:r>
    </w:p>
    <w:p w:rsidR="00637222" w:rsidRPr="00456951" w:rsidRDefault="00637222" w:rsidP="00637222">
      <w:pPr>
        <w:spacing w:after="0" w:line="240" w:lineRule="auto"/>
        <w:ind w:firstLine="851"/>
        <w:jc w:val="both"/>
        <w:rPr>
          <w:rFonts w:ascii="Times New Roman" w:eastAsia="Times New Roman" w:hAnsi="Times New Roman" w:cs="Times New Roman"/>
          <w:sz w:val="24"/>
          <w:szCs w:val="24"/>
        </w:rPr>
      </w:pPr>
      <w:proofErr w:type="spellStart"/>
      <w:r w:rsidRPr="00456951">
        <w:rPr>
          <w:rFonts w:ascii="Times New Roman" w:eastAsia="Times New Roman" w:hAnsi="Times New Roman" w:cs="Times New Roman"/>
          <w:sz w:val="24"/>
          <w:szCs w:val="24"/>
        </w:rPr>
        <w:t>Н.В.Нищева</w:t>
      </w:r>
      <w:proofErr w:type="spellEnd"/>
      <w:r w:rsidRPr="00456951">
        <w:rPr>
          <w:rFonts w:ascii="Times New Roman" w:eastAsia="Times New Roman" w:hAnsi="Times New Roman" w:cs="Times New Roman"/>
          <w:sz w:val="24"/>
          <w:szCs w:val="24"/>
        </w:rPr>
        <w:t xml:space="preserve"> Обучение грамоте детей дошкольного возраста. Парциальная программа — СПб</w:t>
      </w:r>
      <w:proofErr w:type="gramStart"/>
      <w:r w:rsidRPr="00456951">
        <w:rPr>
          <w:rFonts w:ascii="Times New Roman" w:eastAsia="Times New Roman" w:hAnsi="Times New Roman" w:cs="Times New Roman"/>
          <w:sz w:val="24"/>
          <w:szCs w:val="24"/>
        </w:rPr>
        <w:t>. :</w:t>
      </w:r>
      <w:proofErr w:type="gramEnd"/>
      <w:r w:rsidRPr="00456951">
        <w:rPr>
          <w:rFonts w:ascii="Times New Roman" w:eastAsia="Times New Roman" w:hAnsi="Times New Roman" w:cs="Times New Roman"/>
          <w:sz w:val="24"/>
          <w:szCs w:val="24"/>
        </w:rPr>
        <w:t xml:space="preserve"> ООО «ИЗДАТЕЛЬСТВО «ДЕТСТВО-ПРЕСС», 2020</w:t>
      </w:r>
    </w:p>
    <w:p w:rsidR="00637222" w:rsidRPr="00456951" w:rsidRDefault="00637222" w:rsidP="00637222">
      <w:pPr>
        <w:spacing w:after="0" w:line="240" w:lineRule="auto"/>
        <w:ind w:firstLine="851"/>
        <w:jc w:val="both"/>
        <w:rPr>
          <w:rFonts w:ascii="Times New Roman" w:eastAsia="Times New Roman" w:hAnsi="Times New Roman" w:cs="Times New Roman"/>
          <w:sz w:val="24"/>
          <w:szCs w:val="24"/>
        </w:rPr>
      </w:pPr>
      <w:r w:rsidRPr="00456951">
        <w:rPr>
          <w:rFonts w:ascii="Times New Roman" w:eastAsia="Times New Roman" w:hAnsi="Times New Roman" w:cs="Times New Roman"/>
          <w:sz w:val="24"/>
          <w:szCs w:val="24"/>
        </w:rPr>
        <w:t>Цель: обучение грамоте детей дошкольного возраста, профилактика нарушений письменной речи у детей в дальнейшем при обучении в начальной школе.</w:t>
      </w:r>
    </w:p>
    <w:p w:rsidR="00637222" w:rsidRPr="00456951" w:rsidRDefault="00637222" w:rsidP="00637222">
      <w:pPr>
        <w:tabs>
          <w:tab w:val="left" w:pos="709"/>
        </w:tabs>
        <w:spacing w:after="0" w:line="240" w:lineRule="auto"/>
        <w:ind w:firstLine="851"/>
        <w:jc w:val="both"/>
        <w:rPr>
          <w:rFonts w:ascii="Times New Roman" w:eastAsia="Times New Roman" w:hAnsi="Times New Roman" w:cs="Times New Roman"/>
          <w:sz w:val="24"/>
          <w:szCs w:val="24"/>
        </w:rPr>
      </w:pPr>
      <w:r w:rsidRPr="00456951">
        <w:rPr>
          <w:rFonts w:ascii="Times New Roman" w:eastAsia="Times New Roman" w:hAnsi="Times New Roman" w:cs="Times New Roman"/>
          <w:sz w:val="24"/>
          <w:szCs w:val="24"/>
        </w:rPr>
        <w:t>Задача Программы: овладение детьми самостоятельной, связной, грамматически правильной речью и коммуникативными навыками, фонетической системой русского языка, элементами грамоты, что формирует психологическую готовность к обучению в школе и обеспечивает преемственность со следующей ступенью системы общего образования.</w:t>
      </w:r>
    </w:p>
    <w:p w:rsidR="00D12EA6" w:rsidRPr="00456951" w:rsidRDefault="00D12EA6" w:rsidP="00717888">
      <w:pPr>
        <w:pStyle w:val="a4"/>
        <w:numPr>
          <w:ilvl w:val="0"/>
          <w:numId w:val="56"/>
        </w:numPr>
        <w:tabs>
          <w:tab w:val="left" w:pos="567"/>
          <w:tab w:val="left" w:pos="993"/>
        </w:tabs>
        <w:spacing w:after="0" w:line="240" w:lineRule="auto"/>
        <w:jc w:val="both"/>
        <w:rPr>
          <w:rFonts w:ascii="Times New Roman" w:eastAsia="Times New Roman" w:hAnsi="Times New Roman" w:cs="Times New Roman"/>
          <w:bCs/>
          <w:sz w:val="24"/>
          <w:szCs w:val="24"/>
        </w:rPr>
      </w:pPr>
      <w:r w:rsidRPr="00456951">
        <w:rPr>
          <w:rFonts w:ascii="Times New Roman" w:eastAsia="Times New Roman" w:hAnsi="Times New Roman" w:cs="Times New Roman"/>
          <w:bCs/>
          <w:sz w:val="24"/>
          <w:szCs w:val="24"/>
        </w:rPr>
        <w:t>Образовательная область «Социально-коммуникативное развитие»</w:t>
      </w:r>
    </w:p>
    <w:p w:rsidR="00D12EA6" w:rsidRPr="00456951" w:rsidRDefault="00CE2777" w:rsidP="006E0951">
      <w:pPr>
        <w:tabs>
          <w:tab w:val="left" w:pos="993"/>
        </w:tabs>
        <w:spacing w:after="0" w:line="240" w:lineRule="auto"/>
        <w:ind w:firstLine="851"/>
        <w:jc w:val="both"/>
        <w:rPr>
          <w:rFonts w:ascii="Times New Roman" w:eastAsia="Times New Roman" w:hAnsi="Times New Roman" w:cs="Times New Roman"/>
          <w:sz w:val="24"/>
          <w:szCs w:val="24"/>
        </w:rPr>
      </w:pPr>
      <w:r w:rsidRPr="00456951">
        <w:rPr>
          <w:rFonts w:ascii="Times New Roman" w:eastAsia="Times New Roman" w:hAnsi="Times New Roman" w:cs="Times New Roman"/>
          <w:sz w:val="24"/>
          <w:szCs w:val="24"/>
        </w:rPr>
        <w:t xml:space="preserve">Программа-руководство </w:t>
      </w:r>
      <w:proofErr w:type="spellStart"/>
      <w:r w:rsidR="00D12EA6" w:rsidRPr="00456951">
        <w:rPr>
          <w:rFonts w:ascii="Times New Roman" w:eastAsia="Times New Roman" w:hAnsi="Times New Roman" w:cs="Times New Roman"/>
          <w:sz w:val="24"/>
          <w:szCs w:val="24"/>
        </w:rPr>
        <w:t>Р.Х.Гасанов</w:t>
      </w:r>
      <w:r w:rsidRPr="00456951">
        <w:rPr>
          <w:rFonts w:ascii="Times New Roman" w:eastAsia="Times New Roman" w:hAnsi="Times New Roman" w:cs="Times New Roman"/>
          <w:sz w:val="24"/>
          <w:szCs w:val="24"/>
        </w:rPr>
        <w:t>ой</w:t>
      </w:r>
      <w:proofErr w:type="spellEnd"/>
      <w:r w:rsidR="00D12EA6" w:rsidRPr="00456951">
        <w:rPr>
          <w:rFonts w:ascii="Times New Roman" w:eastAsia="Times New Roman" w:hAnsi="Times New Roman" w:cs="Times New Roman"/>
          <w:sz w:val="24"/>
          <w:szCs w:val="24"/>
        </w:rPr>
        <w:t xml:space="preserve"> «Земля отцов»</w:t>
      </w:r>
    </w:p>
    <w:p w:rsidR="008018FF" w:rsidRPr="00456951" w:rsidRDefault="008018FF" w:rsidP="008018FF">
      <w:pPr>
        <w:spacing w:after="0" w:line="240" w:lineRule="auto"/>
        <w:ind w:firstLine="851"/>
        <w:jc w:val="both"/>
        <w:rPr>
          <w:rFonts w:ascii="Times New Roman" w:eastAsia="Times New Roman" w:hAnsi="Times New Roman" w:cs="Times New Roman"/>
          <w:sz w:val="24"/>
          <w:szCs w:val="24"/>
        </w:rPr>
      </w:pPr>
      <w:r w:rsidRPr="00456951">
        <w:rPr>
          <w:rFonts w:ascii="Times New Roman" w:eastAsia="Times New Roman" w:hAnsi="Times New Roman" w:cs="Times New Roman"/>
          <w:sz w:val="24"/>
          <w:szCs w:val="24"/>
        </w:rPr>
        <w:t>Цель: формированию у дошкольников основ национальной культуры: материальной и духовной.</w:t>
      </w:r>
    </w:p>
    <w:p w:rsidR="008018FF" w:rsidRPr="00456951" w:rsidRDefault="008018FF" w:rsidP="008018FF">
      <w:pPr>
        <w:spacing w:after="0" w:line="240" w:lineRule="auto"/>
        <w:ind w:firstLine="851"/>
        <w:jc w:val="both"/>
        <w:rPr>
          <w:rFonts w:ascii="Times New Roman" w:eastAsia="Times New Roman" w:hAnsi="Times New Roman" w:cs="Times New Roman"/>
          <w:sz w:val="24"/>
          <w:szCs w:val="24"/>
        </w:rPr>
      </w:pPr>
      <w:r w:rsidRPr="00456951">
        <w:rPr>
          <w:rFonts w:ascii="Times New Roman" w:eastAsia="Times New Roman" w:hAnsi="Times New Roman" w:cs="Times New Roman"/>
          <w:sz w:val="24"/>
          <w:szCs w:val="24"/>
        </w:rPr>
        <w:t>Задачи:</w:t>
      </w:r>
    </w:p>
    <w:p w:rsidR="008018FF" w:rsidRPr="00456951" w:rsidRDefault="008018FF" w:rsidP="008018FF">
      <w:pPr>
        <w:tabs>
          <w:tab w:val="left" w:pos="1273"/>
        </w:tabs>
        <w:spacing w:after="0" w:line="240" w:lineRule="auto"/>
        <w:jc w:val="both"/>
        <w:rPr>
          <w:rFonts w:ascii="Times New Roman" w:eastAsia="Times New Roman" w:hAnsi="Times New Roman" w:cs="Times New Roman"/>
          <w:sz w:val="24"/>
          <w:szCs w:val="24"/>
        </w:rPr>
      </w:pPr>
      <w:r w:rsidRPr="00456951">
        <w:rPr>
          <w:rFonts w:ascii="Times New Roman" w:eastAsia="Times New Roman" w:hAnsi="Times New Roman" w:cs="Times New Roman"/>
          <w:sz w:val="24"/>
          <w:szCs w:val="24"/>
        </w:rPr>
        <w:t>1.Знакомство с бытом и жизнью родного народа, особенностями его характера, присущими этносу.</w:t>
      </w:r>
    </w:p>
    <w:p w:rsidR="008018FF" w:rsidRPr="00456951" w:rsidRDefault="008018FF" w:rsidP="008018FF">
      <w:pPr>
        <w:tabs>
          <w:tab w:val="left" w:pos="1595"/>
        </w:tabs>
        <w:spacing w:after="0" w:line="240" w:lineRule="auto"/>
        <w:jc w:val="both"/>
        <w:rPr>
          <w:rFonts w:ascii="Times New Roman" w:eastAsia="Times New Roman" w:hAnsi="Times New Roman" w:cs="Times New Roman"/>
          <w:sz w:val="24"/>
          <w:szCs w:val="24"/>
        </w:rPr>
      </w:pPr>
      <w:r w:rsidRPr="00456951">
        <w:rPr>
          <w:rFonts w:ascii="Times New Roman" w:eastAsia="Times New Roman" w:hAnsi="Times New Roman" w:cs="Times New Roman"/>
          <w:sz w:val="24"/>
          <w:szCs w:val="24"/>
        </w:rPr>
        <w:t>2.Знакомство с нравственными ценностями, традициями, особенностями материальной и духовной культуры;</w:t>
      </w:r>
    </w:p>
    <w:p w:rsidR="008018FF" w:rsidRPr="00456951" w:rsidRDefault="008018FF" w:rsidP="008018FF">
      <w:pPr>
        <w:tabs>
          <w:tab w:val="left" w:pos="1340"/>
        </w:tabs>
        <w:spacing w:after="0" w:line="240" w:lineRule="auto"/>
        <w:jc w:val="both"/>
        <w:rPr>
          <w:rFonts w:ascii="Times New Roman" w:eastAsia="Times New Roman" w:hAnsi="Times New Roman" w:cs="Times New Roman"/>
          <w:sz w:val="24"/>
          <w:szCs w:val="24"/>
        </w:rPr>
      </w:pPr>
      <w:r w:rsidRPr="00456951">
        <w:rPr>
          <w:rFonts w:ascii="Times New Roman" w:eastAsia="Times New Roman" w:hAnsi="Times New Roman" w:cs="Times New Roman"/>
          <w:sz w:val="24"/>
          <w:szCs w:val="24"/>
        </w:rPr>
        <w:t>3.Воспитание патриотических чувств, любви и уважения к малой родине.</w:t>
      </w:r>
    </w:p>
    <w:p w:rsidR="00CE2777" w:rsidRPr="00456951" w:rsidRDefault="00CE2777" w:rsidP="00CE2777">
      <w:pPr>
        <w:spacing w:after="0" w:line="240" w:lineRule="auto"/>
        <w:ind w:firstLine="851"/>
        <w:jc w:val="both"/>
        <w:rPr>
          <w:rFonts w:ascii="Times New Roman" w:eastAsia="Times New Roman" w:hAnsi="Times New Roman" w:cs="Times New Roman"/>
          <w:sz w:val="24"/>
          <w:szCs w:val="24"/>
        </w:rPr>
      </w:pPr>
      <w:r w:rsidRPr="00456951">
        <w:rPr>
          <w:rFonts w:ascii="Times New Roman" w:eastAsia="Times New Roman" w:hAnsi="Times New Roman" w:cs="Times New Roman"/>
          <w:sz w:val="24"/>
          <w:szCs w:val="24"/>
        </w:rPr>
        <w:t xml:space="preserve">Программа-руководство по работе с детьми старшего дошкольного возраста «Я – </w:t>
      </w:r>
      <w:proofErr w:type="spellStart"/>
      <w:r w:rsidRPr="00456951">
        <w:rPr>
          <w:rFonts w:ascii="Times New Roman" w:eastAsia="Times New Roman" w:hAnsi="Times New Roman" w:cs="Times New Roman"/>
          <w:sz w:val="24"/>
          <w:szCs w:val="24"/>
        </w:rPr>
        <w:t>Башкортостанец</w:t>
      </w:r>
      <w:proofErr w:type="spellEnd"/>
      <w:r w:rsidRPr="00456951">
        <w:rPr>
          <w:rFonts w:ascii="Times New Roman" w:eastAsia="Times New Roman" w:hAnsi="Times New Roman" w:cs="Times New Roman"/>
          <w:sz w:val="24"/>
          <w:szCs w:val="24"/>
        </w:rPr>
        <w:t xml:space="preserve">» </w:t>
      </w:r>
      <w:proofErr w:type="spellStart"/>
      <w:r w:rsidRPr="00456951">
        <w:rPr>
          <w:rFonts w:ascii="Times New Roman" w:eastAsia="Times New Roman" w:hAnsi="Times New Roman" w:cs="Times New Roman"/>
          <w:sz w:val="24"/>
          <w:szCs w:val="24"/>
        </w:rPr>
        <w:t>Р.Л.Агишевой</w:t>
      </w:r>
      <w:proofErr w:type="spellEnd"/>
    </w:p>
    <w:p w:rsidR="008018FF" w:rsidRPr="00456951" w:rsidRDefault="008018FF" w:rsidP="00CE2777">
      <w:pPr>
        <w:spacing w:after="0" w:line="240" w:lineRule="auto"/>
        <w:ind w:firstLine="851"/>
        <w:jc w:val="both"/>
        <w:rPr>
          <w:rFonts w:ascii="Times New Roman" w:eastAsia="Times New Roman" w:hAnsi="Times New Roman" w:cs="Times New Roman"/>
          <w:sz w:val="24"/>
          <w:szCs w:val="24"/>
        </w:rPr>
      </w:pPr>
      <w:r w:rsidRPr="00456951">
        <w:rPr>
          <w:rFonts w:ascii="Times New Roman" w:eastAsia="Times New Roman" w:hAnsi="Times New Roman" w:cs="Times New Roman"/>
          <w:sz w:val="24"/>
          <w:szCs w:val="24"/>
        </w:rPr>
        <w:t xml:space="preserve">Цель программы: раскрыть перед ребенком окружающий мир, развивать в дошкольнике чувство привязанности, преданности и ответственности по отношению к своей Родине, воспитывать свободную, творческую, толерантную личность, знающую и уважающую родную культуру, культуру народов ближайшего национального окружения. </w:t>
      </w:r>
    </w:p>
    <w:p w:rsidR="008018FF" w:rsidRPr="00456951" w:rsidRDefault="008018FF" w:rsidP="00CE2777">
      <w:pPr>
        <w:spacing w:after="0" w:line="240" w:lineRule="auto"/>
        <w:ind w:firstLine="851"/>
        <w:jc w:val="both"/>
        <w:rPr>
          <w:rFonts w:ascii="Times New Roman" w:eastAsia="Times New Roman" w:hAnsi="Times New Roman" w:cs="Times New Roman"/>
          <w:sz w:val="24"/>
          <w:szCs w:val="24"/>
        </w:rPr>
      </w:pPr>
      <w:r w:rsidRPr="00456951">
        <w:rPr>
          <w:rFonts w:ascii="Times New Roman" w:eastAsia="Times New Roman" w:hAnsi="Times New Roman" w:cs="Times New Roman"/>
          <w:sz w:val="24"/>
          <w:szCs w:val="24"/>
        </w:rPr>
        <w:t xml:space="preserve">Задачи программы: </w:t>
      </w:r>
    </w:p>
    <w:p w:rsidR="008018FF" w:rsidRPr="00456951" w:rsidRDefault="008018FF" w:rsidP="00CE2777">
      <w:pPr>
        <w:spacing w:after="0" w:line="240" w:lineRule="auto"/>
        <w:ind w:firstLine="851"/>
        <w:jc w:val="both"/>
        <w:rPr>
          <w:rFonts w:ascii="Times New Roman" w:eastAsia="Times New Roman" w:hAnsi="Times New Roman" w:cs="Times New Roman"/>
          <w:sz w:val="24"/>
          <w:szCs w:val="24"/>
        </w:rPr>
      </w:pPr>
      <w:r w:rsidRPr="00456951">
        <w:rPr>
          <w:rFonts w:ascii="Times New Roman" w:eastAsia="Times New Roman" w:hAnsi="Times New Roman" w:cs="Times New Roman"/>
          <w:sz w:val="24"/>
          <w:szCs w:val="24"/>
        </w:rPr>
        <w:sym w:font="Symbol" w:char="F0B7"/>
      </w:r>
      <w:r w:rsidRPr="00456951">
        <w:rPr>
          <w:rFonts w:ascii="Times New Roman" w:eastAsia="Times New Roman" w:hAnsi="Times New Roman" w:cs="Times New Roman"/>
          <w:sz w:val="24"/>
          <w:szCs w:val="24"/>
        </w:rPr>
        <w:t xml:space="preserve"> Формировать у детей общее представление об истории края, жизни народов, культуре родного народа и культуре народов, живущих в Башкортостане; </w:t>
      </w:r>
    </w:p>
    <w:p w:rsidR="008018FF" w:rsidRPr="00456951" w:rsidRDefault="008018FF" w:rsidP="00CE2777">
      <w:pPr>
        <w:spacing w:after="0" w:line="240" w:lineRule="auto"/>
        <w:ind w:firstLine="851"/>
        <w:jc w:val="both"/>
        <w:rPr>
          <w:rFonts w:ascii="Times New Roman" w:eastAsia="Times New Roman" w:hAnsi="Times New Roman" w:cs="Times New Roman"/>
          <w:sz w:val="24"/>
          <w:szCs w:val="24"/>
        </w:rPr>
      </w:pPr>
      <w:r w:rsidRPr="00456951">
        <w:rPr>
          <w:rFonts w:ascii="Times New Roman" w:eastAsia="Times New Roman" w:hAnsi="Times New Roman" w:cs="Times New Roman"/>
          <w:sz w:val="24"/>
          <w:szCs w:val="24"/>
        </w:rPr>
        <w:sym w:font="Symbol" w:char="F0B7"/>
      </w:r>
      <w:r w:rsidRPr="00456951">
        <w:rPr>
          <w:rFonts w:ascii="Times New Roman" w:eastAsia="Times New Roman" w:hAnsi="Times New Roman" w:cs="Times New Roman"/>
          <w:sz w:val="24"/>
          <w:szCs w:val="24"/>
        </w:rPr>
        <w:t xml:space="preserve"> Формировать в растущем человеке начала духовности, необходимые для развития внутреннего мира личности; </w:t>
      </w:r>
    </w:p>
    <w:p w:rsidR="008018FF" w:rsidRPr="00456951" w:rsidRDefault="008018FF" w:rsidP="00CE2777">
      <w:pPr>
        <w:spacing w:after="0" w:line="240" w:lineRule="auto"/>
        <w:ind w:firstLine="851"/>
        <w:jc w:val="both"/>
        <w:rPr>
          <w:rFonts w:ascii="Times New Roman" w:eastAsia="Times New Roman" w:hAnsi="Times New Roman" w:cs="Times New Roman"/>
          <w:sz w:val="24"/>
          <w:szCs w:val="24"/>
        </w:rPr>
      </w:pPr>
      <w:r w:rsidRPr="00456951">
        <w:rPr>
          <w:rFonts w:ascii="Times New Roman" w:eastAsia="Times New Roman" w:hAnsi="Times New Roman" w:cs="Times New Roman"/>
          <w:sz w:val="24"/>
          <w:szCs w:val="24"/>
        </w:rPr>
        <w:sym w:font="Symbol" w:char="F0B7"/>
      </w:r>
      <w:r w:rsidRPr="00456951">
        <w:rPr>
          <w:rFonts w:ascii="Times New Roman" w:eastAsia="Times New Roman" w:hAnsi="Times New Roman" w:cs="Times New Roman"/>
          <w:sz w:val="24"/>
          <w:szCs w:val="24"/>
        </w:rPr>
        <w:t xml:space="preserve"> Формировать адекватное отношение ребенка к себе, к своим родным и близким, друзьям, обществу в целом; </w:t>
      </w:r>
    </w:p>
    <w:p w:rsidR="008018FF" w:rsidRPr="00456951" w:rsidRDefault="008018FF" w:rsidP="00CE2777">
      <w:pPr>
        <w:spacing w:after="0" w:line="240" w:lineRule="auto"/>
        <w:ind w:firstLine="851"/>
        <w:jc w:val="both"/>
        <w:rPr>
          <w:rFonts w:ascii="Times New Roman" w:eastAsia="Times New Roman" w:hAnsi="Times New Roman" w:cs="Times New Roman"/>
          <w:sz w:val="24"/>
          <w:szCs w:val="24"/>
        </w:rPr>
      </w:pPr>
      <w:r w:rsidRPr="00456951">
        <w:rPr>
          <w:rFonts w:ascii="Times New Roman" w:eastAsia="Times New Roman" w:hAnsi="Times New Roman" w:cs="Times New Roman"/>
          <w:sz w:val="24"/>
          <w:szCs w:val="24"/>
        </w:rPr>
        <w:sym w:font="Symbol" w:char="F0B7"/>
      </w:r>
      <w:r w:rsidRPr="00456951">
        <w:rPr>
          <w:rFonts w:ascii="Times New Roman" w:eastAsia="Times New Roman" w:hAnsi="Times New Roman" w:cs="Times New Roman"/>
          <w:sz w:val="24"/>
          <w:szCs w:val="24"/>
        </w:rPr>
        <w:t xml:space="preserve"> Формировать основы гражданственности, уважения к правам человека.</w:t>
      </w:r>
    </w:p>
    <w:p w:rsidR="00CE2777" w:rsidRPr="00456951" w:rsidRDefault="00CE2777" w:rsidP="00CE2777">
      <w:pPr>
        <w:spacing w:after="0" w:line="240" w:lineRule="auto"/>
        <w:ind w:firstLine="851"/>
        <w:jc w:val="both"/>
        <w:rPr>
          <w:rFonts w:ascii="Times New Roman" w:eastAsia="Times New Roman" w:hAnsi="Times New Roman" w:cs="Times New Roman"/>
          <w:sz w:val="24"/>
          <w:szCs w:val="24"/>
        </w:rPr>
      </w:pPr>
      <w:r w:rsidRPr="00456951">
        <w:rPr>
          <w:rFonts w:ascii="Times New Roman" w:eastAsia="Times New Roman" w:hAnsi="Times New Roman" w:cs="Times New Roman"/>
          <w:sz w:val="24"/>
          <w:szCs w:val="24"/>
        </w:rPr>
        <w:t xml:space="preserve">«Мой край – Башкортостан» под ред. </w:t>
      </w:r>
      <w:proofErr w:type="spellStart"/>
      <w:r w:rsidRPr="00456951">
        <w:rPr>
          <w:rFonts w:ascii="Times New Roman" w:eastAsia="Times New Roman" w:hAnsi="Times New Roman" w:cs="Times New Roman"/>
          <w:sz w:val="24"/>
          <w:szCs w:val="24"/>
        </w:rPr>
        <w:t>Ф.Ф.Фазлыевой</w:t>
      </w:r>
      <w:proofErr w:type="spellEnd"/>
    </w:p>
    <w:p w:rsidR="00CA1B86" w:rsidRPr="00456951" w:rsidRDefault="00CA1B86" w:rsidP="00CA1B86">
      <w:pPr>
        <w:pStyle w:val="a4"/>
        <w:spacing w:after="0" w:line="240" w:lineRule="auto"/>
        <w:ind w:left="360"/>
        <w:jc w:val="both"/>
        <w:rPr>
          <w:rFonts w:ascii="Times New Roman" w:hAnsi="Times New Roman" w:cs="Times New Roman"/>
          <w:sz w:val="24"/>
          <w:szCs w:val="24"/>
        </w:rPr>
      </w:pPr>
      <w:r w:rsidRPr="00456951">
        <w:rPr>
          <w:rFonts w:ascii="Times New Roman" w:hAnsi="Times New Roman" w:cs="Times New Roman"/>
          <w:sz w:val="24"/>
          <w:szCs w:val="24"/>
        </w:rPr>
        <w:t xml:space="preserve">«Образ Салавата </w:t>
      </w:r>
      <w:proofErr w:type="spellStart"/>
      <w:r w:rsidRPr="00456951">
        <w:rPr>
          <w:rFonts w:ascii="Times New Roman" w:hAnsi="Times New Roman" w:cs="Times New Roman"/>
          <w:sz w:val="24"/>
          <w:szCs w:val="24"/>
        </w:rPr>
        <w:t>Юлаева</w:t>
      </w:r>
      <w:proofErr w:type="spellEnd"/>
      <w:r w:rsidRPr="00456951">
        <w:rPr>
          <w:rFonts w:ascii="Times New Roman" w:hAnsi="Times New Roman" w:cs="Times New Roman"/>
          <w:sz w:val="24"/>
          <w:szCs w:val="24"/>
        </w:rPr>
        <w:t xml:space="preserve"> дошкольникам» </w:t>
      </w:r>
      <w:proofErr w:type="spellStart"/>
      <w:r w:rsidRPr="00456951">
        <w:rPr>
          <w:rFonts w:ascii="Times New Roman" w:hAnsi="Times New Roman" w:cs="Times New Roman"/>
          <w:sz w:val="24"/>
          <w:szCs w:val="24"/>
        </w:rPr>
        <w:t>Азнабаева</w:t>
      </w:r>
      <w:proofErr w:type="spellEnd"/>
      <w:r w:rsidRPr="00456951">
        <w:rPr>
          <w:rFonts w:ascii="Times New Roman" w:hAnsi="Times New Roman" w:cs="Times New Roman"/>
          <w:sz w:val="24"/>
          <w:szCs w:val="24"/>
        </w:rPr>
        <w:t xml:space="preserve"> Ф.Г., </w:t>
      </w:r>
      <w:proofErr w:type="spellStart"/>
      <w:r w:rsidRPr="00456951">
        <w:rPr>
          <w:rFonts w:ascii="Times New Roman" w:hAnsi="Times New Roman" w:cs="Times New Roman"/>
          <w:sz w:val="24"/>
          <w:szCs w:val="24"/>
        </w:rPr>
        <w:t>Шафикова</w:t>
      </w:r>
      <w:proofErr w:type="spellEnd"/>
      <w:r w:rsidRPr="00456951">
        <w:rPr>
          <w:rFonts w:ascii="Times New Roman" w:hAnsi="Times New Roman" w:cs="Times New Roman"/>
          <w:sz w:val="24"/>
          <w:szCs w:val="24"/>
        </w:rPr>
        <w:t xml:space="preserve"> Г.Р.</w:t>
      </w:r>
    </w:p>
    <w:p w:rsidR="00CE2777" w:rsidRPr="00456951" w:rsidRDefault="00CE2777" w:rsidP="00CE2777">
      <w:pPr>
        <w:spacing w:after="0" w:line="240" w:lineRule="auto"/>
        <w:ind w:firstLine="851"/>
        <w:jc w:val="both"/>
        <w:rPr>
          <w:rFonts w:ascii="Times New Roman" w:eastAsia="Times New Roman" w:hAnsi="Times New Roman" w:cs="Times New Roman"/>
          <w:sz w:val="24"/>
          <w:szCs w:val="24"/>
        </w:rPr>
      </w:pPr>
      <w:r w:rsidRPr="00456951">
        <w:rPr>
          <w:rFonts w:ascii="Times New Roman" w:eastAsia="Times New Roman" w:hAnsi="Times New Roman" w:cs="Times New Roman"/>
          <w:sz w:val="24"/>
          <w:szCs w:val="24"/>
        </w:rPr>
        <w:t xml:space="preserve">Региональная программа «Академия детства» </w:t>
      </w:r>
      <w:proofErr w:type="spellStart"/>
      <w:r w:rsidRPr="00456951">
        <w:rPr>
          <w:rFonts w:ascii="Times New Roman" w:eastAsia="Times New Roman" w:hAnsi="Times New Roman" w:cs="Times New Roman"/>
          <w:sz w:val="24"/>
          <w:szCs w:val="24"/>
        </w:rPr>
        <w:t>Ф.Г.Азнабаевой</w:t>
      </w:r>
      <w:proofErr w:type="spellEnd"/>
      <w:r w:rsidRPr="00456951">
        <w:rPr>
          <w:rFonts w:ascii="Times New Roman" w:eastAsia="Times New Roman" w:hAnsi="Times New Roman" w:cs="Times New Roman"/>
          <w:sz w:val="24"/>
          <w:szCs w:val="24"/>
        </w:rPr>
        <w:t xml:space="preserve">, </w:t>
      </w:r>
      <w:proofErr w:type="spellStart"/>
      <w:r w:rsidRPr="00456951">
        <w:rPr>
          <w:rFonts w:ascii="Times New Roman" w:eastAsia="Times New Roman" w:hAnsi="Times New Roman" w:cs="Times New Roman"/>
          <w:sz w:val="24"/>
          <w:szCs w:val="24"/>
        </w:rPr>
        <w:t>М.И.Фаизовой</w:t>
      </w:r>
      <w:proofErr w:type="spellEnd"/>
      <w:r w:rsidRPr="00456951">
        <w:rPr>
          <w:rFonts w:ascii="Times New Roman" w:eastAsia="Times New Roman" w:hAnsi="Times New Roman" w:cs="Times New Roman"/>
          <w:sz w:val="24"/>
          <w:szCs w:val="24"/>
        </w:rPr>
        <w:t xml:space="preserve">, </w:t>
      </w:r>
      <w:proofErr w:type="spellStart"/>
      <w:r w:rsidRPr="00456951">
        <w:rPr>
          <w:rFonts w:ascii="Times New Roman" w:eastAsia="Times New Roman" w:hAnsi="Times New Roman" w:cs="Times New Roman"/>
          <w:sz w:val="24"/>
          <w:szCs w:val="24"/>
        </w:rPr>
        <w:t>З.А.Агзамовой</w:t>
      </w:r>
      <w:proofErr w:type="spellEnd"/>
    </w:p>
    <w:p w:rsidR="008018FF" w:rsidRPr="00456951" w:rsidRDefault="008018FF" w:rsidP="008018FF">
      <w:pPr>
        <w:shd w:val="clear" w:color="auto" w:fill="FFFFFF"/>
        <w:spacing w:after="0" w:line="240" w:lineRule="auto"/>
        <w:ind w:firstLine="284"/>
        <w:jc w:val="both"/>
        <w:rPr>
          <w:rFonts w:ascii="Calibri" w:eastAsia="Times New Roman" w:hAnsi="Calibri" w:cs="Calibri"/>
          <w:color w:val="000000"/>
          <w:lang w:eastAsia="ru-RU"/>
        </w:rPr>
      </w:pPr>
      <w:r w:rsidRPr="00456951">
        <w:rPr>
          <w:rFonts w:ascii="Times New Roman" w:eastAsia="Times New Roman" w:hAnsi="Times New Roman" w:cs="Times New Roman"/>
          <w:bCs/>
          <w:i/>
          <w:iCs/>
          <w:color w:val="000000"/>
          <w:sz w:val="24"/>
          <w:szCs w:val="24"/>
          <w:shd w:val="clear" w:color="auto" w:fill="FFFFFF"/>
          <w:lang w:eastAsia="ru-RU"/>
        </w:rPr>
        <w:t>Цель программы</w:t>
      </w:r>
      <w:r w:rsidRPr="00456951">
        <w:rPr>
          <w:rFonts w:ascii="Times New Roman" w:eastAsia="Times New Roman" w:hAnsi="Times New Roman" w:cs="Times New Roman"/>
          <w:color w:val="000000"/>
          <w:sz w:val="24"/>
          <w:szCs w:val="24"/>
          <w:lang w:eastAsia="ru-RU"/>
        </w:rPr>
        <w:t>: создание в дошкольной образовательной организации условий для приобщения детей дошкольного возраста к истокам региональной культуры, для ознакомления с социально-экономическим, климатическим, национальным своеобразием Республики Башкортостан.</w:t>
      </w:r>
    </w:p>
    <w:p w:rsidR="008018FF" w:rsidRPr="00456951" w:rsidRDefault="008018FF" w:rsidP="008018FF">
      <w:pPr>
        <w:shd w:val="clear" w:color="auto" w:fill="FFFFFF"/>
        <w:spacing w:after="0" w:line="240" w:lineRule="auto"/>
        <w:ind w:firstLine="284"/>
        <w:jc w:val="both"/>
        <w:rPr>
          <w:rFonts w:ascii="Calibri" w:eastAsia="Times New Roman" w:hAnsi="Calibri" w:cs="Calibri"/>
          <w:color w:val="000000"/>
          <w:lang w:eastAsia="ru-RU"/>
        </w:rPr>
      </w:pPr>
      <w:r w:rsidRPr="00456951">
        <w:rPr>
          <w:rFonts w:ascii="Times New Roman" w:eastAsia="Times New Roman" w:hAnsi="Times New Roman" w:cs="Times New Roman"/>
          <w:bCs/>
          <w:i/>
          <w:iCs/>
          <w:color w:val="000000"/>
          <w:sz w:val="24"/>
          <w:szCs w:val="24"/>
          <w:lang w:eastAsia="ru-RU"/>
        </w:rPr>
        <w:t>Задачи программы:</w:t>
      </w:r>
    </w:p>
    <w:p w:rsidR="008018FF" w:rsidRPr="00456951" w:rsidRDefault="008018FF" w:rsidP="00717888">
      <w:pPr>
        <w:numPr>
          <w:ilvl w:val="0"/>
          <w:numId w:val="58"/>
        </w:numPr>
        <w:shd w:val="clear" w:color="auto" w:fill="FFFFFF"/>
        <w:spacing w:after="0" w:line="240" w:lineRule="auto"/>
        <w:ind w:left="0" w:firstLine="284"/>
        <w:jc w:val="both"/>
        <w:rPr>
          <w:rFonts w:ascii="Calibri" w:eastAsia="Times New Roman" w:hAnsi="Calibri" w:cs="Calibri"/>
          <w:color w:val="000000"/>
          <w:lang w:eastAsia="ru-RU"/>
        </w:rPr>
      </w:pPr>
      <w:r w:rsidRPr="00456951">
        <w:rPr>
          <w:rFonts w:ascii="Times New Roman" w:eastAsia="Times New Roman" w:hAnsi="Times New Roman" w:cs="Times New Roman"/>
          <w:color w:val="000000"/>
          <w:sz w:val="24"/>
          <w:szCs w:val="24"/>
          <w:lang w:eastAsia="ru-RU"/>
        </w:rPr>
        <w:t>Формировать у ребенка чувство любви к Родине, к своим близким.</w:t>
      </w:r>
    </w:p>
    <w:p w:rsidR="008018FF" w:rsidRPr="00456951" w:rsidRDefault="008018FF" w:rsidP="00717888">
      <w:pPr>
        <w:numPr>
          <w:ilvl w:val="0"/>
          <w:numId w:val="58"/>
        </w:numPr>
        <w:shd w:val="clear" w:color="auto" w:fill="FFFFFF"/>
        <w:spacing w:after="0" w:line="240" w:lineRule="auto"/>
        <w:ind w:left="0" w:firstLine="284"/>
        <w:jc w:val="both"/>
        <w:rPr>
          <w:rFonts w:ascii="Calibri" w:eastAsia="Times New Roman" w:hAnsi="Calibri" w:cs="Calibri"/>
          <w:color w:val="000000"/>
          <w:lang w:eastAsia="ru-RU"/>
        </w:rPr>
      </w:pPr>
      <w:r w:rsidRPr="00456951">
        <w:rPr>
          <w:rFonts w:ascii="Times New Roman" w:eastAsia="Times New Roman" w:hAnsi="Times New Roman" w:cs="Times New Roman"/>
          <w:color w:val="000000"/>
          <w:sz w:val="24"/>
          <w:szCs w:val="24"/>
          <w:lang w:eastAsia="ru-RU"/>
        </w:rPr>
        <w:t>Развивать умение видеть и понимать красоту окружающей жизни; мотивировать желание узнать больше об особенностях природы и истории родного края.</w:t>
      </w:r>
    </w:p>
    <w:p w:rsidR="008018FF" w:rsidRPr="00456951" w:rsidRDefault="008018FF" w:rsidP="00717888">
      <w:pPr>
        <w:numPr>
          <w:ilvl w:val="0"/>
          <w:numId w:val="58"/>
        </w:numPr>
        <w:shd w:val="clear" w:color="auto" w:fill="FFFFFF"/>
        <w:spacing w:after="0" w:line="240" w:lineRule="auto"/>
        <w:ind w:left="0" w:firstLine="284"/>
        <w:jc w:val="both"/>
        <w:rPr>
          <w:rFonts w:ascii="Calibri" w:eastAsia="Times New Roman" w:hAnsi="Calibri" w:cs="Calibri"/>
          <w:color w:val="000000"/>
          <w:lang w:eastAsia="ru-RU"/>
        </w:rPr>
      </w:pPr>
      <w:r w:rsidRPr="00456951">
        <w:rPr>
          <w:rFonts w:ascii="Times New Roman" w:eastAsia="Times New Roman" w:hAnsi="Times New Roman" w:cs="Times New Roman"/>
          <w:color w:val="000000"/>
          <w:sz w:val="24"/>
          <w:szCs w:val="24"/>
          <w:lang w:eastAsia="ru-RU"/>
        </w:rPr>
        <w:t>Воспитывать уважительное отношение к культуре, к традициям, обычаям народов Башкортостана; воспитывать нравственные качества личности, такие как толерантность, доброта, отзывчивость, гордость за Родину и за трудовой народ.</w:t>
      </w:r>
    </w:p>
    <w:p w:rsidR="00D12EA6" w:rsidRPr="00456951" w:rsidRDefault="00D12EA6" w:rsidP="006E0951">
      <w:pPr>
        <w:tabs>
          <w:tab w:val="left" w:pos="1680"/>
        </w:tabs>
        <w:autoSpaceDE w:val="0"/>
        <w:autoSpaceDN w:val="0"/>
        <w:spacing w:after="0" w:line="240" w:lineRule="auto"/>
        <w:ind w:firstLine="851"/>
        <w:jc w:val="both"/>
        <w:rPr>
          <w:rFonts w:ascii="Times New Roman" w:eastAsia="Times New Roman" w:hAnsi="Times New Roman" w:cs="Times New Roman"/>
          <w:bCs/>
          <w:sz w:val="24"/>
          <w:szCs w:val="24"/>
          <w:lang w:eastAsia="ru-RU"/>
        </w:rPr>
      </w:pPr>
      <w:r w:rsidRPr="00456951">
        <w:rPr>
          <w:rFonts w:ascii="Times New Roman" w:eastAsia="Times New Roman" w:hAnsi="Times New Roman" w:cs="Times New Roman"/>
          <w:bCs/>
          <w:sz w:val="24"/>
          <w:szCs w:val="24"/>
          <w:lang w:eastAsia="ru-RU"/>
        </w:rPr>
        <w:t xml:space="preserve">2. Образовательная область «Познавательное развитие» </w:t>
      </w:r>
    </w:p>
    <w:p w:rsidR="00CE427B" w:rsidRPr="00456951" w:rsidRDefault="00CE427B" w:rsidP="00CA1B86">
      <w:pPr>
        <w:pStyle w:val="a4"/>
        <w:spacing w:after="0" w:line="240" w:lineRule="auto"/>
        <w:ind w:left="0"/>
        <w:jc w:val="both"/>
        <w:rPr>
          <w:rFonts w:ascii="Times New Roman" w:hAnsi="Times New Roman" w:cs="Times New Roman"/>
          <w:sz w:val="24"/>
          <w:szCs w:val="24"/>
        </w:rPr>
      </w:pPr>
      <w:r w:rsidRPr="00456951">
        <w:rPr>
          <w:rFonts w:ascii="Times New Roman" w:hAnsi="Times New Roman" w:cs="Times New Roman"/>
          <w:sz w:val="24"/>
          <w:szCs w:val="24"/>
        </w:rPr>
        <w:t>«Экономическое воспитание дошкольников: формирование предпосылок финансовой грамотности», авторы А.Д. Шатова, Ю.А. Аксенова, И.Л. Кириллова и др.</w:t>
      </w:r>
    </w:p>
    <w:p w:rsidR="00CA1B86" w:rsidRPr="00456951" w:rsidRDefault="00CA1B86" w:rsidP="00CA1B86">
      <w:pPr>
        <w:pStyle w:val="a4"/>
        <w:spacing w:after="0" w:line="240" w:lineRule="auto"/>
        <w:ind w:left="0"/>
        <w:jc w:val="both"/>
        <w:rPr>
          <w:rFonts w:ascii="Times New Roman" w:hAnsi="Times New Roman" w:cs="Times New Roman"/>
          <w:sz w:val="24"/>
          <w:szCs w:val="24"/>
        </w:rPr>
      </w:pPr>
      <w:r w:rsidRPr="00456951">
        <w:rPr>
          <w:rFonts w:ascii="Times New Roman" w:eastAsia="Times New Roman" w:hAnsi="Times New Roman" w:cs="Times New Roman"/>
          <w:bCs/>
          <w:i/>
          <w:iCs/>
          <w:color w:val="000000"/>
          <w:sz w:val="24"/>
          <w:szCs w:val="24"/>
          <w:shd w:val="clear" w:color="auto" w:fill="FFFFFF"/>
          <w:lang w:eastAsia="ru-RU"/>
        </w:rPr>
        <w:t>Цель программы</w:t>
      </w:r>
      <w:r w:rsidRPr="00456951">
        <w:rPr>
          <w:rFonts w:ascii="Times New Roman" w:eastAsia="Times New Roman" w:hAnsi="Times New Roman" w:cs="Times New Roman"/>
          <w:color w:val="000000"/>
          <w:sz w:val="24"/>
          <w:szCs w:val="24"/>
          <w:lang w:eastAsia="ru-RU"/>
        </w:rPr>
        <w:t xml:space="preserve">: </w:t>
      </w:r>
      <w:r w:rsidRPr="00456951">
        <w:rPr>
          <w:rFonts w:ascii="Times New Roman" w:hAnsi="Times New Roman" w:cs="Times New Roman"/>
          <w:sz w:val="24"/>
          <w:szCs w:val="24"/>
        </w:rPr>
        <w:t>помочь детям пяти–семи лет войти в социально-экономическую жизнь, способствовать формированию основ финансовой грамотности у детей данного возраста.</w:t>
      </w:r>
    </w:p>
    <w:p w:rsidR="00CA1B86" w:rsidRPr="00456951" w:rsidRDefault="00CA1B86" w:rsidP="00CA1B86">
      <w:pPr>
        <w:shd w:val="clear" w:color="auto" w:fill="FFFFFF"/>
        <w:spacing w:after="0" w:line="240" w:lineRule="auto"/>
        <w:ind w:firstLine="284"/>
        <w:jc w:val="both"/>
        <w:rPr>
          <w:rFonts w:ascii="Calibri" w:eastAsia="Times New Roman" w:hAnsi="Calibri" w:cs="Calibri"/>
          <w:color w:val="000000"/>
          <w:lang w:eastAsia="ru-RU"/>
        </w:rPr>
      </w:pPr>
      <w:r w:rsidRPr="00456951">
        <w:rPr>
          <w:rFonts w:ascii="Times New Roman" w:eastAsia="Times New Roman" w:hAnsi="Times New Roman" w:cs="Times New Roman"/>
          <w:bCs/>
          <w:i/>
          <w:iCs/>
          <w:color w:val="000000"/>
          <w:sz w:val="24"/>
          <w:szCs w:val="24"/>
          <w:lang w:eastAsia="ru-RU"/>
        </w:rPr>
        <w:t>Задачи программы:</w:t>
      </w:r>
    </w:p>
    <w:p w:rsidR="00CA1B86" w:rsidRPr="00456951" w:rsidRDefault="00CA1B86" w:rsidP="00CA1B86">
      <w:pPr>
        <w:pStyle w:val="a4"/>
        <w:spacing w:after="0" w:line="240" w:lineRule="auto"/>
        <w:ind w:left="0"/>
        <w:jc w:val="both"/>
        <w:rPr>
          <w:rFonts w:ascii="Times New Roman" w:hAnsi="Times New Roman" w:cs="Times New Roman"/>
          <w:sz w:val="24"/>
          <w:szCs w:val="24"/>
        </w:rPr>
      </w:pPr>
      <w:r w:rsidRPr="00456951">
        <w:rPr>
          <w:rFonts w:ascii="Times New Roman" w:hAnsi="Times New Roman" w:cs="Times New Roman"/>
          <w:sz w:val="24"/>
          <w:szCs w:val="24"/>
        </w:rPr>
        <w:t>Помочь дошкольнику выработать следующие умения, навыки и личностные качества:</w:t>
      </w:r>
    </w:p>
    <w:p w:rsidR="00CA1B86" w:rsidRPr="00456951" w:rsidRDefault="00CA1B86" w:rsidP="00CA1B86">
      <w:pPr>
        <w:pStyle w:val="a4"/>
        <w:spacing w:after="0" w:line="240" w:lineRule="auto"/>
        <w:ind w:left="0"/>
        <w:jc w:val="both"/>
        <w:rPr>
          <w:rFonts w:ascii="Times New Roman" w:hAnsi="Times New Roman" w:cs="Times New Roman"/>
          <w:sz w:val="24"/>
          <w:szCs w:val="24"/>
        </w:rPr>
      </w:pPr>
      <w:r w:rsidRPr="00456951">
        <w:rPr>
          <w:rFonts w:ascii="Times New Roman" w:hAnsi="Times New Roman" w:cs="Times New Roman"/>
          <w:sz w:val="24"/>
          <w:szCs w:val="24"/>
        </w:rPr>
        <w:t>•</w:t>
      </w:r>
      <w:r w:rsidRPr="00456951">
        <w:rPr>
          <w:rFonts w:ascii="Times New Roman" w:hAnsi="Times New Roman" w:cs="Times New Roman"/>
          <w:sz w:val="24"/>
          <w:szCs w:val="24"/>
        </w:rPr>
        <w:tab/>
        <w:t xml:space="preserve"> понимать и ценить окружающий предметный мир (мир вещей как результат труда людей);</w:t>
      </w:r>
    </w:p>
    <w:p w:rsidR="00CA1B86" w:rsidRPr="00456951" w:rsidRDefault="00CA1B86" w:rsidP="00CA1B86">
      <w:pPr>
        <w:pStyle w:val="a4"/>
        <w:spacing w:after="0" w:line="240" w:lineRule="auto"/>
        <w:ind w:left="0"/>
        <w:jc w:val="both"/>
        <w:rPr>
          <w:rFonts w:ascii="Times New Roman" w:hAnsi="Times New Roman" w:cs="Times New Roman"/>
          <w:sz w:val="24"/>
          <w:szCs w:val="24"/>
        </w:rPr>
      </w:pPr>
      <w:r w:rsidRPr="00456951">
        <w:rPr>
          <w:rFonts w:ascii="Times New Roman" w:hAnsi="Times New Roman" w:cs="Times New Roman"/>
          <w:sz w:val="24"/>
          <w:szCs w:val="24"/>
        </w:rPr>
        <w:t>•</w:t>
      </w:r>
      <w:r w:rsidRPr="00456951">
        <w:rPr>
          <w:rFonts w:ascii="Times New Roman" w:hAnsi="Times New Roman" w:cs="Times New Roman"/>
          <w:sz w:val="24"/>
          <w:szCs w:val="24"/>
        </w:rPr>
        <w:tab/>
        <w:t xml:space="preserve"> уважать людей, умеющих трудиться и честно зарабатывать деньги;</w:t>
      </w:r>
    </w:p>
    <w:p w:rsidR="00CA1B86" w:rsidRPr="00456951" w:rsidRDefault="00CA1B86" w:rsidP="00CA1B86">
      <w:pPr>
        <w:pStyle w:val="a4"/>
        <w:spacing w:after="0" w:line="240" w:lineRule="auto"/>
        <w:ind w:left="0"/>
        <w:jc w:val="both"/>
        <w:rPr>
          <w:rFonts w:ascii="Times New Roman" w:hAnsi="Times New Roman" w:cs="Times New Roman"/>
          <w:sz w:val="24"/>
          <w:szCs w:val="24"/>
        </w:rPr>
      </w:pPr>
      <w:r w:rsidRPr="00456951">
        <w:rPr>
          <w:rFonts w:ascii="Times New Roman" w:hAnsi="Times New Roman" w:cs="Times New Roman"/>
          <w:sz w:val="24"/>
          <w:szCs w:val="24"/>
        </w:rPr>
        <w:t>•</w:t>
      </w:r>
      <w:r w:rsidRPr="00456951">
        <w:rPr>
          <w:rFonts w:ascii="Times New Roman" w:hAnsi="Times New Roman" w:cs="Times New Roman"/>
          <w:sz w:val="24"/>
          <w:szCs w:val="24"/>
        </w:rPr>
        <w:tab/>
        <w:t xml:space="preserve"> осознавать взаимосвязь понятий «труд — продукт — деньги» и «стоимость продукта в зависимости от его качества», видеть красоту человеческого творения;</w:t>
      </w:r>
    </w:p>
    <w:p w:rsidR="00CA1B86" w:rsidRPr="00456951" w:rsidRDefault="00CA1B86" w:rsidP="00CA1B86">
      <w:pPr>
        <w:pStyle w:val="a4"/>
        <w:spacing w:after="0" w:line="240" w:lineRule="auto"/>
        <w:ind w:left="0"/>
        <w:jc w:val="both"/>
        <w:rPr>
          <w:rFonts w:ascii="Times New Roman" w:hAnsi="Times New Roman" w:cs="Times New Roman"/>
          <w:sz w:val="24"/>
          <w:szCs w:val="24"/>
        </w:rPr>
      </w:pPr>
      <w:r w:rsidRPr="00456951">
        <w:rPr>
          <w:rFonts w:ascii="Times New Roman" w:hAnsi="Times New Roman" w:cs="Times New Roman"/>
          <w:sz w:val="24"/>
          <w:szCs w:val="24"/>
        </w:rPr>
        <w:t>•</w:t>
      </w:r>
      <w:r w:rsidRPr="00456951">
        <w:rPr>
          <w:rFonts w:ascii="Times New Roman" w:hAnsi="Times New Roman" w:cs="Times New Roman"/>
          <w:sz w:val="24"/>
          <w:szCs w:val="24"/>
        </w:rPr>
        <w:tab/>
        <w:t xml:space="preserve"> признавать авторитетными качества человека-хозяина: бережливость, рациональность, экономность, трудолюбие и вместе с тем — щедрость, благородство, честность, отзывчивость, сочувствие (примеры меценатства, материальной взаимопомощи, поддержки и т. п.);</w:t>
      </w:r>
    </w:p>
    <w:p w:rsidR="00CA1B86" w:rsidRPr="00456951" w:rsidRDefault="00CA1B86" w:rsidP="00CA1B86">
      <w:pPr>
        <w:pStyle w:val="a4"/>
        <w:spacing w:after="0" w:line="240" w:lineRule="auto"/>
        <w:ind w:left="0"/>
        <w:jc w:val="both"/>
        <w:rPr>
          <w:rFonts w:ascii="Times New Roman" w:hAnsi="Times New Roman" w:cs="Times New Roman"/>
          <w:sz w:val="24"/>
          <w:szCs w:val="24"/>
        </w:rPr>
      </w:pPr>
      <w:r w:rsidRPr="00456951">
        <w:rPr>
          <w:rFonts w:ascii="Times New Roman" w:hAnsi="Times New Roman" w:cs="Times New Roman"/>
          <w:sz w:val="24"/>
          <w:szCs w:val="24"/>
        </w:rPr>
        <w:t>•</w:t>
      </w:r>
      <w:r w:rsidRPr="00456951">
        <w:rPr>
          <w:rFonts w:ascii="Times New Roman" w:hAnsi="Times New Roman" w:cs="Times New Roman"/>
          <w:sz w:val="24"/>
          <w:szCs w:val="24"/>
        </w:rPr>
        <w:tab/>
        <w:t xml:space="preserve"> рационально оценивать способы и средства выполнения желаний, корректировать собственные потребности, выстраивать их иерархию и временную перспективу реализации;</w:t>
      </w:r>
    </w:p>
    <w:p w:rsidR="00CA1B86" w:rsidRPr="00456951" w:rsidRDefault="00CA1B86" w:rsidP="00CA1B86">
      <w:pPr>
        <w:pStyle w:val="a4"/>
        <w:spacing w:after="0" w:line="240" w:lineRule="auto"/>
        <w:ind w:left="0"/>
        <w:jc w:val="both"/>
        <w:rPr>
          <w:rFonts w:ascii="Times New Roman" w:hAnsi="Times New Roman" w:cs="Times New Roman"/>
          <w:sz w:val="24"/>
          <w:szCs w:val="24"/>
        </w:rPr>
      </w:pPr>
      <w:r w:rsidRPr="00456951">
        <w:rPr>
          <w:rFonts w:ascii="Times New Roman" w:hAnsi="Times New Roman" w:cs="Times New Roman"/>
          <w:sz w:val="24"/>
          <w:szCs w:val="24"/>
        </w:rPr>
        <w:t>•</w:t>
      </w:r>
      <w:r w:rsidRPr="00456951">
        <w:rPr>
          <w:rFonts w:ascii="Times New Roman" w:hAnsi="Times New Roman" w:cs="Times New Roman"/>
          <w:sz w:val="24"/>
          <w:szCs w:val="24"/>
        </w:rPr>
        <w:tab/>
        <w:t xml:space="preserve"> применять полученные умения и навыки в реальных жизненных ситуациях</w:t>
      </w:r>
    </w:p>
    <w:p w:rsidR="00D12EA6" w:rsidRPr="00456951" w:rsidRDefault="00D12EA6" w:rsidP="00637222">
      <w:pPr>
        <w:pStyle w:val="a4"/>
        <w:numPr>
          <w:ilvl w:val="0"/>
          <w:numId w:val="5"/>
        </w:numPr>
        <w:tabs>
          <w:tab w:val="left" w:pos="709"/>
        </w:tabs>
        <w:spacing w:after="0" w:line="240" w:lineRule="auto"/>
        <w:jc w:val="both"/>
        <w:rPr>
          <w:rFonts w:ascii="Times New Roman" w:eastAsia="Times New Roman" w:hAnsi="Times New Roman" w:cs="Times New Roman"/>
          <w:bCs/>
          <w:sz w:val="24"/>
          <w:szCs w:val="24"/>
        </w:rPr>
      </w:pPr>
      <w:r w:rsidRPr="00456951">
        <w:rPr>
          <w:rFonts w:ascii="Times New Roman" w:eastAsia="Times New Roman" w:hAnsi="Times New Roman" w:cs="Times New Roman"/>
          <w:bCs/>
          <w:sz w:val="24"/>
          <w:szCs w:val="24"/>
        </w:rPr>
        <w:t xml:space="preserve">Образовательная область «Художественно-эстетическое развитие» </w:t>
      </w:r>
    </w:p>
    <w:p w:rsidR="00CE427B" w:rsidRPr="00456951" w:rsidRDefault="00CE427B" w:rsidP="00CE427B">
      <w:pPr>
        <w:tabs>
          <w:tab w:val="left" w:pos="0"/>
        </w:tabs>
        <w:spacing w:after="0" w:line="240" w:lineRule="auto"/>
        <w:jc w:val="both"/>
        <w:rPr>
          <w:rFonts w:ascii="Times New Roman" w:hAnsi="Times New Roman" w:cs="Times New Roman"/>
          <w:sz w:val="24"/>
          <w:szCs w:val="24"/>
        </w:rPr>
      </w:pPr>
      <w:r w:rsidRPr="00456951">
        <w:rPr>
          <w:rFonts w:ascii="Times New Roman" w:hAnsi="Times New Roman" w:cs="Times New Roman"/>
          <w:sz w:val="24"/>
          <w:szCs w:val="24"/>
        </w:rPr>
        <w:t>Парциальная программа художественно-эстетической направленности «Театр – творчество – дети» Н. Д. Сорокина</w:t>
      </w:r>
    </w:p>
    <w:p w:rsidR="00CE427B" w:rsidRPr="00456951" w:rsidRDefault="00CA1B86" w:rsidP="00CE427B">
      <w:pPr>
        <w:tabs>
          <w:tab w:val="left" w:pos="0"/>
        </w:tabs>
        <w:spacing w:after="0" w:line="240" w:lineRule="auto"/>
        <w:jc w:val="both"/>
        <w:rPr>
          <w:rFonts w:ascii="Times New Roman" w:eastAsia="Times New Roman" w:hAnsi="Times New Roman" w:cs="Times New Roman"/>
          <w:bCs/>
          <w:sz w:val="24"/>
          <w:szCs w:val="24"/>
        </w:rPr>
      </w:pPr>
      <w:r w:rsidRPr="00456951">
        <w:rPr>
          <w:rFonts w:ascii="Times New Roman" w:eastAsia="Times New Roman" w:hAnsi="Times New Roman" w:cs="Times New Roman"/>
          <w:bCs/>
          <w:i/>
          <w:iCs/>
          <w:sz w:val="24"/>
          <w:szCs w:val="24"/>
        </w:rPr>
        <w:t>Цель программы</w:t>
      </w:r>
      <w:r w:rsidRPr="00456951">
        <w:rPr>
          <w:rFonts w:ascii="Times New Roman" w:eastAsia="Times New Roman" w:hAnsi="Times New Roman" w:cs="Times New Roman"/>
          <w:bCs/>
          <w:sz w:val="24"/>
          <w:szCs w:val="24"/>
        </w:rPr>
        <w:t xml:space="preserve">: укрепление у дошкольников интереса к театральному </w:t>
      </w:r>
      <w:proofErr w:type="gramStart"/>
      <w:r w:rsidRPr="00456951">
        <w:rPr>
          <w:rFonts w:ascii="Times New Roman" w:eastAsia="Times New Roman" w:hAnsi="Times New Roman" w:cs="Times New Roman"/>
          <w:bCs/>
          <w:sz w:val="24"/>
          <w:szCs w:val="24"/>
        </w:rPr>
        <w:t>творчеству .</w:t>
      </w:r>
      <w:proofErr w:type="gramEnd"/>
      <w:r w:rsidRPr="00456951">
        <w:rPr>
          <w:rFonts w:ascii="Times New Roman" w:eastAsia="Times New Roman" w:hAnsi="Times New Roman" w:cs="Times New Roman"/>
          <w:bCs/>
          <w:sz w:val="24"/>
          <w:szCs w:val="24"/>
        </w:rPr>
        <w:t xml:space="preserve"> Формирование у них специальных навыков, необходимых для творческого самовыражения и творческой импровизации.</w:t>
      </w:r>
    </w:p>
    <w:p w:rsidR="00CA1B86" w:rsidRPr="00456951" w:rsidRDefault="00CA1B86" w:rsidP="00CA1B86">
      <w:pPr>
        <w:shd w:val="clear" w:color="auto" w:fill="FFFFFF"/>
        <w:spacing w:after="0" w:line="240" w:lineRule="auto"/>
        <w:ind w:firstLine="284"/>
        <w:jc w:val="both"/>
        <w:rPr>
          <w:rFonts w:ascii="Calibri" w:eastAsia="Times New Roman" w:hAnsi="Calibri" w:cs="Calibri"/>
          <w:color w:val="000000"/>
          <w:lang w:eastAsia="ru-RU"/>
        </w:rPr>
      </w:pPr>
      <w:r w:rsidRPr="00456951">
        <w:rPr>
          <w:rFonts w:ascii="Times New Roman" w:eastAsia="Times New Roman" w:hAnsi="Times New Roman" w:cs="Times New Roman"/>
          <w:bCs/>
          <w:i/>
          <w:iCs/>
          <w:color w:val="000000"/>
          <w:sz w:val="24"/>
          <w:szCs w:val="24"/>
          <w:lang w:eastAsia="ru-RU"/>
        </w:rPr>
        <w:t>Задачи программы:</w:t>
      </w:r>
    </w:p>
    <w:p w:rsidR="00CA1B86" w:rsidRPr="00456951" w:rsidRDefault="00CA1B86" w:rsidP="00CE427B">
      <w:pPr>
        <w:tabs>
          <w:tab w:val="left" w:pos="0"/>
        </w:tabs>
        <w:spacing w:after="0" w:line="240" w:lineRule="auto"/>
        <w:jc w:val="both"/>
        <w:rPr>
          <w:rFonts w:ascii="Times New Roman" w:eastAsia="Times New Roman" w:hAnsi="Times New Roman" w:cs="Times New Roman"/>
          <w:bCs/>
          <w:sz w:val="24"/>
          <w:szCs w:val="24"/>
        </w:rPr>
      </w:pPr>
      <w:r w:rsidRPr="00456951">
        <w:rPr>
          <w:rFonts w:ascii="Times New Roman" w:eastAsia="Times New Roman" w:hAnsi="Times New Roman" w:cs="Times New Roman"/>
          <w:bCs/>
          <w:sz w:val="24"/>
          <w:szCs w:val="24"/>
        </w:rPr>
        <w:t xml:space="preserve">1. Последовательность ознакомления детей с различными видами театра (кукольный, драматический, оперный, балет, музыкальной комедии, народный балаганный театр). </w:t>
      </w:r>
    </w:p>
    <w:p w:rsidR="00CA1B86" w:rsidRPr="00456951" w:rsidRDefault="00CA1B86" w:rsidP="00CE427B">
      <w:pPr>
        <w:tabs>
          <w:tab w:val="left" w:pos="0"/>
        </w:tabs>
        <w:spacing w:after="0" w:line="240" w:lineRule="auto"/>
        <w:jc w:val="both"/>
        <w:rPr>
          <w:rFonts w:ascii="Times New Roman" w:eastAsia="Times New Roman" w:hAnsi="Times New Roman" w:cs="Times New Roman"/>
          <w:bCs/>
          <w:sz w:val="24"/>
          <w:szCs w:val="24"/>
        </w:rPr>
      </w:pPr>
      <w:r w:rsidRPr="00456951">
        <w:rPr>
          <w:rFonts w:ascii="Times New Roman" w:eastAsia="Times New Roman" w:hAnsi="Times New Roman" w:cs="Times New Roman"/>
          <w:bCs/>
          <w:sz w:val="24"/>
          <w:szCs w:val="24"/>
        </w:rPr>
        <w:t xml:space="preserve">2. Совершенствовать всестороннее развитие творческих способностей детей средствами театрального искусства. </w:t>
      </w:r>
    </w:p>
    <w:p w:rsidR="00CA1B86" w:rsidRPr="00456951" w:rsidRDefault="00CA1B86" w:rsidP="00CE427B">
      <w:pPr>
        <w:tabs>
          <w:tab w:val="left" w:pos="0"/>
        </w:tabs>
        <w:spacing w:after="0" w:line="240" w:lineRule="auto"/>
        <w:jc w:val="both"/>
        <w:rPr>
          <w:rFonts w:ascii="Times New Roman" w:eastAsia="Times New Roman" w:hAnsi="Times New Roman" w:cs="Times New Roman"/>
          <w:bCs/>
          <w:sz w:val="24"/>
          <w:szCs w:val="24"/>
        </w:rPr>
      </w:pPr>
      <w:r w:rsidRPr="00456951">
        <w:rPr>
          <w:rFonts w:ascii="Times New Roman" w:eastAsia="Times New Roman" w:hAnsi="Times New Roman" w:cs="Times New Roman"/>
          <w:bCs/>
          <w:sz w:val="24"/>
          <w:szCs w:val="24"/>
        </w:rPr>
        <w:t xml:space="preserve">3. Развивать творческую самостоятельность в создании художественного образа. </w:t>
      </w:r>
    </w:p>
    <w:p w:rsidR="00CA1B86" w:rsidRPr="00456951" w:rsidRDefault="00CA1B86" w:rsidP="00CE427B">
      <w:pPr>
        <w:tabs>
          <w:tab w:val="left" w:pos="0"/>
        </w:tabs>
        <w:spacing w:after="0" w:line="240" w:lineRule="auto"/>
        <w:jc w:val="both"/>
        <w:rPr>
          <w:rFonts w:ascii="Times New Roman" w:eastAsia="Times New Roman" w:hAnsi="Times New Roman" w:cs="Times New Roman"/>
          <w:bCs/>
          <w:sz w:val="24"/>
          <w:szCs w:val="24"/>
        </w:rPr>
      </w:pPr>
      <w:r w:rsidRPr="00456951">
        <w:rPr>
          <w:rFonts w:ascii="Times New Roman" w:eastAsia="Times New Roman" w:hAnsi="Times New Roman" w:cs="Times New Roman"/>
          <w:bCs/>
          <w:sz w:val="24"/>
          <w:szCs w:val="24"/>
        </w:rPr>
        <w:t xml:space="preserve">4. Закреплять правильное произношение всех звуков, отрабатывать дикцию, продолжать работу над интонационной выразительностью речи. </w:t>
      </w:r>
    </w:p>
    <w:p w:rsidR="00CA1B86" w:rsidRPr="00456951" w:rsidRDefault="00CA1B86" w:rsidP="00CE427B">
      <w:pPr>
        <w:tabs>
          <w:tab w:val="left" w:pos="0"/>
        </w:tabs>
        <w:spacing w:after="0" w:line="240" w:lineRule="auto"/>
        <w:jc w:val="both"/>
        <w:rPr>
          <w:rFonts w:ascii="Times New Roman" w:eastAsia="Times New Roman" w:hAnsi="Times New Roman" w:cs="Times New Roman"/>
          <w:bCs/>
          <w:sz w:val="24"/>
          <w:szCs w:val="24"/>
        </w:rPr>
      </w:pPr>
      <w:r w:rsidRPr="00456951">
        <w:rPr>
          <w:rFonts w:ascii="Times New Roman" w:eastAsia="Times New Roman" w:hAnsi="Times New Roman" w:cs="Times New Roman"/>
          <w:bCs/>
          <w:sz w:val="24"/>
          <w:szCs w:val="24"/>
        </w:rPr>
        <w:t xml:space="preserve">5. Совершенствовать диалогическую и монологическую формы речи, воспитывать культуру речевого общения. </w:t>
      </w:r>
    </w:p>
    <w:p w:rsidR="00CA1B86" w:rsidRPr="00456951" w:rsidRDefault="00CA1B86" w:rsidP="00CE427B">
      <w:pPr>
        <w:tabs>
          <w:tab w:val="left" w:pos="0"/>
        </w:tabs>
        <w:spacing w:after="0" w:line="240" w:lineRule="auto"/>
        <w:jc w:val="both"/>
        <w:rPr>
          <w:rFonts w:ascii="Times New Roman" w:eastAsia="Times New Roman" w:hAnsi="Times New Roman" w:cs="Times New Roman"/>
          <w:bCs/>
          <w:sz w:val="24"/>
          <w:szCs w:val="24"/>
        </w:rPr>
      </w:pPr>
      <w:r w:rsidRPr="00456951">
        <w:rPr>
          <w:rFonts w:ascii="Times New Roman" w:eastAsia="Times New Roman" w:hAnsi="Times New Roman" w:cs="Times New Roman"/>
          <w:bCs/>
          <w:sz w:val="24"/>
          <w:szCs w:val="24"/>
        </w:rPr>
        <w:t xml:space="preserve">6. Поддерживать стремление детей самостоятельно искать выразительные средства для создания образа персонажа, используя движение, позу, жест, речевую интонацию. </w:t>
      </w:r>
    </w:p>
    <w:p w:rsidR="00CA1B86" w:rsidRPr="00456951" w:rsidRDefault="00CA1B86" w:rsidP="00CE427B">
      <w:pPr>
        <w:tabs>
          <w:tab w:val="left" w:pos="0"/>
        </w:tabs>
        <w:spacing w:after="0" w:line="240" w:lineRule="auto"/>
        <w:jc w:val="both"/>
        <w:rPr>
          <w:rFonts w:ascii="Times New Roman" w:eastAsia="Times New Roman" w:hAnsi="Times New Roman" w:cs="Times New Roman"/>
          <w:bCs/>
          <w:sz w:val="24"/>
          <w:szCs w:val="24"/>
        </w:rPr>
      </w:pPr>
      <w:r w:rsidRPr="00456951">
        <w:rPr>
          <w:rFonts w:ascii="Times New Roman" w:eastAsia="Times New Roman" w:hAnsi="Times New Roman" w:cs="Times New Roman"/>
          <w:bCs/>
          <w:sz w:val="24"/>
          <w:szCs w:val="24"/>
        </w:rPr>
        <w:t xml:space="preserve">7. Совершенствовать артистические навыки детей, моделирование навыков социального поведения в заданных условиях. </w:t>
      </w:r>
    </w:p>
    <w:p w:rsidR="00CA1B86" w:rsidRPr="00456951" w:rsidRDefault="00CA1B86" w:rsidP="00CE427B">
      <w:pPr>
        <w:tabs>
          <w:tab w:val="left" w:pos="0"/>
        </w:tabs>
        <w:spacing w:after="0" w:line="240" w:lineRule="auto"/>
        <w:jc w:val="both"/>
        <w:rPr>
          <w:rFonts w:ascii="Times New Roman" w:eastAsia="Times New Roman" w:hAnsi="Times New Roman" w:cs="Times New Roman"/>
          <w:bCs/>
          <w:sz w:val="24"/>
          <w:szCs w:val="24"/>
        </w:rPr>
      </w:pPr>
      <w:r w:rsidRPr="00456951">
        <w:rPr>
          <w:rFonts w:ascii="Times New Roman" w:eastAsia="Times New Roman" w:hAnsi="Times New Roman" w:cs="Times New Roman"/>
          <w:bCs/>
          <w:sz w:val="24"/>
          <w:szCs w:val="24"/>
        </w:rPr>
        <w:t>8. Воспитывать устойчивый интерес к театрально-игровой деятельности через постановку музыкально-драматических спектаклей.</w:t>
      </w:r>
    </w:p>
    <w:p w:rsidR="00CA1B86" w:rsidRPr="00CA1B86" w:rsidRDefault="00CA1B86" w:rsidP="00CE427B">
      <w:pPr>
        <w:tabs>
          <w:tab w:val="left" w:pos="0"/>
        </w:tabs>
        <w:spacing w:after="0" w:line="240" w:lineRule="auto"/>
        <w:jc w:val="both"/>
        <w:rPr>
          <w:rFonts w:ascii="Times New Roman" w:eastAsia="Times New Roman" w:hAnsi="Times New Roman" w:cs="Times New Roman"/>
          <w:bCs/>
          <w:sz w:val="24"/>
          <w:szCs w:val="24"/>
        </w:rPr>
      </w:pPr>
    </w:p>
    <w:p w:rsidR="00E9374A" w:rsidRPr="00F14DA3" w:rsidRDefault="00E9374A" w:rsidP="00717888">
      <w:pPr>
        <w:pStyle w:val="a4"/>
        <w:numPr>
          <w:ilvl w:val="1"/>
          <w:numId w:val="8"/>
        </w:numPr>
        <w:spacing w:after="0" w:line="240" w:lineRule="auto"/>
        <w:jc w:val="center"/>
        <w:rPr>
          <w:rFonts w:ascii="Times New Roman" w:hAnsi="Times New Roman" w:cs="Times New Roman"/>
          <w:b/>
          <w:sz w:val="24"/>
          <w:szCs w:val="24"/>
        </w:rPr>
      </w:pPr>
      <w:r w:rsidRPr="00F14DA3">
        <w:rPr>
          <w:rFonts w:ascii="Times New Roman" w:hAnsi="Times New Roman" w:cs="Times New Roman"/>
          <w:b/>
          <w:sz w:val="24"/>
          <w:szCs w:val="24"/>
        </w:rPr>
        <w:t>Принципы и подходы к формированию Программы</w:t>
      </w:r>
    </w:p>
    <w:p w:rsidR="00E9374A" w:rsidRPr="00F14DA3" w:rsidRDefault="00E9374A" w:rsidP="006E0951">
      <w:pPr>
        <w:pStyle w:val="a4"/>
        <w:spacing w:after="0" w:line="240" w:lineRule="auto"/>
        <w:ind w:left="360"/>
        <w:jc w:val="center"/>
        <w:rPr>
          <w:rFonts w:ascii="Times New Roman" w:hAnsi="Times New Roman" w:cs="Times New Roman"/>
          <w:b/>
          <w:sz w:val="24"/>
          <w:szCs w:val="24"/>
        </w:rPr>
      </w:pPr>
      <w:r w:rsidRPr="00F14DA3">
        <w:rPr>
          <w:rFonts w:ascii="Times New Roman" w:hAnsi="Times New Roman" w:cs="Times New Roman"/>
          <w:b/>
          <w:i/>
          <w:sz w:val="24"/>
          <w:szCs w:val="24"/>
        </w:rPr>
        <w:t>(соответствует ФГОС ДО п. 1.4 с дополнениями</w:t>
      </w:r>
      <w:r w:rsidR="00472413" w:rsidRPr="00F14DA3">
        <w:rPr>
          <w:rFonts w:ascii="Times New Roman" w:hAnsi="Times New Roman" w:cs="Times New Roman"/>
          <w:b/>
          <w:i/>
          <w:sz w:val="24"/>
          <w:szCs w:val="24"/>
        </w:rPr>
        <w:t>,</w:t>
      </w:r>
      <w:r w:rsidRPr="00F14DA3">
        <w:rPr>
          <w:rFonts w:ascii="Times New Roman" w:hAnsi="Times New Roman" w:cs="Times New Roman"/>
          <w:b/>
          <w:i/>
          <w:sz w:val="24"/>
          <w:szCs w:val="24"/>
        </w:rPr>
        <w:t xml:space="preserve"> ФАОП </w:t>
      </w:r>
      <w:proofErr w:type="spellStart"/>
      <w:proofErr w:type="gramStart"/>
      <w:r w:rsidRPr="00F14DA3">
        <w:rPr>
          <w:rFonts w:ascii="Times New Roman" w:hAnsi="Times New Roman" w:cs="Times New Roman"/>
          <w:b/>
          <w:i/>
          <w:sz w:val="24"/>
          <w:szCs w:val="24"/>
        </w:rPr>
        <w:t>п.</w:t>
      </w:r>
      <w:r w:rsidR="00472413" w:rsidRPr="00F14DA3">
        <w:rPr>
          <w:rFonts w:ascii="Times New Roman" w:hAnsi="Times New Roman" w:cs="Times New Roman"/>
          <w:b/>
          <w:i/>
          <w:sz w:val="24"/>
          <w:szCs w:val="24"/>
        </w:rPr>
        <w:t>,п</w:t>
      </w:r>
      <w:proofErr w:type="spellEnd"/>
      <w:r w:rsidR="00472413" w:rsidRPr="00F14DA3">
        <w:rPr>
          <w:rFonts w:ascii="Times New Roman" w:hAnsi="Times New Roman" w:cs="Times New Roman"/>
          <w:b/>
          <w:i/>
          <w:sz w:val="24"/>
          <w:szCs w:val="24"/>
        </w:rPr>
        <w:t>.</w:t>
      </w:r>
      <w:proofErr w:type="gramEnd"/>
      <w:r w:rsidRPr="00F14DA3">
        <w:rPr>
          <w:rFonts w:ascii="Times New Roman" w:hAnsi="Times New Roman" w:cs="Times New Roman"/>
          <w:b/>
          <w:i/>
          <w:sz w:val="24"/>
          <w:szCs w:val="24"/>
        </w:rPr>
        <w:t xml:space="preserve"> 10.3</w:t>
      </w:r>
      <w:r w:rsidR="00472413" w:rsidRPr="00F14DA3">
        <w:rPr>
          <w:rFonts w:ascii="Times New Roman" w:hAnsi="Times New Roman" w:cs="Times New Roman"/>
          <w:b/>
          <w:i/>
          <w:sz w:val="24"/>
          <w:szCs w:val="24"/>
        </w:rPr>
        <w:t>, 10.3.3</w:t>
      </w:r>
      <w:r w:rsidRPr="00F14DA3">
        <w:rPr>
          <w:rFonts w:ascii="Times New Roman" w:hAnsi="Times New Roman" w:cs="Times New Roman"/>
          <w:b/>
          <w:i/>
          <w:sz w:val="24"/>
          <w:szCs w:val="24"/>
        </w:rPr>
        <w:t>)</w:t>
      </w:r>
    </w:p>
    <w:p w:rsidR="00F82C04" w:rsidRPr="00154EE3" w:rsidRDefault="00F82C04" w:rsidP="006E0951">
      <w:pPr>
        <w:spacing w:after="0" w:line="240" w:lineRule="auto"/>
        <w:ind w:firstLine="851"/>
        <w:jc w:val="both"/>
        <w:rPr>
          <w:rFonts w:ascii="Times New Roman" w:hAnsi="Times New Roman" w:cs="Times New Roman"/>
          <w:b/>
          <w:i/>
          <w:sz w:val="24"/>
          <w:szCs w:val="24"/>
        </w:rPr>
      </w:pPr>
      <w:r w:rsidRPr="00F82C04">
        <w:rPr>
          <w:rFonts w:ascii="Times New Roman" w:hAnsi="Times New Roman" w:cs="Times New Roman"/>
          <w:sz w:val="24"/>
          <w:szCs w:val="24"/>
        </w:rPr>
        <w:t xml:space="preserve">Программа определяет требования к объему, содержанию образования, планируемым результатам, модели организации образовательно-воспитательного процесса и построена на следующих </w:t>
      </w:r>
      <w:r w:rsidRPr="00154EE3">
        <w:rPr>
          <w:rFonts w:ascii="Times New Roman" w:hAnsi="Times New Roman" w:cs="Times New Roman"/>
          <w:b/>
          <w:i/>
          <w:sz w:val="24"/>
          <w:szCs w:val="24"/>
        </w:rPr>
        <w:t>принципах ДО, установленных ФГОС ДО:</w:t>
      </w:r>
    </w:p>
    <w:p w:rsidR="00F82C04" w:rsidRPr="00F82C04" w:rsidRDefault="00F82C04" w:rsidP="006E0951">
      <w:pPr>
        <w:spacing w:after="0" w:line="240" w:lineRule="auto"/>
        <w:jc w:val="both"/>
        <w:rPr>
          <w:rFonts w:ascii="Times New Roman" w:hAnsi="Times New Roman" w:cs="Times New Roman"/>
          <w:sz w:val="24"/>
          <w:szCs w:val="24"/>
        </w:rPr>
      </w:pPr>
      <w:r w:rsidRPr="00F82C04">
        <w:rPr>
          <w:rFonts w:ascii="Times New Roman" w:hAnsi="Times New Roman" w:cs="Times New Roman"/>
          <w:sz w:val="24"/>
          <w:szCs w:val="24"/>
        </w:rPr>
        <w:t>1)</w:t>
      </w:r>
      <w:r w:rsidRPr="00F82C04">
        <w:rPr>
          <w:rFonts w:ascii="Times New Roman" w:hAnsi="Times New Roman" w:cs="Times New Roman"/>
          <w:sz w:val="24"/>
          <w:szCs w:val="24"/>
        </w:rPr>
        <w:tab/>
        <w:t>полноценное проживание ребёнком всех этапов детства (младенческого, раннего и дошкольного возрастов), обогащение (амплификация) детского развития;</w:t>
      </w:r>
    </w:p>
    <w:p w:rsidR="00F82C04" w:rsidRPr="00F82C04" w:rsidRDefault="00F82C04" w:rsidP="006E0951">
      <w:pPr>
        <w:spacing w:after="0" w:line="240" w:lineRule="auto"/>
        <w:jc w:val="both"/>
        <w:rPr>
          <w:rFonts w:ascii="Times New Roman" w:hAnsi="Times New Roman" w:cs="Times New Roman"/>
          <w:sz w:val="24"/>
          <w:szCs w:val="24"/>
        </w:rPr>
      </w:pPr>
      <w:r w:rsidRPr="00F82C04">
        <w:rPr>
          <w:rFonts w:ascii="Times New Roman" w:hAnsi="Times New Roman" w:cs="Times New Roman"/>
          <w:sz w:val="24"/>
          <w:szCs w:val="24"/>
        </w:rPr>
        <w:t>2)</w:t>
      </w:r>
      <w:r w:rsidRPr="00F82C04">
        <w:rPr>
          <w:rFonts w:ascii="Times New Roman" w:hAnsi="Times New Roman" w:cs="Times New Roman"/>
          <w:sz w:val="24"/>
          <w:szCs w:val="24"/>
        </w:rPr>
        <w:tab/>
        <w:t>построение образовательной деятельности на основе индивидуальных особенностей каждого ребёнка, при котором сам ребёнок становится активным в выборе содержания своего образования, становится субъектом образования;</w:t>
      </w:r>
    </w:p>
    <w:p w:rsidR="00F82C04" w:rsidRPr="00F82C04" w:rsidRDefault="00F82C04" w:rsidP="006E0951">
      <w:pPr>
        <w:spacing w:after="0" w:line="240" w:lineRule="auto"/>
        <w:jc w:val="both"/>
        <w:rPr>
          <w:rFonts w:ascii="Times New Roman" w:hAnsi="Times New Roman" w:cs="Times New Roman"/>
          <w:sz w:val="24"/>
          <w:szCs w:val="24"/>
        </w:rPr>
      </w:pPr>
      <w:r w:rsidRPr="00F82C04">
        <w:rPr>
          <w:rFonts w:ascii="Times New Roman" w:hAnsi="Times New Roman" w:cs="Times New Roman"/>
          <w:sz w:val="24"/>
          <w:szCs w:val="24"/>
        </w:rPr>
        <w:t>3)</w:t>
      </w:r>
      <w:r w:rsidRPr="00F82C04">
        <w:rPr>
          <w:rFonts w:ascii="Times New Roman" w:hAnsi="Times New Roman" w:cs="Times New Roman"/>
          <w:sz w:val="24"/>
          <w:szCs w:val="24"/>
        </w:rPr>
        <w:tab/>
        <w:t xml:space="preserve">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 </w:t>
      </w:r>
      <w:r w:rsidR="00A42CEC">
        <w:rPr>
          <w:rFonts w:ascii="Times New Roman" w:hAnsi="Times New Roman" w:cs="Times New Roman"/>
          <w:sz w:val="24"/>
          <w:szCs w:val="24"/>
        </w:rPr>
        <w:t>/</w:t>
      </w:r>
      <w:r w:rsidRPr="00F82C04">
        <w:rPr>
          <w:rFonts w:ascii="Times New Roman" w:hAnsi="Times New Roman" w:cs="Times New Roman"/>
          <w:sz w:val="24"/>
          <w:szCs w:val="24"/>
        </w:rPr>
        <w:t xml:space="preserve">Пункт 21 статьи 2 Федерального закона от 29 декабря 2012 г. № 273-ФЗ «Об образовании в Российской Федерации» (Собрание законодательства Российской Федерации, 2012, № 53, ст. </w:t>
      </w:r>
      <w:proofErr w:type="gramStart"/>
      <w:r w:rsidRPr="00F82C04">
        <w:rPr>
          <w:rFonts w:ascii="Times New Roman" w:hAnsi="Times New Roman" w:cs="Times New Roman"/>
          <w:sz w:val="24"/>
          <w:szCs w:val="24"/>
        </w:rPr>
        <w:t>7598)</w:t>
      </w:r>
      <w:r w:rsidR="00A42CEC">
        <w:rPr>
          <w:rFonts w:ascii="Times New Roman" w:hAnsi="Times New Roman" w:cs="Times New Roman"/>
          <w:sz w:val="24"/>
          <w:szCs w:val="24"/>
        </w:rPr>
        <w:t>/</w:t>
      </w:r>
      <w:proofErr w:type="gramEnd"/>
      <w:r w:rsidRPr="00F82C04">
        <w:rPr>
          <w:rFonts w:ascii="Times New Roman" w:hAnsi="Times New Roman" w:cs="Times New Roman"/>
          <w:sz w:val="24"/>
          <w:szCs w:val="24"/>
        </w:rPr>
        <w:t>;</w:t>
      </w:r>
    </w:p>
    <w:p w:rsidR="00F82C04" w:rsidRPr="00F82C04" w:rsidRDefault="00F82C04" w:rsidP="006E0951">
      <w:pPr>
        <w:spacing w:after="0" w:line="240" w:lineRule="auto"/>
        <w:jc w:val="both"/>
        <w:rPr>
          <w:rFonts w:ascii="Times New Roman" w:hAnsi="Times New Roman" w:cs="Times New Roman"/>
          <w:sz w:val="24"/>
          <w:szCs w:val="24"/>
        </w:rPr>
      </w:pPr>
      <w:r w:rsidRPr="00F82C04">
        <w:rPr>
          <w:rFonts w:ascii="Times New Roman" w:hAnsi="Times New Roman" w:cs="Times New Roman"/>
          <w:sz w:val="24"/>
          <w:szCs w:val="24"/>
        </w:rPr>
        <w:t>4)</w:t>
      </w:r>
      <w:r w:rsidRPr="00F82C04">
        <w:rPr>
          <w:rFonts w:ascii="Times New Roman" w:hAnsi="Times New Roman" w:cs="Times New Roman"/>
          <w:sz w:val="24"/>
          <w:szCs w:val="24"/>
        </w:rPr>
        <w:tab/>
        <w:t>признание ребёнка полноценным участником (субъектом) образовательных отношений;</w:t>
      </w:r>
    </w:p>
    <w:p w:rsidR="00F82C04" w:rsidRPr="00F82C04" w:rsidRDefault="00F82C04" w:rsidP="006E0951">
      <w:pPr>
        <w:spacing w:after="0" w:line="240" w:lineRule="auto"/>
        <w:jc w:val="both"/>
        <w:rPr>
          <w:rFonts w:ascii="Times New Roman" w:hAnsi="Times New Roman" w:cs="Times New Roman"/>
          <w:sz w:val="24"/>
          <w:szCs w:val="24"/>
        </w:rPr>
      </w:pPr>
      <w:r w:rsidRPr="00F82C04">
        <w:rPr>
          <w:rFonts w:ascii="Times New Roman" w:hAnsi="Times New Roman" w:cs="Times New Roman"/>
          <w:sz w:val="24"/>
          <w:szCs w:val="24"/>
        </w:rPr>
        <w:t>5)</w:t>
      </w:r>
      <w:r w:rsidRPr="00F82C04">
        <w:rPr>
          <w:rFonts w:ascii="Times New Roman" w:hAnsi="Times New Roman" w:cs="Times New Roman"/>
          <w:sz w:val="24"/>
          <w:szCs w:val="24"/>
        </w:rPr>
        <w:tab/>
        <w:t>поддержка инициативы детей в различных видах деятельности;</w:t>
      </w:r>
    </w:p>
    <w:p w:rsidR="00F82C04" w:rsidRPr="00F82C04" w:rsidRDefault="00F82C04" w:rsidP="006E0951">
      <w:pPr>
        <w:spacing w:after="0" w:line="240" w:lineRule="auto"/>
        <w:jc w:val="both"/>
        <w:rPr>
          <w:rFonts w:ascii="Times New Roman" w:hAnsi="Times New Roman" w:cs="Times New Roman"/>
          <w:sz w:val="24"/>
          <w:szCs w:val="24"/>
        </w:rPr>
      </w:pPr>
      <w:r w:rsidRPr="00F82C04">
        <w:rPr>
          <w:rFonts w:ascii="Times New Roman" w:hAnsi="Times New Roman" w:cs="Times New Roman"/>
          <w:sz w:val="24"/>
          <w:szCs w:val="24"/>
        </w:rPr>
        <w:t>6)</w:t>
      </w:r>
      <w:r w:rsidRPr="00F82C04">
        <w:rPr>
          <w:rFonts w:ascii="Times New Roman" w:hAnsi="Times New Roman" w:cs="Times New Roman"/>
          <w:sz w:val="24"/>
          <w:szCs w:val="24"/>
        </w:rPr>
        <w:tab/>
        <w:t>сотрудничество ДОО с семьей;</w:t>
      </w:r>
    </w:p>
    <w:p w:rsidR="00F82C04" w:rsidRPr="00F82C04" w:rsidRDefault="00F82C04" w:rsidP="006E0951">
      <w:pPr>
        <w:spacing w:after="0" w:line="240" w:lineRule="auto"/>
        <w:jc w:val="both"/>
        <w:rPr>
          <w:rFonts w:ascii="Times New Roman" w:hAnsi="Times New Roman" w:cs="Times New Roman"/>
          <w:sz w:val="24"/>
          <w:szCs w:val="24"/>
        </w:rPr>
      </w:pPr>
      <w:r w:rsidRPr="00F82C04">
        <w:rPr>
          <w:rFonts w:ascii="Times New Roman" w:hAnsi="Times New Roman" w:cs="Times New Roman"/>
          <w:sz w:val="24"/>
          <w:szCs w:val="24"/>
        </w:rPr>
        <w:t>7)</w:t>
      </w:r>
      <w:r w:rsidRPr="00F82C04">
        <w:rPr>
          <w:rFonts w:ascii="Times New Roman" w:hAnsi="Times New Roman" w:cs="Times New Roman"/>
          <w:sz w:val="24"/>
          <w:szCs w:val="24"/>
        </w:rPr>
        <w:tab/>
        <w:t>приобщение детей к социокультурным нормам, традициям семьи, общества и государства;</w:t>
      </w:r>
    </w:p>
    <w:p w:rsidR="00F82C04" w:rsidRPr="00F82C04" w:rsidRDefault="00F82C04" w:rsidP="006E0951">
      <w:pPr>
        <w:spacing w:after="0" w:line="240" w:lineRule="auto"/>
        <w:jc w:val="both"/>
        <w:rPr>
          <w:rFonts w:ascii="Times New Roman" w:hAnsi="Times New Roman" w:cs="Times New Roman"/>
          <w:sz w:val="24"/>
          <w:szCs w:val="24"/>
        </w:rPr>
      </w:pPr>
      <w:r w:rsidRPr="00F82C04">
        <w:rPr>
          <w:rFonts w:ascii="Times New Roman" w:hAnsi="Times New Roman" w:cs="Times New Roman"/>
          <w:sz w:val="24"/>
          <w:szCs w:val="24"/>
        </w:rPr>
        <w:t>8)</w:t>
      </w:r>
      <w:r w:rsidRPr="00F82C04">
        <w:rPr>
          <w:rFonts w:ascii="Times New Roman" w:hAnsi="Times New Roman" w:cs="Times New Roman"/>
          <w:sz w:val="24"/>
          <w:szCs w:val="24"/>
        </w:rPr>
        <w:tab/>
        <w:t>формирование познавательных интересов и познавательных действий ребёнка в различных видах деятельности;</w:t>
      </w:r>
    </w:p>
    <w:p w:rsidR="00F82C04" w:rsidRPr="00F82C04" w:rsidRDefault="00F82C04" w:rsidP="006E0951">
      <w:pPr>
        <w:spacing w:after="0" w:line="240" w:lineRule="auto"/>
        <w:jc w:val="both"/>
        <w:rPr>
          <w:rFonts w:ascii="Times New Roman" w:hAnsi="Times New Roman" w:cs="Times New Roman"/>
          <w:sz w:val="24"/>
          <w:szCs w:val="24"/>
        </w:rPr>
      </w:pPr>
      <w:r w:rsidRPr="00F82C04">
        <w:rPr>
          <w:rFonts w:ascii="Times New Roman" w:hAnsi="Times New Roman" w:cs="Times New Roman"/>
          <w:sz w:val="24"/>
          <w:szCs w:val="24"/>
        </w:rPr>
        <w:t>9) возрастная адекватность дошкольного образования;</w:t>
      </w:r>
    </w:p>
    <w:p w:rsidR="00F82C04" w:rsidRDefault="00F82C04" w:rsidP="006E0951">
      <w:pPr>
        <w:spacing w:after="0" w:line="240" w:lineRule="auto"/>
        <w:jc w:val="both"/>
        <w:rPr>
          <w:rFonts w:ascii="Times New Roman" w:hAnsi="Times New Roman" w:cs="Times New Roman"/>
          <w:sz w:val="24"/>
          <w:szCs w:val="24"/>
        </w:rPr>
      </w:pPr>
      <w:r w:rsidRPr="00F82C04">
        <w:rPr>
          <w:rFonts w:ascii="Times New Roman" w:hAnsi="Times New Roman" w:cs="Times New Roman"/>
          <w:sz w:val="24"/>
          <w:szCs w:val="24"/>
        </w:rPr>
        <w:t>10) учёт этнокультурной ситуации развития детей</w:t>
      </w:r>
      <w:r w:rsidR="00744C5D">
        <w:rPr>
          <w:rFonts w:ascii="Times New Roman" w:hAnsi="Times New Roman" w:cs="Times New Roman"/>
          <w:sz w:val="24"/>
          <w:szCs w:val="24"/>
        </w:rPr>
        <w:t>;</w:t>
      </w:r>
    </w:p>
    <w:p w:rsidR="00744C5D" w:rsidRPr="00744C5D" w:rsidRDefault="00744C5D" w:rsidP="00744C5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11)</w:t>
      </w:r>
      <w:r w:rsidRPr="00744C5D">
        <w:rPr>
          <w:rFonts w:ascii="Times New Roman" w:hAnsi="Times New Roman" w:cs="Times New Roman"/>
          <w:sz w:val="24"/>
          <w:szCs w:val="24"/>
        </w:rPr>
        <w:t xml:space="preserve"> приоритетности коррекционного развития;</w:t>
      </w:r>
    </w:p>
    <w:p w:rsidR="00744C5D" w:rsidRPr="00744C5D" w:rsidRDefault="00744C5D" w:rsidP="00744C5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12)</w:t>
      </w:r>
      <w:r w:rsidRPr="00744C5D">
        <w:rPr>
          <w:rFonts w:ascii="Times New Roman" w:hAnsi="Times New Roman" w:cs="Times New Roman"/>
          <w:sz w:val="24"/>
          <w:szCs w:val="24"/>
        </w:rPr>
        <w:t xml:space="preserve"> интеграции усилий педагогического коллектива, родителей, дошкольников;</w:t>
      </w:r>
    </w:p>
    <w:p w:rsidR="00744C5D" w:rsidRPr="00744C5D" w:rsidRDefault="00744C5D" w:rsidP="00744C5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13)</w:t>
      </w:r>
      <w:r w:rsidRPr="00744C5D">
        <w:rPr>
          <w:rFonts w:ascii="Times New Roman" w:hAnsi="Times New Roman" w:cs="Times New Roman"/>
          <w:sz w:val="24"/>
          <w:szCs w:val="24"/>
        </w:rPr>
        <w:t xml:space="preserve"> коррекции и компенсации речевых нарушений;</w:t>
      </w:r>
    </w:p>
    <w:p w:rsidR="00744C5D" w:rsidRPr="00744C5D" w:rsidRDefault="00744C5D" w:rsidP="00744C5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14)</w:t>
      </w:r>
      <w:r w:rsidRPr="00744C5D">
        <w:rPr>
          <w:rFonts w:ascii="Times New Roman" w:hAnsi="Times New Roman" w:cs="Times New Roman"/>
          <w:sz w:val="24"/>
          <w:szCs w:val="24"/>
        </w:rPr>
        <w:t xml:space="preserve"> развивающего обучения;</w:t>
      </w:r>
    </w:p>
    <w:p w:rsidR="00744C5D" w:rsidRDefault="00744C5D" w:rsidP="00744C5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15</w:t>
      </w:r>
      <w:r w:rsidRPr="00744C5D">
        <w:rPr>
          <w:rFonts w:ascii="Times New Roman" w:hAnsi="Times New Roman" w:cs="Times New Roman"/>
          <w:sz w:val="24"/>
          <w:szCs w:val="24"/>
        </w:rPr>
        <w:t xml:space="preserve"> интеграции содержания.</w:t>
      </w:r>
    </w:p>
    <w:p w:rsidR="00744C5D" w:rsidRPr="00744C5D" w:rsidRDefault="00744C5D" w:rsidP="00744C5D">
      <w:pPr>
        <w:spacing w:after="0" w:line="240" w:lineRule="auto"/>
        <w:ind w:left="113" w:firstLine="709"/>
        <w:jc w:val="both"/>
        <w:rPr>
          <w:rFonts w:ascii="Times New Roman" w:eastAsia="Times New Roman" w:hAnsi="Times New Roman" w:cs="Times New Roman"/>
          <w:sz w:val="24"/>
          <w:szCs w:val="24"/>
          <w:lang w:eastAsia="ru-RU"/>
        </w:rPr>
      </w:pPr>
      <w:r w:rsidRPr="00744C5D">
        <w:rPr>
          <w:rFonts w:ascii="Times New Roman" w:eastAsia="Times New Roman" w:hAnsi="Times New Roman" w:cs="Times New Roman"/>
          <w:sz w:val="24"/>
          <w:szCs w:val="24"/>
          <w:lang w:eastAsia="ru-RU"/>
        </w:rPr>
        <w:t>В программу заложены следующие подходы к ее формированию и реализации.</w:t>
      </w:r>
    </w:p>
    <w:p w:rsidR="00744C5D" w:rsidRPr="00744C5D" w:rsidRDefault="00744C5D" w:rsidP="00744C5D">
      <w:pPr>
        <w:spacing w:after="0" w:line="240" w:lineRule="auto"/>
        <w:jc w:val="both"/>
        <w:rPr>
          <w:rFonts w:ascii="Times New Roman" w:eastAsia="Times New Roman" w:hAnsi="Times New Roman" w:cs="Times New Roman"/>
          <w:sz w:val="24"/>
          <w:szCs w:val="24"/>
          <w:lang w:eastAsia="ru-RU"/>
        </w:rPr>
      </w:pPr>
      <w:r w:rsidRPr="00744C5D">
        <w:rPr>
          <w:rFonts w:ascii="Times New Roman" w:eastAsia="Times New Roman" w:hAnsi="Times New Roman" w:cs="Times New Roman"/>
          <w:sz w:val="24"/>
          <w:szCs w:val="24"/>
          <w:lang w:eastAsia="ru-RU"/>
        </w:rPr>
        <w:t>— Подход, основанный на идее целостности развития ребенка в условиях эмоционально насыщенного, интересного, познавательно привлекательного, дающего возможность активно действовать и творить образовательного процесса.</w:t>
      </w:r>
    </w:p>
    <w:p w:rsidR="00744C5D" w:rsidRPr="00744C5D" w:rsidRDefault="00744C5D" w:rsidP="00744C5D">
      <w:pPr>
        <w:spacing w:after="0" w:line="240" w:lineRule="auto"/>
        <w:jc w:val="both"/>
        <w:rPr>
          <w:rFonts w:ascii="Times New Roman" w:eastAsia="Times New Roman" w:hAnsi="Times New Roman" w:cs="Times New Roman"/>
          <w:sz w:val="24"/>
          <w:szCs w:val="24"/>
          <w:lang w:eastAsia="ru-RU"/>
        </w:rPr>
      </w:pPr>
      <w:r w:rsidRPr="00744C5D">
        <w:rPr>
          <w:rFonts w:ascii="Times New Roman" w:eastAsia="Times New Roman" w:hAnsi="Times New Roman" w:cs="Times New Roman"/>
          <w:sz w:val="24"/>
          <w:szCs w:val="24"/>
          <w:lang w:eastAsia="ru-RU"/>
        </w:rPr>
        <w:t>— Культурно-исторический подход, рассматривающий формирующуюся в процессе образования личность как продукт освоения индивидом ценностей культуры.</w:t>
      </w:r>
    </w:p>
    <w:p w:rsidR="00744C5D" w:rsidRPr="00744C5D" w:rsidRDefault="00744C5D" w:rsidP="00744C5D">
      <w:pPr>
        <w:spacing w:after="0" w:line="240" w:lineRule="auto"/>
        <w:jc w:val="both"/>
        <w:rPr>
          <w:rFonts w:ascii="Times New Roman" w:eastAsia="Times New Roman" w:hAnsi="Times New Roman" w:cs="Times New Roman"/>
          <w:sz w:val="24"/>
          <w:szCs w:val="24"/>
          <w:lang w:eastAsia="ru-RU"/>
        </w:rPr>
      </w:pPr>
      <w:r w:rsidRPr="00744C5D">
        <w:rPr>
          <w:rFonts w:ascii="Times New Roman" w:eastAsia="Times New Roman" w:hAnsi="Times New Roman" w:cs="Times New Roman"/>
          <w:sz w:val="24"/>
          <w:szCs w:val="24"/>
          <w:lang w:eastAsia="ru-RU"/>
        </w:rPr>
        <w:t>— Подход, учитывающий современность программы, ориентированный на ребенка XXI века.</w:t>
      </w:r>
    </w:p>
    <w:p w:rsidR="00744C5D" w:rsidRPr="00744C5D" w:rsidRDefault="00744C5D" w:rsidP="00744C5D">
      <w:pPr>
        <w:spacing w:after="0" w:line="240" w:lineRule="auto"/>
        <w:jc w:val="both"/>
        <w:rPr>
          <w:rFonts w:ascii="Times New Roman" w:eastAsia="Times New Roman" w:hAnsi="Times New Roman" w:cs="Times New Roman"/>
          <w:sz w:val="24"/>
          <w:szCs w:val="24"/>
          <w:lang w:eastAsia="ru-RU"/>
        </w:rPr>
      </w:pPr>
      <w:r w:rsidRPr="00744C5D">
        <w:rPr>
          <w:rFonts w:ascii="Times New Roman" w:eastAsia="Times New Roman" w:hAnsi="Times New Roman" w:cs="Times New Roman"/>
          <w:sz w:val="24"/>
          <w:szCs w:val="24"/>
          <w:lang w:eastAsia="ru-RU"/>
        </w:rPr>
        <w:t>— Подход к образованию дошкольника как педагогическому сопровождению; как создание условий, стимулирующих развитие личности.</w:t>
      </w:r>
    </w:p>
    <w:p w:rsidR="00744C5D" w:rsidRPr="00744C5D" w:rsidRDefault="00744C5D" w:rsidP="00744C5D">
      <w:pPr>
        <w:spacing w:after="0" w:line="240" w:lineRule="auto"/>
        <w:jc w:val="both"/>
        <w:rPr>
          <w:rFonts w:ascii="Times New Roman" w:eastAsia="Times New Roman" w:hAnsi="Times New Roman" w:cs="Times New Roman"/>
          <w:sz w:val="24"/>
          <w:szCs w:val="24"/>
          <w:lang w:eastAsia="ru-RU"/>
        </w:rPr>
      </w:pPr>
      <w:r w:rsidRPr="00744C5D">
        <w:rPr>
          <w:rFonts w:ascii="Times New Roman" w:eastAsia="Times New Roman" w:hAnsi="Times New Roman" w:cs="Times New Roman"/>
          <w:sz w:val="24"/>
          <w:szCs w:val="24"/>
          <w:lang w:eastAsia="ru-RU"/>
        </w:rPr>
        <w:t>— Системно-деятельный подход, способствующий формированию познавательных интересов и действий ребенка в различных видах деятельности, предполагающий, что дети самостоятельно делают «открытия», узнают новое путем решения проблемных задач; включающий развитие креативности и овладение культурой.</w:t>
      </w:r>
    </w:p>
    <w:p w:rsidR="00744C5D" w:rsidRPr="00744C5D" w:rsidRDefault="00744C5D" w:rsidP="00744C5D">
      <w:pPr>
        <w:spacing w:after="0" w:line="240" w:lineRule="auto"/>
        <w:jc w:val="both"/>
        <w:rPr>
          <w:rFonts w:ascii="Times New Roman" w:eastAsia="Times New Roman" w:hAnsi="Times New Roman" w:cs="Times New Roman"/>
          <w:sz w:val="24"/>
          <w:szCs w:val="24"/>
          <w:lang w:eastAsia="ru-RU"/>
        </w:rPr>
      </w:pPr>
      <w:r w:rsidRPr="00744C5D">
        <w:rPr>
          <w:rFonts w:ascii="Times New Roman" w:eastAsia="Times New Roman" w:hAnsi="Times New Roman" w:cs="Times New Roman"/>
          <w:sz w:val="24"/>
          <w:szCs w:val="24"/>
          <w:lang w:eastAsia="ru-RU"/>
        </w:rPr>
        <w:t>— Дифференцированный подход к особенностям развития детей с речевыми нарушениями.</w:t>
      </w:r>
    </w:p>
    <w:p w:rsidR="00744C5D" w:rsidRPr="00744C5D" w:rsidRDefault="00744C5D" w:rsidP="00744C5D">
      <w:pPr>
        <w:spacing w:after="0" w:line="240" w:lineRule="auto"/>
        <w:jc w:val="both"/>
        <w:rPr>
          <w:rFonts w:ascii="Times New Roman" w:eastAsia="Times New Roman" w:hAnsi="Times New Roman" w:cs="Times New Roman"/>
          <w:sz w:val="24"/>
          <w:szCs w:val="24"/>
          <w:lang w:eastAsia="ru-RU"/>
        </w:rPr>
      </w:pPr>
      <w:r w:rsidRPr="00744C5D">
        <w:rPr>
          <w:rFonts w:ascii="Times New Roman" w:eastAsia="Times New Roman" w:hAnsi="Times New Roman" w:cs="Times New Roman"/>
          <w:sz w:val="24"/>
          <w:szCs w:val="24"/>
          <w:lang w:eastAsia="ru-RU"/>
        </w:rPr>
        <w:t>— Интегрированный подход: основой планирования содержания образовательных областей является планирование, обеспечивающее концентрированное изучение материала и коррекционной работы.</w:t>
      </w:r>
    </w:p>
    <w:p w:rsidR="00364735" w:rsidRPr="00154EE3" w:rsidRDefault="00364735" w:rsidP="006E0951">
      <w:pPr>
        <w:spacing w:after="0" w:line="240" w:lineRule="auto"/>
        <w:ind w:firstLine="851"/>
        <w:jc w:val="both"/>
        <w:rPr>
          <w:rFonts w:ascii="Times New Roman" w:hAnsi="Times New Roman" w:cs="Times New Roman"/>
          <w:b/>
          <w:i/>
          <w:sz w:val="24"/>
          <w:szCs w:val="24"/>
        </w:rPr>
      </w:pPr>
      <w:r w:rsidRPr="00154EE3">
        <w:rPr>
          <w:rFonts w:ascii="Times New Roman" w:hAnsi="Times New Roman" w:cs="Times New Roman"/>
          <w:b/>
          <w:i/>
          <w:sz w:val="24"/>
          <w:szCs w:val="24"/>
        </w:rPr>
        <w:t>Специфические принципы и подходы к формированию АОП ДО для обучающихся с ТНР:</w:t>
      </w:r>
    </w:p>
    <w:p w:rsidR="00364735" w:rsidRPr="00F14DA3" w:rsidRDefault="00364735" w:rsidP="006E0951">
      <w:pPr>
        <w:spacing w:after="0" w:line="240" w:lineRule="auto"/>
        <w:jc w:val="both"/>
        <w:rPr>
          <w:rFonts w:ascii="Times New Roman" w:hAnsi="Times New Roman" w:cs="Times New Roman"/>
          <w:sz w:val="24"/>
          <w:szCs w:val="24"/>
        </w:rPr>
      </w:pPr>
      <w:r w:rsidRPr="00F14DA3">
        <w:rPr>
          <w:rFonts w:ascii="Times New Roman" w:hAnsi="Times New Roman" w:cs="Times New Roman"/>
          <w:sz w:val="24"/>
          <w:szCs w:val="24"/>
        </w:rPr>
        <w:t>1. Сетевое взаимодействие с организациями социализации, образования, охраны здоровья и другими партнерами, которые могут внести вклад в развитие и образование обучающихся: Организация устанавливает партнерские отношения не только с семьями обучающихся, но и с другими организациями и лицами, которые могут способствовать удовлетворению особых образовательных потребностей обучающихся с ТНР, оказанию психолого-педагогической и (или) медицинской поддержки в случае необходимости</w:t>
      </w:r>
      <w:r w:rsidR="00ED03CB" w:rsidRPr="00F14DA3">
        <w:rPr>
          <w:rFonts w:ascii="Times New Roman" w:hAnsi="Times New Roman" w:cs="Times New Roman"/>
          <w:sz w:val="24"/>
          <w:szCs w:val="24"/>
        </w:rPr>
        <w:t xml:space="preserve">, такими как: ЗПМПК, МБУК Историко-краеведческий музей, МАУК Центральная </w:t>
      </w:r>
      <w:proofErr w:type="spellStart"/>
      <w:r w:rsidR="00ED03CB" w:rsidRPr="00F14DA3">
        <w:rPr>
          <w:rFonts w:ascii="Times New Roman" w:hAnsi="Times New Roman" w:cs="Times New Roman"/>
          <w:sz w:val="24"/>
          <w:szCs w:val="24"/>
        </w:rPr>
        <w:t>межпоселенческая</w:t>
      </w:r>
      <w:proofErr w:type="spellEnd"/>
      <w:r w:rsidR="00ED03CB" w:rsidRPr="00F14DA3">
        <w:rPr>
          <w:rFonts w:ascii="Times New Roman" w:hAnsi="Times New Roman" w:cs="Times New Roman"/>
          <w:sz w:val="24"/>
          <w:szCs w:val="24"/>
        </w:rPr>
        <w:t xml:space="preserve"> детская библиотека и т.д.</w:t>
      </w:r>
    </w:p>
    <w:p w:rsidR="00364735" w:rsidRPr="00F14DA3" w:rsidRDefault="00364735" w:rsidP="006E0951">
      <w:pPr>
        <w:spacing w:after="0" w:line="240" w:lineRule="auto"/>
        <w:jc w:val="both"/>
        <w:rPr>
          <w:rFonts w:ascii="Times New Roman" w:hAnsi="Times New Roman" w:cs="Times New Roman"/>
          <w:sz w:val="24"/>
          <w:szCs w:val="24"/>
        </w:rPr>
      </w:pPr>
      <w:r w:rsidRPr="00F14DA3">
        <w:rPr>
          <w:rFonts w:ascii="Times New Roman" w:hAnsi="Times New Roman" w:cs="Times New Roman"/>
          <w:sz w:val="24"/>
          <w:szCs w:val="24"/>
        </w:rPr>
        <w:t>2. Индивидуализация образовательных программ дошкольного образования обучающихся с ТНР: предполагает такое построение образовательной деятельности, которое открывает возможности для индивидуализации образовательного процесса и учитывает его интересы, мотивы, способности и психофизические особенности.</w:t>
      </w:r>
    </w:p>
    <w:p w:rsidR="00364735" w:rsidRPr="00F14DA3" w:rsidRDefault="00364735" w:rsidP="006E0951">
      <w:pPr>
        <w:spacing w:after="0" w:line="240" w:lineRule="auto"/>
        <w:jc w:val="both"/>
        <w:rPr>
          <w:rFonts w:ascii="Times New Roman" w:hAnsi="Times New Roman" w:cs="Times New Roman"/>
          <w:sz w:val="24"/>
          <w:szCs w:val="24"/>
        </w:rPr>
      </w:pPr>
      <w:r w:rsidRPr="00F14DA3">
        <w:rPr>
          <w:rFonts w:ascii="Times New Roman" w:hAnsi="Times New Roman" w:cs="Times New Roman"/>
          <w:sz w:val="24"/>
          <w:szCs w:val="24"/>
        </w:rPr>
        <w:t>3. Развивающее вариативное образование: принцип предполагает, что содержание образования предлагается ребенку через разные виды деятельности с учетом зон актуального и ближайшего развития ребенка, что способствует развитию, расширению как явных, так и скрытых возможностей ребенка.</w:t>
      </w:r>
    </w:p>
    <w:p w:rsidR="00364735" w:rsidRPr="00F14DA3" w:rsidRDefault="00364735" w:rsidP="006E0951">
      <w:pPr>
        <w:spacing w:after="0" w:line="240" w:lineRule="auto"/>
        <w:jc w:val="both"/>
        <w:rPr>
          <w:rFonts w:ascii="Times New Roman" w:hAnsi="Times New Roman" w:cs="Times New Roman"/>
          <w:sz w:val="24"/>
          <w:szCs w:val="24"/>
        </w:rPr>
      </w:pPr>
      <w:r w:rsidRPr="00F14DA3">
        <w:rPr>
          <w:rFonts w:ascii="Times New Roman" w:hAnsi="Times New Roman" w:cs="Times New Roman"/>
          <w:sz w:val="24"/>
          <w:szCs w:val="24"/>
        </w:rPr>
        <w:t xml:space="preserve">4. Полнота содержания и интеграция отдельных образовательных областей: в соответствии со Стандартом Программа предполагает всестороннее социально-коммуникативное, познавательное, речевое, художественно-эстетическое и физическое развитие обучающихся посредством различных видов детской активности. Деление Программы на образовательные области не означает, что каждая образовательная область осваивается ребенком по отдельности, в форме изолированных занятий по модели школьных предметов. Между отдельными разделами Программы существуют многообразные взаимосвязи: познавательное развитие обучающихся с ТНР тесно связано с речевым и социально-коммуникативным, художественно-эстетическое </w:t>
      </w:r>
      <w:r w:rsidR="00E00725">
        <w:rPr>
          <w:rFonts w:ascii="Times New Roman" w:hAnsi="Times New Roman" w:cs="Times New Roman"/>
          <w:sz w:val="24"/>
          <w:szCs w:val="24"/>
        </w:rPr>
        <w:t>–</w:t>
      </w:r>
      <w:r w:rsidRPr="00F14DA3">
        <w:rPr>
          <w:rFonts w:ascii="Times New Roman" w:hAnsi="Times New Roman" w:cs="Times New Roman"/>
          <w:sz w:val="24"/>
          <w:szCs w:val="24"/>
        </w:rPr>
        <w:t xml:space="preserve"> с познавательным и речевым. Содержание образовательной деятельности в каждой области тесно связано с другими областями. Такая организация образовательного процесса соответствует особенностям развития обучающихся с ТНР дошкольного возраста;</w:t>
      </w:r>
    </w:p>
    <w:p w:rsidR="00364735" w:rsidRPr="00F14DA3" w:rsidRDefault="00364735" w:rsidP="006E0951">
      <w:pPr>
        <w:spacing w:after="0" w:line="240" w:lineRule="auto"/>
        <w:jc w:val="both"/>
        <w:rPr>
          <w:rFonts w:ascii="Times New Roman" w:hAnsi="Times New Roman" w:cs="Times New Roman"/>
          <w:sz w:val="24"/>
          <w:szCs w:val="24"/>
        </w:rPr>
      </w:pPr>
      <w:r w:rsidRPr="00F14DA3">
        <w:rPr>
          <w:rFonts w:ascii="Times New Roman" w:hAnsi="Times New Roman" w:cs="Times New Roman"/>
          <w:sz w:val="24"/>
          <w:szCs w:val="24"/>
        </w:rPr>
        <w:t>5. Инвариантность ценностей и целей при вариативности средств реализации и достижения целей Программы.</w:t>
      </w:r>
    </w:p>
    <w:p w:rsidR="002D68F7" w:rsidRPr="00F14DA3" w:rsidRDefault="002D68F7" w:rsidP="006E0951">
      <w:pPr>
        <w:spacing w:after="0" w:line="240" w:lineRule="auto"/>
        <w:jc w:val="both"/>
        <w:rPr>
          <w:rFonts w:ascii="Times New Roman" w:hAnsi="Times New Roman" w:cs="Times New Roman"/>
          <w:sz w:val="24"/>
          <w:szCs w:val="24"/>
        </w:rPr>
      </w:pPr>
    </w:p>
    <w:p w:rsidR="002D68F7" w:rsidRPr="000959AE" w:rsidRDefault="002D68F7" w:rsidP="00717888">
      <w:pPr>
        <w:pStyle w:val="a4"/>
        <w:numPr>
          <w:ilvl w:val="1"/>
          <w:numId w:val="8"/>
        </w:numPr>
        <w:spacing w:after="0" w:line="240" w:lineRule="auto"/>
        <w:jc w:val="center"/>
        <w:rPr>
          <w:rFonts w:ascii="Times New Roman" w:hAnsi="Times New Roman" w:cs="Times New Roman"/>
          <w:b/>
          <w:sz w:val="24"/>
          <w:szCs w:val="24"/>
        </w:rPr>
      </w:pPr>
      <w:r w:rsidRPr="000959AE">
        <w:rPr>
          <w:rFonts w:ascii="Times New Roman" w:hAnsi="Times New Roman" w:cs="Times New Roman"/>
          <w:b/>
          <w:sz w:val="24"/>
          <w:szCs w:val="24"/>
        </w:rPr>
        <w:t>Значимые характеристики для разработки и реализации Программы</w:t>
      </w:r>
    </w:p>
    <w:p w:rsidR="00857CDA" w:rsidRPr="00857CDA" w:rsidRDefault="00857CDA" w:rsidP="006E0951">
      <w:pPr>
        <w:spacing w:after="0" w:line="240" w:lineRule="auto"/>
        <w:ind w:firstLine="851"/>
        <w:jc w:val="both"/>
        <w:rPr>
          <w:rFonts w:ascii="Times New Roman" w:hAnsi="Times New Roman" w:cs="Times New Roman"/>
          <w:sz w:val="24"/>
          <w:szCs w:val="24"/>
        </w:rPr>
      </w:pPr>
      <w:r w:rsidRPr="00857CDA">
        <w:rPr>
          <w:rFonts w:ascii="Times New Roman" w:hAnsi="Times New Roman" w:cs="Times New Roman"/>
          <w:sz w:val="24"/>
          <w:szCs w:val="24"/>
        </w:rPr>
        <w:t>Значимыми для разработки и реализации программы характеристиками являются и материально-технические условия, имеющиеся в образовательной организации. МАДОУ детский сад №26 «Буратино» расположен в двухэтажном здании, с централизованным отоплением, водоснабжением и канализацией. В каждой групповой ячейке име</w:t>
      </w:r>
      <w:r>
        <w:rPr>
          <w:rFonts w:ascii="Times New Roman" w:hAnsi="Times New Roman" w:cs="Times New Roman"/>
          <w:sz w:val="24"/>
          <w:szCs w:val="24"/>
        </w:rPr>
        <w:t>ю</w:t>
      </w:r>
      <w:r w:rsidRPr="00857CDA">
        <w:rPr>
          <w:rFonts w:ascii="Times New Roman" w:hAnsi="Times New Roman" w:cs="Times New Roman"/>
          <w:sz w:val="24"/>
          <w:szCs w:val="24"/>
        </w:rPr>
        <w:t>тся раздевалка, спальня, умывальная и туалетная комнаты, моечная. В здании имеются как необходимые (групповые комнаты, спортивный и музыкальный залы), так и дополнительные помещения для осуществления полноценного образовательного процесса: кабинеты учителей-логопедов.</w:t>
      </w:r>
    </w:p>
    <w:p w:rsidR="00857CDA" w:rsidRPr="00857CDA" w:rsidRDefault="00857CDA" w:rsidP="006E0951">
      <w:pPr>
        <w:spacing w:after="0" w:line="240" w:lineRule="auto"/>
        <w:ind w:firstLine="851"/>
        <w:jc w:val="both"/>
        <w:rPr>
          <w:rFonts w:ascii="Times New Roman" w:hAnsi="Times New Roman" w:cs="Times New Roman"/>
          <w:sz w:val="24"/>
          <w:szCs w:val="24"/>
        </w:rPr>
      </w:pPr>
      <w:r w:rsidRPr="00857CDA">
        <w:rPr>
          <w:rFonts w:ascii="Times New Roman" w:hAnsi="Times New Roman" w:cs="Times New Roman"/>
          <w:sz w:val="24"/>
          <w:szCs w:val="24"/>
        </w:rPr>
        <w:t>Во всех возрастных группах организованы специальные центры для разнообразной детской деятельности: игровой, изобразительной, конструктивной, познавательной, экспериментальной, двигательной. Все центры оснащены необходимыми материально-техническими ресурсами, подобранными с учетом возрастных, гендерных и индивидуальных особенностей воспитанников, современных требований.</w:t>
      </w:r>
    </w:p>
    <w:p w:rsidR="0006366B" w:rsidRPr="0006366B" w:rsidRDefault="00857CDA" w:rsidP="006E0951">
      <w:pPr>
        <w:spacing w:after="0" w:line="240" w:lineRule="auto"/>
        <w:ind w:firstLine="851"/>
        <w:jc w:val="both"/>
        <w:rPr>
          <w:rFonts w:ascii="Times New Roman" w:hAnsi="Times New Roman" w:cs="Times New Roman"/>
          <w:sz w:val="24"/>
          <w:szCs w:val="24"/>
        </w:rPr>
      </w:pPr>
      <w:r w:rsidRPr="00857CDA">
        <w:rPr>
          <w:rFonts w:ascii="Times New Roman" w:hAnsi="Times New Roman" w:cs="Times New Roman"/>
          <w:sz w:val="24"/>
          <w:szCs w:val="24"/>
        </w:rPr>
        <w:t xml:space="preserve">В МАДОУ №26 «Буратино» образовательный процесс осуществляется в соответствии с требованиями федерального государственного образовательного стандарта дошкольного образования, утвержденного приказом </w:t>
      </w:r>
      <w:proofErr w:type="spellStart"/>
      <w:r w:rsidRPr="00857CDA">
        <w:rPr>
          <w:rFonts w:ascii="Times New Roman" w:hAnsi="Times New Roman" w:cs="Times New Roman"/>
          <w:sz w:val="24"/>
          <w:szCs w:val="24"/>
        </w:rPr>
        <w:t>Минобрнауки</w:t>
      </w:r>
      <w:proofErr w:type="spellEnd"/>
      <w:r w:rsidRPr="00857CDA">
        <w:rPr>
          <w:rFonts w:ascii="Times New Roman" w:hAnsi="Times New Roman" w:cs="Times New Roman"/>
          <w:sz w:val="24"/>
          <w:szCs w:val="24"/>
        </w:rPr>
        <w:t xml:space="preserve"> России от 17.10.2013 № 1155 (далее – ФГОС ДО) и основной общеобразовательной программой. В связи с этим обучение и воспитание объединяются в целостный процесс на основе духовно-нравственных и социокультурных ценностей и </w:t>
      </w:r>
      <w:proofErr w:type="gramStart"/>
      <w:r w:rsidRPr="00857CDA">
        <w:rPr>
          <w:rFonts w:ascii="Times New Roman" w:hAnsi="Times New Roman" w:cs="Times New Roman"/>
          <w:sz w:val="24"/>
          <w:szCs w:val="24"/>
        </w:rPr>
        <w:t>принятых в обществе правил</w:t>
      </w:r>
      <w:proofErr w:type="gramEnd"/>
      <w:r w:rsidRPr="00857CDA">
        <w:rPr>
          <w:rFonts w:ascii="Times New Roman" w:hAnsi="Times New Roman" w:cs="Times New Roman"/>
          <w:sz w:val="24"/>
          <w:szCs w:val="24"/>
        </w:rPr>
        <w:t xml:space="preserve"> и норм поведения в интересах человека, семьи, общества. </w:t>
      </w:r>
    </w:p>
    <w:p w:rsidR="0006366B" w:rsidRPr="0006366B" w:rsidRDefault="0006366B" w:rsidP="006E0951">
      <w:pPr>
        <w:spacing w:after="0" w:line="240" w:lineRule="auto"/>
        <w:ind w:firstLine="851"/>
        <w:jc w:val="both"/>
        <w:rPr>
          <w:rFonts w:ascii="Times New Roman" w:hAnsi="Times New Roman" w:cs="Times New Roman"/>
          <w:sz w:val="24"/>
          <w:szCs w:val="24"/>
        </w:rPr>
      </w:pPr>
      <w:r w:rsidRPr="0006366B">
        <w:rPr>
          <w:rFonts w:ascii="Times New Roman" w:hAnsi="Times New Roman" w:cs="Times New Roman"/>
          <w:sz w:val="24"/>
          <w:szCs w:val="24"/>
        </w:rPr>
        <w:t>В МАДОУ детский сад №26 «</w:t>
      </w:r>
      <w:proofErr w:type="gramStart"/>
      <w:r w:rsidRPr="0006366B">
        <w:rPr>
          <w:rFonts w:ascii="Times New Roman" w:hAnsi="Times New Roman" w:cs="Times New Roman"/>
          <w:sz w:val="24"/>
          <w:szCs w:val="24"/>
        </w:rPr>
        <w:t>Буратино»  функционируют</w:t>
      </w:r>
      <w:proofErr w:type="gramEnd"/>
      <w:r w:rsidRPr="0006366B">
        <w:rPr>
          <w:rFonts w:ascii="Times New Roman" w:hAnsi="Times New Roman" w:cs="Times New Roman"/>
          <w:sz w:val="24"/>
          <w:szCs w:val="24"/>
        </w:rPr>
        <w:t xml:space="preserve"> 12 групп, из них </w:t>
      </w:r>
      <w:r w:rsidR="00E00725">
        <w:rPr>
          <w:rFonts w:ascii="Times New Roman" w:hAnsi="Times New Roman" w:cs="Times New Roman"/>
          <w:sz w:val="24"/>
          <w:szCs w:val="24"/>
        </w:rPr>
        <w:t>–</w:t>
      </w:r>
      <w:r w:rsidRPr="0006366B">
        <w:rPr>
          <w:rFonts w:ascii="Times New Roman" w:hAnsi="Times New Roman" w:cs="Times New Roman"/>
          <w:sz w:val="24"/>
          <w:szCs w:val="24"/>
        </w:rPr>
        <w:t xml:space="preserve"> 2 группы для детей раннего возраста (с 1,5 – 2 лет, с 2 – 3 лет), 10 дошкольных групп (с 3-х до 8-ми лет).</w:t>
      </w:r>
    </w:p>
    <w:p w:rsidR="0006366B" w:rsidRDefault="0006366B" w:rsidP="006E0951">
      <w:pPr>
        <w:spacing w:after="0" w:line="240" w:lineRule="auto"/>
        <w:ind w:firstLine="851"/>
        <w:jc w:val="both"/>
        <w:rPr>
          <w:rFonts w:ascii="Times New Roman" w:hAnsi="Times New Roman" w:cs="Times New Roman"/>
          <w:sz w:val="24"/>
          <w:szCs w:val="24"/>
        </w:rPr>
      </w:pPr>
      <w:r w:rsidRPr="0006366B">
        <w:rPr>
          <w:rFonts w:ascii="Times New Roman" w:hAnsi="Times New Roman" w:cs="Times New Roman"/>
          <w:sz w:val="24"/>
          <w:szCs w:val="24"/>
        </w:rPr>
        <w:t xml:space="preserve">Педагогическую основу МАДОУ детский сад №26 «Буратино» составляет коллектив педагогических работников в составе 31 человек. Организацию образовательного процесса обеспечивают заведующий, старший </w:t>
      </w:r>
      <w:proofErr w:type="gramStart"/>
      <w:r w:rsidRPr="0006366B">
        <w:rPr>
          <w:rFonts w:ascii="Times New Roman" w:hAnsi="Times New Roman" w:cs="Times New Roman"/>
          <w:sz w:val="24"/>
          <w:szCs w:val="24"/>
        </w:rPr>
        <w:t>воспитатель,  25</w:t>
      </w:r>
      <w:proofErr w:type="gramEnd"/>
      <w:r w:rsidRPr="0006366B">
        <w:rPr>
          <w:rFonts w:ascii="Times New Roman" w:hAnsi="Times New Roman" w:cs="Times New Roman"/>
          <w:sz w:val="24"/>
          <w:szCs w:val="24"/>
        </w:rPr>
        <w:t xml:space="preserve"> воспитателей, </w:t>
      </w:r>
      <w:r>
        <w:rPr>
          <w:rFonts w:ascii="Times New Roman" w:hAnsi="Times New Roman" w:cs="Times New Roman"/>
          <w:sz w:val="24"/>
          <w:szCs w:val="24"/>
        </w:rPr>
        <w:t>1</w:t>
      </w:r>
      <w:r w:rsidRPr="0006366B">
        <w:rPr>
          <w:rFonts w:ascii="Times New Roman" w:hAnsi="Times New Roman" w:cs="Times New Roman"/>
          <w:sz w:val="24"/>
          <w:szCs w:val="24"/>
        </w:rPr>
        <w:t xml:space="preserve"> музыкальны</w:t>
      </w:r>
      <w:r>
        <w:rPr>
          <w:rFonts w:ascii="Times New Roman" w:hAnsi="Times New Roman" w:cs="Times New Roman"/>
          <w:sz w:val="24"/>
          <w:szCs w:val="24"/>
        </w:rPr>
        <w:t>й</w:t>
      </w:r>
      <w:r w:rsidRPr="0006366B">
        <w:rPr>
          <w:rFonts w:ascii="Times New Roman" w:hAnsi="Times New Roman" w:cs="Times New Roman"/>
          <w:sz w:val="24"/>
          <w:szCs w:val="24"/>
        </w:rPr>
        <w:t xml:space="preserve"> руководител</w:t>
      </w:r>
      <w:r>
        <w:rPr>
          <w:rFonts w:ascii="Times New Roman" w:hAnsi="Times New Roman" w:cs="Times New Roman"/>
          <w:sz w:val="24"/>
          <w:szCs w:val="24"/>
        </w:rPr>
        <w:t>ь</w:t>
      </w:r>
      <w:r w:rsidRPr="0006366B">
        <w:rPr>
          <w:rFonts w:ascii="Times New Roman" w:hAnsi="Times New Roman" w:cs="Times New Roman"/>
          <w:sz w:val="24"/>
          <w:szCs w:val="24"/>
        </w:rPr>
        <w:t xml:space="preserve">, </w:t>
      </w:r>
      <w:r>
        <w:rPr>
          <w:rFonts w:ascii="Times New Roman" w:hAnsi="Times New Roman" w:cs="Times New Roman"/>
          <w:sz w:val="24"/>
          <w:szCs w:val="24"/>
        </w:rPr>
        <w:t>3</w:t>
      </w:r>
      <w:r w:rsidRPr="0006366B">
        <w:rPr>
          <w:rFonts w:ascii="Times New Roman" w:hAnsi="Times New Roman" w:cs="Times New Roman"/>
          <w:sz w:val="24"/>
          <w:szCs w:val="24"/>
        </w:rPr>
        <w:t xml:space="preserve"> учителя – логопеда.</w:t>
      </w:r>
    </w:p>
    <w:p w:rsidR="0006366B" w:rsidRPr="0006366B" w:rsidRDefault="0006366B" w:rsidP="006E0951">
      <w:pPr>
        <w:spacing w:after="0" w:line="240" w:lineRule="auto"/>
        <w:ind w:firstLine="851"/>
        <w:jc w:val="both"/>
        <w:rPr>
          <w:rFonts w:ascii="Times New Roman" w:hAnsi="Times New Roman" w:cs="Times New Roman"/>
          <w:sz w:val="24"/>
          <w:szCs w:val="24"/>
        </w:rPr>
      </w:pPr>
      <w:r w:rsidRPr="0006366B">
        <w:rPr>
          <w:rFonts w:ascii="Times New Roman" w:hAnsi="Times New Roman" w:cs="Times New Roman"/>
          <w:sz w:val="24"/>
          <w:szCs w:val="24"/>
        </w:rPr>
        <w:t>Режим работы учреждения: пятидневная рабочая неделя. Выходные дни: суббота, воскресенье и праздничные дни, установленные законодательством Российской Федерации.</w:t>
      </w:r>
    </w:p>
    <w:p w:rsidR="0006366B" w:rsidRPr="0006366B" w:rsidRDefault="0006366B" w:rsidP="006E0951">
      <w:pPr>
        <w:spacing w:after="0" w:line="240" w:lineRule="auto"/>
        <w:ind w:firstLine="851"/>
        <w:jc w:val="both"/>
        <w:rPr>
          <w:rFonts w:ascii="Times New Roman" w:hAnsi="Times New Roman" w:cs="Times New Roman"/>
          <w:sz w:val="24"/>
          <w:szCs w:val="24"/>
        </w:rPr>
      </w:pPr>
      <w:r w:rsidRPr="0006366B">
        <w:rPr>
          <w:rFonts w:ascii="Times New Roman" w:hAnsi="Times New Roman" w:cs="Times New Roman"/>
          <w:sz w:val="24"/>
          <w:szCs w:val="24"/>
        </w:rPr>
        <w:t>В дошкольном образовательном учреждении функционируют группы общеразвивающей направленности, обучающиеся по Образовательной программе дошкольного образования:</w:t>
      </w:r>
    </w:p>
    <w:p w:rsidR="0006366B" w:rsidRPr="0006366B" w:rsidRDefault="0006366B" w:rsidP="006E0951">
      <w:pPr>
        <w:spacing w:after="0" w:line="240" w:lineRule="auto"/>
        <w:jc w:val="both"/>
        <w:rPr>
          <w:rFonts w:ascii="Times New Roman" w:hAnsi="Times New Roman" w:cs="Times New Roman"/>
          <w:sz w:val="24"/>
          <w:szCs w:val="24"/>
        </w:rPr>
      </w:pPr>
      <w:r w:rsidRPr="0006366B">
        <w:rPr>
          <w:rFonts w:ascii="Times New Roman" w:hAnsi="Times New Roman" w:cs="Times New Roman"/>
          <w:sz w:val="24"/>
          <w:szCs w:val="24"/>
        </w:rPr>
        <w:t>•</w:t>
      </w:r>
      <w:r w:rsidRPr="0006366B">
        <w:rPr>
          <w:rFonts w:ascii="Times New Roman" w:hAnsi="Times New Roman" w:cs="Times New Roman"/>
          <w:sz w:val="24"/>
          <w:szCs w:val="24"/>
        </w:rPr>
        <w:tab/>
        <w:t>группы общеобразовательной направленности для детей раннего возраста от 1,6 до 3 лет;</w:t>
      </w:r>
    </w:p>
    <w:p w:rsidR="0006366B" w:rsidRPr="0006366B" w:rsidRDefault="0006366B" w:rsidP="006E0951">
      <w:pPr>
        <w:spacing w:after="0" w:line="240" w:lineRule="auto"/>
        <w:jc w:val="both"/>
        <w:rPr>
          <w:rFonts w:ascii="Times New Roman" w:hAnsi="Times New Roman" w:cs="Times New Roman"/>
          <w:sz w:val="24"/>
          <w:szCs w:val="24"/>
        </w:rPr>
      </w:pPr>
      <w:r w:rsidRPr="0006366B">
        <w:rPr>
          <w:rFonts w:ascii="Times New Roman" w:hAnsi="Times New Roman" w:cs="Times New Roman"/>
          <w:sz w:val="24"/>
          <w:szCs w:val="24"/>
        </w:rPr>
        <w:t>•</w:t>
      </w:r>
      <w:r w:rsidRPr="0006366B">
        <w:rPr>
          <w:rFonts w:ascii="Times New Roman" w:hAnsi="Times New Roman" w:cs="Times New Roman"/>
          <w:sz w:val="24"/>
          <w:szCs w:val="24"/>
        </w:rPr>
        <w:tab/>
        <w:t>группы общеобразовательной направленности для детей дошкольного возраста от 3 до 8 лет</w:t>
      </w:r>
    </w:p>
    <w:p w:rsidR="00857CDA" w:rsidRDefault="0006366B" w:rsidP="006E0951">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МАДОУ №26 «Буратино»</w:t>
      </w:r>
      <w:r w:rsidRPr="0006366B">
        <w:rPr>
          <w:rFonts w:ascii="Times New Roman" w:hAnsi="Times New Roman" w:cs="Times New Roman"/>
          <w:sz w:val="24"/>
          <w:szCs w:val="24"/>
        </w:rPr>
        <w:t xml:space="preserve">, являясь учреждением комбинированного вида, осуществляет работу, направленную на коррекцию нарушений </w:t>
      </w:r>
      <w:r>
        <w:rPr>
          <w:rFonts w:ascii="Times New Roman" w:hAnsi="Times New Roman" w:cs="Times New Roman"/>
          <w:sz w:val="24"/>
          <w:szCs w:val="24"/>
        </w:rPr>
        <w:t xml:space="preserve">речи </w:t>
      </w:r>
      <w:r w:rsidRPr="0006366B">
        <w:rPr>
          <w:rFonts w:ascii="Times New Roman" w:hAnsi="Times New Roman" w:cs="Times New Roman"/>
          <w:sz w:val="24"/>
          <w:szCs w:val="24"/>
        </w:rPr>
        <w:t xml:space="preserve">разной степени тяжести (ТНР) детей от 5 лет до прекращения образовательных отношений. </w:t>
      </w:r>
      <w:r w:rsidR="00857CDA" w:rsidRPr="00857CDA">
        <w:rPr>
          <w:rFonts w:ascii="Times New Roman" w:hAnsi="Times New Roman" w:cs="Times New Roman"/>
          <w:sz w:val="24"/>
          <w:szCs w:val="24"/>
        </w:rPr>
        <w:t>В образовательном учреждении функциониру</w:t>
      </w:r>
      <w:r w:rsidR="00857CDA">
        <w:rPr>
          <w:rFonts w:ascii="Times New Roman" w:hAnsi="Times New Roman" w:cs="Times New Roman"/>
          <w:sz w:val="24"/>
          <w:szCs w:val="24"/>
        </w:rPr>
        <w:t>ю</w:t>
      </w:r>
      <w:r w:rsidR="00857CDA" w:rsidRPr="00857CDA">
        <w:rPr>
          <w:rFonts w:ascii="Times New Roman" w:hAnsi="Times New Roman" w:cs="Times New Roman"/>
          <w:sz w:val="24"/>
          <w:szCs w:val="24"/>
        </w:rPr>
        <w:t xml:space="preserve">т </w:t>
      </w:r>
      <w:r w:rsidR="00857CDA">
        <w:rPr>
          <w:rFonts w:ascii="Times New Roman" w:hAnsi="Times New Roman" w:cs="Times New Roman"/>
          <w:sz w:val="24"/>
          <w:szCs w:val="24"/>
        </w:rPr>
        <w:t>3</w:t>
      </w:r>
      <w:r w:rsidR="00857CDA" w:rsidRPr="00857CDA">
        <w:rPr>
          <w:rFonts w:ascii="Times New Roman" w:hAnsi="Times New Roman" w:cs="Times New Roman"/>
          <w:sz w:val="24"/>
          <w:szCs w:val="24"/>
        </w:rPr>
        <w:t xml:space="preserve"> групп</w:t>
      </w:r>
      <w:r w:rsidR="00857CDA">
        <w:rPr>
          <w:rFonts w:ascii="Times New Roman" w:hAnsi="Times New Roman" w:cs="Times New Roman"/>
          <w:sz w:val="24"/>
          <w:szCs w:val="24"/>
        </w:rPr>
        <w:t>ы</w:t>
      </w:r>
      <w:r w:rsidR="00857CDA" w:rsidRPr="00857CDA">
        <w:rPr>
          <w:rFonts w:ascii="Times New Roman" w:hAnsi="Times New Roman" w:cs="Times New Roman"/>
          <w:sz w:val="24"/>
          <w:szCs w:val="24"/>
        </w:rPr>
        <w:t xml:space="preserve"> компенсирующей направленности для детей с тяжелым нарушением речи.</w:t>
      </w:r>
    </w:p>
    <w:p w:rsidR="0006366B" w:rsidRDefault="0006366B" w:rsidP="006E0951">
      <w:pPr>
        <w:spacing w:after="0" w:line="240" w:lineRule="auto"/>
        <w:ind w:firstLine="851"/>
        <w:jc w:val="both"/>
        <w:rPr>
          <w:rFonts w:ascii="Times New Roman" w:hAnsi="Times New Roman" w:cs="Times New Roman"/>
          <w:sz w:val="24"/>
          <w:szCs w:val="24"/>
        </w:rPr>
      </w:pPr>
      <w:r w:rsidRPr="0006366B">
        <w:rPr>
          <w:rFonts w:ascii="Times New Roman" w:hAnsi="Times New Roman" w:cs="Times New Roman"/>
          <w:sz w:val="24"/>
          <w:szCs w:val="24"/>
        </w:rPr>
        <w:t xml:space="preserve">Зачисление детей в детский сад происходит на основании обращения родителей (законных представителей) в письменной форме и рекомендаций </w:t>
      </w:r>
      <w:r>
        <w:rPr>
          <w:rFonts w:ascii="Times New Roman" w:hAnsi="Times New Roman" w:cs="Times New Roman"/>
          <w:sz w:val="24"/>
          <w:szCs w:val="24"/>
        </w:rPr>
        <w:t>зон</w:t>
      </w:r>
      <w:r w:rsidR="004422A6">
        <w:rPr>
          <w:rFonts w:ascii="Times New Roman" w:hAnsi="Times New Roman" w:cs="Times New Roman"/>
          <w:sz w:val="24"/>
          <w:szCs w:val="24"/>
        </w:rPr>
        <w:t xml:space="preserve">альной </w:t>
      </w:r>
      <w:proofErr w:type="spellStart"/>
      <w:r w:rsidR="004422A6">
        <w:rPr>
          <w:rFonts w:ascii="Times New Roman" w:hAnsi="Times New Roman" w:cs="Times New Roman"/>
          <w:sz w:val="24"/>
          <w:szCs w:val="24"/>
        </w:rPr>
        <w:t>психолого</w:t>
      </w:r>
      <w:proofErr w:type="spellEnd"/>
      <w:r w:rsidR="00E00725">
        <w:rPr>
          <w:rFonts w:ascii="Times New Roman" w:hAnsi="Times New Roman" w:cs="Times New Roman"/>
          <w:sz w:val="24"/>
          <w:szCs w:val="24"/>
        </w:rPr>
        <w:t>–</w:t>
      </w:r>
      <w:r w:rsidRPr="0006366B">
        <w:rPr>
          <w:rFonts w:ascii="Times New Roman" w:hAnsi="Times New Roman" w:cs="Times New Roman"/>
          <w:sz w:val="24"/>
          <w:szCs w:val="24"/>
        </w:rPr>
        <w:t>медико-педагогической комиссии.</w:t>
      </w:r>
    </w:p>
    <w:p w:rsidR="00C2090E" w:rsidRDefault="00C2090E" w:rsidP="00C2090E">
      <w:pPr>
        <w:spacing w:after="0" w:line="240" w:lineRule="auto"/>
        <w:rPr>
          <w:rFonts w:ascii="Times New Roman" w:hAnsi="Times New Roman" w:cs="Times New Roman"/>
          <w:sz w:val="24"/>
          <w:szCs w:val="24"/>
        </w:rPr>
      </w:pPr>
    </w:p>
    <w:p w:rsidR="004422A6" w:rsidRPr="00F55A8A" w:rsidRDefault="00C2090E" w:rsidP="00C2090E">
      <w:pPr>
        <w:spacing w:after="0" w:line="240" w:lineRule="auto"/>
        <w:jc w:val="center"/>
        <w:rPr>
          <w:rFonts w:ascii="Times New Roman" w:hAnsi="Times New Roman" w:cs="Times New Roman"/>
          <w:b/>
          <w:sz w:val="24"/>
          <w:szCs w:val="24"/>
        </w:rPr>
      </w:pPr>
      <w:r w:rsidRPr="00C2090E">
        <w:rPr>
          <w:rFonts w:ascii="Times New Roman" w:hAnsi="Times New Roman" w:cs="Times New Roman"/>
          <w:b/>
          <w:sz w:val="24"/>
          <w:szCs w:val="24"/>
        </w:rPr>
        <w:t>1.4.1</w:t>
      </w:r>
      <w:r>
        <w:rPr>
          <w:rFonts w:ascii="Times New Roman" w:hAnsi="Times New Roman" w:cs="Times New Roman"/>
          <w:sz w:val="24"/>
          <w:szCs w:val="24"/>
        </w:rPr>
        <w:t xml:space="preserve"> </w:t>
      </w:r>
      <w:r w:rsidR="004422A6" w:rsidRPr="00F55A8A">
        <w:rPr>
          <w:rFonts w:ascii="Times New Roman" w:hAnsi="Times New Roman" w:cs="Times New Roman"/>
          <w:b/>
          <w:sz w:val="24"/>
          <w:szCs w:val="24"/>
        </w:rPr>
        <w:t>Характеристики особенностей развития детей дошкольного возраста</w:t>
      </w:r>
    </w:p>
    <w:p w:rsidR="004422A6" w:rsidRDefault="004422A6" w:rsidP="004422A6">
      <w:pPr>
        <w:spacing w:after="0" w:line="240" w:lineRule="auto"/>
        <w:ind w:firstLine="851"/>
        <w:jc w:val="center"/>
        <w:rPr>
          <w:rFonts w:ascii="Times New Roman" w:hAnsi="Times New Roman" w:cs="Times New Roman"/>
          <w:b/>
          <w:sz w:val="24"/>
          <w:szCs w:val="24"/>
        </w:rPr>
      </w:pPr>
      <w:r w:rsidRPr="00F55A8A">
        <w:rPr>
          <w:rFonts w:ascii="Times New Roman" w:hAnsi="Times New Roman" w:cs="Times New Roman"/>
          <w:b/>
          <w:sz w:val="24"/>
          <w:szCs w:val="24"/>
        </w:rPr>
        <w:t xml:space="preserve"> с тяжелыми речевыми нарушениями</w:t>
      </w:r>
    </w:p>
    <w:p w:rsidR="004422A6" w:rsidRPr="00A2185A" w:rsidRDefault="004422A6" w:rsidP="004422A6">
      <w:pPr>
        <w:spacing w:after="0" w:line="240" w:lineRule="auto"/>
        <w:ind w:firstLine="851"/>
        <w:jc w:val="center"/>
        <w:rPr>
          <w:rFonts w:ascii="Times New Roman" w:hAnsi="Times New Roman" w:cs="Times New Roman"/>
          <w:b/>
          <w:i/>
          <w:sz w:val="24"/>
          <w:szCs w:val="24"/>
        </w:rPr>
      </w:pPr>
      <w:r>
        <w:rPr>
          <w:rFonts w:ascii="Times New Roman" w:hAnsi="Times New Roman" w:cs="Times New Roman"/>
          <w:b/>
          <w:i/>
          <w:sz w:val="24"/>
          <w:szCs w:val="24"/>
        </w:rPr>
        <w:t>(в соответствии с Комплексной программой п.2.1)</w:t>
      </w:r>
    </w:p>
    <w:p w:rsidR="004422A6" w:rsidRPr="00B708AD" w:rsidRDefault="004422A6" w:rsidP="004422A6">
      <w:pPr>
        <w:spacing w:after="0" w:line="240" w:lineRule="auto"/>
        <w:ind w:firstLine="851"/>
        <w:jc w:val="both"/>
        <w:rPr>
          <w:rFonts w:ascii="Times New Roman" w:hAnsi="Times New Roman" w:cs="Times New Roman"/>
          <w:sz w:val="24"/>
          <w:szCs w:val="24"/>
        </w:rPr>
      </w:pPr>
      <w:r w:rsidRPr="00B708AD">
        <w:rPr>
          <w:rFonts w:ascii="Times New Roman" w:hAnsi="Times New Roman" w:cs="Times New Roman"/>
          <w:sz w:val="24"/>
          <w:szCs w:val="24"/>
        </w:rPr>
        <w:t xml:space="preserve">Группы компенсирующей направленности для детей с тяжелыми нарушениями речи (ОНР) </w:t>
      </w:r>
      <w:proofErr w:type="gramStart"/>
      <w:r w:rsidRPr="00B708AD">
        <w:rPr>
          <w:rFonts w:ascii="Times New Roman" w:hAnsi="Times New Roman" w:cs="Times New Roman"/>
          <w:sz w:val="24"/>
          <w:szCs w:val="24"/>
        </w:rPr>
        <w:t>посещают  воспитанники</w:t>
      </w:r>
      <w:proofErr w:type="gramEnd"/>
      <w:r w:rsidRPr="00B708AD">
        <w:rPr>
          <w:rFonts w:ascii="Times New Roman" w:hAnsi="Times New Roman" w:cs="Times New Roman"/>
          <w:sz w:val="24"/>
          <w:szCs w:val="24"/>
        </w:rPr>
        <w:t xml:space="preserve">  в возрасте 5-6 и 6-7 лет с общим недоразвитием речи различного уровня и генеза.</w:t>
      </w:r>
    </w:p>
    <w:p w:rsidR="004422A6" w:rsidRPr="00B708AD" w:rsidRDefault="004422A6" w:rsidP="004422A6">
      <w:pPr>
        <w:spacing w:after="0" w:line="240" w:lineRule="auto"/>
        <w:ind w:firstLine="851"/>
        <w:jc w:val="both"/>
        <w:rPr>
          <w:rFonts w:ascii="Times New Roman" w:hAnsi="Times New Roman" w:cs="Times New Roman"/>
          <w:sz w:val="24"/>
          <w:szCs w:val="24"/>
        </w:rPr>
      </w:pPr>
      <w:r w:rsidRPr="00B708AD">
        <w:rPr>
          <w:rFonts w:ascii="Times New Roman" w:hAnsi="Times New Roman" w:cs="Times New Roman"/>
          <w:sz w:val="24"/>
          <w:szCs w:val="24"/>
        </w:rPr>
        <w:t>Дошкольники с тяжелыми нар</w:t>
      </w:r>
      <w:r>
        <w:rPr>
          <w:rFonts w:ascii="Times New Roman" w:hAnsi="Times New Roman" w:cs="Times New Roman"/>
          <w:sz w:val="24"/>
          <w:szCs w:val="24"/>
        </w:rPr>
        <w:t>ушениями речи – это дети с пора</w:t>
      </w:r>
      <w:r w:rsidRPr="00B708AD">
        <w:rPr>
          <w:rFonts w:ascii="Times New Roman" w:hAnsi="Times New Roman" w:cs="Times New Roman"/>
          <w:sz w:val="24"/>
          <w:szCs w:val="24"/>
        </w:rPr>
        <w:t>жением центральной нервной системы (или п</w:t>
      </w:r>
      <w:r>
        <w:rPr>
          <w:rFonts w:ascii="Times New Roman" w:hAnsi="Times New Roman" w:cs="Times New Roman"/>
          <w:sz w:val="24"/>
          <w:szCs w:val="24"/>
        </w:rPr>
        <w:t>роявлениями пери</w:t>
      </w:r>
      <w:r w:rsidRPr="00B708AD">
        <w:rPr>
          <w:rFonts w:ascii="Times New Roman" w:hAnsi="Times New Roman" w:cs="Times New Roman"/>
          <w:sz w:val="24"/>
          <w:szCs w:val="24"/>
        </w:rPr>
        <w:t>натальной энцефалопатии), что обусловливает частое сочетание у них стойкого речевого рас</w:t>
      </w:r>
      <w:r>
        <w:rPr>
          <w:rFonts w:ascii="Times New Roman" w:hAnsi="Times New Roman" w:cs="Times New Roman"/>
          <w:sz w:val="24"/>
          <w:szCs w:val="24"/>
        </w:rPr>
        <w:t>стройства с различными особенно</w:t>
      </w:r>
      <w:r w:rsidRPr="00B708AD">
        <w:rPr>
          <w:rFonts w:ascii="Times New Roman" w:hAnsi="Times New Roman" w:cs="Times New Roman"/>
          <w:sz w:val="24"/>
          <w:szCs w:val="24"/>
        </w:rPr>
        <w:t xml:space="preserve">стями психической деятельности. </w:t>
      </w:r>
    </w:p>
    <w:p w:rsidR="004422A6" w:rsidRPr="00B708AD" w:rsidRDefault="004422A6" w:rsidP="004422A6">
      <w:pPr>
        <w:spacing w:after="0" w:line="240" w:lineRule="auto"/>
        <w:ind w:firstLine="851"/>
        <w:jc w:val="both"/>
        <w:rPr>
          <w:rFonts w:ascii="Times New Roman" w:hAnsi="Times New Roman" w:cs="Times New Roman"/>
          <w:sz w:val="24"/>
          <w:szCs w:val="24"/>
        </w:rPr>
      </w:pPr>
      <w:r w:rsidRPr="00B708AD">
        <w:rPr>
          <w:rFonts w:ascii="Times New Roman" w:hAnsi="Times New Roman" w:cs="Times New Roman"/>
          <w:sz w:val="24"/>
          <w:szCs w:val="24"/>
        </w:rPr>
        <w:t>Общее недоразвитие речи (ОНР) рассм</w:t>
      </w:r>
      <w:r>
        <w:rPr>
          <w:rFonts w:ascii="Times New Roman" w:hAnsi="Times New Roman" w:cs="Times New Roman"/>
          <w:sz w:val="24"/>
          <w:szCs w:val="24"/>
        </w:rPr>
        <w:t>атривается как системное наруше</w:t>
      </w:r>
      <w:r w:rsidRPr="00B708AD">
        <w:rPr>
          <w:rFonts w:ascii="Times New Roman" w:hAnsi="Times New Roman" w:cs="Times New Roman"/>
          <w:sz w:val="24"/>
          <w:szCs w:val="24"/>
        </w:rPr>
        <w:t>ние речевой деятельности, сложные речевые</w:t>
      </w:r>
      <w:r>
        <w:rPr>
          <w:rFonts w:ascii="Times New Roman" w:hAnsi="Times New Roman" w:cs="Times New Roman"/>
          <w:sz w:val="24"/>
          <w:szCs w:val="24"/>
        </w:rPr>
        <w:t xml:space="preserve"> расстройства, при которых у де</w:t>
      </w:r>
      <w:r w:rsidRPr="00B708AD">
        <w:rPr>
          <w:rFonts w:ascii="Times New Roman" w:hAnsi="Times New Roman" w:cs="Times New Roman"/>
          <w:sz w:val="24"/>
          <w:szCs w:val="24"/>
        </w:rPr>
        <w:t>тей нарушено формирование всех компонентов речевой системы, касающихся и звуковой, и смысловой сторон при нормал</w:t>
      </w:r>
      <w:r>
        <w:rPr>
          <w:rFonts w:ascii="Times New Roman" w:hAnsi="Times New Roman" w:cs="Times New Roman"/>
          <w:sz w:val="24"/>
          <w:szCs w:val="24"/>
        </w:rPr>
        <w:t>ьном слухе и сохранном интеллек</w:t>
      </w:r>
      <w:r w:rsidRPr="00B708AD">
        <w:rPr>
          <w:rFonts w:ascii="Times New Roman" w:hAnsi="Times New Roman" w:cs="Times New Roman"/>
          <w:sz w:val="24"/>
          <w:szCs w:val="24"/>
        </w:rPr>
        <w:t>те (Левина Р. Е., Филичева Т. Б., Чиркина Г. В.).</w:t>
      </w:r>
    </w:p>
    <w:p w:rsidR="004422A6" w:rsidRPr="00B708AD" w:rsidRDefault="004422A6" w:rsidP="004422A6">
      <w:pPr>
        <w:spacing w:after="0" w:line="240" w:lineRule="auto"/>
        <w:ind w:firstLine="851"/>
        <w:jc w:val="both"/>
        <w:rPr>
          <w:rFonts w:ascii="Times New Roman" w:hAnsi="Times New Roman" w:cs="Times New Roman"/>
          <w:sz w:val="24"/>
          <w:szCs w:val="24"/>
        </w:rPr>
      </w:pPr>
      <w:r w:rsidRPr="00B708AD">
        <w:rPr>
          <w:rFonts w:ascii="Times New Roman" w:hAnsi="Times New Roman" w:cs="Times New Roman"/>
          <w:sz w:val="24"/>
          <w:szCs w:val="24"/>
        </w:rPr>
        <w:t>Речевая недостаточность при ОНР у дошкольников может варьироваться от полного отсутствия речи до разверн</w:t>
      </w:r>
      <w:r>
        <w:rPr>
          <w:rFonts w:ascii="Times New Roman" w:hAnsi="Times New Roman" w:cs="Times New Roman"/>
          <w:sz w:val="24"/>
          <w:szCs w:val="24"/>
        </w:rPr>
        <w:t>утой речи с выраженными проявле</w:t>
      </w:r>
      <w:r w:rsidRPr="00B708AD">
        <w:rPr>
          <w:rFonts w:ascii="Times New Roman" w:hAnsi="Times New Roman" w:cs="Times New Roman"/>
          <w:sz w:val="24"/>
          <w:szCs w:val="24"/>
        </w:rPr>
        <w:t>ниями лексико-грамматического и фонетико-фонематического недоразвития (Левина Р. Е.). Очень часто общее недоразвитие речи сопровождается медицинскими диагнозами органических речевых нарушений: моторная алалия и дизартрия.</w:t>
      </w:r>
    </w:p>
    <w:p w:rsidR="004422A6" w:rsidRPr="00B708AD" w:rsidRDefault="004422A6" w:rsidP="004422A6">
      <w:pPr>
        <w:spacing w:after="0" w:line="240" w:lineRule="auto"/>
        <w:ind w:firstLine="851"/>
        <w:jc w:val="both"/>
        <w:rPr>
          <w:rFonts w:ascii="Times New Roman" w:hAnsi="Times New Roman" w:cs="Times New Roman"/>
          <w:sz w:val="24"/>
          <w:szCs w:val="24"/>
        </w:rPr>
      </w:pPr>
      <w:r w:rsidRPr="00B708AD">
        <w:rPr>
          <w:rFonts w:ascii="Times New Roman" w:hAnsi="Times New Roman" w:cs="Times New Roman"/>
          <w:sz w:val="24"/>
          <w:szCs w:val="24"/>
        </w:rPr>
        <w:t xml:space="preserve">В настоящее время выделяют четыре уровня речевого развития, </w:t>
      </w:r>
      <w:proofErr w:type="spellStart"/>
      <w:r w:rsidRPr="00B708AD">
        <w:rPr>
          <w:rFonts w:ascii="Times New Roman" w:hAnsi="Times New Roman" w:cs="Times New Roman"/>
          <w:sz w:val="24"/>
          <w:szCs w:val="24"/>
        </w:rPr>
        <w:t>от¬ражающие</w:t>
      </w:r>
      <w:proofErr w:type="spellEnd"/>
      <w:r w:rsidRPr="00B708AD">
        <w:rPr>
          <w:rFonts w:ascii="Times New Roman" w:hAnsi="Times New Roman" w:cs="Times New Roman"/>
          <w:sz w:val="24"/>
          <w:szCs w:val="24"/>
        </w:rPr>
        <w:t xml:space="preserve"> состояние всех компонентов языковой системы у детей с ОНР (Филичева Т. Б.).</w:t>
      </w:r>
    </w:p>
    <w:p w:rsidR="004422A6" w:rsidRPr="00B708AD" w:rsidRDefault="004422A6" w:rsidP="004422A6">
      <w:pPr>
        <w:spacing w:after="0" w:line="240" w:lineRule="auto"/>
        <w:ind w:firstLine="851"/>
        <w:jc w:val="both"/>
        <w:rPr>
          <w:rFonts w:ascii="Times New Roman" w:hAnsi="Times New Roman" w:cs="Times New Roman"/>
          <w:sz w:val="24"/>
          <w:szCs w:val="24"/>
        </w:rPr>
      </w:pPr>
      <w:r w:rsidRPr="00B708AD">
        <w:rPr>
          <w:rFonts w:ascii="Times New Roman" w:hAnsi="Times New Roman" w:cs="Times New Roman"/>
          <w:i/>
          <w:sz w:val="24"/>
          <w:szCs w:val="24"/>
        </w:rPr>
        <w:t>При первом уровне речевого развития</w:t>
      </w:r>
      <w:r w:rsidRPr="00B708AD">
        <w:rPr>
          <w:rFonts w:ascii="Times New Roman" w:hAnsi="Times New Roman" w:cs="Times New Roman"/>
          <w:sz w:val="24"/>
          <w:szCs w:val="24"/>
        </w:rPr>
        <w:t xml:space="preserve"> речевые средства ребенка ограничены, активный словарь практически не сформирован и состоит из звукоподражаний, </w:t>
      </w:r>
      <w:proofErr w:type="spellStart"/>
      <w:r w:rsidRPr="00B708AD">
        <w:rPr>
          <w:rFonts w:ascii="Times New Roman" w:hAnsi="Times New Roman" w:cs="Times New Roman"/>
          <w:sz w:val="24"/>
          <w:szCs w:val="24"/>
        </w:rPr>
        <w:t>звукокомплексов</w:t>
      </w:r>
      <w:proofErr w:type="spellEnd"/>
      <w:r w:rsidRPr="00B708AD">
        <w:rPr>
          <w:rFonts w:ascii="Times New Roman" w:hAnsi="Times New Roman" w:cs="Times New Roman"/>
          <w:sz w:val="24"/>
          <w:szCs w:val="24"/>
        </w:rPr>
        <w:t xml:space="preserve">, </w:t>
      </w:r>
      <w:proofErr w:type="spellStart"/>
      <w:r w:rsidRPr="00B708AD">
        <w:rPr>
          <w:rFonts w:ascii="Times New Roman" w:hAnsi="Times New Roman" w:cs="Times New Roman"/>
          <w:sz w:val="24"/>
          <w:szCs w:val="24"/>
        </w:rPr>
        <w:t>лепетных</w:t>
      </w:r>
      <w:proofErr w:type="spellEnd"/>
      <w:r w:rsidRPr="00B708AD">
        <w:rPr>
          <w:rFonts w:ascii="Times New Roman" w:hAnsi="Times New Roman" w:cs="Times New Roman"/>
          <w:sz w:val="24"/>
          <w:szCs w:val="24"/>
        </w:rPr>
        <w:t xml:space="preserve"> слов. Высказывания сопровождаются жестами и мимикой. Характерна многозначность употребляемых слов, когда одни и те же </w:t>
      </w:r>
      <w:proofErr w:type="spellStart"/>
      <w:r w:rsidRPr="00B708AD">
        <w:rPr>
          <w:rFonts w:ascii="Times New Roman" w:hAnsi="Times New Roman" w:cs="Times New Roman"/>
          <w:sz w:val="24"/>
          <w:szCs w:val="24"/>
        </w:rPr>
        <w:t>лепетные</w:t>
      </w:r>
      <w:proofErr w:type="spellEnd"/>
      <w:r w:rsidRPr="00B708AD">
        <w:rPr>
          <w:rFonts w:ascii="Times New Roman" w:hAnsi="Times New Roman" w:cs="Times New Roman"/>
          <w:sz w:val="24"/>
          <w:szCs w:val="24"/>
        </w:rPr>
        <w:t xml:space="preserve"> слова используются для обозначения разных предметов, явлений, действий. Возможна замена названий предметов названиями действий и наоборот. В активной речи преобладают корневые слова, лишенные флексий. Пассивный словарь шире активного, но тоже крайне ограничен. Практически отсутствует понимание категории числа существительных и глаголов, времени, рода, падежа. Произношение звуков носит диффузный характер. Фонематическое развитие находится в зачаточном состоянии. Ограничена способность восприятия и воспроизведения слоговой структуры слова.</w:t>
      </w:r>
    </w:p>
    <w:p w:rsidR="004422A6" w:rsidRPr="00B708AD" w:rsidRDefault="004422A6" w:rsidP="004422A6">
      <w:pPr>
        <w:spacing w:after="0" w:line="240" w:lineRule="auto"/>
        <w:ind w:firstLine="851"/>
        <w:jc w:val="both"/>
        <w:rPr>
          <w:rFonts w:ascii="Times New Roman" w:hAnsi="Times New Roman" w:cs="Times New Roman"/>
          <w:sz w:val="24"/>
          <w:szCs w:val="24"/>
        </w:rPr>
      </w:pPr>
      <w:r w:rsidRPr="00B708AD">
        <w:rPr>
          <w:rFonts w:ascii="Times New Roman" w:hAnsi="Times New Roman" w:cs="Times New Roman"/>
          <w:sz w:val="24"/>
          <w:szCs w:val="24"/>
        </w:rPr>
        <w:t xml:space="preserve">При </w:t>
      </w:r>
      <w:r w:rsidRPr="00B708AD">
        <w:rPr>
          <w:rFonts w:ascii="Times New Roman" w:hAnsi="Times New Roman" w:cs="Times New Roman"/>
          <w:i/>
          <w:sz w:val="24"/>
          <w:szCs w:val="24"/>
        </w:rPr>
        <w:t xml:space="preserve">переходе ко второму уровню речевого </w:t>
      </w:r>
      <w:proofErr w:type="gramStart"/>
      <w:r w:rsidRPr="00B708AD">
        <w:rPr>
          <w:rFonts w:ascii="Times New Roman" w:hAnsi="Times New Roman" w:cs="Times New Roman"/>
          <w:i/>
          <w:sz w:val="24"/>
          <w:szCs w:val="24"/>
        </w:rPr>
        <w:t>развития</w:t>
      </w:r>
      <w:r w:rsidRPr="00B708AD">
        <w:rPr>
          <w:rFonts w:ascii="Times New Roman" w:hAnsi="Times New Roman" w:cs="Times New Roman"/>
          <w:sz w:val="24"/>
          <w:szCs w:val="24"/>
        </w:rPr>
        <w:t xml:space="preserve">  речевая</w:t>
      </w:r>
      <w:proofErr w:type="gramEnd"/>
      <w:r w:rsidRPr="00B708AD">
        <w:rPr>
          <w:rFonts w:ascii="Times New Roman" w:hAnsi="Times New Roman" w:cs="Times New Roman"/>
          <w:sz w:val="24"/>
          <w:szCs w:val="24"/>
        </w:rPr>
        <w:t xml:space="preserve"> активность ребенка возрастает. Активный словарный запас расширяется за счет обиходной предметной и глагольной лексики. Возможно использование местоимений, союзов и иногда простых предлогов. В самостоятельных высказываниях ребенка уже есть простые нераспространенные предложения. При этом отмечаются грубые ошибки в употреблении грамматических конструкций, отсутствует согласование прилагательных с существительными, отмечается смешение падежных форм и т. Д. Понимание обращенной речи значительно развивается, хотя пассивный словарный запас ограничен, не сформирован предметный и глагольный словарь, связанный с трудовыми действиями взрослых, растительным и животным миром. Отмечается незнание не только оттенков, но и основных цветов. Типичны грубые нарушения слоговой структуры и </w:t>
      </w:r>
      <w:proofErr w:type="spellStart"/>
      <w:r w:rsidRPr="00B708AD">
        <w:rPr>
          <w:rFonts w:ascii="Times New Roman" w:hAnsi="Times New Roman" w:cs="Times New Roman"/>
          <w:sz w:val="24"/>
          <w:szCs w:val="24"/>
        </w:rPr>
        <w:t>звуконаполняемости</w:t>
      </w:r>
      <w:proofErr w:type="spellEnd"/>
      <w:r w:rsidRPr="00B708AD">
        <w:rPr>
          <w:rFonts w:ascii="Times New Roman" w:hAnsi="Times New Roman" w:cs="Times New Roman"/>
          <w:sz w:val="24"/>
          <w:szCs w:val="24"/>
        </w:rPr>
        <w:t xml:space="preserve"> слов. У детей выявляется недостаточность фонетической стороны речи (большое количество несформированных звуков).</w:t>
      </w:r>
    </w:p>
    <w:p w:rsidR="004422A6" w:rsidRPr="00B708AD" w:rsidRDefault="004422A6" w:rsidP="004422A6">
      <w:pPr>
        <w:spacing w:after="0" w:line="240" w:lineRule="auto"/>
        <w:ind w:firstLine="851"/>
        <w:jc w:val="both"/>
        <w:rPr>
          <w:rFonts w:ascii="Times New Roman" w:hAnsi="Times New Roman" w:cs="Times New Roman"/>
          <w:sz w:val="24"/>
          <w:szCs w:val="24"/>
        </w:rPr>
      </w:pPr>
      <w:r w:rsidRPr="00B708AD">
        <w:rPr>
          <w:rFonts w:ascii="Times New Roman" w:hAnsi="Times New Roman" w:cs="Times New Roman"/>
          <w:i/>
          <w:sz w:val="24"/>
          <w:szCs w:val="24"/>
        </w:rPr>
        <w:t>Третий уровень речевого развития</w:t>
      </w:r>
      <w:r w:rsidRPr="00B708AD">
        <w:rPr>
          <w:rFonts w:ascii="Times New Roman" w:hAnsi="Times New Roman" w:cs="Times New Roman"/>
          <w:sz w:val="24"/>
          <w:szCs w:val="24"/>
        </w:rPr>
        <w:t xml:space="preserve"> характеризуется наличием развернутой фразовой речи с элементами лексико-грамматического и фонетико-фонематического недоразвития. Отмечаются попытки употребления предложений сложных конструкций. Лексика ребенка включает все части речи. При этом может наблюдаться неточное употребление лексических значений слов. Появляются первые навыки словообразования. Ребенок образует существительные и прилагательные с уменьшительными суффиксами, глаголы движения с приставками. Имеются трудности при образовании прилагательных от существительных. По-прежнему наблюдаются множественные </w:t>
      </w:r>
      <w:proofErr w:type="spellStart"/>
      <w:r w:rsidRPr="00B708AD">
        <w:rPr>
          <w:rFonts w:ascii="Times New Roman" w:hAnsi="Times New Roman" w:cs="Times New Roman"/>
          <w:sz w:val="24"/>
          <w:szCs w:val="24"/>
        </w:rPr>
        <w:t>аграмматизмы</w:t>
      </w:r>
      <w:proofErr w:type="spellEnd"/>
      <w:r w:rsidRPr="00B708AD">
        <w:rPr>
          <w:rFonts w:ascii="Times New Roman" w:hAnsi="Times New Roman" w:cs="Times New Roman"/>
          <w:sz w:val="24"/>
          <w:szCs w:val="24"/>
        </w:rPr>
        <w:t>. Ребенок может неправильно употреблять предлоги, допускает ошибки в согласовании прилагательных и числительных с существительными. Характерно недифференцированное произношение звуков, причем замены могут быть нестойкими. Недостатки произношения могут выражаться в искажении, замене или смешении звуков. Более устойчивым становится произношение слов сложной слоговой структуры. Ребенок может повторять трех- и четырехсложные слова вслед за взрослым, но искажает их в речевом потоке. Понимание речи приближается к норме, хотя отмечается недостаточное понимание значений слов, выраженных приставками и суффиксами.</w:t>
      </w:r>
    </w:p>
    <w:p w:rsidR="004422A6" w:rsidRPr="00B708AD" w:rsidRDefault="004422A6" w:rsidP="004422A6">
      <w:pPr>
        <w:spacing w:after="0" w:line="240" w:lineRule="auto"/>
        <w:ind w:firstLine="851"/>
        <w:jc w:val="both"/>
        <w:rPr>
          <w:rFonts w:ascii="Times New Roman" w:hAnsi="Times New Roman" w:cs="Times New Roman"/>
          <w:sz w:val="24"/>
          <w:szCs w:val="24"/>
        </w:rPr>
      </w:pPr>
      <w:r w:rsidRPr="00B708AD">
        <w:rPr>
          <w:rFonts w:ascii="Times New Roman" w:hAnsi="Times New Roman" w:cs="Times New Roman"/>
          <w:i/>
          <w:sz w:val="24"/>
          <w:szCs w:val="24"/>
        </w:rPr>
        <w:t>Четвертый уровень речевого развития</w:t>
      </w:r>
      <w:r w:rsidRPr="00B708AD">
        <w:rPr>
          <w:rFonts w:ascii="Times New Roman" w:hAnsi="Times New Roman" w:cs="Times New Roman"/>
          <w:sz w:val="24"/>
          <w:szCs w:val="24"/>
        </w:rPr>
        <w:t xml:space="preserve"> (А.В. </w:t>
      </w:r>
      <w:proofErr w:type="spellStart"/>
      <w:r w:rsidRPr="00B708AD">
        <w:rPr>
          <w:rFonts w:ascii="Times New Roman" w:hAnsi="Times New Roman" w:cs="Times New Roman"/>
          <w:sz w:val="24"/>
          <w:szCs w:val="24"/>
        </w:rPr>
        <w:t>Ястребова</w:t>
      </w:r>
      <w:proofErr w:type="spellEnd"/>
      <w:r w:rsidRPr="00B708AD">
        <w:rPr>
          <w:rFonts w:ascii="Times New Roman" w:hAnsi="Times New Roman" w:cs="Times New Roman"/>
          <w:sz w:val="24"/>
          <w:szCs w:val="24"/>
        </w:rPr>
        <w:t xml:space="preserve">, Г.В. Чиркина, Т.П. Бессонова) характеризуется незначительными нарушениями компонентов языковой системы ребенка. Отмечается недостаточная дифференциация звуков: [т—т’—с—с’—ц], [р—р’— л—л’—j] и др. Характерны своеобразные нарушения слоговой структуры слов, проявляющиеся в неспособности ребенка удерживать в памяти фонематический образ слова при понимании его значения. Следствием этого является искажение </w:t>
      </w:r>
      <w:proofErr w:type="spellStart"/>
      <w:r w:rsidRPr="00B708AD">
        <w:rPr>
          <w:rFonts w:ascii="Times New Roman" w:hAnsi="Times New Roman" w:cs="Times New Roman"/>
          <w:sz w:val="24"/>
          <w:szCs w:val="24"/>
        </w:rPr>
        <w:t>звуконаполняемости</w:t>
      </w:r>
      <w:proofErr w:type="spellEnd"/>
      <w:r w:rsidRPr="00B708AD">
        <w:rPr>
          <w:rFonts w:ascii="Times New Roman" w:hAnsi="Times New Roman" w:cs="Times New Roman"/>
          <w:sz w:val="24"/>
          <w:szCs w:val="24"/>
        </w:rPr>
        <w:t xml:space="preserve"> слов в различных вариантах. Недостаточная внятность речи и нечеткая дикция оставляют впечатление «</w:t>
      </w:r>
      <w:proofErr w:type="spellStart"/>
      <w:r w:rsidRPr="00B708AD">
        <w:rPr>
          <w:rFonts w:ascii="Times New Roman" w:hAnsi="Times New Roman" w:cs="Times New Roman"/>
          <w:sz w:val="24"/>
          <w:szCs w:val="24"/>
        </w:rPr>
        <w:t>смазанности</w:t>
      </w:r>
      <w:proofErr w:type="spellEnd"/>
      <w:r w:rsidRPr="00B708AD">
        <w:rPr>
          <w:rFonts w:ascii="Times New Roman" w:hAnsi="Times New Roman" w:cs="Times New Roman"/>
          <w:sz w:val="24"/>
          <w:szCs w:val="24"/>
        </w:rPr>
        <w:t xml:space="preserve">». Все это — показатели </w:t>
      </w:r>
      <w:proofErr w:type="spellStart"/>
      <w:r w:rsidRPr="00B708AD">
        <w:rPr>
          <w:rFonts w:ascii="Times New Roman" w:hAnsi="Times New Roman" w:cs="Times New Roman"/>
          <w:sz w:val="24"/>
          <w:szCs w:val="24"/>
        </w:rPr>
        <w:t>незакончившегося</w:t>
      </w:r>
      <w:proofErr w:type="spellEnd"/>
      <w:r w:rsidRPr="00B708AD">
        <w:rPr>
          <w:rFonts w:ascii="Times New Roman" w:hAnsi="Times New Roman" w:cs="Times New Roman"/>
          <w:sz w:val="24"/>
          <w:szCs w:val="24"/>
        </w:rPr>
        <w:t xml:space="preserve"> процесса </w:t>
      </w:r>
      <w:proofErr w:type="spellStart"/>
      <w:r w:rsidRPr="00B708AD">
        <w:rPr>
          <w:rFonts w:ascii="Times New Roman" w:hAnsi="Times New Roman" w:cs="Times New Roman"/>
          <w:sz w:val="24"/>
          <w:szCs w:val="24"/>
        </w:rPr>
        <w:t>фонемообразования</w:t>
      </w:r>
      <w:proofErr w:type="spellEnd"/>
      <w:r w:rsidRPr="00B708AD">
        <w:rPr>
          <w:rFonts w:ascii="Times New Roman" w:hAnsi="Times New Roman" w:cs="Times New Roman"/>
          <w:sz w:val="24"/>
          <w:szCs w:val="24"/>
        </w:rPr>
        <w:t>. Остаются стойкими ошибки при употреблении суффиксов (единичности, эмоционально-оттеночных, уменьшительно-ласкательных, увеличительных). Отмечаются трудности в образовании сложных слов. Кроме того, ребенок испытывает затруднения при планировании высказывания и отборе соответствующих языковых средств, что обусловливает своеобразие его связной речи. Особую трудность для этой категории детей представляют сложные предложения с разными придаточными.</w:t>
      </w:r>
    </w:p>
    <w:p w:rsidR="004422A6" w:rsidRPr="00B708AD" w:rsidRDefault="004422A6" w:rsidP="004422A6">
      <w:pPr>
        <w:spacing w:after="0" w:line="240" w:lineRule="auto"/>
        <w:ind w:firstLine="851"/>
        <w:jc w:val="both"/>
        <w:rPr>
          <w:rFonts w:ascii="Times New Roman" w:hAnsi="Times New Roman" w:cs="Times New Roman"/>
          <w:sz w:val="24"/>
          <w:szCs w:val="24"/>
        </w:rPr>
      </w:pPr>
      <w:r w:rsidRPr="00B708AD">
        <w:rPr>
          <w:rFonts w:ascii="Times New Roman" w:hAnsi="Times New Roman" w:cs="Times New Roman"/>
          <w:sz w:val="24"/>
          <w:szCs w:val="24"/>
        </w:rPr>
        <w:t>Дети с ОНР имеют (по сравнению с возрастной нормой) особенности развития сенсомоторных, высших психических функций, психической активности.</w:t>
      </w:r>
    </w:p>
    <w:p w:rsidR="004422A6" w:rsidRPr="00B708AD" w:rsidRDefault="004422A6" w:rsidP="004422A6">
      <w:pPr>
        <w:spacing w:after="0" w:line="240" w:lineRule="auto"/>
        <w:ind w:firstLine="851"/>
        <w:jc w:val="both"/>
        <w:rPr>
          <w:rFonts w:ascii="Times New Roman" w:hAnsi="Times New Roman" w:cs="Times New Roman"/>
          <w:sz w:val="24"/>
          <w:szCs w:val="24"/>
        </w:rPr>
      </w:pPr>
      <w:r w:rsidRPr="00B708AD">
        <w:rPr>
          <w:rFonts w:ascii="Times New Roman" w:hAnsi="Times New Roman" w:cs="Times New Roman"/>
          <w:sz w:val="24"/>
          <w:szCs w:val="24"/>
        </w:rPr>
        <w:t xml:space="preserve">Таким образом, нарушение речевой деятельности у детей с ОНР носит многоаспектный характер, требующий выработки единой стратегии, методической и организационной преемственности в решении воспитательно-коррекционных задач. </w:t>
      </w:r>
    </w:p>
    <w:p w:rsidR="004422A6" w:rsidRPr="00F14DA3" w:rsidRDefault="004422A6" w:rsidP="004422A6">
      <w:pPr>
        <w:spacing w:after="0" w:line="240" w:lineRule="auto"/>
        <w:ind w:firstLine="851"/>
        <w:jc w:val="both"/>
        <w:rPr>
          <w:rFonts w:ascii="Times New Roman" w:hAnsi="Times New Roman" w:cs="Times New Roman"/>
          <w:i/>
          <w:sz w:val="24"/>
          <w:szCs w:val="24"/>
        </w:rPr>
      </w:pPr>
      <w:r w:rsidRPr="00F14DA3">
        <w:rPr>
          <w:rFonts w:ascii="Times New Roman" w:hAnsi="Times New Roman" w:cs="Times New Roman"/>
          <w:i/>
          <w:sz w:val="24"/>
          <w:szCs w:val="24"/>
        </w:rPr>
        <w:t>Особые образовательные потребности детей с тяжелыми речевыми нарушениями.</w:t>
      </w:r>
    </w:p>
    <w:p w:rsidR="004422A6" w:rsidRPr="00F14DA3" w:rsidRDefault="004422A6" w:rsidP="004422A6">
      <w:pPr>
        <w:spacing w:after="0" w:line="240" w:lineRule="auto"/>
        <w:ind w:firstLine="851"/>
        <w:jc w:val="both"/>
        <w:rPr>
          <w:rFonts w:ascii="Times New Roman" w:hAnsi="Times New Roman" w:cs="Times New Roman"/>
          <w:sz w:val="24"/>
          <w:szCs w:val="24"/>
        </w:rPr>
      </w:pPr>
      <w:r w:rsidRPr="00F14DA3">
        <w:rPr>
          <w:rFonts w:ascii="Times New Roman" w:hAnsi="Times New Roman" w:cs="Times New Roman"/>
          <w:sz w:val="24"/>
          <w:szCs w:val="24"/>
        </w:rPr>
        <w:t>Учитывая особенности детей с тяжелыми нарушениями речи, программа включает:</w:t>
      </w:r>
    </w:p>
    <w:p w:rsidR="004422A6" w:rsidRPr="00F14DA3" w:rsidRDefault="004422A6" w:rsidP="004422A6">
      <w:pPr>
        <w:spacing w:after="0" w:line="240" w:lineRule="auto"/>
        <w:jc w:val="both"/>
        <w:rPr>
          <w:rFonts w:ascii="Times New Roman" w:hAnsi="Times New Roman" w:cs="Times New Roman"/>
          <w:sz w:val="24"/>
          <w:szCs w:val="24"/>
        </w:rPr>
      </w:pPr>
      <w:r w:rsidRPr="00F14DA3">
        <w:rPr>
          <w:rFonts w:ascii="Times New Roman" w:hAnsi="Times New Roman" w:cs="Times New Roman"/>
          <w:sz w:val="24"/>
          <w:szCs w:val="24"/>
        </w:rPr>
        <w:t>—</w:t>
      </w:r>
      <w:r w:rsidRPr="00F14DA3">
        <w:rPr>
          <w:rFonts w:ascii="Times New Roman" w:hAnsi="Times New Roman" w:cs="Times New Roman"/>
          <w:sz w:val="24"/>
          <w:szCs w:val="24"/>
        </w:rPr>
        <w:tab/>
        <w:t>организацию систематической логопедической помощи в соответствии с выявленными нарушениями речи;</w:t>
      </w:r>
    </w:p>
    <w:p w:rsidR="004422A6" w:rsidRPr="00F14DA3" w:rsidRDefault="004422A6" w:rsidP="004422A6">
      <w:pPr>
        <w:spacing w:after="0" w:line="240" w:lineRule="auto"/>
        <w:jc w:val="both"/>
        <w:rPr>
          <w:rFonts w:ascii="Times New Roman" w:hAnsi="Times New Roman" w:cs="Times New Roman"/>
          <w:sz w:val="24"/>
          <w:szCs w:val="24"/>
        </w:rPr>
      </w:pPr>
      <w:r w:rsidRPr="00F14DA3">
        <w:rPr>
          <w:rFonts w:ascii="Times New Roman" w:hAnsi="Times New Roman" w:cs="Times New Roman"/>
          <w:sz w:val="24"/>
          <w:szCs w:val="24"/>
        </w:rPr>
        <w:t>—</w:t>
      </w:r>
      <w:r w:rsidRPr="00F14DA3">
        <w:rPr>
          <w:rFonts w:ascii="Times New Roman" w:hAnsi="Times New Roman" w:cs="Times New Roman"/>
          <w:sz w:val="24"/>
          <w:szCs w:val="24"/>
        </w:rPr>
        <w:tab/>
        <w:t>организацию координированного взаимодействия педагогических и медицинских усилий логопедов, педагогов-воспитателей, медицинских работников, родителей;</w:t>
      </w:r>
    </w:p>
    <w:p w:rsidR="004422A6" w:rsidRPr="00F14DA3" w:rsidRDefault="004422A6" w:rsidP="004422A6">
      <w:pPr>
        <w:spacing w:after="0" w:line="240" w:lineRule="auto"/>
        <w:jc w:val="both"/>
        <w:rPr>
          <w:rFonts w:ascii="Times New Roman" w:hAnsi="Times New Roman" w:cs="Times New Roman"/>
          <w:sz w:val="24"/>
          <w:szCs w:val="24"/>
        </w:rPr>
      </w:pPr>
      <w:r w:rsidRPr="00F14DA3">
        <w:rPr>
          <w:rFonts w:ascii="Times New Roman" w:hAnsi="Times New Roman" w:cs="Times New Roman"/>
          <w:sz w:val="24"/>
          <w:szCs w:val="24"/>
        </w:rPr>
        <w:t>—</w:t>
      </w:r>
      <w:r w:rsidRPr="00F14DA3">
        <w:rPr>
          <w:rFonts w:ascii="Times New Roman" w:hAnsi="Times New Roman" w:cs="Times New Roman"/>
          <w:sz w:val="24"/>
          <w:szCs w:val="24"/>
        </w:rPr>
        <w:tab/>
        <w:t>организацию дифференцированной образовательной «траектории» в зависимости от уровня и вида нарушения речи;</w:t>
      </w:r>
    </w:p>
    <w:p w:rsidR="004422A6" w:rsidRPr="00F14DA3" w:rsidRDefault="004422A6" w:rsidP="004422A6">
      <w:pPr>
        <w:spacing w:after="0" w:line="240" w:lineRule="auto"/>
        <w:jc w:val="both"/>
        <w:rPr>
          <w:rFonts w:ascii="Times New Roman" w:hAnsi="Times New Roman" w:cs="Times New Roman"/>
          <w:sz w:val="24"/>
          <w:szCs w:val="24"/>
        </w:rPr>
      </w:pPr>
      <w:r w:rsidRPr="00F14DA3">
        <w:rPr>
          <w:rFonts w:ascii="Times New Roman" w:hAnsi="Times New Roman" w:cs="Times New Roman"/>
          <w:sz w:val="24"/>
          <w:szCs w:val="24"/>
        </w:rPr>
        <w:t>—</w:t>
      </w:r>
      <w:r w:rsidRPr="00F14DA3">
        <w:rPr>
          <w:rFonts w:ascii="Times New Roman" w:hAnsi="Times New Roman" w:cs="Times New Roman"/>
          <w:sz w:val="24"/>
          <w:szCs w:val="24"/>
        </w:rPr>
        <w:tab/>
      </w:r>
      <w:proofErr w:type="spellStart"/>
      <w:r w:rsidRPr="00F14DA3">
        <w:rPr>
          <w:rFonts w:ascii="Times New Roman" w:hAnsi="Times New Roman" w:cs="Times New Roman"/>
          <w:sz w:val="24"/>
          <w:szCs w:val="24"/>
        </w:rPr>
        <w:t>здоровьесберегающий</w:t>
      </w:r>
      <w:proofErr w:type="spellEnd"/>
      <w:r w:rsidRPr="00F14DA3">
        <w:rPr>
          <w:rFonts w:ascii="Times New Roman" w:hAnsi="Times New Roman" w:cs="Times New Roman"/>
          <w:sz w:val="24"/>
          <w:szCs w:val="24"/>
        </w:rPr>
        <w:t xml:space="preserve"> режим;</w:t>
      </w:r>
    </w:p>
    <w:p w:rsidR="004422A6" w:rsidRPr="00F14DA3" w:rsidRDefault="004422A6" w:rsidP="004422A6">
      <w:pPr>
        <w:spacing w:after="0" w:line="240" w:lineRule="auto"/>
        <w:jc w:val="both"/>
        <w:rPr>
          <w:rFonts w:ascii="Times New Roman" w:hAnsi="Times New Roman" w:cs="Times New Roman"/>
          <w:sz w:val="24"/>
          <w:szCs w:val="24"/>
        </w:rPr>
      </w:pPr>
      <w:r w:rsidRPr="00F14DA3">
        <w:rPr>
          <w:rFonts w:ascii="Times New Roman" w:hAnsi="Times New Roman" w:cs="Times New Roman"/>
          <w:sz w:val="24"/>
          <w:szCs w:val="24"/>
        </w:rPr>
        <w:t>—</w:t>
      </w:r>
      <w:r w:rsidRPr="00F14DA3">
        <w:rPr>
          <w:rFonts w:ascii="Times New Roman" w:hAnsi="Times New Roman" w:cs="Times New Roman"/>
          <w:sz w:val="24"/>
          <w:szCs w:val="24"/>
        </w:rPr>
        <w:tab/>
        <w:t>педагогическое взаимодействие с семьей в процессе коррекционно-развивающей работы.</w:t>
      </w:r>
    </w:p>
    <w:p w:rsidR="004422A6" w:rsidRDefault="004422A6" w:rsidP="006E0951">
      <w:pPr>
        <w:pStyle w:val="c24"/>
        <w:shd w:val="clear" w:color="auto" w:fill="FFFFFF"/>
        <w:spacing w:before="0" w:beforeAutospacing="0" w:after="0" w:afterAutospacing="0"/>
        <w:jc w:val="center"/>
        <w:rPr>
          <w:b/>
          <w:bCs/>
          <w:iCs/>
          <w:lang w:eastAsia="en-US"/>
        </w:rPr>
      </w:pPr>
    </w:p>
    <w:p w:rsidR="00930B60" w:rsidRPr="00930B60" w:rsidRDefault="004422A6" w:rsidP="006E0951">
      <w:pPr>
        <w:pStyle w:val="c24"/>
        <w:shd w:val="clear" w:color="auto" w:fill="FFFFFF"/>
        <w:spacing w:before="0" w:beforeAutospacing="0" w:after="0" w:afterAutospacing="0"/>
        <w:jc w:val="center"/>
        <w:rPr>
          <w:b/>
          <w:bCs/>
          <w:iCs/>
          <w:lang w:eastAsia="en-US"/>
        </w:rPr>
      </w:pPr>
      <w:r>
        <w:rPr>
          <w:b/>
          <w:bCs/>
          <w:iCs/>
          <w:lang w:eastAsia="en-US"/>
        </w:rPr>
        <w:t xml:space="preserve">1.4.2 </w:t>
      </w:r>
      <w:r w:rsidR="00930B60" w:rsidRPr="00930B60">
        <w:rPr>
          <w:b/>
          <w:bCs/>
          <w:iCs/>
          <w:lang w:eastAsia="en-US"/>
        </w:rPr>
        <w:t xml:space="preserve">Региональные, этнокультурные, социальные особенности осуществления </w:t>
      </w:r>
    </w:p>
    <w:p w:rsidR="00857CDA" w:rsidRPr="00930B60" w:rsidRDefault="00930B60" w:rsidP="006E0951">
      <w:pPr>
        <w:pStyle w:val="c24"/>
        <w:shd w:val="clear" w:color="auto" w:fill="FFFFFF"/>
        <w:spacing w:before="0" w:beforeAutospacing="0" w:after="0" w:afterAutospacing="0"/>
        <w:jc w:val="center"/>
        <w:rPr>
          <w:b/>
          <w:bCs/>
          <w:iCs/>
          <w:lang w:eastAsia="en-US"/>
        </w:rPr>
      </w:pPr>
      <w:r w:rsidRPr="00930B60">
        <w:rPr>
          <w:b/>
          <w:bCs/>
          <w:iCs/>
          <w:lang w:eastAsia="en-US"/>
        </w:rPr>
        <w:t>образовательной деятельности.</w:t>
      </w:r>
    </w:p>
    <w:p w:rsidR="00930B60" w:rsidRDefault="00930B60" w:rsidP="006E0951">
      <w:pPr>
        <w:spacing w:after="0" w:line="240" w:lineRule="auto"/>
        <w:ind w:firstLine="851"/>
        <w:jc w:val="both"/>
        <w:rPr>
          <w:rFonts w:ascii="Times New Roman" w:hAnsi="Times New Roman" w:cs="Times New Roman"/>
          <w:sz w:val="24"/>
          <w:szCs w:val="24"/>
        </w:rPr>
      </w:pPr>
      <w:r w:rsidRPr="00930B60">
        <w:rPr>
          <w:rFonts w:ascii="Times New Roman" w:hAnsi="Times New Roman" w:cs="Times New Roman"/>
          <w:sz w:val="24"/>
          <w:szCs w:val="24"/>
        </w:rPr>
        <w:t xml:space="preserve">В Российской Федерации Республика Башкортостан выделяется не только мощным природно-ресурсным и экономическим, но и развитым многонациональным демографическим потенциалом. Среди субъектов Российской Федерации по численности населения Республика Башкортостан занимает седьмое место. Башкортостан — многонациональный край, где проживают представители более ста народностей. По этническому составу 36,3% населения республики составляют русские, 29,8% — башкиры, 24,1% — татары. Коренное население республики — башкиры. В республике также проживают чуваши, марийцы, украинцы, мордва, немцы и представители других национальностей. </w:t>
      </w:r>
    </w:p>
    <w:p w:rsidR="00857CDA" w:rsidRPr="00DD4901" w:rsidRDefault="00857CDA" w:rsidP="006E0951">
      <w:pPr>
        <w:spacing w:after="0" w:line="240" w:lineRule="auto"/>
        <w:ind w:firstLine="851"/>
        <w:jc w:val="both"/>
        <w:rPr>
          <w:rFonts w:ascii="Times New Roman" w:hAnsi="Times New Roman" w:cs="Times New Roman"/>
          <w:sz w:val="24"/>
          <w:szCs w:val="24"/>
        </w:rPr>
      </w:pPr>
      <w:r w:rsidRPr="00DD4901">
        <w:rPr>
          <w:rFonts w:ascii="Times New Roman" w:hAnsi="Times New Roman" w:cs="Times New Roman"/>
          <w:sz w:val="24"/>
          <w:szCs w:val="24"/>
        </w:rPr>
        <w:t xml:space="preserve">Башкортостан расположен в южной части Уральских гор и занимает большую </w:t>
      </w:r>
      <w:proofErr w:type="gramStart"/>
      <w:r w:rsidRPr="00DD4901">
        <w:rPr>
          <w:rFonts w:ascii="Times New Roman" w:hAnsi="Times New Roman" w:cs="Times New Roman"/>
          <w:sz w:val="24"/>
          <w:szCs w:val="24"/>
        </w:rPr>
        <w:t>территорию ,</w:t>
      </w:r>
      <w:proofErr w:type="gramEnd"/>
      <w:r w:rsidRPr="00DD4901">
        <w:rPr>
          <w:rFonts w:ascii="Times New Roman" w:hAnsi="Times New Roman" w:cs="Times New Roman"/>
          <w:sz w:val="24"/>
          <w:szCs w:val="24"/>
        </w:rPr>
        <w:t xml:space="preserve"> что приводит к разнообразию климатических условий на территории республики. Общая характеристика климата Башкортостана – умеренно – континентальный с характерным коротким летом и долгими зимними периодами.</w:t>
      </w:r>
    </w:p>
    <w:p w:rsidR="00DD4901" w:rsidRPr="00DD4901" w:rsidRDefault="00DD4901" w:rsidP="006E0951">
      <w:pPr>
        <w:spacing w:after="0" w:line="240" w:lineRule="auto"/>
        <w:ind w:firstLine="851"/>
        <w:jc w:val="both"/>
        <w:rPr>
          <w:rFonts w:ascii="Times New Roman" w:hAnsi="Times New Roman" w:cs="Times New Roman"/>
          <w:sz w:val="24"/>
          <w:szCs w:val="24"/>
        </w:rPr>
      </w:pPr>
      <w:r w:rsidRPr="00DD4901">
        <w:rPr>
          <w:rFonts w:ascii="Times New Roman" w:hAnsi="Times New Roman" w:cs="Times New Roman"/>
          <w:sz w:val="24"/>
          <w:szCs w:val="24"/>
        </w:rPr>
        <w:t xml:space="preserve">Белебей </w:t>
      </w:r>
      <w:r w:rsidR="00E00725">
        <w:rPr>
          <w:rFonts w:ascii="Times New Roman" w:hAnsi="Times New Roman" w:cs="Times New Roman"/>
          <w:sz w:val="24"/>
          <w:szCs w:val="24"/>
        </w:rPr>
        <w:t>–</w:t>
      </w:r>
      <w:r w:rsidRPr="00DD4901">
        <w:rPr>
          <w:rFonts w:ascii="Times New Roman" w:hAnsi="Times New Roman" w:cs="Times New Roman"/>
          <w:sz w:val="24"/>
          <w:szCs w:val="24"/>
        </w:rPr>
        <w:t xml:space="preserve"> небольшой город в Башкортостане, расположенный на территории Южного Урала, </w:t>
      </w:r>
      <w:proofErr w:type="spellStart"/>
      <w:r w:rsidRPr="00DD4901">
        <w:rPr>
          <w:rFonts w:ascii="Times New Roman" w:hAnsi="Times New Roman" w:cs="Times New Roman"/>
          <w:sz w:val="24"/>
          <w:szCs w:val="24"/>
        </w:rPr>
        <w:t>Бугульминско-Белебеевской</w:t>
      </w:r>
      <w:proofErr w:type="spellEnd"/>
      <w:r w:rsidRPr="00DD4901">
        <w:rPr>
          <w:rFonts w:ascii="Times New Roman" w:hAnsi="Times New Roman" w:cs="Times New Roman"/>
          <w:sz w:val="24"/>
          <w:szCs w:val="24"/>
        </w:rPr>
        <w:t xml:space="preserve"> возвышенности, в 180 километрах к юго-западу от краевого центра.</w:t>
      </w:r>
    </w:p>
    <w:p w:rsidR="00DD4901" w:rsidRDefault="00DD4901" w:rsidP="006E0951">
      <w:pPr>
        <w:spacing w:after="0" w:line="240" w:lineRule="auto"/>
        <w:ind w:firstLine="851"/>
        <w:jc w:val="both"/>
        <w:rPr>
          <w:rFonts w:ascii="Times New Roman" w:hAnsi="Times New Roman" w:cs="Times New Roman"/>
          <w:sz w:val="24"/>
          <w:szCs w:val="24"/>
        </w:rPr>
      </w:pPr>
      <w:r w:rsidRPr="00DD4901">
        <w:rPr>
          <w:rFonts w:ascii="Times New Roman" w:hAnsi="Times New Roman" w:cs="Times New Roman"/>
          <w:sz w:val="24"/>
          <w:szCs w:val="24"/>
        </w:rPr>
        <w:t>Площадь населенного пункта составляет 34,3 квадратных километра.</w:t>
      </w:r>
      <w:r w:rsidR="00FA44AF">
        <w:rPr>
          <w:rFonts w:ascii="Times New Roman" w:hAnsi="Times New Roman" w:cs="Times New Roman"/>
          <w:sz w:val="24"/>
          <w:szCs w:val="24"/>
        </w:rPr>
        <w:t xml:space="preserve"> </w:t>
      </w:r>
      <w:r w:rsidRPr="00DD4901">
        <w:rPr>
          <w:rFonts w:ascii="Times New Roman" w:hAnsi="Times New Roman" w:cs="Times New Roman"/>
          <w:sz w:val="24"/>
          <w:szCs w:val="24"/>
        </w:rPr>
        <w:t>В Белебее преобладает умеренный континентальный климат.</w:t>
      </w:r>
    </w:p>
    <w:p w:rsidR="00930B60" w:rsidRPr="00930B60" w:rsidRDefault="00930B60" w:rsidP="006E0951">
      <w:pPr>
        <w:spacing w:after="0" w:line="240" w:lineRule="auto"/>
        <w:ind w:firstLine="851"/>
        <w:jc w:val="both"/>
        <w:rPr>
          <w:rFonts w:ascii="Times New Roman" w:hAnsi="Times New Roman" w:cs="Times New Roman"/>
          <w:sz w:val="24"/>
          <w:szCs w:val="24"/>
        </w:rPr>
      </w:pPr>
      <w:r w:rsidRPr="00930B60">
        <w:rPr>
          <w:rFonts w:ascii="Times New Roman" w:hAnsi="Times New Roman" w:cs="Times New Roman"/>
          <w:sz w:val="24"/>
          <w:szCs w:val="24"/>
        </w:rPr>
        <w:t>Основным элементом культуры населения РБ является народная культура. На её основе формировались профессиональные наука, литература, искусство. Своеобразие башкирской культуры определило влияния географических условий, религии, особенности исторического пути, взаимодействие с другими этнокультурами.</w:t>
      </w:r>
    </w:p>
    <w:p w:rsidR="00930B60" w:rsidRPr="00DD4901" w:rsidRDefault="00930B60" w:rsidP="006E0951">
      <w:pPr>
        <w:spacing w:after="0" w:line="240" w:lineRule="auto"/>
        <w:ind w:firstLine="851"/>
        <w:jc w:val="both"/>
        <w:rPr>
          <w:rFonts w:ascii="Times New Roman" w:hAnsi="Times New Roman" w:cs="Times New Roman"/>
          <w:sz w:val="24"/>
          <w:szCs w:val="24"/>
        </w:rPr>
      </w:pPr>
      <w:r w:rsidRPr="00930B60">
        <w:rPr>
          <w:rFonts w:ascii="Times New Roman" w:hAnsi="Times New Roman" w:cs="Times New Roman"/>
          <w:sz w:val="24"/>
          <w:szCs w:val="24"/>
        </w:rPr>
        <w:t xml:space="preserve">Самобытная культура республики складывается из её национального и жанрового разнообразия и включает в себя элементы фольклора, музыки, театра, танца, изобразительного искусства, религии, литературы и </w:t>
      </w:r>
      <w:proofErr w:type="gramStart"/>
      <w:r w:rsidRPr="00930B60">
        <w:rPr>
          <w:rFonts w:ascii="Times New Roman" w:hAnsi="Times New Roman" w:cs="Times New Roman"/>
          <w:sz w:val="24"/>
          <w:szCs w:val="24"/>
        </w:rPr>
        <w:t>др</w:t>
      </w:r>
      <w:r w:rsidR="006E0951">
        <w:rPr>
          <w:rFonts w:ascii="Times New Roman" w:hAnsi="Times New Roman" w:cs="Times New Roman"/>
          <w:sz w:val="24"/>
          <w:szCs w:val="24"/>
        </w:rPr>
        <w:t>..</w:t>
      </w:r>
      <w:proofErr w:type="gramEnd"/>
    </w:p>
    <w:p w:rsidR="00B708AD" w:rsidRPr="00B708AD" w:rsidRDefault="00B708AD" w:rsidP="006E0951">
      <w:pPr>
        <w:spacing w:after="0" w:line="240" w:lineRule="auto"/>
        <w:jc w:val="both"/>
        <w:rPr>
          <w:rFonts w:ascii="Times New Roman" w:hAnsi="Times New Roman" w:cs="Times New Roman"/>
          <w:sz w:val="24"/>
          <w:szCs w:val="24"/>
        </w:rPr>
      </w:pPr>
    </w:p>
    <w:p w:rsidR="00AF55F5" w:rsidRPr="000959AE" w:rsidRDefault="00315226" w:rsidP="00717888">
      <w:pPr>
        <w:pStyle w:val="a4"/>
        <w:numPr>
          <w:ilvl w:val="1"/>
          <w:numId w:val="8"/>
        </w:numPr>
        <w:spacing w:after="0" w:line="240" w:lineRule="auto"/>
        <w:jc w:val="center"/>
        <w:rPr>
          <w:rFonts w:ascii="Times New Roman" w:hAnsi="Times New Roman" w:cs="Times New Roman"/>
          <w:b/>
          <w:sz w:val="24"/>
          <w:szCs w:val="24"/>
        </w:rPr>
      </w:pPr>
      <w:r w:rsidRPr="000959AE">
        <w:rPr>
          <w:rFonts w:ascii="Times New Roman" w:hAnsi="Times New Roman" w:cs="Times New Roman"/>
          <w:b/>
          <w:sz w:val="24"/>
          <w:szCs w:val="24"/>
        </w:rPr>
        <w:t>Целевые ориентиры. Планируемые результаты освоения программы</w:t>
      </w:r>
    </w:p>
    <w:p w:rsidR="00AF55F5" w:rsidRPr="00F14DA3" w:rsidRDefault="00AF55F5" w:rsidP="006E0951">
      <w:pPr>
        <w:spacing w:after="0" w:line="240" w:lineRule="auto"/>
        <w:jc w:val="center"/>
        <w:rPr>
          <w:rFonts w:ascii="Times New Roman" w:hAnsi="Times New Roman" w:cs="Times New Roman"/>
          <w:b/>
          <w:i/>
          <w:sz w:val="24"/>
          <w:szCs w:val="24"/>
        </w:rPr>
      </w:pPr>
      <w:r w:rsidRPr="00F14DA3">
        <w:rPr>
          <w:rFonts w:ascii="Times New Roman" w:hAnsi="Times New Roman" w:cs="Times New Roman"/>
          <w:b/>
          <w:i/>
          <w:sz w:val="24"/>
          <w:szCs w:val="24"/>
        </w:rPr>
        <w:t xml:space="preserve">(соответствует ФАОП </w:t>
      </w:r>
      <w:proofErr w:type="spellStart"/>
      <w:proofErr w:type="gramStart"/>
      <w:r w:rsidRPr="00F14DA3">
        <w:rPr>
          <w:rFonts w:ascii="Times New Roman" w:hAnsi="Times New Roman" w:cs="Times New Roman"/>
          <w:b/>
          <w:i/>
          <w:sz w:val="24"/>
          <w:szCs w:val="24"/>
        </w:rPr>
        <w:t>п.</w:t>
      </w:r>
      <w:r w:rsidR="00C607F5" w:rsidRPr="00F14DA3">
        <w:rPr>
          <w:rFonts w:ascii="Times New Roman" w:hAnsi="Times New Roman" w:cs="Times New Roman"/>
          <w:b/>
          <w:i/>
          <w:sz w:val="24"/>
          <w:szCs w:val="24"/>
        </w:rPr>
        <w:t>,п</w:t>
      </w:r>
      <w:proofErr w:type="spellEnd"/>
      <w:r w:rsidR="00C607F5" w:rsidRPr="00F14DA3">
        <w:rPr>
          <w:rFonts w:ascii="Times New Roman" w:hAnsi="Times New Roman" w:cs="Times New Roman"/>
          <w:b/>
          <w:i/>
          <w:sz w:val="24"/>
          <w:szCs w:val="24"/>
        </w:rPr>
        <w:t>.</w:t>
      </w:r>
      <w:proofErr w:type="gramEnd"/>
      <w:r w:rsidR="00C607F5" w:rsidRPr="00F14DA3">
        <w:rPr>
          <w:rFonts w:ascii="Times New Roman" w:hAnsi="Times New Roman" w:cs="Times New Roman"/>
          <w:b/>
          <w:i/>
          <w:sz w:val="24"/>
          <w:szCs w:val="24"/>
        </w:rPr>
        <w:t xml:space="preserve"> 10.4, </w:t>
      </w:r>
      <w:r w:rsidRPr="00F14DA3">
        <w:rPr>
          <w:rFonts w:ascii="Times New Roman" w:hAnsi="Times New Roman" w:cs="Times New Roman"/>
          <w:b/>
          <w:i/>
          <w:sz w:val="24"/>
          <w:szCs w:val="24"/>
        </w:rPr>
        <w:t>10.4.3</w:t>
      </w:r>
      <w:r w:rsidR="00C607F5" w:rsidRPr="00F14DA3">
        <w:rPr>
          <w:rFonts w:ascii="Times New Roman" w:hAnsi="Times New Roman" w:cs="Times New Roman"/>
          <w:b/>
          <w:i/>
          <w:sz w:val="24"/>
          <w:szCs w:val="24"/>
        </w:rPr>
        <w:t>, 10.4.3.3</w:t>
      </w:r>
      <w:r w:rsidRPr="00F14DA3">
        <w:rPr>
          <w:rFonts w:ascii="Times New Roman" w:hAnsi="Times New Roman" w:cs="Times New Roman"/>
          <w:b/>
          <w:i/>
          <w:sz w:val="24"/>
          <w:szCs w:val="24"/>
        </w:rPr>
        <w:t>)</w:t>
      </w:r>
    </w:p>
    <w:p w:rsidR="00F55A8A" w:rsidRPr="00330C8F" w:rsidRDefault="00F55A8A" w:rsidP="00C2090E">
      <w:pPr>
        <w:pStyle w:val="ad"/>
        <w:ind w:left="0" w:firstLine="851"/>
        <w:rPr>
          <w:rFonts w:eastAsiaTheme="minorHAnsi"/>
        </w:rPr>
      </w:pPr>
      <w:r w:rsidRPr="00330C8F">
        <w:rPr>
          <w:b/>
        </w:rPr>
        <w:t>Планируемый результат</w:t>
      </w:r>
      <w:r w:rsidRPr="00330C8F">
        <w:t xml:space="preserve"> – достижение каждым ребёнком уровня речевого развития, соответствующего возрастным </w:t>
      </w:r>
      <w:proofErr w:type="gramStart"/>
      <w:r w:rsidRPr="00330C8F">
        <w:t>нормам,  предупреждение</w:t>
      </w:r>
      <w:proofErr w:type="gramEnd"/>
      <w:r w:rsidRPr="00330C8F">
        <w:t xml:space="preserve"> возможных трудностей в усвоении школьных знаний, обусловленных речевым недоразвитием,  и обеспечивающим его социальную адаптацию и интеграцию в обществе.</w:t>
      </w:r>
    </w:p>
    <w:p w:rsidR="00F55A8A" w:rsidRPr="00330C8F" w:rsidRDefault="00F55A8A" w:rsidP="00C2090E">
      <w:pPr>
        <w:pStyle w:val="ad"/>
        <w:ind w:left="0" w:firstLine="851"/>
      </w:pPr>
      <w:r w:rsidRPr="00330C8F">
        <w:rPr>
          <w:rFonts w:eastAsiaTheme="minorHAnsi"/>
        </w:rPr>
        <w:t xml:space="preserve">Результативность логопедической работы отслеживается через мониторинговые (диагностические) исследования два раза в год с внесением последующих корректив в содержание всего коррекционно-образовательного процесса. </w:t>
      </w:r>
      <w:r w:rsidRPr="00330C8F">
        <w:t>Результаты мониторинга находят отражение:</w:t>
      </w:r>
    </w:p>
    <w:p w:rsidR="00F55A8A" w:rsidRPr="00330C8F" w:rsidRDefault="00F55A8A" w:rsidP="00C2090E">
      <w:pPr>
        <w:pStyle w:val="ad"/>
        <w:ind w:left="0" w:firstLine="0"/>
      </w:pPr>
      <w:r w:rsidRPr="00330C8F">
        <w:t>- в «Экране звукопроизношения группы» с отслеживанием динамики коррекции звукопроизношения каждого ребенка;</w:t>
      </w:r>
    </w:p>
    <w:p w:rsidR="00F55A8A" w:rsidRPr="00330C8F" w:rsidRDefault="00F55A8A" w:rsidP="00C2090E">
      <w:pPr>
        <w:pStyle w:val="ad"/>
        <w:ind w:left="0" w:firstLine="0"/>
      </w:pPr>
      <w:r w:rsidRPr="00330C8F">
        <w:t xml:space="preserve">- в речевых картах воспитанников группы; </w:t>
      </w:r>
    </w:p>
    <w:p w:rsidR="00F55A8A" w:rsidRPr="00330C8F" w:rsidRDefault="00F55A8A" w:rsidP="00C2090E">
      <w:pPr>
        <w:pStyle w:val="ad"/>
        <w:ind w:left="0" w:firstLine="0"/>
      </w:pPr>
      <w:r w:rsidRPr="00330C8F">
        <w:t xml:space="preserve">- в диагностическом обследовании речевого развития воспитанников группы по разработанным </w:t>
      </w:r>
      <w:r w:rsidRPr="00330C8F">
        <w:rPr>
          <w:rFonts w:eastAsiaTheme="minorHAnsi"/>
        </w:rPr>
        <w:t xml:space="preserve">диагностическим методикам </w:t>
      </w:r>
      <w:proofErr w:type="spellStart"/>
      <w:r w:rsidRPr="00330C8F">
        <w:rPr>
          <w:rFonts w:eastAsiaTheme="minorHAnsi"/>
        </w:rPr>
        <w:t>Н.В.Нищевой</w:t>
      </w:r>
      <w:proofErr w:type="spellEnd"/>
      <w:r w:rsidRPr="00330C8F">
        <w:rPr>
          <w:rFonts w:eastAsiaTheme="minorHAnsi"/>
        </w:rPr>
        <w:t xml:space="preserve">, </w:t>
      </w:r>
      <w:r w:rsidRPr="00330C8F">
        <w:t xml:space="preserve">«Методическим рекомендациям к проведению диагностирования уровня развития воспитанников с ОНР по разделу речевое </w:t>
      </w:r>
      <w:proofErr w:type="gramStart"/>
      <w:r w:rsidRPr="00330C8F">
        <w:t>развитие»  (</w:t>
      </w:r>
      <w:proofErr w:type="gramEnd"/>
      <w:r w:rsidRPr="00330C8F">
        <w:t>Поваляева М.А. «Справочник логопеда»);</w:t>
      </w:r>
    </w:p>
    <w:p w:rsidR="00F55A8A" w:rsidRPr="00330C8F" w:rsidRDefault="00F55A8A" w:rsidP="00C2090E">
      <w:pPr>
        <w:pStyle w:val="ad"/>
        <w:ind w:left="0" w:firstLine="0"/>
        <w:rPr>
          <w:rFonts w:eastAsiaTheme="minorHAnsi"/>
        </w:rPr>
      </w:pPr>
      <w:r w:rsidRPr="00330C8F">
        <w:t>-</w:t>
      </w:r>
      <w:r w:rsidR="003C5274">
        <w:t xml:space="preserve"> </w:t>
      </w:r>
      <w:r w:rsidRPr="00330C8F">
        <w:t>в ежегодном отчете, годовом анализе коррекционной работы учителя-логопеда М</w:t>
      </w:r>
      <w:r w:rsidRPr="00330C8F">
        <w:rPr>
          <w:rFonts w:eastAsiaTheme="minorHAnsi"/>
        </w:rPr>
        <w:t>А</w:t>
      </w:r>
      <w:r w:rsidR="003C5274">
        <w:t>ДОУ</w:t>
      </w:r>
      <w:r w:rsidRPr="00330C8F">
        <w:t xml:space="preserve">. </w:t>
      </w:r>
    </w:p>
    <w:p w:rsidR="00F55A8A" w:rsidRPr="00330C8F" w:rsidRDefault="00F55A8A" w:rsidP="00C2090E">
      <w:pPr>
        <w:pStyle w:val="ad"/>
        <w:ind w:left="0" w:firstLine="851"/>
      </w:pPr>
      <w:r w:rsidRPr="00330C8F">
        <w:rPr>
          <w:rFonts w:eastAsiaTheme="minorHAnsi"/>
        </w:rPr>
        <w:t>Сроки проведения мониторинговых исследований: 1 – 3я недели сентября, 2я половина мая.</w:t>
      </w:r>
    </w:p>
    <w:p w:rsidR="00C64901" w:rsidRPr="00F14DA3" w:rsidRDefault="00C64901" w:rsidP="00C2090E">
      <w:pPr>
        <w:spacing w:after="0" w:line="240" w:lineRule="auto"/>
        <w:ind w:firstLine="851"/>
        <w:jc w:val="both"/>
        <w:rPr>
          <w:rFonts w:ascii="Times New Roman" w:hAnsi="Times New Roman" w:cs="Times New Roman"/>
          <w:sz w:val="24"/>
          <w:szCs w:val="24"/>
        </w:rPr>
      </w:pPr>
      <w:r w:rsidRPr="00F14DA3">
        <w:rPr>
          <w:rFonts w:ascii="Times New Roman" w:hAnsi="Times New Roman" w:cs="Times New Roman"/>
          <w:sz w:val="24"/>
          <w:szCs w:val="24"/>
        </w:rPr>
        <w:t xml:space="preserve">В соответствии со Стандартом 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с </w:t>
      </w:r>
      <w:r w:rsidR="003B334A" w:rsidRPr="00F14DA3">
        <w:rPr>
          <w:rFonts w:ascii="Times New Roman" w:hAnsi="Times New Roman" w:cs="Times New Roman"/>
          <w:sz w:val="24"/>
          <w:szCs w:val="24"/>
        </w:rPr>
        <w:t>ТНР</w:t>
      </w:r>
      <w:r w:rsidRPr="00F14DA3">
        <w:rPr>
          <w:rFonts w:ascii="Times New Roman" w:hAnsi="Times New Roman" w:cs="Times New Roman"/>
          <w:sz w:val="24"/>
          <w:szCs w:val="24"/>
        </w:rPr>
        <w:t xml:space="preserve"> к концу дошкольного образования.</w:t>
      </w:r>
    </w:p>
    <w:p w:rsidR="00E5430E" w:rsidRPr="00A23E19" w:rsidRDefault="00E5430E" w:rsidP="00C2090E">
      <w:pPr>
        <w:spacing w:after="0" w:line="240" w:lineRule="auto"/>
        <w:ind w:firstLine="851"/>
        <w:jc w:val="center"/>
        <w:rPr>
          <w:rFonts w:ascii="Times New Roman" w:hAnsi="Times New Roman" w:cs="Times New Roman"/>
          <w:b/>
          <w:i/>
          <w:sz w:val="24"/>
          <w:szCs w:val="24"/>
        </w:rPr>
      </w:pPr>
      <w:r w:rsidRPr="00A23E19">
        <w:rPr>
          <w:rFonts w:ascii="Times New Roman" w:hAnsi="Times New Roman" w:cs="Times New Roman"/>
          <w:b/>
          <w:i/>
          <w:sz w:val="24"/>
          <w:szCs w:val="24"/>
        </w:rPr>
        <w:t>Целевые ориентиры реализации АОП ДО для обучающихся с ТНР.</w:t>
      </w:r>
    </w:p>
    <w:p w:rsidR="00E5430E" w:rsidRPr="00F14DA3" w:rsidRDefault="00E5430E" w:rsidP="00C2090E">
      <w:pPr>
        <w:spacing w:after="0" w:line="240" w:lineRule="auto"/>
        <w:ind w:firstLine="851"/>
        <w:jc w:val="both"/>
        <w:rPr>
          <w:rFonts w:ascii="Times New Roman" w:hAnsi="Times New Roman" w:cs="Times New Roman"/>
          <w:sz w:val="24"/>
          <w:szCs w:val="24"/>
        </w:rPr>
      </w:pPr>
      <w:r w:rsidRPr="00F14DA3">
        <w:rPr>
          <w:rFonts w:ascii="Times New Roman" w:hAnsi="Times New Roman" w:cs="Times New Roman"/>
          <w:sz w:val="24"/>
          <w:szCs w:val="24"/>
        </w:rPr>
        <w:t>В соответствии с особенностями психофизического развития ребенка с ТНР планируемые результаты освоения Программы предусмотрены в ряде целевых ориентиров.</w:t>
      </w:r>
    </w:p>
    <w:p w:rsidR="00E5430E" w:rsidRPr="00F14DA3" w:rsidRDefault="00E5430E" w:rsidP="00C2090E">
      <w:pPr>
        <w:spacing w:after="0" w:line="240" w:lineRule="auto"/>
        <w:ind w:firstLine="851"/>
        <w:jc w:val="both"/>
        <w:rPr>
          <w:rFonts w:ascii="Times New Roman" w:hAnsi="Times New Roman" w:cs="Times New Roman"/>
          <w:sz w:val="24"/>
          <w:szCs w:val="24"/>
        </w:rPr>
      </w:pPr>
      <w:r w:rsidRPr="00F14DA3">
        <w:rPr>
          <w:rFonts w:ascii="Times New Roman" w:hAnsi="Times New Roman" w:cs="Times New Roman"/>
          <w:sz w:val="24"/>
          <w:szCs w:val="24"/>
        </w:rPr>
        <w:t>Целевые ориентиры на этапе завершения освоения Программы</w:t>
      </w:r>
      <w:r w:rsidR="008271FE">
        <w:rPr>
          <w:rFonts w:ascii="Times New Roman" w:hAnsi="Times New Roman" w:cs="Times New Roman"/>
          <w:sz w:val="24"/>
          <w:szCs w:val="24"/>
        </w:rPr>
        <w:t xml:space="preserve">. </w:t>
      </w:r>
      <w:r w:rsidRPr="00F14DA3">
        <w:rPr>
          <w:rFonts w:ascii="Times New Roman" w:hAnsi="Times New Roman" w:cs="Times New Roman"/>
          <w:sz w:val="24"/>
          <w:szCs w:val="24"/>
        </w:rPr>
        <w:t>К концу данного возрастного этапа ребенок:</w:t>
      </w:r>
    </w:p>
    <w:p w:rsidR="00E5430E" w:rsidRPr="00F14DA3" w:rsidRDefault="00E5430E" w:rsidP="006E0951">
      <w:pPr>
        <w:spacing w:after="0" w:line="240" w:lineRule="auto"/>
        <w:jc w:val="both"/>
        <w:rPr>
          <w:rFonts w:ascii="Times New Roman" w:hAnsi="Times New Roman" w:cs="Times New Roman"/>
          <w:sz w:val="24"/>
          <w:szCs w:val="24"/>
        </w:rPr>
      </w:pPr>
      <w:r w:rsidRPr="00F14DA3">
        <w:rPr>
          <w:rFonts w:ascii="Times New Roman" w:hAnsi="Times New Roman" w:cs="Times New Roman"/>
          <w:sz w:val="24"/>
          <w:szCs w:val="24"/>
        </w:rPr>
        <w:t>1) обладает сформированной мотивацией к школьному обучению;</w:t>
      </w:r>
    </w:p>
    <w:p w:rsidR="00E5430E" w:rsidRPr="00F14DA3" w:rsidRDefault="00E5430E" w:rsidP="006E0951">
      <w:pPr>
        <w:spacing w:after="0" w:line="240" w:lineRule="auto"/>
        <w:jc w:val="both"/>
        <w:rPr>
          <w:rFonts w:ascii="Times New Roman" w:hAnsi="Times New Roman" w:cs="Times New Roman"/>
          <w:sz w:val="24"/>
          <w:szCs w:val="24"/>
        </w:rPr>
      </w:pPr>
      <w:r w:rsidRPr="00F14DA3">
        <w:rPr>
          <w:rFonts w:ascii="Times New Roman" w:hAnsi="Times New Roman" w:cs="Times New Roman"/>
          <w:sz w:val="24"/>
          <w:szCs w:val="24"/>
        </w:rPr>
        <w:t>2) усваивает значения новых слов на основе знаний о предметах и явлениях окружающего мира;</w:t>
      </w:r>
    </w:p>
    <w:p w:rsidR="00E5430E" w:rsidRPr="00F14DA3" w:rsidRDefault="00E5430E" w:rsidP="006E0951">
      <w:pPr>
        <w:spacing w:after="0" w:line="240" w:lineRule="auto"/>
        <w:jc w:val="both"/>
        <w:rPr>
          <w:rFonts w:ascii="Times New Roman" w:hAnsi="Times New Roman" w:cs="Times New Roman"/>
          <w:sz w:val="24"/>
          <w:szCs w:val="24"/>
        </w:rPr>
      </w:pPr>
      <w:r w:rsidRPr="00F14DA3">
        <w:rPr>
          <w:rFonts w:ascii="Times New Roman" w:hAnsi="Times New Roman" w:cs="Times New Roman"/>
          <w:sz w:val="24"/>
          <w:szCs w:val="24"/>
        </w:rPr>
        <w:t>3) употребляет слова, обозначающие личностные характеристики, многозначные;</w:t>
      </w:r>
    </w:p>
    <w:p w:rsidR="00E5430E" w:rsidRPr="00F14DA3" w:rsidRDefault="00E5430E" w:rsidP="006E0951">
      <w:pPr>
        <w:spacing w:after="0" w:line="240" w:lineRule="auto"/>
        <w:jc w:val="both"/>
        <w:rPr>
          <w:rFonts w:ascii="Times New Roman" w:hAnsi="Times New Roman" w:cs="Times New Roman"/>
          <w:sz w:val="24"/>
          <w:szCs w:val="24"/>
        </w:rPr>
      </w:pPr>
      <w:r w:rsidRPr="00F14DA3">
        <w:rPr>
          <w:rFonts w:ascii="Times New Roman" w:hAnsi="Times New Roman" w:cs="Times New Roman"/>
          <w:sz w:val="24"/>
          <w:szCs w:val="24"/>
        </w:rPr>
        <w:t>4) умеет подбирать слова с противоположным и сходным значением;</w:t>
      </w:r>
    </w:p>
    <w:p w:rsidR="00E5430E" w:rsidRPr="00F14DA3" w:rsidRDefault="00E5430E" w:rsidP="006E0951">
      <w:pPr>
        <w:spacing w:after="0" w:line="240" w:lineRule="auto"/>
        <w:jc w:val="both"/>
        <w:rPr>
          <w:rFonts w:ascii="Times New Roman" w:hAnsi="Times New Roman" w:cs="Times New Roman"/>
          <w:sz w:val="24"/>
          <w:szCs w:val="24"/>
        </w:rPr>
      </w:pPr>
      <w:r w:rsidRPr="00F14DA3">
        <w:rPr>
          <w:rFonts w:ascii="Times New Roman" w:hAnsi="Times New Roman" w:cs="Times New Roman"/>
          <w:sz w:val="24"/>
          <w:szCs w:val="24"/>
        </w:rPr>
        <w:t>5) правильно употребляет основные грамматические формы слова;</w:t>
      </w:r>
    </w:p>
    <w:p w:rsidR="00E5430E" w:rsidRPr="00F14DA3" w:rsidRDefault="00E5430E" w:rsidP="006E0951">
      <w:pPr>
        <w:spacing w:after="0" w:line="240" w:lineRule="auto"/>
        <w:jc w:val="both"/>
        <w:rPr>
          <w:rFonts w:ascii="Times New Roman" w:hAnsi="Times New Roman" w:cs="Times New Roman"/>
          <w:sz w:val="24"/>
          <w:szCs w:val="24"/>
        </w:rPr>
      </w:pPr>
      <w:r w:rsidRPr="00F14DA3">
        <w:rPr>
          <w:rFonts w:ascii="Times New Roman" w:hAnsi="Times New Roman" w:cs="Times New Roman"/>
          <w:sz w:val="24"/>
          <w:szCs w:val="24"/>
        </w:rPr>
        <w:t>6) составляет различные виды описательных рассказов (описание, повествование, с элементами рассуждения) с соблюдением цельности и связности высказывания, составляет творческие рассказы;</w:t>
      </w:r>
    </w:p>
    <w:p w:rsidR="00E5430E" w:rsidRPr="00F14DA3" w:rsidRDefault="00E5430E" w:rsidP="006E0951">
      <w:pPr>
        <w:spacing w:after="0" w:line="240" w:lineRule="auto"/>
        <w:jc w:val="both"/>
        <w:rPr>
          <w:rFonts w:ascii="Times New Roman" w:hAnsi="Times New Roman" w:cs="Times New Roman"/>
          <w:sz w:val="24"/>
          <w:szCs w:val="24"/>
        </w:rPr>
      </w:pPr>
      <w:r w:rsidRPr="00F14DA3">
        <w:rPr>
          <w:rFonts w:ascii="Times New Roman" w:hAnsi="Times New Roman" w:cs="Times New Roman"/>
          <w:sz w:val="24"/>
          <w:szCs w:val="24"/>
        </w:rPr>
        <w:t>7) владеет простыми формами фонематического анализа, способен осуществлять сложные формы фонематического анализа (с постепенным переводом речевых умений во внутренний план), осуществляет операции фонематического синтеза;</w:t>
      </w:r>
    </w:p>
    <w:p w:rsidR="00E5430E" w:rsidRPr="00F14DA3" w:rsidRDefault="00E5430E" w:rsidP="006E0951">
      <w:pPr>
        <w:spacing w:after="0" w:line="240" w:lineRule="auto"/>
        <w:jc w:val="both"/>
        <w:rPr>
          <w:rFonts w:ascii="Times New Roman" w:hAnsi="Times New Roman" w:cs="Times New Roman"/>
          <w:sz w:val="24"/>
          <w:szCs w:val="24"/>
        </w:rPr>
      </w:pPr>
      <w:r w:rsidRPr="00F14DA3">
        <w:rPr>
          <w:rFonts w:ascii="Times New Roman" w:hAnsi="Times New Roman" w:cs="Times New Roman"/>
          <w:sz w:val="24"/>
          <w:szCs w:val="24"/>
        </w:rPr>
        <w:t>8) осознает слоговое строение слова, осуществляет слоговой анализ и синтез слов (двухсложных с открытыми, закрытыми слогами, трехсложных с открытыми слогами, односложных);</w:t>
      </w:r>
    </w:p>
    <w:p w:rsidR="00E5430E" w:rsidRPr="00F14DA3" w:rsidRDefault="00E5430E" w:rsidP="006E0951">
      <w:pPr>
        <w:spacing w:after="0" w:line="240" w:lineRule="auto"/>
        <w:jc w:val="both"/>
        <w:rPr>
          <w:rFonts w:ascii="Times New Roman" w:hAnsi="Times New Roman" w:cs="Times New Roman"/>
          <w:sz w:val="24"/>
          <w:szCs w:val="24"/>
        </w:rPr>
      </w:pPr>
      <w:r w:rsidRPr="00F14DA3">
        <w:rPr>
          <w:rFonts w:ascii="Times New Roman" w:hAnsi="Times New Roman" w:cs="Times New Roman"/>
          <w:sz w:val="24"/>
          <w:szCs w:val="24"/>
        </w:rPr>
        <w:t>9) правильно произносит звуки (в соответствии с онтогенезом);</w:t>
      </w:r>
    </w:p>
    <w:p w:rsidR="00E5430E" w:rsidRPr="00F14DA3" w:rsidRDefault="00E5430E" w:rsidP="006E0951">
      <w:pPr>
        <w:spacing w:after="0" w:line="240" w:lineRule="auto"/>
        <w:jc w:val="both"/>
        <w:rPr>
          <w:rFonts w:ascii="Times New Roman" w:hAnsi="Times New Roman" w:cs="Times New Roman"/>
          <w:sz w:val="24"/>
          <w:szCs w:val="24"/>
        </w:rPr>
      </w:pPr>
      <w:r w:rsidRPr="00F14DA3">
        <w:rPr>
          <w:rFonts w:ascii="Times New Roman" w:hAnsi="Times New Roman" w:cs="Times New Roman"/>
          <w:sz w:val="24"/>
          <w:szCs w:val="24"/>
        </w:rPr>
        <w:t>10) владеет основными видами продуктивной деятельности, проявляет инициативу и самостоятельность в разных видах деятельности: в игре, общении, конструировании;</w:t>
      </w:r>
    </w:p>
    <w:p w:rsidR="00E5430E" w:rsidRPr="00F14DA3" w:rsidRDefault="00E5430E" w:rsidP="006E0951">
      <w:pPr>
        <w:spacing w:after="0" w:line="240" w:lineRule="auto"/>
        <w:jc w:val="both"/>
        <w:rPr>
          <w:rFonts w:ascii="Times New Roman" w:hAnsi="Times New Roman" w:cs="Times New Roman"/>
          <w:sz w:val="24"/>
          <w:szCs w:val="24"/>
        </w:rPr>
      </w:pPr>
      <w:r w:rsidRPr="00F14DA3">
        <w:rPr>
          <w:rFonts w:ascii="Times New Roman" w:hAnsi="Times New Roman" w:cs="Times New Roman"/>
          <w:sz w:val="24"/>
          <w:szCs w:val="24"/>
        </w:rPr>
        <w:t>11) выбирает род занятий, участников по совместной деятельности, избирательно и устойчиво взаимодействует с детьми;</w:t>
      </w:r>
    </w:p>
    <w:p w:rsidR="00E5430E" w:rsidRPr="00F14DA3" w:rsidRDefault="00E5430E" w:rsidP="006E0951">
      <w:pPr>
        <w:spacing w:after="0" w:line="240" w:lineRule="auto"/>
        <w:jc w:val="both"/>
        <w:rPr>
          <w:rFonts w:ascii="Times New Roman" w:hAnsi="Times New Roman" w:cs="Times New Roman"/>
          <w:sz w:val="24"/>
          <w:szCs w:val="24"/>
        </w:rPr>
      </w:pPr>
      <w:r w:rsidRPr="00F14DA3">
        <w:rPr>
          <w:rFonts w:ascii="Times New Roman" w:hAnsi="Times New Roman" w:cs="Times New Roman"/>
          <w:sz w:val="24"/>
          <w:szCs w:val="24"/>
        </w:rPr>
        <w:t>12) участвует в коллективном создании замысла в игре и на занятиях;</w:t>
      </w:r>
    </w:p>
    <w:p w:rsidR="00E5430E" w:rsidRPr="00F14DA3" w:rsidRDefault="00E5430E" w:rsidP="006E0951">
      <w:pPr>
        <w:spacing w:after="0" w:line="240" w:lineRule="auto"/>
        <w:jc w:val="both"/>
        <w:rPr>
          <w:rFonts w:ascii="Times New Roman" w:hAnsi="Times New Roman" w:cs="Times New Roman"/>
          <w:sz w:val="24"/>
          <w:szCs w:val="24"/>
        </w:rPr>
      </w:pPr>
      <w:r w:rsidRPr="00F14DA3">
        <w:rPr>
          <w:rFonts w:ascii="Times New Roman" w:hAnsi="Times New Roman" w:cs="Times New Roman"/>
          <w:sz w:val="24"/>
          <w:szCs w:val="24"/>
        </w:rPr>
        <w:t>13) передает как можно более точное сообщение другому, проявляя внимание к собеседнику;</w:t>
      </w:r>
    </w:p>
    <w:p w:rsidR="00E5430E" w:rsidRPr="00F14DA3" w:rsidRDefault="00E5430E" w:rsidP="006E0951">
      <w:pPr>
        <w:spacing w:after="0" w:line="240" w:lineRule="auto"/>
        <w:jc w:val="both"/>
        <w:rPr>
          <w:rFonts w:ascii="Times New Roman" w:hAnsi="Times New Roman" w:cs="Times New Roman"/>
          <w:sz w:val="24"/>
          <w:szCs w:val="24"/>
        </w:rPr>
      </w:pPr>
      <w:r w:rsidRPr="00F14DA3">
        <w:rPr>
          <w:rFonts w:ascii="Times New Roman" w:hAnsi="Times New Roman" w:cs="Times New Roman"/>
          <w:sz w:val="24"/>
          <w:szCs w:val="24"/>
        </w:rPr>
        <w:t>14) регулирует свое поведение в соответствии с усвоенными нормами и правилами, проявляет кооперативные умения в процессе игры, соблюдая отношения партнерства, взаимопомощи, взаимной поддержки;</w:t>
      </w:r>
    </w:p>
    <w:p w:rsidR="00E5430E" w:rsidRPr="00F14DA3" w:rsidRDefault="00E5430E" w:rsidP="006E0951">
      <w:pPr>
        <w:spacing w:after="0" w:line="240" w:lineRule="auto"/>
        <w:jc w:val="both"/>
        <w:rPr>
          <w:rFonts w:ascii="Times New Roman" w:hAnsi="Times New Roman" w:cs="Times New Roman"/>
          <w:sz w:val="24"/>
          <w:szCs w:val="24"/>
        </w:rPr>
      </w:pPr>
      <w:r w:rsidRPr="00F14DA3">
        <w:rPr>
          <w:rFonts w:ascii="Times New Roman" w:hAnsi="Times New Roman" w:cs="Times New Roman"/>
          <w:sz w:val="24"/>
          <w:szCs w:val="24"/>
        </w:rPr>
        <w:t>15) отстаивает усвоенные нормы и правила перед ровесниками и педагогическим работником, стремится к самостоятельности, проявляет относительную независимость от педагогического работника;</w:t>
      </w:r>
    </w:p>
    <w:p w:rsidR="00E5430E" w:rsidRPr="00F14DA3" w:rsidRDefault="00E5430E" w:rsidP="006E0951">
      <w:pPr>
        <w:spacing w:after="0" w:line="240" w:lineRule="auto"/>
        <w:jc w:val="both"/>
        <w:rPr>
          <w:rFonts w:ascii="Times New Roman" w:hAnsi="Times New Roman" w:cs="Times New Roman"/>
          <w:sz w:val="24"/>
          <w:szCs w:val="24"/>
        </w:rPr>
      </w:pPr>
      <w:r w:rsidRPr="00F14DA3">
        <w:rPr>
          <w:rFonts w:ascii="Times New Roman" w:hAnsi="Times New Roman" w:cs="Times New Roman"/>
          <w:sz w:val="24"/>
          <w:szCs w:val="24"/>
        </w:rPr>
        <w:t>16) использует в играх знания, полученные в ходе экскурсий, наблюдений, знакомства с художественной литературой, картинным материалом, народным творчеством, историческими сведениями, мультфильмами;</w:t>
      </w:r>
    </w:p>
    <w:p w:rsidR="00E5430E" w:rsidRPr="00F14DA3" w:rsidRDefault="00E5430E" w:rsidP="006E0951">
      <w:pPr>
        <w:spacing w:after="0" w:line="240" w:lineRule="auto"/>
        <w:jc w:val="both"/>
        <w:rPr>
          <w:rFonts w:ascii="Times New Roman" w:hAnsi="Times New Roman" w:cs="Times New Roman"/>
          <w:sz w:val="24"/>
          <w:szCs w:val="24"/>
        </w:rPr>
      </w:pPr>
      <w:r w:rsidRPr="00F14DA3">
        <w:rPr>
          <w:rFonts w:ascii="Times New Roman" w:hAnsi="Times New Roman" w:cs="Times New Roman"/>
          <w:sz w:val="24"/>
          <w:szCs w:val="24"/>
        </w:rPr>
        <w:t>17) использует в процессе продуктивной деятельности все виды словесной регуляции: словесного отчета, словесного сопровождения и словесного планирования деятельности;</w:t>
      </w:r>
    </w:p>
    <w:p w:rsidR="00E5430E" w:rsidRPr="00F14DA3" w:rsidRDefault="00E5430E" w:rsidP="006E0951">
      <w:pPr>
        <w:spacing w:after="0" w:line="240" w:lineRule="auto"/>
        <w:jc w:val="both"/>
        <w:rPr>
          <w:rFonts w:ascii="Times New Roman" w:hAnsi="Times New Roman" w:cs="Times New Roman"/>
          <w:sz w:val="24"/>
          <w:szCs w:val="24"/>
        </w:rPr>
      </w:pPr>
      <w:r w:rsidRPr="00F14DA3">
        <w:rPr>
          <w:rFonts w:ascii="Times New Roman" w:hAnsi="Times New Roman" w:cs="Times New Roman"/>
          <w:sz w:val="24"/>
          <w:szCs w:val="24"/>
        </w:rPr>
        <w:t>18) устанавливает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экспериментирования;</w:t>
      </w:r>
    </w:p>
    <w:p w:rsidR="00E5430E" w:rsidRPr="00F14DA3" w:rsidRDefault="00E5430E" w:rsidP="006E0951">
      <w:pPr>
        <w:spacing w:after="0" w:line="240" w:lineRule="auto"/>
        <w:jc w:val="both"/>
        <w:rPr>
          <w:rFonts w:ascii="Times New Roman" w:hAnsi="Times New Roman" w:cs="Times New Roman"/>
          <w:sz w:val="24"/>
          <w:szCs w:val="24"/>
        </w:rPr>
      </w:pPr>
      <w:r w:rsidRPr="00F14DA3">
        <w:rPr>
          <w:rFonts w:ascii="Times New Roman" w:hAnsi="Times New Roman" w:cs="Times New Roman"/>
          <w:sz w:val="24"/>
          <w:szCs w:val="24"/>
        </w:rPr>
        <w:t>19) определяет пространственное расположение предметов относительно себя, геометрические фигуры;</w:t>
      </w:r>
    </w:p>
    <w:p w:rsidR="00E5430E" w:rsidRPr="00F14DA3" w:rsidRDefault="00E5430E" w:rsidP="006E0951">
      <w:pPr>
        <w:spacing w:after="0" w:line="240" w:lineRule="auto"/>
        <w:jc w:val="both"/>
        <w:rPr>
          <w:rFonts w:ascii="Times New Roman" w:hAnsi="Times New Roman" w:cs="Times New Roman"/>
          <w:sz w:val="24"/>
          <w:szCs w:val="24"/>
        </w:rPr>
      </w:pPr>
      <w:r w:rsidRPr="00F14DA3">
        <w:rPr>
          <w:rFonts w:ascii="Times New Roman" w:hAnsi="Times New Roman" w:cs="Times New Roman"/>
          <w:sz w:val="24"/>
          <w:szCs w:val="24"/>
        </w:rPr>
        <w:t xml:space="preserve">20) владеет элементарными математическими представлениями: количество в пределах десяти, знает цифры 0, 1 </w:t>
      </w:r>
      <w:r w:rsidR="00E00725">
        <w:rPr>
          <w:rFonts w:ascii="Times New Roman" w:hAnsi="Times New Roman" w:cs="Times New Roman"/>
          <w:sz w:val="24"/>
          <w:szCs w:val="24"/>
        </w:rPr>
        <w:t>–</w:t>
      </w:r>
      <w:r w:rsidRPr="00F14DA3">
        <w:rPr>
          <w:rFonts w:ascii="Times New Roman" w:hAnsi="Times New Roman" w:cs="Times New Roman"/>
          <w:sz w:val="24"/>
          <w:szCs w:val="24"/>
        </w:rPr>
        <w:t xml:space="preserve"> 9, соотносит их с количеством предметов, решает простые арифметические задачи устно, используя при необходимости в качестве счетного материала символические изображения;</w:t>
      </w:r>
    </w:p>
    <w:p w:rsidR="00E5430E" w:rsidRPr="00F14DA3" w:rsidRDefault="00E5430E" w:rsidP="006E0951">
      <w:pPr>
        <w:spacing w:after="0" w:line="240" w:lineRule="auto"/>
        <w:jc w:val="both"/>
        <w:rPr>
          <w:rFonts w:ascii="Times New Roman" w:hAnsi="Times New Roman" w:cs="Times New Roman"/>
          <w:sz w:val="24"/>
          <w:szCs w:val="24"/>
        </w:rPr>
      </w:pPr>
      <w:r w:rsidRPr="00F14DA3">
        <w:rPr>
          <w:rFonts w:ascii="Times New Roman" w:hAnsi="Times New Roman" w:cs="Times New Roman"/>
          <w:sz w:val="24"/>
          <w:szCs w:val="24"/>
        </w:rPr>
        <w:t>21) определяет времена года, части суток;</w:t>
      </w:r>
    </w:p>
    <w:p w:rsidR="00E5430E" w:rsidRPr="00F14DA3" w:rsidRDefault="00E5430E" w:rsidP="006E0951">
      <w:pPr>
        <w:spacing w:after="0" w:line="240" w:lineRule="auto"/>
        <w:jc w:val="both"/>
        <w:rPr>
          <w:rFonts w:ascii="Times New Roman" w:hAnsi="Times New Roman" w:cs="Times New Roman"/>
          <w:sz w:val="24"/>
          <w:szCs w:val="24"/>
        </w:rPr>
      </w:pPr>
      <w:r w:rsidRPr="00F14DA3">
        <w:rPr>
          <w:rFonts w:ascii="Times New Roman" w:hAnsi="Times New Roman" w:cs="Times New Roman"/>
          <w:sz w:val="24"/>
          <w:szCs w:val="24"/>
        </w:rPr>
        <w:t>22) самостоятельно получает новую информацию (задает вопросы, экспериментирует);</w:t>
      </w:r>
    </w:p>
    <w:p w:rsidR="00E5430E" w:rsidRPr="00F14DA3" w:rsidRDefault="00E5430E" w:rsidP="006E0951">
      <w:pPr>
        <w:spacing w:after="0" w:line="240" w:lineRule="auto"/>
        <w:jc w:val="both"/>
        <w:rPr>
          <w:rFonts w:ascii="Times New Roman" w:hAnsi="Times New Roman" w:cs="Times New Roman"/>
          <w:sz w:val="24"/>
          <w:szCs w:val="24"/>
        </w:rPr>
      </w:pPr>
      <w:r w:rsidRPr="00F14DA3">
        <w:rPr>
          <w:rFonts w:ascii="Times New Roman" w:hAnsi="Times New Roman" w:cs="Times New Roman"/>
          <w:sz w:val="24"/>
          <w:szCs w:val="24"/>
        </w:rPr>
        <w:t>23) пересказывает литературные произведения, составляет рассказ по иллюстративному материалу (картинкам, картинам, фотографиям), содержание которых отражает эмоциональный, игровой, трудовой, познавательный опыт обучающихся;</w:t>
      </w:r>
    </w:p>
    <w:p w:rsidR="00E5430E" w:rsidRPr="00F14DA3" w:rsidRDefault="00E5430E" w:rsidP="006E0951">
      <w:pPr>
        <w:spacing w:after="0" w:line="240" w:lineRule="auto"/>
        <w:jc w:val="both"/>
        <w:rPr>
          <w:rFonts w:ascii="Times New Roman" w:hAnsi="Times New Roman" w:cs="Times New Roman"/>
          <w:sz w:val="24"/>
          <w:szCs w:val="24"/>
        </w:rPr>
      </w:pPr>
      <w:r w:rsidRPr="00F14DA3">
        <w:rPr>
          <w:rFonts w:ascii="Times New Roman" w:hAnsi="Times New Roman" w:cs="Times New Roman"/>
          <w:sz w:val="24"/>
          <w:szCs w:val="24"/>
        </w:rPr>
        <w:t>24) составляет рассказы по сюжетным картинкам и по серии сюжетных картинок, используя графические схемы, наглядные опоры;</w:t>
      </w:r>
    </w:p>
    <w:p w:rsidR="00E5430E" w:rsidRPr="00F14DA3" w:rsidRDefault="00E5430E" w:rsidP="006E0951">
      <w:pPr>
        <w:spacing w:after="0" w:line="240" w:lineRule="auto"/>
        <w:jc w:val="both"/>
        <w:rPr>
          <w:rFonts w:ascii="Times New Roman" w:hAnsi="Times New Roman" w:cs="Times New Roman"/>
          <w:sz w:val="24"/>
          <w:szCs w:val="24"/>
        </w:rPr>
      </w:pPr>
      <w:r w:rsidRPr="00F14DA3">
        <w:rPr>
          <w:rFonts w:ascii="Times New Roman" w:hAnsi="Times New Roman" w:cs="Times New Roman"/>
          <w:sz w:val="24"/>
          <w:szCs w:val="24"/>
        </w:rPr>
        <w:t>25) составляет с помощью педагогического работника небольшие сообщения, рассказы из личного опыта;</w:t>
      </w:r>
    </w:p>
    <w:p w:rsidR="00E5430E" w:rsidRPr="00F14DA3" w:rsidRDefault="00E5430E" w:rsidP="006E0951">
      <w:pPr>
        <w:spacing w:after="0" w:line="240" w:lineRule="auto"/>
        <w:jc w:val="both"/>
        <w:rPr>
          <w:rFonts w:ascii="Times New Roman" w:hAnsi="Times New Roman" w:cs="Times New Roman"/>
          <w:sz w:val="24"/>
          <w:szCs w:val="24"/>
        </w:rPr>
      </w:pPr>
      <w:r w:rsidRPr="00F14DA3">
        <w:rPr>
          <w:rFonts w:ascii="Times New Roman" w:hAnsi="Times New Roman" w:cs="Times New Roman"/>
          <w:sz w:val="24"/>
          <w:szCs w:val="24"/>
        </w:rPr>
        <w:t>26) владеет предпосылками овладения грамотой;</w:t>
      </w:r>
    </w:p>
    <w:p w:rsidR="00E5430E" w:rsidRPr="00F14DA3" w:rsidRDefault="00E5430E" w:rsidP="006E0951">
      <w:pPr>
        <w:spacing w:after="0" w:line="240" w:lineRule="auto"/>
        <w:jc w:val="both"/>
        <w:rPr>
          <w:rFonts w:ascii="Times New Roman" w:hAnsi="Times New Roman" w:cs="Times New Roman"/>
          <w:sz w:val="24"/>
          <w:szCs w:val="24"/>
        </w:rPr>
      </w:pPr>
      <w:r w:rsidRPr="00F14DA3">
        <w:rPr>
          <w:rFonts w:ascii="Times New Roman" w:hAnsi="Times New Roman" w:cs="Times New Roman"/>
          <w:sz w:val="24"/>
          <w:szCs w:val="24"/>
        </w:rPr>
        <w:t>27) стремится к использованию различных средств и материалов в процессе изобразительной деятельности;</w:t>
      </w:r>
    </w:p>
    <w:p w:rsidR="00E5430E" w:rsidRPr="00F14DA3" w:rsidRDefault="00E5430E" w:rsidP="006E0951">
      <w:pPr>
        <w:spacing w:after="0" w:line="240" w:lineRule="auto"/>
        <w:jc w:val="both"/>
        <w:rPr>
          <w:rFonts w:ascii="Times New Roman" w:hAnsi="Times New Roman" w:cs="Times New Roman"/>
          <w:sz w:val="24"/>
          <w:szCs w:val="24"/>
        </w:rPr>
      </w:pPr>
      <w:r w:rsidRPr="00F14DA3">
        <w:rPr>
          <w:rFonts w:ascii="Times New Roman" w:hAnsi="Times New Roman" w:cs="Times New Roman"/>
          <w:sz w:val="24"/>
          <w:szCs w:val="24"/>
        </w:rPr>
        <w:t>28) имеет элементарные представления о видах искусства, понимает доступные произведения искусства (картины, иллюстрации к сказкам и рассказам, народная игрушка), воспринимает музыку, художественную литературу, фольклор;</w:t>
      </w:r>
    </w:p>
    <w:p w:rsidR="00E5430E" w:rsidRPr="00F14DA3" w:rsidRDefault="00E5430E" w:rsidP="006E0951">
      <w:pPr>
        <w:spacing w:after="0" w:line="240" w:lineRule="auto"/>
        <w:jc w:val="both"/>
        <w:rPr>
          <w:rFonts w:ascii="Times New Roman" w:hAnsi="Times New Roman" w:cs="Times New Roman"/>
          <w:sz w:val="24"/>
          <w:szCs w:val="24"/>
        </w:rPr>
      </w:pPr>
      <w:r w:rsidRPr="00F14DA3">
        <w:rPr>
          <w:rFonts w:ascii="Times New Roman" w:hAnsi="Times New Roman" w:cs="Times New Roman"/>
          <w:sz w:val="24"/>
          <w:szCs w:val="24"/>
        </w:rPr>
        <w:t>29) проявляет интерес к произведениям народной, классической и современной музыки, к музыкальным инструментам;</w:t>
      </w:r>
    </w:p>
    <w:p w:rsidR="00E5430E" w:rsidRPr="00F14DA3" w:rsidRDefault="00E5430E" w:rsidP="006E0951">
      <w:pPr>
        <w:spacing w:after="0" w:line="240" w:lineRule="auto"/>
        <w:jc w:val="both"/>
        <w:rPr>
          <w:rFonts w:ascii="Times New Roman" w:hAnsi="Times New Roman" w:cs="Times New Roman"/>
          <w:sz w:val="24"/>
          <w:szCs w:val="24"/>
        </w:rPr>
      </w:pPr>
      <w:r w:rsidRPr="00F14DA3">
        <w:rPr>
          <w:rFonts w:ascii="Times New Roman" w:hAnsi="Times New Roman" w:cs="Times New Roman"/>
          <w:sz w:val="24"/>
          <w:szCs w:val="24"/>
        </w:rPr>
        <w:t>30) сопереживает персонажам художественных произведений;</w:t>
      </w:r>
    </w:p>
    <w:p w:rsidR="00E5430E" w:rsidRPr="00F14DA3" w:rsidRDefault="00E5430E" w:rsidP="006E0951">
      <w:pPr>
        <w:spacing w:after="0" w:line="240" w:lineRule="auto"/>
        <w:jc w:val="both"/>
        <w:rPr>
          <w:rFonts w:ascii="Times New Roman" w:hAnsi="Times New Roman" w:cs="Times New Roman"/>
          <w:sz w:val="24"/>
          <w:szCs w:val="24"/>
        </w:rPr>
      </w:pPr>
      <w:r w:rsidRPr="00F14DA3">
        <w:rPr>
          <w:rFonts w:ascii="Times New Roman" w:hAnsi="Times New Roman" w:cs="Times New Roman"/>
          <w:sz w:val="24"/>
          <w:szCs w:val="24"/>
        </w:rPr>
        <w:t>31) выполняет основные виды движений и упражнения по словесной инструкции педагогических работников: согласованные движения, а также разноименные и разнонаправленные движения;</w:t>
      </w:r>
    </w:p>
    <w:p w:rsidR="00E5430E" w:rsidRPr="00F14DA3" w:rsidRDefault="00E5430E" w:rsidP="006E0951">
      <w:pPr>
        <w:spacing w:after="0" w:line="240" w:lineRule="auto"/>
        <w:jc w:val="both"/>
        <w:rPr>
          <w:rFonts w:ascii="Times New Roman" w:hAnsi="Times New Roman" w:cs="Times New Roman"/>
          <w:sz w:val="24"/>
          <w:szCs w:val="24"/>
        </w:rPr>
      </w:pPr>
      <w:r w:rsidRPr="00F14DA3">
        <w:rPr>
          <w:rFonts w:ascii="Times New Roman" w:hAnsi="Times New Roman" w:cs="Times New Roman"/>
          <w:sz w:val="24"/>
          <w:szCs w:val="24"/>
        </w:rPr>
        <w:t>32) осуществляет элементарное двигательное и словесное планирование действий в ходе спортивных упражнений;</w:t>
      </w:r>
    </w:p>
    <w:p w:rsidR="00E5430E" w:rsidRPr="00F14DA3" w:rsidRDefault="00E5430E" w:rsidP="006E0951">
      <w:pPr>
        <w:spacing w:after="0" w:line="240" w:lineRule="auto"/>
        <w:jc w:val="both"/>
        <w:rPr>
          <w:rFonts w:ascii="Times New Roman" w:hAnsi="Times New Roman" w:cs="Times New Roman"/>
          <w:sz w:val="24"/>
          <w:szCs w:val="24"/>
        </w:rPr>
      </w:pPr>
      <w:r w:rsidRPr="00F14DA3">
        <w:rPr>
          <w:rFonts w:ascii="Times New Roman" w:hAnsi="Times New Roman" w:cs="Times New Roman"/>
          <w:sz w:val="24"/>
          <w:szCs w:val="24"/>
        </w:rPr>
        <w:t>33) знает и подчиняется правилам подвижных игр, эстафет, игр с элементами спорта;</w:t>
      </w:r>
    </w:p>
    <w:p w:rsidR="00E5430E" w:rsidRPr="00F14DA3" w:rsidRDefault="00E5430E" w:rsidP="006E0951">
      <w:pPr>
        <w:spacing w:after="0" w:line="240" w:lineRule="auto"/>
        <w:jc w:val="both"/>
        <w:rPr>
          <w:rFonts w:ascii="Times New Roman" w:hAnsi="Times New Roman" w:cs="Times New Roman"/>
          <w:sz w:val="24"/>
          <w:szCs w:val="24"/>
        </w:rPr>
      </w:pPr>
      <w:r w:rsidRPr="00F14DA3">
        <w:rPr>
          <w:rFonts w:ascii="Times New Roman" w:hAnsi="Times New Roman" w:cs="Times New Roman"/>
          <w:sz w:val="24"/>
          <w:szCs w:val="24"/>
        </w:rPr>
        <w:t>34) владеет элементарными нормами и правилами здорового образа жизни (в питании, двигательном режиме, закаливании, при формировании полезных привычек).</w:t>
      </w:r>
    </w:p>
    <w:p w:rsidR="00595918" w:rsidRDefault="00595918" w:rsidP="006E0951">
      <w:pPr>
        <w:spacing w:after="0" w:line="240" w:lineRule="auto"/>
        <w:jc w:val="both"/>
        <w:rPr>
          <w:rFonts w:ascii="Times New Roman" w:hAnsi="Times New Roman" w:cs="Times New Roman"/>
          <w:sz w:val="24"/>
          <w:szCs w:val="24"/>
        </w:rPr>
      </w:pPr>
    </w:p>
    <w:p w:rsidR="00A23E19" w:rsidRPr="00A42BE5" w:rsidRDefault="00A23E19" w:rsidP="006E0951">
      <w:pPr>
        <w:spacing w:after="0" w:line="240" w:lineRule="auto"/>
        <w:jc w:val="both"/>
        <w:rPr>
          <w:rFonts w:ascii="Times New Roman" w:hAnsi="Times New Roman" w:cs="Times New Roman"/>
          <w:b/>
          <w:bCs/>
          <w:sz w:val="24"/>
          <w:szCs w:val="24"/>
        </w:rPr>
      </w:pPr>
      <w:r w:rsidRPr="00A42BE5">
        <w:rPr>
          <w:rFonts w:ascii="Times New Roman" w:hAnsi="Times New Roman" w:cs="Times New Roman"/>
          <w:b/>
          <w:bCs/>
          <w:sz w:val="24"/>
          <w:szCs w:val="24"/>
        </w:rPr>
        <w:t>Вариативная часть</w:t>
      </w:r>
    </w:p>
    <w:p w:rsidR="00A23E19" w:rsidRPr="00A42BE5" w:rsidRDefault="00A23E19" w:rsidP="006E0951">
      <w:pPr>
        <w:spacing w:after="0" w:line="240" w:lineRule="auto"/>
        <w:jc w:val="both"/>
        <w:rPr>
          <w:rFonts w:ascii="Times New Roman" w:hAnsi="Times New Roman" w:cs="Times New Roman"/>
          <w:sz w:val="24"/>
          <w:szCs w:val="24"/>
        </w:rPr>
      </w:pPr>
      <w:r w:rsidRPr="00A42BE5">
        <w:rPr>
          <w:rFonts w:ascii="Times New Roman" w:hAnsi="Times New Roman" w:cs="Times New Roman"/>
          <w:sz w:val="24"/>
          <w:szCs w:val="24"/>
        </w:rPr>
        <w:t>Целевые ориентиры освоения программы на этапе завершения дошкольного образования:</w:t>
      </w:r>
    </w:p>
    <w:p w:rsidR="00A23E19" w:rsidRPr="00A42BE5" w:rsidRDefault="00A23E19" w:rsidP="006E0951">
      <w:pPr>
        <w:spacing w:after="0" w:line="240" w:lineRule="auto"/>
        <w:jc w:val="both"/>
        <w:rPr>
          <w:rFonts w:ascii="Times New Roman" w:hAnsi="Times New Roman" w:cs="Times New Roman"/>
          <w:sz w:val="24"/>
          <w:szCs w:val="24"/>
        </w:rPr>
      </w:pPr>
      <w:r w:rsidRPr="00A42BE5">
        <w:rPr>
          <w:rFonts w:ascii="Times New Roman" w:hAnsi="Times New Roman" w:cs="Times New Roman"/>
          <w:sz w:val="24"/>
          <w:szCs w:val="24"/>
        </w:rPr>
        <w:t xml:space="preserve">— дошкольник и его родители (законные представители) владеет представлениями о </w:t>
      </w:r>
      <w:proofErr w:type="spellStart"/>
      <w:r w:rsidRPr="00A42BE5">
        <w:rPr>
          <w:rFonts w:ascii="Times New Roman" w:hAnsi="Times New Roman" w:cs="Times New Roman"/>
          <w:sz w:val="24"/>
          <w:szCs w:val="24"/>
        </w:rPr>
        <w:t>здоровьесбережении</w:t>
      </w:r>
      <w:proofErr w:type="spellEnd"/>
      <w:r w:rsidRPr="00A42BE5">
        <w:rPr>
          <w:rFonts w:ascii="Times New Roman" w:hAnsi="Times New Roman" w:cs="Times New Roman"/>
          <w:sz w:val="24"/>
          <w:szCs w:val="24"/>
        </w:rPr>
        <w:t>, профилактике заболеваний; о правилах формирования культуры здорового образа жизни;</w:t>
      </w:r>
    </w:p>
    <w:p w:rsidR="00A23E19" w:rsidRPr="00A42BE5" w:rsidRDefault="00A23E19" w:rsidP="006E0951">
      <w:pPr>
        <w:spacing w:after="0" w:line="240" w:lineRule="auto"/>
        <w:jc w:val="both"/>
        <w:rPr>
          <w:rFonts w:ascii="Times New Roman" w:hAnsi="Times New Roman" w:cs="Times New Roman"/>
          <w:sz w:val="24"/>
          <w:szCs w:val="24"/>
        </w:rPr>
      </w:pPr>
      <w:r w:rsidRPr="00A42BE5">
        <w:rPr>
          <w:rFonts w:ascii="Times New Roman" w:hAnsi="Times New Roman" w:cs="Times New Roman"/>
          <w:sz w:val="24"/>
          <w:szCs w:val="24"/>
        </w:rPr>
        <w:t>— у дошкольников из семей мигрантов, детей-билингв усвоены основы навыков коммуникативной культуры в русскоязычной среде; получена необходимая социализация.</w:t>
      </w:r>
    </w:p>
    <w:p w:rsidR="00A23E19" w:rsidRPr="00A42BE5" w:rsidRDefault="00A23E19" w:rsidP="006E0951">
      <w:pPr>
        <w:spacing w:after="0" w:line="240" w:lineRule="auto"/>
        <w:jc w:val="both"/>
        <w:rPr>
          <w:rFonts w:ascii="Times New Roman" w:hAnsi="Times New Roman" w:cs="Times New Roman"/>
          <w:sz w:val="24"/>
          <w:szCs w:val="24"/>
        </w:rPr>
      </w:pPr>
      <w:r w:rsidRPr="00A42BE5">
        <w:rPr>
          <w:rFonts w:ascii="Times New Roman" w:hAnsi="Times New Roman" w:cs="Times New Roman"/>
          <w:sz w:val="24"/>
          <w:szCs w:val="24"/>
        </w:rPr>
        <w:t xml:space="preserve">— ребенок владеет основами представления и эмоционального восприятия </w:t>
      </w:r>
      <w:r w:rsidR="00A42BE5" w:rsidRPr="00A42BE5">
        <w:rPr>
          <w:rFonts w:ascii="Times New Roman" w:hAnsi="Times New Roman" w:cs="Times New Roman"/>
          <w:sz w:val="24"/>
          <w:szCs w:val="24"/>
        </w:rPr>
        <w:t>Республики Башкортостана</w:t>
      </w:r>
      <w:r w:rsidRPr="00A42BE5">
        <w:rPr>
          <w:rFonts w:ascii="Times New Roman" w:hAnsi="Times New Roman" w:cs="Times New Roman"/>
          <w:sz w:val="24"/>
          <w:szCs w:val="24"/>
        </w:rPr>
        <w:t>, е</w:t>
      </w:r>
      <w:r w:rsidR="00A42BE5" w:rsidRPr="00A42BE5">
        <w:rPr>
          <w:rFonts w:ascii="Times New Roman" w:hAnsi="Times New Roman" w:cs="Times New Roman"/>
          <w:sz w:val="24"/>
          <w:szCs w:val="24"/>
        </w:rPr>
        <w:t>е</w:t>
      </w:r>
      <w:r w:rsidRPr="00A42BE5">
        <w:rPr>
          <w:rFonts w:ascii="Times New Roman" w:hAnsi="Times New Roman" w:cs="Times New Roman"/>
          <w:sz w:val="24"/>
          <w:szCs w:val="24"/>
        </w:rPr>
        <w:t xml:space="preserve"> культуры, истории, памятников и т.</w:t>
      </w:r>
      <w:r w:rsidR="00A42BE5" w:rsidRPr="00A42BE5">
        <w:rPr>
          <w:rFonts w:ascii="Times New Roman" w:hAnsi="Times New Roman" w:cs="Times New Roman"/>
          <w:sz w:val="24"/>
          <w:szCs w:val="24"/>
        </w:rPr>
        <w:t>д</w:t>
      </w:r>
      <w:r w:rsidRPr="00A42BE5">
        <w:rPr>
          <w:rFonts w:ascii="Times New Roman" w:hAnsi="Times New Roman" w:cs="Times New Roman"/>
          <w:sz w:val="24"/>
          <w:szCs w:val="24"/>
        </w:rPr>
        <w:t xml:space="preserve">.; коммуникативной культурой жителя </w:t>
      </w:r>
      <w:r w:rsidR="00A42BE5" w:rsidRPr="00A42BE5">
        <w:rPr>
          <w:rFonts w:ascii="Times New Roman" w:hAnsi="Times New Roman" w:cs="Times New Roman"/>
          <w:sz w:val="24"/>
          <w:szCs w:val="24"/>
        </w:rPr>
        <w:t>Республики Башкортостан</w:t>
      </w:r>
      <w:r w:rsidRPr="00A42BE5">
        <w:rPr>
          <w:rFonts w:ascii="Times New Roman" w:hAnsi="Times New Roman" w:cs="Times New Roman"/>
          <w:sz w:val="24"/>
          <w:szCs w:val="24"/>
        </w:rPr>
        <w:t xml:space="preserve"> на уровне, соответствующем его возрастным и индивидуальным особенностям;</w:t>
      </w:r>
    </w:p>
    <w:p w:rsidR="00A23E19" w:rsidRPr="00A42BE5" w:rsidRDefault="00A23E19" w:rsidP="006E0951">
      <w:pPr>
        <w:spacing w:after="0" w:line="240" w:lineRule="auto"/>
        <w:jc w:val="both"/>
        <w:rPr>
          <w:rFonts w:ascii="Times New Roman" w:hAnsi="Times New Roman" w:cs="Times New Roman"/>
          <w:sz w:val="24"/>
          <w:szCs w:val="24"/>
        </w:rPr>
      </w:pPr>
      <w:r w:rsidRPr="00A42BE5">
        <w:rPr>
          <w:rFonts w:ascii="Times New Roman" w:hAnsi="Times New Roman" w:cs="Times New Roman"/>
          <w:sz w:val="24"/>
          <w:szCs w:val="24"/>
        </w:rPr>
        <w:t>— ребенок владеет основными навыками безопасного поведения в быту, в городской среде, в коммуникации; элементарными представлениями об экологической безопасности и «</w:t>
      </w:r>
      <w:proofErr w:type="spellStart"/>
      <w:r w:rsidRPr="00A42BE5">
        <w:rPr>
          <w:rFonts w:ascii="Times New Roman" w:hAnsi="Times New Roman" w:cs="Times New Roman"/>
          <w:sz w:val="24"/>
          <w:szCs w:val="24"/>
        </w:rPr>
        <w:t>экологичном</w:t>
      </w:r>
      <w:proofErr w:type="spellEnd"/>
      <w:r w:rsidRPr="00A42BE5">
        <w:rPr>
          <w:rFonts w:ascii="Times New Roman" w:hAnsi="Times New Roman" w:cs="Times New Roman"/>
          <w:sz w:val="24"/>
          <w:szCs w:val="24"/>
        </w:rPr>
        <w:t>» поведении.</w:t>
      </w:r>
    </w:p>
    <w:p w:rsidR="00A23E19" w:rsidRPr="00F14DA3" w:rsidRDefault="00A23E19" w:rsidP="006E0951">
      <w:pPr>
        <w:spacing w:after="0" w:line="240" w:lineRule="auto"/>
        <w:jc w:val="both"/>
        <w:rPr>
          <w:rFonts w:ascii="Times New Roman" w:hAnsi="Times New Roman" w:cs="Times New Roman"/>
          <w:sz w:val="24"/>
          <w:szCs w:val="24"/>
        </w:rPr>
      </w:pPr>
    </w:p>
    <w:p w:rsidR="003C5274" w:rsidRDefault="003C5274" w:rsidP="006E0951">
      <w:pPr>
        <w:spacing w:after="0" w:line="240" w:lineRule="auto"/>
        <w:ind w:firstLine="851"/>
        <w:jc w:val="both"/>
        <w:rPr>
          <w:rFonts w:ascii="Times New Roman" w:hAnsi="Times New Roman" w:cs="Times New Roman"/>
          <w:sz w:val="24"/>
          <w:szCs w:val="24"/>
        </w:rPr>
      </w:pPr>
      <w:r w:rsidRPr="003C5274">
        <w:rPr>
          <w:rFonts w:ascii="Times New Roman" w:hAnsi="Times New Roman" w:cs="Times New Roman"/>
          <w:sz w:val="24"/>
          <w:szCs w:val="24"/>
        </w:rPr>
        <w:t>Реализация образовательных целей и задач АОП ДО направлена на достижение целевых ориентиров дошкольного образования, которые описаны как основные характеристики развития ребенка с ТНР. Они представлены в виде изложения возможных достижений воспитанников на разных возрастных этапах дошкольного детства.</w:t>
      </w:r>
    </w:p>
    <w:p w:rsidR="003C5274" w:rsidRDefault="003C5274" w:rsidP="006E0951">
      <w:pPr>
        <w:spacing w:after="0" w:line="240" w:lineRule="auto"/>
        <w:ind w:firstLine="851"/>
        <w:jc w:val="both"/>
        <w:rPr>
          <w:rFonts w:ascii="Times New Roman" w:hAnsi="Times New Roman" w:cs="Times New Roman"/>
          <w:sz w:val="24"/>
          <w:szCs w:val="24"/>
        </w:rPr>
      </w:pPr>
    </w:p>
    <w:p w:rsidR="003C5274" w:rsidRDefault="003C5274" w:rsidP="006E0951">
      <w:pPr>
        <w:suppressAutoHyphens/>
        <w:spacing w:after="0" w:line="240" w:lineRule="auto"/>
        <w:ind w:firstLine="709"/>
        <w:jc w:val="center"/>
        <w:rPr>
          <w:rFonts w:ascii="Times New Roman" w:eastAsia="Calibri" w:hAnsi="Times New Roman" w:cs="Times New Roman"/>
          <w:b/>
          <w:sz w:val="24"/>
          <w:szCs w:val="24"/>
          <w:lang w:eastAsia="ar-SA"/>
        </w:rPr>
      </w:pPr>
      <w:r>
        <w:rPr>
          <w:rFonts w:ascii="Times New Roman" w:eastAsia="Calibri" w:hAnsi="Times New Roman" w:cs="Times New Roman"/>
          <w:b/>
          <w:sz w:val="24"/>
          <w:szCs w:val="24"/>
          <w:lang w:eastAsia="ar-SA"/>
        </w:rPr>
        <w:t>1.</w:t>
      </w:r>
      <w:r w:rsidR="00732EB7">
        <w:rPr>
          <w:rFonts w:ascii="Times New Roman" w:eastAsia="Calibri" w:hAnsi="Times New Roman" w:cs="Times New Roman"/>
          <w:b/>
          <w:sz w:val="24"/>
          <w:szCs w:val="24"/>
          <w:lang w:eastAsia="ar-SA"/>
        </w:rPr>
        <w:t>5</w:t>
      </w:r>
      <w:r>
        <w:rPr>
          <w:rFonts w:ascii="Times New Roman" w:eastAsia="Calibri" w:hAnsi="Times New Roman" w:cs="Times New Roman"/>
          <w:b/>
          <w:sz w:val="24"/>
          <w:szCs w:val="24"/>
          <w:lang w:eastAsia="ar-SA"/>
        </w:rPr>
        <w:t xml:space="preserve">.1 </w:t>
      </w:r>
      <w:r w:rsidR="00A23E19">
        <w:rPr>
          <w:rFonts w:ascii="Times New Roman" w:eastAsia="Calibri" w:hAnsi="Times New Roman" w:cs="Times New Roman"/>
          <w:b/>
          <w:sz w:val="24"/>
          <w:szCs w:val="24"/>
          <w:lang w:eastAsia="ar-SA"/>
        </w:rPr>
        <w:t>Планируемые результаты</w:t>
      </w:r>
      <w:r w:rsidRPr="003C5274">
        <w:rPr>
          <w:rFonts w:ascii="Times New Roman" w:eastAsia="Calibri" w:hAnsi="Times New Roman" w:cs="Times New Roman"/>
          <w:b/>
          <w:sz w:val="24"/>
          <w:szCs w:val="24"/>
          <w:lang w:eastAsia="ar-SA"/>
        </w:rPr>
        <w:t xml:space="preserve"> освоения Программы детьми </w:t>
      </w:r>
    </w:p>
    <w:p w:rsidR="003C5274" w:rsidRDefault="003C5274" w:rsidP="006E0951">
      <w:pPr>
        <w:suppressAutoHyphens/>
        <w:spacing w:after="0" w:line="240" w:lineRule="auto"/>
        <w:ind w:firstLine="709"/>
        <w:jc w:val="center"/>
        <w:rPr>
          <w:rFonts w:ascii="Times New Roman" w:eastAsia="Calibri" w:hAnsi="Times New Roman" w:cs="Times New Roman"/>
          <w:b/>
          <w:sz w:val="24"/>
          <w:szCs w:val="24"/>
          <w:lang w:eastAsia="ar-SA"/>
        </w:rPr>
      </w:pPr>
      <w:r w:rsidRPr="003C5274">
        <w:rPr>
          <w:rFonts w:ascii="Times New Roman" w:eastAsia="Calibri" w:hAnsi="Times New Roman" w:cs="Times New Roman"/>
          <w:b/>
          <w:sz w:val="24"/>
          <w:szCs w:val="24"/>
          <w:lang w:eastAsia="ar-SA"/>
        </w:rPr>
        <w:t>старшего дошкольного возраста с ТНР (с 5 до 6 лет)</w:t>
      </w:r>
    </w:p>
    <w:p w:rsidR="00D37F01" w:rsidRPr="00A23E19" w:rsidRDefault="00A23E19" w:rsidP="006E0951">
      <w:pPr>
        <w:suppressAutoHyphens/>
        <w:spacing w:after="0" w:line="240" w:lineRule="auto"/>
        <w:ind w:firstLine="709"/>
        <w:jc w:val="center"/>
        <w:rPr>
          <w:rFonts w:ascii="Times New Roman" w:eastAsia="Calibri" w:hAnsi="Times New Roman" w:cs="Times New Roman"/>
          <w:b/>
          <w:i/>
          <w:sz w:val="24"/>
          <w:szCs w:val="24"/>
          <w:lang w:eastAsia="ar-SA"/>
        </w:rPr>
      </w:pPr>
      <w:r>
        <w:rPr>
          <w:rFonts w:ascii="Times New Roman" w:eastAsia="Calibri" w:hAnsi="Times New Roman" w:cs="Times New Roman"/>
          <w:b/>
          <w:i/>
          <w:sz w:val="24"/>
          <w:szCs w:val="24"/>
          <w:lang w:eastAsia="ar-SA"/>
        </w:rPr>
        <w:t>(</w:t>
      </w:r>
      <w:r w:rsidRPr="00A23E19">
        <w:rPr>
          <w:rFonts w:ascii="Times New Roman" w:eastAsia="Calibri" w:hAnsi="Times New Roman" w:cs="Times New Roman"/>
          <w:b/>
          <w:i/>
          <w:sz w:val="24"/>
          <w:szCs w:val="24"/>
          <w:lang w:eastAsia="ar-SA"/>
        </w:rPr>
        <w:t>в соответствии</w:t>
      </w:r>
      <w:r w:rsidR="00D37F01" w:rsidRPr="00A23E19">
        <w:rPr>
          <w:rFonts w:ascii="Times New Roman" w:eastAsia="Calibri" w:hAnsi="Times New Roman" w:cs="Times New Roman"/>
          <w:b/>
          <w:i/>
          <w:sz w:val="24"/>
          <w:szCs w:val="24"/>
          <w:lang w:eastAsia="ar-SA"/>
        </w:rPr>
        <w:t xml:space="preserve"> с Комплексной программой</w:t>
      </w:r>
      <w:r w:rsidR="002C18D8">
        <w:rPr>
          <w:rFonts w:ascii="Times New Roman" w:eastAsia="Calibri" w:hAnsi="Times New Roman" w:cs="Times New Roman"/>
          <w:b/>
          <w:i/>
          <w:sz w:val="24"/>
          <w:szCs w:val="24"/>
          <w:lang w:eastAsia="ar-SA"/>
        </w:rPr>
        <w:t xml:space="preserve"> п.1.3</w:t>
      </w:r>
      <w:r>
        <w:rPr>
          <w:rFonts w:ascii="Times New Roman" w:eastAsia="Calibri" w:hAnsi="Times New Roman" w:cs="Times New Roman"/>
          <w:b/>
          <w:i/>
          <w:sz w:val="24"/>
          <w:szCs w:val="24"/>
          <w:lang w:eastAsia="ar-SA"/>
        </w:rPr>
        <w:t>)</w:t>
      </w:r>
    </w:p>
    <w:p w:rsidR="003C5274" w:rsidRPr="003C5274" w:rsidRDefault="003C5274" w:rsidP="006E0951">
      <w:pPr>
        <w:suppressAutoHyphens/>
        <w:spacing w:after="0" w:line="240" w:lineRule="auto"/>
        <w:ind w:firstLine="709"/>
        <w:jc w:val="both"/>
        <w:rPr>
          <w:rFonts w:ascii="Times New Roman" w:eastAsia="Calibri" w:hAnsi="Times New Roman" w:cs="Times New Roman"/>
          <w:b/>
          <w:sz w:val="24"/>
          <w:szCs w:val="24"/>
          <w:lang w:eastAsia="ar-SA"/>
        </w:rPr>
      </w:pPr>
      <w:r w:rsidRPr="003C5274">
        <w:rPr>
          <w:rFonts w:ascii="Times New Roman" w:eastAsia="Calibri" w:hAnsi="Times New Roman" w:cs="Times New Roman"/>
          <w:b/>
          <w:sz w:val="24"/>
          <w:szCs w:val="24"/>
          <w:lang w:eastAsia="ar-SA"/>
        </w:rPr>
        <w:t xml:space="preserve">Речевое развитие </w:t>
      </w:r>
    </w:p>
    <w:p w:rsidR="003C5274" w:rsidRPr="006E0951" w:rsidRDefault="003C5274" w:rsidP="006E0951">
      <w:pPr>
        <w:spacing w:after="0" w:line="240" w:lineRule="auto"/>
        <w:ind w:firstLine="851"/>
        <w:jc w:val="both"/>
        <w:rPr>
          <w:rFonts w:ascii="Times New Roman" w:hAnsi="Times New Roman" w:cs="Times New Roman"/>
          <w:sz w:val="24"/>
          <w:szCs w:val="24"/>
        </w:rPr>
      </w:pPr>
      <w:r w:rsidRPr="006E0951">
        <w:rPr>
          <w:rFonts w:ascii="Times New Roman" w:hAnsi="Times New Roman" w:cs="Times New Roman"/>
          <w:sz w:val="24"/>
          <w:szCs w:val="24"/>
        </w:rPr>
        <w:t xml:space="preserve">Ребенок контактен, часто становится инициатором общения со сверстниками и взрослыми; эмоциональные реакции адекватны и устойчивы, ребенок эмоционально стабилен; пассивный словарь ребенка соответствует возрастной норме; ребенок может показать по просьбе взрослого несколько предметов или объектов, относящихся к одному понятию; показать на предложенных картинках названные взрослым действия; показать по картинкам предметы определенной геометрической формы, обладающие определенными свойствами; понимает различные формы словоизменения; понимает предложно-падежные конструкции с простыми предлогами, </w:t>
      </w:r>
      <w:proofErr w:type="spellStart"/>
      <w:r w:rsidRPr="006E0951">
        <w:rPr>
          <w:rFonts w:ascii="Times New Roman" w:hAnsi="Times New Roman" w:cs="Times New Roman"/>
          <w:sz w:val="24"/>
          <w:szCs w:val="24"/>
        </w:rPr>
        <w:t>уменьшительноласкательные</w:t>
      </w:r>
      <w:proofErr w:type="spellEnd"/>
      <w:r w:rsidRPr="006E0951">
        <w:rPr>
          <w:rFonts w:ascii="Times New Roman" w:hAnsi="Times New Roman" w:cs="Times New Roman"/>
          <w:sz w:val="24"/>
          <w:szCs w:val="24"/>
        </w:rPr>
        <w:t xml:space="preserve"> суффиксы существительных, дифференцирует формы единственного и множественного числа глаголов, глаголы с приставками; понимает смысл отельных предложений, хорошо понимает связную речь; без ошибок дифференцирует как оппозиционные звуки, не смешиваемые в произношении, так и смешиваемые в произношении; уровень развития экспрессивного словаря соответствует возрасту; ребенок безошибочно называет по картинкам предложенные предметы, части тела и предметов; обобщает предметы и объекты, изображенные на картинке; не допускает ошибок при назывании действий, изображенных на картинках; называет основные и оттеночные цвета, называет форму указанных предметов; уровень развития грамматического строя речи практически соответствует возрастной норме; ребенок правильно употребляет имена существительные в именительном падеже единственного и множественного числа, имена существительные в косвенных падежах; имена существительные множественного числа в родительном падеже; согласовывает прилагательные с существительными единственного числа; без ошибок употребляет предложно-падежные конструкции; согласовывает числительные 2 и 5 с существительными; образовывает существительные с уменьшительно-ласкательными суффиксами и названия детенышей животных; уровень развития связной речи практически соответствует возрастной норме; без помощи взрослого пересказывает небольшой текст с опорой на картинки, по предложенному или коллективно составленному плану; составляет описательный рассказ по данному или коллективно составленному плану; составляет рассказ по картине по данному или коллективно составленному плану; знает и умеет выразительно рассказывать стихи; не нарушает </w:t>
      </w:r>
      <w:proofErr w:type="spellStart"/>
      <w:r w:rsidRPr="006E0951">
        <w:rPr>
          <w:rFonts w:ascii="Times New Roman" w:hAnsi="Times New Roman" w:cs="Times New Roman"/>
          <w:sz w:val="24"/>
          <w:szCs w:val="24"/>
        </w:rPr>
        <w:t>звуконаполняемость</w:t>
      </w:r>
      <w:proofErr w:type="spellEnd"/>
      <w:r w:rsidRPr="006E0951">
        <w:rPr>
          <w:rFonts w:ascii="Times New Roman" w:hAnsi="Times New Roman" w:cs="Times New Roman"/>
          <w:sz w:val="24"/>
          <w:szCs w:val="24"/>
        </w:rPr>
        <w:t xml:space="preserve"> и слоговую структуру слов; объем дыхания достаточный, продолжительность выдоха нормальная, сила голоса и модуляция в норме. Темп и ритм речи, </w:t>
      </w:r>
      <w:proofErr w:type="spellStart"/>
      <w:r w:rsidRPr="006E0951">
        <w:rPr>
          <w:rFonts w:ascii="Times New Roman" w:hAnsi="Times New Roman" w:cs="Times New Roman"/>
          <w:sz w:val="24"/>
          <w:szCs w:val="24"/>
        </w:rPr>
        <w:t>паузация</w:t>
      </w:r>
      <w:proofErr w:type="spellEnd"/>
      <w:r w:rsidRPr="006E0951">
        <w:rPr>
          <w:rFonts w:ascii="Times New Roman" w:hAnsi="Times New Roman" w:cs="Times New Roman"/>
          <w:sz w:val="24"/>
          <w:szCs w:val="24"/>
        </w:rPr>
        <w:t xml:space="preserve"> нормальные. Ребенок употребляет основные виды интонации; ребенок без ошибок повторяет слоги с оппозиционными звуками, выделяет начальный ударный гласный из слов, у него сформированы навыки фонематического анализа и синтеза, слогового анализа слов, анализа простых предложений. </w:t>
      </w:r>
    </w:p>
    <w:p w:rsidR="003C5274" w:rsidRPr="003C5274" w:rsidRDefault="003C5274" w:rsidP="006E0951">
      <w:pPr>
        <w:suppressAutoHyphens/>
        <w:spacing w:after="0" w:line="240" w:lineRule="auto"/>
        <w:ind w:firstLine="708"/>
        <w:jc w:val="both"/>
        <w:rPr>
          <w:rFonts w:ascii="Times New Roman" w:eastAsia="Calibri" w:hAnsi="Times New Roman" w:cs="Times New Roman"/>
          <w:b/>
          <w:sz w:val="24"/>
          <w:szCs w:val="24"/>
          <w:lang w:eastAsia="ar-SA"/>
        </w:rPr>
      </w:pPr>
      <w:r w:rsidRPr="003C5274">
        <w:rPr>
          <w:rFonts w:ascii="Times New Roman" w:eastAsia="Calibri" w:hAnsi="Times New Roman" w:cs="Times New Roman"/>
          <w:b/>
          <w:sz w:val="24"/>
          <w:szCs w:val="24"/>
          <w:lang w:eastAsia="ar-SA"/>
        </w:rPr>
        <w:t xml:space="preserve">Познавательное развитие </w:t>
      </w:r>
    </w:p>
    <w:p w:rsidR="003C5274" w:rsidRPr="006E0951" w:rsidRDefault="003C5274" w:rsidP="006E0951">
      <w:pPr>
        <w:spacing w:after="0" w:line="240" w:lineRule="auto"/>
        <w:ind w:firstLine="851"/>
        <w:jc w:val="both"/>
        <w:rPr>
          <w:rFonts w:ascii="Times New Roman" w:hAnsi="Times New Roman" w:cs="Times New Roman"/>
          <w:sz w:val="24"/>
          <w:szCs w:val="24"/>
        </w:rPr>
      </w:pPr>
      <w:r w:rsidRPr="006E0951">
        <w:rPr>
          <w:rFonts w:ascii="Times New Roman" w:hAnsi="Times New Roman" w:cs="Times New Roman"/>
          <w:sz w:val="24"/>
          <w:szCs w:val="24"/>
        </w:rPr>
        <w:t xml:space="preserve">Ребенок различает и соотносит основные и оттеночные цвета, различает предложенные геометрические формы; хорошо ориентируется в пространстве и в схеме собственного тела, показывает по просьбе взрослого предметы, которые находятся вверху, внизу, впереди, сзади, слева, справа); показывает правый глаз, левый глаз, правое ухо, левое ухо; без труда складывает картинку из 4—6 частей со всеми видами разреза; складывает из палочек предложенные изображения; ребенок знает названия плоских и объемных геометрических форм (круг, квадрат, треугольник, овал, прямоугольник, куб, шар, цилиндр, кирпичик, конус) , различает их и использует в деятельности; знает и различает основные и оттеночные цвета: красный, оранжевый, желтый, зеленый, голубой, синий, фиолетовый, коричневый, серый, белый, черный; различает параметры величины и владеет навыками сравнения предметов по величине; умеет проводить анализ объектов, называя целое, а потом вычленяя его части, детали; умеет соединять детали для создания постройки, владеет разными способами конструирования; хорошо ориентируется в пространстве и определяет положение предметов относительно себя; владеет навыками счета в пределах пяти; у ребенка сформированы обобщающие понятия: деревья, овощи, фрукты, цветы, животные, птицы, рыбы, насекомые, транспорт, игрушки, одежда, обувь, посуда, мебель; ребенок умеет обобщать предметы по определенным признакам и классифицировать их; умеет устанавливать некоторые причинно-следственные связи между явлениями природы; знает и соблюдает некоторые правила поведения в природе, знает, что нельзя разорять муравейники, доставать птенцов из гнезд, ломать ветки деревьев. </w:t>
      </w:r>
    </w:p>
    <w:p w:rsidR="003C5274" w:rsidRPr="003C5274" w:rsidRDefault="003C5274" w:rsidP="006E0951">
      <w:pPr>
        <w:suppressAutoHyphens/>
        <w:spacing w:after="0" w:line="240" w:lineRule="auto"/>
        <w:ind w:firstLine="708"/>
        <w:jc w:val="both"/>
        <w:rPr>
          <w:rFonts w:ascii="Times New Roman" w:eastAsia="Calibri" w:hAnsi="Times New Roman" w:cs="Times New Roman"/>
          <w:b/>
          <w:sz w:val="24"/>
          <w:szCs w:val="24"/>
          <w:lang w:eastAsia="ar-SA"/>
        </w:rPr>
      </w:pPr>
      <w:r w:rsidRPr="003C5274">
        <w:rPr>
          <w:rFonts w:ascii="Times New Roman" w:eastAsia="Calibri" w:hAnsi="Times New Roman" w:cs="Times New Roman"/>
          <w:b/>
          <w:sz w:val="24"/>
          <w:szCs w:val="24"/>
          <w:lang w:eastAsia="ar-SA"/>
        </w:rPr>
        <w:t xml:space="preserve">Социально-коммуникативное развитие </w:t>
      </w:r>
    </w:p>
    <w:p w:rsidR="003C5274" w:rsidRPr="006E0951" w:rsidRDefault="003C5274" w:rsidP="006E0951">
      <w:pPr>
        <w:spacing w:after="0" w:line="240" w:lineRule="auto"/>
        <w:ind w:firstLine="851"/>
        <w:jc w:val="both"/>
        <w:rPr>
          <w:rFonts w:ascii="Times New Roman" w:hAnsi="Times New Roman" w:cs="Times New Roman"/>
          <w:sz w:val="24"/>
          <w:szCs w:val="24"/>
        </w:rPr>
      </w:pPr>
      <w:r w:rsidRPr="006E0951">
        <w:rPr>
          <w:rFonts w:ascii="Times New Roman" w:hAnsi="Times New Roman" w:cs="Times New Roman"/>
          <w:sz w:val="24"/>
          <w:szCs w:val="24"/>
        </w:rPr>
        <w:t xml:space="preserve">Ребенок принимает активное участие в коллективных играх, изменяет ролевое поведение в игре, проявляет инициативность в игровой деятельности, организует игры на бытовые и сказочные сюжеты; принимает участие в других видах совместной деятельности; умеет регулировать свое поведение на основе усвоенных норм и правил; положительно оценивает себя и свои возможности; владеет коммуникативными навыками, умеет здороваться, прощаться, благодарить, спрашивать разрешения, поздравлять с праздником, умет выразить свои чувства словами; знает свои имя и фамилию, имена и отчества родителей и других членов семьи, имена и отчества педагогов; знает, в какой стране и в каком населенном пункте он живет; с охотой выполняет поручения взрослых, помогает готовить материалы и оборудование для совместной деятельности, а потом помогает убирать их; убирает игровое оборудование, закончив игры; с удовольствием принимает участие в продуктивной трудовой деятельности; имеет представления о труде взрослых, названиях профессий, трудовых действиях представителей этих профессий, понимает значимость труда взрослых. </w:t>
      </w:r>
    </w:p>
    <w:p w:rsidR="003C5274" w:rsidRPr="003C5274" w:rsidRDefault="00CE5427" w:rsidP="006E0951">
      <w:pPr>
        <w:suppressAutoHyphens/>
        <w:spacing w:after="0" w:line="240" w:lineRule="auto"/>
        <w:ind w:firstLine="708"/>
        <w:jc w:val="both"/>
        <w:rPr>
          <w:rFonts w:ascii="Times New Roman" w:eastAsia="Calibri" w:hAnsi="Times New Roman" w:cs="Times New Roman"/>
          <w:b/>
          <w:sz w:val="24"/>
          <w:szCs w:val="24"/>
          <w:lang w:eastAsia="ar-SA"/>
        </w:rPr>
      </w:pPr>
      <w:r>
        <w:rPr>
          <w:rFonts w:ascii="Times New Roman" w:eastAsia="Calibri" w:hAnsi="Times New Roman" w:cs="Times New Roman"/>
          <w:b/>
          <w:sz w:val="24"/>
          <w:szCs w:val="24"/>
          <w:lang w:eastAsia="ar-SA"/>
        </w:rPr>
        <w:t xml:space="preserve">  </w:t>
      </w:r>
      <w:r w:rsidR="003C5274" w:rsidRPr="003C5274">
        <w:rPr>
          <w:rFonts w:ascii="Times New Roman" w:eastAsia="Calibri" w:hAnsi="Times New Roman" w:cs="Times New Roman"/>
          <w:b/>
          <w:sz w:val="24"/>
          <w:szCs w:val="24"/>
          <w:lang w:eastAsia="ar-SA"/>
        </w:rPr>
        <w:t xml:space="preserve">Художественно-эстетическое развитие </w:t>
      </w:r>
    </w:p>
    <w:p w:rsidR="003C5274" w:rsidRPr="003C5274" w:rsidRDefault="003C5274" w:rsidP="006E0951">
      <w:pPr>
        <w:suppressAutoHyphens/>
        <w:spacing w:after="0" w:line="240" w:lineRule="auto"/>
        <w:ind w:firstLine="708"/>
        <w:jc w:val="both"/>
        <w:rPr>
          <w:rFonts w:ascii="Times New Roman" w:eastAsia="Calibri" w:hAnsi="Times New Roman" w:cs="Times New Roman"/>
          <w:sz w:val="24"/>
          <w:szCs w:val="24"/>
          <w:lang w:eastAsia="ar-SA"/>
        </w:rPr>
      </w:pPr>
      <w:r w:rsidRPr="003C5274">
        <w:rPr>
          <w:rFonts w:ascii="Times New Roman" w:eastAsia="Calibri" w:hAnsi="Times New Roman" w:cs="Times New Roman"/>
          <w:sz w:val="24"/>
          <w:szCs w:val="24"/>
          <w:lang w:eastAsia="ar-SA"/>
        </w:rPr>
        <w:t xml:space="preserve">Ребенок знаком с произведениями различной тематики, эмоционально реагирует на прочитанное, высказывает свое отношение к нему, может оценить поступки героев, пересказывает произведения по данному плану, участвует в их драматизации, читает стихи; в рисовании может создавать образы знакомых предметов, передавая их характерные признаки; может создавать многофигурные композиции на бытовые и сказочные сюжеты; использует цвет для передачи эмоционального состояния; в лепке создает образы знакомых предметов или персонажей; в аппликации создает композиции из вырезанных форм; знаком с произведениями народного прикладного искусства, узнает их, эмоционально на них реагирует; умеет в движении передавать характер музыки, выразительно танцует, поет, участвует в музыкальных играх, может определить жанр музыкального произведения; без ошибок дифференцирует звучание нескольких игрушек, музыкальных инструментов, определяет направление звука, воспроизводит предложенные педагогом ритмы. </w:t>
      </w:r>
    </w:p>
    <w:p w:rsidR="003C5274" w:rsidRPr="003C5274" w:rsidRDefault="003C5274" w:rsidP="006E0951">
      <w:pPr>
        <w:suppressAutoHyphens/>
        <w:spacing w:after="0" w:line="240" w:lineRule="auto"/>
        <w:ind w:firstLine="708"/>
        <w:jc w:val="both"/>
        <w:rPr>
          <w:rFonts w:ascii="Times New Roman" w:eastAsia="Calibri" w:hAnsi="Times New Roman" w:cs="Times New Roman"/>
          <w:b/>
          <w:sz w:val="24"/>
          <w:szCs w:val="24"/>
          <w:lang w:eastAsia="ar-SA"/>
        </w:rPr>
      </w:pPr>
      <w:r w:rsidRPr="003C5274">
        <w:rPr>
          <w:rFonts w:ascii="Times New Roman" w:eastAsia="Calibri" w:hAnsi="Times New Roman" w:cs="Times New Roman"/>
          <w:b/>
          <w:sz w:val="24"/>
          <w:szCs w:val="24"/>
          <w:lang w:eastAsia="ar-SA"/>
        </w:rPr>
        <w:t xml:space="preserve">Физическое развитие </w:t>
      </w:r>
    </w:p>
    <w:p w:rsidR="003C5274" w:rsidRPr="003C5274" w:rsidRDefault="003C5274" w:rsidP="006E0951">
      <w:pPr>
        <w:suppressAutoHyphens/>
        <w:spacing w:after="0" w:line="240" w:lineRule="auto"/>
        <w:ind w:firstLine="708"/>
        <w:jc w:val="both"/>
        <w:rPr>
          <w:rFonts w:ascii="Times New Roman" w:eastAsia="Calibri" w:hAnsi="Times New Roman" w:cs="Times New Roman"/>
          <w:sz w:val="24"/>
          <w:szCs w:val="24"/>
          <w:lang w:eastAsia="ar-SA"/>
        </w:rPr>
      </w:pPr>
      <w:r w:rsidRPr="003C5274">
        <w:rPr>
          <w:rFonts w:ascii="Times New Roman" w:eastAsia="Calibri" w:hAnsi="Times New Roman" w:cs="Times New Roman"/>
          <w:sz w:val="24"/>
          <w:szCs w:val="24"/>
          <w:lang w:eastAsia="ar-SA"/>
        </w:rPr>
        <w:t xml:space="preserve">Общая и ручная моторика ребенка развиты в соответствии с возрастной нормой, все движения выполняются в полном объеме, нормальном темпе; координация движений не нарушена; ребенок ходит прямо, свободно, не опуская голову, может пробежать в медленном темпе 200 метров; может прыгнуть в длину с места на 60 сантиметров, отталкиваясь двумя ногами; умеет бросать мяч от груди, из-за головы и ловить его двумя руками; может ходить по гимнастической скамейке, удерживая равновесие; может лазать по гимнастической стенке верх и вниз; охотно выполняет гигиенические процедуры, знает, что нужно ежедневно гулять, делать зарядку; у ребенка сформированы навыки безопасного поведения дома, 17 в детском саду, на улице, в транспорте; в мимической мускулатуре движения выполняются в полном объеме и точно, </w:t>
      </w:r>
      <w:proofErr w:type="spellStart"/>
      <w:r w:rsidRPr="003C5274">
        <w:rPr>
          <w:rFonts w:ascii="Times New Roman" w:eastAsia="Calibri" w:hAnsi="Times New Roman" w:cs="Times New Roman"/>
          <w:sz w:val="24"/>
          <w:szCs w:val="24"/>
          <w:lang w:eastAsia="ar-SA"/>
        </w:rPr>
        <w:t>синкинезии</w:t>
      </w:r>
      <w:proofErr w:type="spellEnd"/>
      <w:r w:rsidRPr="003C5274">
        <w:rPr>
          <w:rFonts w:ascii="Times New Roman" w:eastAsia="Calibri" w:hAnsi="Times New Roman" w:cs="Times New Roman"/>
          <w:sz w:val="24"/>
          <w:szCs w:val="24"/>
          <w:lang w:eastAsia="ar-SA"/>
        </w:rPr>
        <w:t xml:space="preserve"> отсутствуют; артикуляционная моторика в норме, движения выполняются в полном объеме и точно; переключаемость в норме; </w:t>
      </w:r>
      <w:proofErr w:type="spellStart"/>
      <w:r w:rsidRPr="003C5274">
        <w:rPr>
          <w:rFonts w:ascii="Times New Roman" w:eastAsia="Calibri" w:hAnsi="Times New Roman" w:cs="Times New Roman"/>
          <w:sz w:val="24"/>
          <w:szCs w:val="24"/>
          <w:lang w:eastAsia="ar-SA"/>
        </w:rPr>
        <w:t>синкинезии</w:t>
      </w:r>
      <w:proofErr w:type="spellEnd"/>
      <w:r w:rsidRPr="003C5274">
        <w:rPr>
          <w:rFonts w:ascii="Times New Roman" w:eastAsia="Calibri" w:hAnsi="Times New Roman" w:cs="Times New Roman"/>
          <w:sz w:val="24"/>
          <w:szCs w:val="24"/>
          <w:lang w:eastAsia="ar-SA"/>
        </w:rPr>
        <w:t xml:space="preserve"> и тремор отсутствуют; саливация в норме.</w:t>
      </w:r>
    </w:p>
    <w:p w:rsidR="003C5274" w:rsidRDefault="003C5274" w:rsidP="006E0951">
      <w:pPr>
        <w:spacing w:after="0" w:line="240" w:lineRule="auto"/>
        <w:jc w:val="both"/>
        <w:rPr>
          <w:rFonts w:ascii="Times New Roman" w:hAnsi="Times New Roman" w:cs="Times New Roman"/>
          <w:sz w:val="24"/>
          <w:szCs w:val="24"/>
        </w:rPr>
      </w:pPr>
    </w:p>
    <w:p w:rsidR="003C5274" w:rsidRPr="003C5274" w:rsidRDefault="003C5274" w:rsidP="006E0951">
      <w:pPr>
        <w:tabs>
          <w:tab w:val="left" w:pos="1333"/>
        </w:tabs>
        <w:spacing w:after="0" w:line="240" w:lineRule="auto"/>
        <w:ind w:firstLine="851"/>
        <w:jc w:val="center"/>
        <w:rPr>
          <w:rFonts w:ascii="Times New Roman" w:eastAsia="Calibri" w:hAnsi="Times New Roman" w:cs="Times New Roman"/>
          <w:b/>
          <w:color w:val="000000"/>
          <w:sz w:val="24"/>
          <w:szCs w:val="24"/>
          <w:lang w:eastAsia="ar-SA"/>
        </w:rPr>
      </w:pPr>
      <w:r w:rsidRPr="003C5274">
        <w:rPr>
          <w:rFonts w:ascii="Times New Roman" w:hAnsi="Times New Roman" w:cs="Times New Roman"/>
          <w:b/>
          <w:sz w:val="24"/>
          <w:szCs w:val="24"/>
        </w:rPr>
        <w:t>1.</w:t>
      </w:r>
      <w:r w:rsidR="00732EB7">
        <w:rPr>
          <w:rFonts w:ascii="Times New Roman" w:hAnsi="Times New Roman" w:cs="Times New Roman"/>
          <w:b/>
          <w:sz w:val="24"/>
          <w:szCs w:val="24"/>
        </w:rPr>
        <w:t>5</w:t>
      </w:r>
      <w:r w:rsidRPr="003C5274">
        <w:rPr>
          <w:rFonts w:ascii="Times New Roman" w:hAnsi="Times New Roman" w:cs="Times New Roman"/>
          <w:b/>
          <w:sz w:val="24"/>
          <w:szCs w:val="24"/>
        </w:rPr>
        <w:t>.2</w:t>
      </w:r>
      <w:r>
        <w:rPr>
          <w:rFonts w:ascii="Times New Roman" w:hAnsi="Times New Roman" w:cs="Times New Roman"/>
          <w:b/>
          <w:sz w:val="24"/>
          <w:szCs w:val="24"/>
        </w:rPr>
        <w:t xml:space="preserve"> </w:t>
      </w:r>
      <w:r w:rsidRPr="003C5274">
        <w:rPr>
          <w:rFonts w:ascii="Times New Roman" w:eastAsia="Calibri" w:hAnsi="Times New Roman" w:cs="Times New Roman"/>
          <w:b/>
          <w:color w:val="000000"/>
          <w:sz w:val="24"/>
          <w:szCs w:val="24"/>
          <w:lang w:eastAsia="ar-SA"/>
        </w:rPr>
        <w:t>Целевые ориентиры на этапе завершения освоения Программы</w:t>
      </w:r>
    </w:p>
    <w:p w:rsidR="00D70AB5" w:rsidRDefault="00D70AB5" w:rsidP="006E0951">
      <w:pPr>
        <w:suppressAutoHyphens/>
        <w:spacing w:after="0" w:line="240" w:lineRule="auto"/>
        <w:jc w:val="center"/>
        <w:rPr>
          <w:rFonts w:ascii="Times New Roman" w:eastAsia="Times New Roman" w:hAnsi="Times New Roman" w:cs="Times New Roman"/>
          <w:b/>
          <w:i/>
          <w:sz w:val="24"/>
          <w:szCs w:val="24"/>
          <w:lang w:eastAsia="ru-RU"/>
        </w:rPr>
      </w:pPr>
      <w:r w:rsidRPr="00D70AB5">
        <w:rPr>
          <w:rFonts w:ascii="Times New Roman" w:eastAsia="Times New Roman" w:hAnsi="Times New Roman" w:cs="Times New Roman"/>
          <w:b/>
          <w:i/>
          <w:sz w:val="24"/>
          <w:szCs w:val="24"/>
          <w:lang w:eastAsia="ru-RU"/>
        </w:rPr>
        <w:t>(в соответств</w:t>
      </w:r>
      <w:r>
        <w:rPr>
          <w:rFonts w:ascii="Times New Roman" w:eastAsia="Times New Roman" w:hAnsi="Times New Roman" w:cs="Times New Roman"/>
          <w:b/>
          <w:i/>
          <w:sz w:val="24"/>
          <w:szCs w:val="24"/>
          <w:lang w:eastAsia="ru-RU"/>
        </w:rPr>
        <w:t>ии с Комплексной программой</w:t>
      </w:r>
      <w:r w:rsidR="00CE5427">
        <w:rPr>
          <w:rFonts w:ascii="Times New Roman" w:eastAsia="Times New Roman" w:hAnsi="Times New Roman" w:cs="Times New Roman"/>
          <w:b/>
          <w:i/>
          <w:sz w:val="24"/>
          <w:szCs w:val="24"/>
          <w:lang w:eastAsia="ru-RU"/>
        </w:rPr>
        <w:t xml:space="preserve"> </w:t>
      </w:r>
      <w:proofErr w:type="gramStart"/>
      <w:r>
        <w:rPr>
          <w:rFonts w:ascii="Times New Roman" w:eastAsia="Times New Roman" w:hAnsi="Times New Roman" w:cs="Times New Roman"/>
          <w:b/>
          <w:i/>
          <w:sz w:val="24"/>
          <w:szCs w:val="24"/>
          <w:lang w:eastAsia="ru-RU"/>
        </w:rPr>
        <w:t>п.1.3</w:t>
      </w:r>
      <w:r w:rsidRPr="00D70AB5">
        <w:rPr>
          <w:rFonts w:ascii="Times New Roman" w:eastAsia="Times New Roman" w:hAnsi="Times New Roman" w:cs="Times New Roman"/>
          <w:b/>
          <w:i/>
          <w:sz w:val="24"/>
          <w:szCs w:val="24"/>
          <w:lang w:eastAsia="ru-RU"/>
        </w:rPr>
        <w:t xml:space="preserve"> )</w:t>
      </w:r>
      <w:proofErr w:type="gramEnd"/>
    </w:p>
    <w:p w:rsidR="003C5274" w:rsidRDefault="00A23E19" w:rsidP="006E0951">
      <w:pPr>
        <w:suppressAutoHyphens/>
        <w:spacing w:after="0" w:line="240" w:lineRule="auto"/>
        <w:jc w:val="center"/>
        <w:rPr>
          <w:rFonts w:ascii="Times New Roman" w:eastAsia="Times New Roman" w:hAnsi="Times New Roman" w:cs="Times New Roman"/>
          <w:b/>
          <w:i/>
          <w:sz w:val="24"/>
          <w:szCs w:val="24"/>
          <w:lang w:eastAsia="ru-RU"/>
        </w:rPr>
      </w:pPr>
      <w:r w:rsidRPr="00A23E19">
        <w:rPr>
          <w:rFonts w:ascii="Times New Roman" w:eastAsia="Times New Roman" w:hAnsi="Times New Roman" w:cs="Times New Roman"/>
          <w:b/>
          <w:i/>
          <w:sz w:val="24"/>
          <w:szCs w:val="24"/>
          <w:lang w:eastAsia="ru-RU"/>
        </w:rPr>
        <w:t>Старший</w:t>
      </w:r>
      <w:r w:rsidRPr="00A23E19">
        <w:rPr>
          <w:rFonts w:ascii="Times New Roman" w:eastAsia="Times New Roman" w:hAnsi="Times New Roman" w:cs="Times New Roman"/>
          <w:sz w:val="24"/>
          <w:szCs w:val="24"/>
          <w:lang w:eastAsia="ru-RU"/>
        </w:rPr>
        <w:t xml:space="preserve"> </w:t>
      </w:r>
      <w:r w:rsidRPr="00A23E19">
        <w:rPr>
          <w:rFonts w:ascii="Times New Roman" w:eastAsia="Times New Roman" w:hAnsi="Times New Roman" w:cs="Times New Roman"/>
          <w:b/>
          <w:i/>
          <w:sz w:val="24"/>
          <w:szCs w:val="24"/>
          <w:lang w:eastAsia="ru-RU"/>
        </w:rPr>
        <w:t>дошкольный</w:t>
      </w:r>
      <w:r w:rsidRPr="00A23E19">
        <w:rPr>
          <w:rFonts w:ascii="Times New Roman" w:eastAsia="Times New Roman" w:hAnsi="Times New Roman" w:cs="Times New Roman"/>
          <w:sz w:val="24"/>
          <w:szCs w:val="24"/>
          <w:lang w:eastAsia="ru-RU"/>
        </w:rPr>
        <w:t xml:space="preserve"> </w:t>
      </w:r>
      <w:r w:rsidRPr="00A23E19">
        <w:rPr>
          <w:rFonts w:ascii="Times New Roman" w:eastAsia="Times New Roman" w:hAnsi="Times New Roman" w:cs="Times New Roman"/>
          <w:b/>
          <w:i/>
          <w:sz w:val="24"/>
          <w:szCs w:val="24"/>
          <w:lang w:eastAsia="ru-RU"/>
        </w:rPr>
        <w:t>возраст</w:t>
      </w:r>
      <w:r w:rsidRPr="00A23E19">
        <w:rPr>
          <w:rFonts w:ascii="Times New Roman" w:eastAsia="Times New Roman" w:hAnsi="Times New Roman" w:cs="Times New Roman"/>
          <w:sz w:val="24"/>
          <w:szCs w:val="24"/>
          <w:lang w:eastAsia="ru-RU"/>
        </w:rPr>
        <w:t xml:space="preserve"> </w:t>
      </w:r>
      <w:r w:rsidRPr="00A23E19">
        <w:rPr>
          <w:rFonts w:ascii="Times New Roman" w:eastAsia="Times New Roman" w:hAnsi="Times New Roman" w:cs="Times New Roman"/>
          <w:b/>
          <w:i/>
          <w:sz w:val="24"/>
          <w:szCs w:val="24"/>
          <w:lang w:eastAsia="ru-RU"/>
        </w:rPr>
        <w:t>(с</w:t>
      </w:r>
      <w:r w:rsidRPr="00A23E19">
        <w:rPr>
          <w:rFonts w:ascii="Times New Roman" w:eastAsia="Times New Roman" w:hAnsi="Times New Roman" w:cs="Times New Roman"/>
          <w:sz w:val="24"/>
          <w:szCs w:val="24"/>
          <w:lang w:eastAsia="ru-RU"/>
        </w:rPr>
        <w:t xml:space="preserve"> </w:t>
      </w:r>
      <w:r w:rsidRPr="00A23E19">
        <w:rPr>
          <w:rFonts w:ascii="Times New Roman" w:eastAsia="Times New Roman" w:hAnsi="Times New Roman" w:cs="Times New Roman"/>
          <w:b/>
          <w:i/>
          <w:sz w:val="24"/>
          <w:szCs w:val="24"/>
          <w:lang w:eastAsia="ru-RU"/>
        </w:rPr>
        <w:t>6</w:t>
      </w:r>
      <w:r w:rsidRPr="00A23E19">
        <w:rPr>
          <w:rFonts w:ascii="Times New Roman" w:eastAsia="Times New Roman" w:hAnsi="Times New Roman" w:cs="Times New Roman"/>
          <w:sz w:val="24"/>
          <w:szCs w:val="24"/>
          <w:lang w:eastAsia="ru-RU"/>
        </w:rPr>
        <w:t xml:space="preserve"> </w:t>
      </w:r>
      <w:r w:rsidRPr="00A23E19">
        <w:rPr>
          <w:rFonts w:ascii="Times New Roman" w:eastAsia="Times New Roman" w:hAnsi="Times New Roman" w:cs="Times New Roman"/>
          <w:b/>
          <w:i/>
          <w:sz w:val="24"/>
          <w:szCs w:val="24"/>
          <w:lang w:eastAsia="ru-RU"/>
        </w:rPr>
        <w:t>до</w:t>
      </w:r>
      <w:r w:rsidRPr="00A23E19">
        <w:rPr>
          <w:rFonts w:ascii="Times New Roman" w:eastAsia="Times New Roman" w:hAnsi="Times New Roman" w:cs="Times New Roman"/>
          <w:sz w:val="24"/>
          <w:szCs w:val="24"/>
          <w:lang w:eastAsia="ru-RU"/>
        </w:rPr>
        <w:t xml:space="preserve"> </w:t>
      </w:r>
      <w:r w:rsidRPr="00A23E19">
        <w:rPr>
          <w:rFonts w:ascii="Times New Roman" w:eastAsia="Times New Roman" w:hAnsi="Times New Roman" w:cs="Times New Roman"/>
          <w:b/>
          <w:i/>
          <w:sz w:val="24"/>
          <w:szCs w:val="24"/>
          <w:lang w:eastAsia="ru-RU"/>
        </w:rPr>
        <w:t>7</w:t>
      </w:r>
      <w:r w:rsidRPr="00A23E19">
        <w:rPr>
          <w:rFonts w:ascii="Times New Roman" w:eastAsia="Times New Roman" w:hAnsi="Times New Roman" w:cs="Times New Roman"/>
          <w:sz w:val="24"/>
          <w:szCs w:val="24"/>
          <w:lang w:eastAsia="ru-RU"/>
        </w:rPr>
        <w:t xml:space="preserve"> </w:t>
      </w:r>
      <w:r w:rsidRPr="00A23E19">
        <w:rPr>
          <w:rFonts w:ascii="Times New Roman" w:eastAsia="Times New Roman" w:hAnsi="Times New Roman" w:cs="Times New Roman"/>
          <w:b/>
          <w:i/>
          <w:sz w:val="24"/>
          <w:szCs w:val="24"/>
          <w:lang w:eastAsia="ru-RU"/>
        </w:rPr>
        <w:t>лет)</w:t>
      </w:r>
    </w:p>
    <w:p w:rsidR="003C5274" w:rsidRDefault="003C5274" w:rsidP="006E0951">
      <w:pPr>
        <w:spacing w:after="0" w:line="240" w:lineRule="auto"/>
        <w:ind w:right="-23" w:firstLine="708"/>
        <w:jc w:val="both"/>
        <w:rPr>
          <w:rFonts w:ascii="Times New Roman" w:eastAsia="Times New Roman" w:hAnsi="Times New Roman" w:cs="Times New Roman"/>
          <w:sz w:val="24"/>
          <w:szCs w:val="24"/>
        </w:rPr>
      </w:pPr>
      <w:r w:rsidRPr="003C5274">
        <w:rPr>
          <w:rFonts w:ascii="Times New Roman" w:eastAsia="Times New Roman" w:hAnsi="Times New Roman" w:cs="Times New Roman"/>
          <w:sz w:val="24"/>
          <w:szCs w:val="24"/>
        </w:rPr>
        <w:t>Как уже отмечалось, главной идеей Программы является реализация общеобразовательных задач дошкольного образования с привлечением синхронного выравнивания речевого и психического развития детей с ОНР. Результаты освоения Программы представлены в виде целевых ориентиров. В соответствии с ФГОС ДО целевые ориентиры дошкольного образования определяются независимо от характера программы, форм ее реализации, особенностей развития детей. Целевые ориентиры не подлежат непосредственной оценке в виде педагогической и/или психологической диагностики и не могут сравниваться с реальными достижениями детей. Целевые ориентиры, представленные во ФГОС ДО, являются общими для всего образовательного пространства Российской Федерации. Целевые ориентиры данной Программы базируются на ФГОС ДО и задачах данной Программы. Целевые ориентиры даются для детей старшего дошкольного возраста (на этапе завершения дошкольного образования).</w:t>
      </w:r>
      <w:r>
        <w:rPr>
          <w:rFonts w:ascii="Times New Roman" w:eastAsia="Times New Roman" w:hAnsi="Times New Roman" w:cs="Times New Roman"/>
          <w:sz w:val="24"/>
          <w:szCs w:val="24"/>
        </w:rPr>
        <w:t xml:space="preserve"> </w:t>
      </w:r>
    </w:p>
    <w:p w:rsidR="003C5274" w:rsidRPr="003C5274" w:rsidRDefault="003C5274" w:rsidP="006E0951">
      <w:pPr>
        <w:spacing w:after="0" w:line="240" w:lineRule="auto"/>
        <w:ind w:right="-23"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 </w:t>
      </w:r>
      <w:r w:rsidRPr="003C5274">
        <w:rPr>
          <w:rFonts w:ascii="Times New Roman" w:eastAsia="Times New Roman" w:hAnsi="Times New Roman" w:cs="Times New Roman"/>
          <w:sz w:val="24"/>
          <w:szCs w:val="24"/>
        </w:rPr>
        <w:t>целевым орие</w:t>
      </w:r>
      <w:r w:rsidR="001A6844">
        <w:rPr>
          <w:rFonts w:ascii="Times New Roman" w:eastAsia="Times New Roman" w:hAnsi="Times New Roman" w:cs="Times New Roman"/>
          <w:sz w:val="24"/>
          <w:szCs w:val="24"/>
        </w:rPr>
        <w:t xml:space="preserve">нтирам дошкольного образования </w:t>
      </w:r>
      <w:r w:rsidRPr="001A6844">
        <w:rPr>
          <w:rFonts w:ascii="Times New Roman" w:eastAsia="Times New Roman" w:hAnsi="Times New Roman" w:cs="Times New Roman"/>
          <w:b/>
          <w:sz w:val="24"/>
          <w:szCs w:val="24"/>
        </w:rPr>
        <w:t>на этапе зав</w:t>
      </w:r>
      <w:r w:rsidR="001A6844" w:rsidRPr="001A6844">
        <w:rPr>
          <w:rFonts w:ascii="Times New Roman" w:eastAsia="Times New Roman" w:hAnsi="Times New Roman" w:cs="Times New Roman"/>
          <w:b/>
          <w:sz w:val="24"/>
          <w:szCs w:val="24"/>
        </w:rPr>
        <w:t>ершения дошкольного образования</w:t>
      </w:r>
      <w:r w:rsidRPr="003C5274">
        <w:rPr>
          <w:rFonts w:ascii="Times New Roman" w:eastAsia="Times New Roman" w:hAnsi="Times New Roman" w:cs="Times New Roman"/>
          <w:sz w:val="24"/>
          <w:szCs w:val="24"/>
        </w:rPr>
        <w:t xml:space="preserve"> в соответствии с данной Программой относятся следующие </w:t>
      </w:r>
      <w:r w:rsidRPr="003C5274">
        <w:rPr>
          <w:rFonts w:ascii="Times New Roman" w:eastAsia="Times New Roman" w:hAnsi="Times New Roman" w:cs="Times New Roman"/>
          <w:b/>
          <w:bCs/>
          <w:sz w:val="24"/>
          <w:szCs w:val="24"/>
        </w:rPr>
        <w:t>социально-нормативные характеристики возможных достижений ребенка</w:t>
      </w:r>
      <w:r w:rsidRPr="003C5274">
        <w:rPr>
          <w:rFonts w:ascii="Times New Roman" w:eastAsia="Times New Roman" w:hAnsi="Times New Roman" w:cs="Times New Roman"/>
          <w:sz w:val="24"/>
          <w:szCs w:val="24"/>
        </w:rPr>
        <w:t>.</w:t>
      </w:r>
    </w:p>
    <w:p w:rsidR="003C5274" w:rsidRPr="003C5274" w:rsidRDefault="003C5274" w:rsidP="006E0951">
      <w:pPr>
        <w:spacing w:after="0" w:line="240" w:lineRule="auto"/>
        <w:ind w:right="-23" w:firstLine="708"/>
        <w:jc w:val="both"/>
        <w:rPr>
          <w:rFonts w:ascii="Times New Roman" w:eastAsia="Calibri" w:hAnsi="Times New Roman" w:cs="Times New Roman"/>
          <w:sz w:val="20"/>
          <w:szCs w:val="20"/>
        </w:rPr>
      </w:pPr>
      <w:r w:rsidRPr="003C5274">
        <w:rPr>
          <w:rFonts w:ascii="Times New Roman" w:eastAsia="Times New Roman" w:hAnsi="Times New Roman" w:cs="Times New Roman"/>
          <w:b/>
          <w:bCs/>
          <w:i/>
          <w:iCs/>
          <w:sz w:val="24"/>
          <w:szCs w:val="24"/>
        </w:rPr>
        <w:t xml:space="preserve">Ребенок хорошо владеет устной речью, </w:t>
      </w:r>
      <w:r w:rsidRPr="003C5274">
        <w:rPr>
          <w:rFonts w:ascii="Times New Roman" w:eastAsia="Times New Roman" w:hAnsi="Times New Roman" w:cs="Times New Roman"/>
          <w:sz w:val="24"/>
          <w:szCs w:val="24"/>
        </w:rPr>
        <w:t>может выражать свои мысли и желания,</w:t>
      </w:r>
      <w:r w:rsidRPr="003C5274">
        <w:rPr>
          <w:rFonts w:ascii="Times New Roman" w:eastAsia="Times New Roman" w:hAnsi="Times New Roman" w:cs="Times New Roman"/>
          <w:b/>
          <w:bCs/>
          <w:i/>
          <w:iCs/>
          <w:sz w:val="24"/>
          <w:szCs w:val="24"/>
        </w:rPr>
        <w:t xml:space="preserve"> </w:t>
      </w:r>
      <w:r w:rsidRPr="003C5274">
        <w:rPr>
          <w:rFonts w:ascii="Times New Roman" w:eastAsia="Times New Roman" w:hAnsi="Times New Roman" w:cs="Times New Roman"/>
          <w:sz w:val="24"/>
          <w:szCs w:val="24"/>
        </w:rPr>
        <w:t xml:space="preserve">проявляет инициативу в общении, умеет задавать вопросы, делать умозаключения, знает и умеет пересказывать сказки, рассказывать стихи, составлять рассказы по серии сюжетных картинок или по сюжетной картинке; у него сформированы элементарные навыки </w:t>
      </w:r>
      <w:proofErr w:type="spellStart"/>
      <w:r w:rsidRPr="003C5274">
        <w:rPr>
          <w:rFonts w:ascii="Times New Roman" w:eastAsia="Times New Roman" w:hAnsi="Times New Roman" w:cs="Times New Roman"/>
          <w:sz w:val="24"/>
          <w:szCs w:val="24"/>
        </w:rPr>
        <w:t>звуко</w:t>
      </w:r>
      <w:proofErr w:type="spellEnd"/>
      <w:r w:rsidRPr="003C5274">
        <w:rPr>
          <w:rFonts w:ascii="Times New Roman" w:eastAsia="Times New Roman" w:hAnsi="Times New Roman" w:cs="Times New Roman"/>
          <w:sz w:val="24"/>
          <w:szCs w:val="24"/>
        </w:rPr>
        <w:t>-слогового анализа, что обеспечивает формирование предпосылок грамотности.</w:t>
      </w:r>
    </w:p>
    <w:p w:rsidR="003C5274" w:rsidRPr="003C5274" w:rsidRDefault="003C5274" w:rsidP="006E0951">
      <w:pPr>
        <w:spacing w:after="0" w:line="240" w:lineRule="auto"/>
        <w:ind w:right="-23" w:firstLine="708"/>
        <w:jc w:val="both"/>
        <w:rPr>
          <w:rFonts w:ascii="Times New Roman" w:eastAsia="Calibri" w:hAnsi="Times New Roman" w:cs="Times New Roman"/>
          <w:sz w:val="20"/>
          <w:szCs w:val="20"/>
        </w:rPr>
      </w:pPr>
      <w:r w:rsidRPr="003C5274">
        <w:rPr>
          <w:rFonts w:ascii="Times New Roman" w:eastAsia="Times New Roman" w:hAnsi="Times New Roman" w:cs="Times New Roman"/>
          <w:b/>
          <w:bCs/>
          <w:i/>
          <w:iCs/>
          <w:sz w:val="24"/>
          <w:szCs w:val="24"/>
        </w:rPr>
        <w:t xml:space="preserve">Ребенок любознателен, </w:t>
      </w:r>
      <w:r w:rsidRPr="003C5274">
        <w:rPr>
          <w:rFonts w:ascii="Times New Roman" w:eastAsia="Times New Roman" w:hAnsi="Times New Roman" w:cs="Times New Roman"/>
          <w:sz w:val="24"/>
          <w:szCs w:val="24"/>
        </w:rPr>
        <w:t>склонен наблюдать,</w:t>
      </w:r>
      <w:r w:rsidRPr="003C5274">
        <w:rPr>
          <w:rFonts w:ascii="Times New Roman" w:eastAsia="Times New Roman" w:hAnsi="Times New Roman" w:cs="Times New Roman"/>
          <w:b/>
          <w:bCs/>
          <w:i/>
          <w:iCs/>
          <w:sz w:val="24"/>
          <w:szCs w:val="24"/>
        </w:rPr>
        <w:t xml:space="preserve"> </w:t>
      </w:r>
      <w:r w:rsidRPr="003C5274">
        <w:rPr>
          <w:rFonts w:ascii="Times New Roman" w:eastAsia="Times New Roman" w:hAnsi="Times New Roman" w:cs="Times New Roman"/>
          <w:sz w:val="24"/>
          <w:szCs w:val="24"/>
        </w:rPr>
        <w:t>экспериментировать;</w:t>
      </w:r>
      <w:r w:rsidRPr="003C5274">
        <w:rPr>
          <w:rFonts w:ascii="Times New Roman" w:eastAsia="Times New Roman" w:hAnsi="Times New Roman" w:cs="Times New Roman"/>
          <w:b/>
          <w:bCs/>
          <w:i/>
          <w:iCs/>
          <w:sz w:val="24"/>
          <w:szCs w:val="24"/>
        </w:rPr>
        <w:t xml:space="preserve"> </w:t>
      </w:r>
      <w:r w:rsidRPr="003C5274">
        <w:rPr>
          <w:rFonts w:ascii="Times New Roman" w:eastAsia="Times New Roman" w:hAnsi="Times New Roman" w:cs="Times New Roman"/>
          <w:sz w:val="24"/>
          <w:szCs w:val="24"/>
        </w:rPr>
        <w:t>он обладает</w:t>
      </w:r>
      <w:r w:rsidRPr="003C5274">
        <w:rPr>
          <w:rFonts w:ascii="Times New Roman" w:eastAsia="Times New Roman" w:hAnsi="Times New Roman" w:cs="Times New Roman"/>
          <w:b/>
          <w:bCs/>
          <w:i/>
          <w:iCs/>
          <w:sz w:val="24"/>
          <w:szCs w:val="24"/>
        </w:rPr>
        <w:t xml:space="preserve"> </w:t>
      </w:r>
      <w:r w:rsidRPr="003C5274">
        <w:rPr>
          <w:rFonts w:ascii="Times New Roman" w:eastAsia="Times New Roman" w:hAnsi="Times New Roman" w:cs="Times New Roman"/>
          <w:sz w:val="24"/>
          <w:szCs w:val="24"/>
        </w:rPr>
        <w:t>начальными знаниями о себе, о природном и социальном мире.</w:t>
      </w:r>
    </w:p>
    <w:p w:rsidR="003C5274" w:rsidRPr="003C5274" w:rsidRDefault="003C5274" w:rsidP="006E0951">
      <w:pPr>
        <w:spacing w:after="0" w:line="240" w:lineRule="auto"/>
        <w:ind w:right="-23" w:firstLine="708"/>
        <w:jc w:val="both"/>
        <w:rPr>
          <w:rFonts w:ascii="Times New Roman" w:eastAsia="Calibri" w:hAnsi="Times New Roman" w:cs="Times New Roman"/>
          <w:sz w:val="20"/>
          <w:szCs w:val="20"/>
        </w:rPr>
      </w:pPr>
      <w:r w:rsidRPr="003C5274">
        <w:rPr>
          <w:rFonts w:ascii="Times New Roman" w:eastAsia="Times New Roman" w:hAnsi="Times New Roman" w:cs="Times New Roman"/>
          <w:b/>
          <w:bCs/>
          <w:i/>
          <w:iCs/>
          <w:sz w:val="24"/>
          <w:szCs w:val="24"/>
        </w:rPr>
        <w:t xml:space="preserve">Ребенок способен к принятию собственных решений </w:t>
      </w:r>
      <w:r w:rsidRPr="003C5274">
        <w:rPr>
          <w:rFonts w:ascii="Times New Roman" w:eastAsia="Times New Roman" w:hAnsi="Times New Roman" w:cs="Times New Roman"/>
          <w:sz w:val="24"/>
          <w:szCs w:val="24"/>
        </w:rPr>
        <w:t>с опорой на знания и умения в</w:t>
      </w:r>
      <w:r w:rsidRPr="003C5274">
        <w:rPr>
          <w:rFonts w:ascii="Times New Roman" w:eastAsia="Times New Roman" w:hAnsi="Times New Roman" w:cs="Times New Roman"/>
          <w:b/>
          <w:bCs/>
          <w:i/>
          <w:iCs/>
          <w:sz w:val="24"/>
          <w:szCs w:val="24"/>
        </w:rPr>
        <w:t xml:space="preserve"> </w:t>
      </w:r>
      <w:r w:rsidRPr="003C5274">
        <w:rPr>
          <w:rFonts w:ascii="Times New Roman" w:eastAsia="Times New Roman" w:hAnsi="Times New Roman" w:cs="Times New Roman"/>
          <w:sz w:val="24"/>
          <w:szCs w:val="24"/>
        </w:rPr>
        <w:t>различных видах деятельности.</w:t>
      </w:r>
    </w:p>
    <w:p w:rsidR="003C5274" w:rsidRPr="003C5274" w:rsidRDefault="003C5274" w:rsidP="006E0951">
      <w:pPr>
        <w:spacing w:after="0" w:line="240" w:lineRule="auto"/>
        <w:ind w:right="-23" w:firstLine="708"/>
        <w:jc w:val="both"/>
        <w:rPr>
          <w:rFonts w:ascii="Times New Roman" w:eastAsia="Calibri" w:hAnsi="Times New Roman" w:cs="Times New Roman"/>
          <w:sz w:val="20"/>
          <w:szCs w:val="20"/>
        </w:rPr>
      </w:pPr>
      <w:r w:rsidRPr="003C5274">
        <w:rPr>
          <w:rFonts w:ascii="Times New Roman" w:eastAsia="Times New Roman" w:hAnsi="Times New Roman" w:cs="Times New Roman"/>
          <w:b/>
          <w:bCs/>
          <w:i/>
          <w:iCs/>
          <w:sz w:val="24"/>
          <w:szCs w:val="24"/>
        </w:rPr>
        <w:t xml:space="preserve">Ребенок инициативен, самостоятелен </w:t>
      </w:r>
      <w:r w:rsidRPr="003C5274">
        <w:rPr>
          <w:rFonts w:ascii="Times New Roman" w:eastAsia="Times New Roman" w:hAnsi="Times New Roman" w:cs="Times New Roman"/>
          <w:sz w:val="24"/>
          <w:szCs w:val="24"/>
        </w:rPr>
        <w:t>в различных видах деятельности,</w:t>
      </w:r>
      <w:r w:rsidRPr="003C5274">
        <w:rPr>
          <w:rFonts w:ascii="Times New Roman" w:eastAsia="Times New Roman" w:hAnsi="Times New Roman" w:cs="Times New Roman"/>
          <w:b/>
          <w:bCs/>
          <w:i/>
          <w:iCs/>
          <w:sz w:val="24"/>
          <w:szCs w:val="24"/>
        </w:rPr>
        <w:t xml:space="preserve"> </w:t>
      </w:r>
      <w:r w:rsidRPr="003C5274">
        <w:rPr>
          <w:rFonts w:ascii="Times New Roman" w:eastAsia="Times New Roman" w:hAnsi="Times New Roman" w:cs="Times New Roman"/>
          <w:sz w:val="24"/>
          <w:szCs w:val="24"/>
        </w:rPr>
        <w:t>способен</w:t>
      </w:r>
      <w:r w:rsidRPr="003C5274">
        <w:rPr>
          <w:rFonts w:ascii="Times New Roman" w:eastAsia="Times New Roman" w:hAnsi="Times New Roman" w:cs="Times New Roman"/>
          <w:b/>
          <w:bCs/>
          <w:i/>
          <w:iCs/>
          <w:sz w:val="24"/>
          <w:szCs w:val="24"/>
        </w:rPr>
        <w:t xml:space="preserve"> </w:t>
      </w:r>
      <w:r w:rsidRPr="003C5274">
        <w:rPr>
          <w:rFonts w:ascii="Times New Roman" w:eastAsia="Times New Roman" w:hAnsi="Times New Roman" w:cs="Times New Roman"/>
          <w:sz w:val="24"/>
          <w:szCs w:val="24"/>
        </w:rPr>
        <w:t>выбрать себе занятия и партнеров по совместной деятельности.</w:t>
      </w:r>
    </w:p>
    <w:p w:rsidR="003C5274" w:rsidRPr="003C5274" w:rsidRDefault="003C5274" w:rsidP="006E0951">
      <w:pPr>
        <w:spacing w:after="0" w:line="240" w:lineRule="auto"/>
        <w:ind w:right="-23" w:firstLine="708"/>
        <w:jc w:val="both"/>
        <w:rPr>
          <w:rFonts w:ascii="Times New Roman" w:eastAsia="Calibri" w:hAnsi="Times New Roman" w:cs="Times New Roman"/>
          <w:sz w:val="20"/>
          <w:szCs w:val="20"/>
        </w:rPr>
      </w:pPr>
      <w:r w:rsidRPr="003C5274">
        <w:rPr>
          <w:rFonts w:ascii="Times New Roman" w:eastAsia="Times New Roman" w:hAnsi="Times New Roman" w:cs="Times New Roman"/>
          <w:b/>
          <w:bCs/>
          <w:i/>
          <w:iCs/>
          <w:sz w:val="24"/>
          <w:szCs w:val="24"/>
        </w:rPr>
        <w:t>Ребенок активен</w:t>
      </w:r>
      <w:r w:rsidRPr="003C5274">
        <w:rPr>
          <w:rFonts w:ascii="Times New Roman" w:eastAsia="Times New Roman" w:hAnsi="Times New Roman" w:cs="Times New Roman"/>
          <w:sz w:val="24"/>
          <w:szCs w:val="24"/>
        </w:rPr>
        <w:t>,</w:t>
      </w:r>
      <w:r w:rsidRPr="003C5274">
        <w:rPr>
          <w:rFonts w:ascii="Times New Roman" w:eastAsia="Times New Roman" w:hAnsi="Times New Roman" w:cs="Times New Roman"/>
          <w:b/>
          <w:bCs/>
          <w:i/>
          <w:iCs/>
          <w:sz w:val="24"/>
          <w:szCs w:val="24"/>
        </w:rPr>
        <w:t xml:space="preserve"> </w:t>
      </w:r>
      <w:r w:rsidRPr="003C5274">
        <w:rPr>
          <w:rFonts w:ascii="Times New Roman" w:eastAsia="Times New Roman" w:hAnsi="Times New Roman" w:cs="Times New Roman"/>
          <w:sz w:val="24"/>
          <w:szCs w:val="24"/>
        </w:rPr>
        <w:t>успешно взаимодействует со сверстниками и взрослыми;</w:t>
      </w:r>
      <w:r w:rsidRPr="003C5274">
        <w:rPr>
          <w:rFonts w:ascii="Times New Roman" w:eastAsia="Times New Roman" w:hAnsi="Times New Roman" w:cs="Times New Roman"/>
          <w:b/>
          <w:bCs/>
          <w:i/>
          <w:iCs/>
          <w:sz w:val="24"/>
          <w:szCs w:val="24"/>
        </w:rPr>
        <w:t xml:space="preserve"> </w:t>
      </w:r>
      <w:r w:rsidRPr="003C5274">
        <w:rPr>
          <w:rFonts w:ascii="Times New Roman" w:eastAsia="Times New Roman" w:hAnsi="Times New Roman" w:cs="Times New Roman"/>
          <w:sz w:val="24"/>
          <w:szCs w:val="24"/>
        </w:rPr>
        <w:t>у ребенка</w:t>
      </w:r>
      <w:r w:rsidRPr="003C5274">
        <w:rPr>
          <w:rFonts w:ascii="Times New Roman" w:eastAsia="Times New Roman" w:hAnsi="Times New Roman" w:cs="Times New Roman"/>
          <w:b/>
          <w:bCs/>
          <w:i/>
          <w:iCs/>
          <w:sz w:val="24"/>
          <w:szCs w:val="24"/>
        </w:rPr>
        <w:t xml:space="preserve"> </w:t>
      </w:r>
      <w:r w:rsidRPr="003C5274">
        <w:rPr>
          <w:rFonts w:ascii="Times New Roman" w:eastAsia="Times New Roman" w:hAnsi="Times New Roman" w:cs="Times New Roman"/>
          <w:sz w:val="24"/>
          <w:szCs w:val="24"/>
        </w:rPr>
        <w:t>сформировалось положительное отношение к самому себе, окружающим, к различным видам деятельности.</w:t>
      </w:r>
    </w:p>
    <w:p w:rsidR="003C5274" w:rsidRPr="003C5274" w:rsidRDefault="003C5274" w:rsidP="006E0951">
      <w:pPr>
        <w:spacing w:after="0" w:line="240" w:lineRule="auto"/>
        <w:ind w:right="-23" w:firstLine="708"/>
        <w:jc w:val="both"/>
        <w:rPr>
          <w:rFonts w:ascii="Times New Roman" w:eastAsia="Calibri" w:hAnsi="Times New Roman" w:cs="Times New Roman"/>
          <w:sz w:val="20"/>
          <w:szCs w:val="20"/>
        </w:rPr>
      </w:pPr>
      <w:r w:rsidRPr="003C5274">
        <w:rPr>
          <w:rFonts w:ascii="Times New Roman" w:eastAsia="Times New Roman" w:hAnsi="Times New Roman" w:cs="Times New Roman"/>
          <w:b/>
          <w:bCs/>
          <w:i/>
          <w:iCs/>
          <w:sz w:val="24"/>
          <w:szCs w:val="24"/>
        </w:rPr>
        <w:t>Ребенок способен адекватно проявлять свои чувства</w:t>
      </w:r>
      <w:r w:rsidRPr="003C5274">
        <w:rPr>
          <w:rFonts w:ascii="Times New Roman" w:eastAsia="Times New Roman" w:hAnsi="Times New Roman" w:cs="Times New Roman"/>
          <w:sz w:val="24"/>
          <w:szCs w:val="24"/>
        </w:rPr>
        <w:t>,</w:t>
      </w:r>
      <w:r w:rsidRPr="003C5274">
        <w:rPr>
          <w:rFonts w:ascii="Times New Roman" w:eastAsia="Times New Roman" w:hAnsi="Times New Roman" w:cs="Times New Roman"/>
          <w:b/>
          <w:bCs/>
          <w:i/>
          <w:iCs/>
          <w:sz w:val="24"/>
          <w:szCs w:val="24"/>
        </w:rPr>
        <w:t xml:space="preserve"> </w:t>
      </w:r>
      <w:r w:rsidRPr="003C5274">
        <w:rPr>
          <w:rFonts w:ascii="Times New Roman" w:eastAsia="Times New Roman" w:hAnsi="Times New Roman" w:cs="Times New Roman"/>
          <w:sz w:val="24"/>
          <w:szCs w:val="24"/>
        </w:rPr>
        <w:t>умеет радоваться успехам и</w:t>
      </w:r>
      <w:r w:rsidRPr="003C5274">
        <w:rPr>
          <w:rFonts w:ascii="Times New Roman" w:eastAsia="Times New Roman" w:hAnsi="Times New Roman" w:cs="Times New Roman"/>
          <w:b/>
          <w:bCs/>
          <w:i/>
          <w:iCs/>
          <w:sz w:val="24"/>
          <w:szCs w:val="24"/>
        </w:rPr>
        <w:t xml:space="preserve"> </w:t>
      </w:r>
      <w:r w:rsidRPr="003C5274">
        <w:rPr>
          <w:rFonts w:ascii="Times New Roman" w:eastAsia="Times New Roman" w:hAnsi="Times New Roman" w:cs="Times New Roman"/>
          <w:sz w:val="24"/>
          <w:szCs w:val="24"/>
        </w:rPr>
        <w:t>сопереживать неудачам других, способен договариваться, старается разрешать конфликты.</w:t>
      </w:r>
    </w:p>
    <w:p w:rsidR="003C5274" w:rsidRPr="003C5274" w:rsidRDefault="003C5274" w:rsidP="006E0951">
      <w:pPr>
        <w:spacing w:after="0" w:line="240" w:lineRule="auto"/>
        <w:ind w:left="700" w:right="-23"/>
        <w:rPr>
          <w:rFonts w:ascii="Times New Roman" w:eastAsia="Calibri" w:hAnsi="Times New Roman" w:cs="Times New Roman"/>
          <w:sz w:val="20"/>
          <w:szCs w:val="20"/>
        </w:rPr>
      </w:pPr>
      <w:r w:rsidRPr="003C5274">
        <w:rPr>
          <w:rFonts w:ascii="Times New Roman" w:eastAsia="Times New Roman" w:hAnsi="Times New Roman" w:cs="Times New Roman"/>
          <w:b/>
          <w:bCs/>
          <w:i/>
          <w:iCs/>
          <w:sz w:val="24"/>
          <w:szCs w:val="24"/>
        </w:rPr>
        <w:t>Ребенок обладает чувством собственного достоинства</w:t>
      </w:r>
      <w:r w:rsidRPr="003C5274">
        <w:rPr>
          <w:rFonts w:ascii="Times New Roman" w:eastAsia="Times New Roman" w:hAnsi="Times New Roman" w:cs="Times New Roman"/>
          <w:sz w:val="24"/>
          <w:szCs w:val="24"/>
        </w:rPr>
        <w:t>,</w:t>
      </w:r>
      <w:r w:rsidRPr="003C5274">
        <w:rPr>
          <w:rFonts w:ascii="Times New Roman" w:eastAsia="Times New Roman" w:hAnsi="Times New Roman" w:cs="Times New Roman"/>
          <w:b/>
          <w:bCs/>
          <w:i/>
          <w:iCs/>
          <w:sz w:val="24"/>
          <w:szCs w:val="24"/>
        </w:rPr>
        <w:t xml:space="preserve"> </w:t>
      </w:r>
      <w:r w:rsidRPr="003C5274">
        <w:rPr>
          <w:rFonts w:ascii="Times New Roman" w:eastAsia="Times New Roman" w:hAnsi="Times New Roman" w:cs="Times New Roman"/>
          <w:sz w:val="24"/>
          <w:szCs w:val="24"/>
        </w:rPr>
        <w:t>верой в себя.</w:t>
      </w:r>
    </w:p>
    <w:p w:rsidR="003C5274" w:rsidRPr="003C5274" w:rsidRDefault="003C5274" w:rsidP="006E0951">
      <w:pPr>
        <w:spacing w:after="0" w:line="240" w:lineRule="auto"/>
        <w:ind w:right="-23" w:firstLine="708"/>
        <w:jc w:val="both"/>
        <w:rPr>
          <w:rFonts w:ascii="Times New Roman" w:eastAsia="Calibri" w:hAnsi="Times New Roman" w:cs="Times New Roman"/>
          <w:sz w:val="20"/>
          <w:szCs w:val="20"/>
        </w:rPr>
      </w:pPr>
      <w:r w:rsidRPr="003C5274">
        <w:rPr>
          <w:rFonts w:ascii="Times New Roman" w:eastAsia="Times New Roman" w:hAnsi="Times New Roman" w:cs="Times New Roman"/>
          <w:b/>
          <w:bCs/>
          <w:i/>
          <w:iCs/>
          <w:sz w:val="24"/>
          <w:szCs w:val="24"/>
        </w:rPr>
        <w:t>Ребенок обладает развитым воображением</w:t>
      </w:r>
      <w:r w:rsidRPr="003C5274">
        <w:rPr>
          <w:rFonts w:ascii="Times New Roman" w:eastAsia="Times New Roman" w:hAnsi="Times New Roman" w:cs="Times New Roman"/>
          <w:sz w:val="24"/>
          <w:szCs w:val="24"/>
        </w:rPr>
        <w:t>,</w:t>
      </w:r>
      <w:r w:rsidRPr="003C5274">
        <w:rPr>
          <w:rFonts w:ascii="Times New Roman" w:eastAsia="Times New Roman" w:hAnsi="Times New Roman" w:cs="Times New Roman"/>
          <w:b/>
          <w:bCs/>
          <w:i/>
          <w:iCs/>
          <w:sz w:val="24"/>
          <w:szCs w:val="24"/>
        </w:rPr>
        <w:t xml:space="preserve"> </w:t>
      </w:r>
      <w:r w:rsidRPr="003C5274">
        <w:rPr>
          <w:rFonts w:ascii="Times New Roman" w:eastAsia="Times New Roman" w:hAnsi="Times New Roman" w:cs="Times New Roman"/>
          <w:sz w:val="24"/>
          <w:szCs w:val="24"/>
        </w:rPr>
        <w:t>которое реализует в разных видах</w:t>
      </w:r>
      <w:r w:rsidRPr="003C5274">
        <w:rPr>
          <w:rFonts w:ascii="Times New Roman" w:eastAsia="Times New Roman" w:hAnsi="Times New Roman" w:cs="Times New Roman"/>
          <w:b/>
          <w:bCs/>
          <w:i/>
          <w:iCs/>
          <w:sz w:val="24"/>
          <w:szCs w:val="24"/>
        </w:rPr>
        <w:t xml:space="preserve"> </w:t>
      </w:r>
      <w:r w:rsidRPr="003C5274">
        <w:rPr>
          <w:rFonts w:ascii="Times New Roman" w:eastAsia="Times New Roman" w:hAnsi="Times New Roman" w:cs="Times New Roman"/>
          <w:sz w:val="24"/>
          <w:szCs w:val="24"/>
        </w:rPr>
        <w:t>деятельности.</w:t>
      </w:r>
    </w:p>
    <w:p w:rsidR="00A23E19" w:rsidRDefault="003C5274" w:rsidP="006E0951">
      <w:pPr>
        <w:spacing w:after="0" w:line="240" w:lineRule="auto"/>
        <w:ind w:right="-23" w:firstLine="708"/>
        <w:jc w:val="both"/>
        <w:rPr>
          <w:rFonts w:ascii="Times New Roman" w:eastAsia="Times New Roman" w:hAnsi="Times New Roman" w:cs="Times New Roman"/>
          <w:sz w:val="24"/>
          <w:szCs w:val="24"/>
        </w:rPr>
      </w:pPr>
      <w:r w:rsidRPr="003C5274">
        <w:rPr>
          <w:rFonts w:ascii="Times New Roman" w:eastAsia="Times New Roman" w:hAnsi="Times New Roman" w:cs="Times New Roman"/>
          <w:b/>
          <w:bCs/>
          <w:i/>
          <w:iCs/>
          <w:sz w:val="24"/>
          <w:szCs w:val="24"/>
        </w:rPr>
        <w:t xml:space="preserve">Ребенок умеет подчиняться правилам и социальным нормам, </w:t>
      </w:r>
      <w:r w:rsidRPr="003C5274">
        <w:rPr>
          <w:rFonts w:ascii="Times New Roman" w:eastAsia="Times New Roman" w:hAnsi="Times New Roman" w:cs="Times New Roman"/>
          <w:sz w:val="24"/>
          <w:szCs w:val="24"/>
        </w:rPr>
        <w:t>способен к волевым</w:t>
      </w:r>
      <w:r w:rsidRPr="003C5274">
        <w:rPr>
          <w:rFonts w:ascii="Times New Roman" w:eastAsia="Times New Roman" w:hAnsi="Times New Roman" w:cs="Times New Roman"/>
          <w:b/>
          <w:bCs/>
          <w:i/>
          <w:iCs/>
          <w:sz w:val="24"/>
          <w:szCs w:val="24"/>
        </w:rPr>
        <w:t xml:space="preserve"> </w:t>
      </w:r>
      <w:r w:rsidRPr="003C5274">
        <w:rPr>
          <w:rFonts w:ascii="Times New Roman" w:eastAsia="Times New Roman" w:hAnsi="Times New Roman" w:cs="Times New Roman"/>
          <w:sz w:val="24"/>
          <w:szCs w:val="24"/>
        </w:rPr>
        <w:t>усилиям.</w:t>
      </w:r>
    </w:p>
    <w:p w:rsidR="003C5274" w:rsidRPr="00A23E19" w:rsidRDefault="00A23E19" w:rsidP="006E0951">
      <w:pPr>
        <w:spacing w:after="0" w:line="240" w:lineRule="auto"/>
        <w:ind w:right="-23" w:firstLine="708"/>
        <w:jc w:val="both"/>
        <w:rPr>
          <w:rFonts w:ascii="Times New Roman" w:eastAsia="Times New Roman" w:hAnsi="Times New Roman" w:cs="Times New Roman"/>
          <w:sz w:val="24"/>
          <w:szCs w:val="24"/>
        </w:rPr>
      </w:pPr>
      <w:r>
        <w:rPr>
          <w:rFonts w:ascii="Times New Roman" w:eastAsia="Times New Roman" w:hAnsi="Times New Roman" w:cs="Times New Roman"/>
          <w:b/>
          <w:bCs/>
          <w:i/>
          <w:iCs/>
          <w:sz w:val="24"/>
          <w:szCs w:val="24"/>
        </w:rPr>
        <w:t xml:space="preserve">У </w:t>
      </w:r>
      <w:r w:rsidR="003C5274" w:rsidRPr="003C5274">
        <w:rPr>
          <w:rFonts w:ascii="Times New Roman" w:eastAsia="Times New Roman" w:hAnsi="Times New Roman" w:cs="Times New Roman"/>
          <w:b/>
          <w:bCs/>
          <w:i/>
          <w:iCs/>
          <w:sz w:val="24"/>
          <w:szCs w:val="24"/>
        </w:rPr>
        <w:t xml:space="preserve">ребенка развиты крупная и мелкая моторика, </w:t>
      </w:r>
      <w:r w:rsidR="003C5274" w:rsidRPr="003C5274">
        <w:rPr>
          <w:rFonts w:ascii="Times New Roman" w:eastAsia="Times New Roman" w:hAnsi="Times New Roman" w:cs="Times New Roman"/>
          <w:sz w:val="24"/>
          <w:szCs w:val="24"/>
        </w:rPr>
        <w:t>он подвижен и вынослив,</w:t>
      </w:r>
      <w:r w:rsidR="003C5274" w:rsidRPr="003C5274">
        <w:rPr>
          <w:rFonts w:ascii="Times New Roman" w:eastAsia="Times New Roman" w:hAnsi="Times New Roman" w:cs="Times New Roman"/>
          <w:b/>
          <w:bCs/>
          <w:i/>
          <w:iCs/>
          <w:sz w:val="24"/>
          <w:szCs w:val="24"/>
        </w:rPr>
        <w:t xml:space="preserve"> </w:t>
      </w:r>
      <w:r w:rsidR="003C5274" w:rsidRPr="003C5274">
        <w:rPr>
          <w:rFonts w:ascii="Times New Roman" w:eastAsia="Times New Roman" w:hAnsi="Times New Roman" w:cs="Times New Roman"/>
          <w:sz w:val="24"/>
          <w:szCs w:val="24"/>
        </w:rPr>
        <w:t>владеет</w:t>
      </w:r>
      <w:r w:rsidR="003C5274" w:rsidRPr="003C5274">
        <w:rPr>
          <w:rFonts w:ascii="Times New Roman" w:eastAsia="Times New Roman" w:hAnsi="Times New Roman" w:cs="Times New Roman"/>
          <w:b/>
          <w:bCs/>
          <w:i/>
          <w:iCs/>
          <w:sz w:val="24"/>
          <w:szCs w:val="24"/>
        </w:rPr>
        <w:t xml:space="preserve"> </w:t>
      </w:r>
      <w:r w:rsidR="003C5274" w:rsidRPr="003C5274">
        <w:rPr>
          <w:rFonts w:ascii="Times New Roman" w:eastAsia="Times New Roman" w:hAnsi="Times New Roman" w:cs="Times New Roman"/>
          <w:sz w:val="24"/>
          <w:szCs w:val="24"/>
        </w:rPr>
        <w:t>основными движениями, может контролировать свои движения, умеет управлять ими.</w:t>
      </w:r>
    </w:p>
    <w:p w:rsidR="003C5274" w:rsidRPr="003C5274" w:rsidRDefault="003C5274" w:rsidP="006E0951">
      <w:pPr>
        <w:spacing w:after="0" w:line="240" w:lineRule="auto"/>
        <w:ind w:right="-23" w:firstLine="708"/>
        <w:jc w:val="both"/>
        <w:rPr>
          <w:rFonts w:ascii="Times New Roman" w:eastAsia="Times New Roman" w:hAnsi="Times New Roman" w:cs="Times New Roman"/>
          <w:b/>
          <w:bCs/>
          <w:i/>
          <w:iCs/>
          <w:sz w:val="24"/>
          <w:szCs w:val="24"/>
        </w:rPr>
      </w:pPr>
      <w:r w:rsidRPr="003C5274">
        <w:rPr>
          <w:rFonts w:ascii="Times New Roman" w:eastAsia="Times New Roman" w:hAnsi="Times New Roman" w:cs="Times New Roman"/>
          <w:sz w:val="24"/>
          <w:szCs w:val="24"/>
        </w:rPr>
        <w:t>Целевые ориентиры Программы выступают основаниями преемственности дошкольного и начального общего образования.</w:t>
      </w:r>
    </w:p>
    <w:p w:rsidR="003C5274" w:rsidRPr="003C5274" w:rsidRDefault="003C5274" w:rsidP="006E0951">
      <w:pPr>
        <w:spacing w:after="0" w:line="240" w:lineRule="auto"/>
        <w:jc w:val="center"/>
        <w:rPr>
          <w:rFonts w:ascii="Times New Roman" w:hAnsi="Times New Roman" w:cs="Times New Roman"/>
          <w:b/>
          <w:sz w:val="24"/>
          <w:szCs w:val="24"/>
        </w:rPr>
      </w:pPr>
    </w:p>
    <w:p w:rsidR="003C5274" w:rsidRDefault="00C607F5" w:rsidP="006E0951">
      <w:pPr>
        <w:spacing w:after="0" w:line="240" w:lineRule="auto"/>
        <w:jc w:val="center"/>
        <w:rPr>
          <w:rFonts w:ascii="Times New Roman" w:hAnsi="Times New Roman" w:cs="Times New Roman"/>
          <w:b/>
          <w:sz w:val="24"/>
          <w:szCs w:val="24"/>
        </w:rPr>
      </w:pPr>
      <w:r w:rsidRPr="00F14DA3">
        <w:rPr>
          <w:rFonts w:ascii="Times New Roman" w:hAnsi="Times New Roman" w:cs="Times New Roman"/>
          <w:b/>
          <w:sz w:val="24"/>
          <w:szCs w:val="24"/>
        </w:rPr>
        <w:t>1.</w:t>
      </w:r>
      <w:r w:rsidR="00732EB7">
        <w:rPr>
          <w:rFonts w:ascii="Times New Roman" w:hAnsi="Times New Roman" w:cs="Times New Roman"/>
          <w:b/>
          <w:sz w:val="24"/>
          <w:szCs w:val="24"/>
        </w:rPr>
        <w:t>6</w:t>
      </w:r>
      <w:r w:rsidRPr="00F14DA3">
        <w:rPr>
          <w:rFonts w:ascii="Times New Roman" w:hAnsi="Times New Roman" w:cs="Times New Roman"/>
          <w:b/>
          <w:sz w:val="24"/>
          <w:szCs w:val="24"/>
        </w:rPr>
        <w:t xml:space="preserve"> Развивающее оценивание качества образовательной деятельности по Программе </w:t>
      </w:r>
    </w:p>
    <w:p w:rsidR="00C607F5" w:rsidRPr="00F14DA3" w:rsidRDefault="00C607F5" w:rsidP="006E0951">
      <w:pPr>
        <w:spacing w:after="0" w:line="240" w:lineRule="auto"/>
        <w:jc w:val="center"/>
        <w:rPr>
          <w:rFonts w:ascii="Times New Roman" w:hAnsi="Times New Roman" w:cs="Times New Roman"/>
          <w:b/>
          <w:sz w:val="24"/>
          <w:szCs w:val="24"/>
        </w:rPr>
      </w:pPr>
      <w:r w:rsidRPr="00F14DA3">
        <w:rPr>
          <w:rFonts w:ascii="Times New Roman" w:hAnsi="Times New Roman" w:cs="Times New Roman"/>
          <w:b/>
          <w:sz w:val="24"/>
          <w:szCs w:val="24"/>
        </w:rPr>
        <w:t>(система педагогической оценки)</w:t>
      </w:r>
    </w:p>
    <w:p w:rsidR="00C607F5" w:rsidRPr="00F14DA3" w:rsidRDefault="00C607F5" w:rsidP="006E0951">
      <w:pPr>
        <w:spacing w:after="0" w:line="240" w:lineRule="auto"/>
        <w:jc w:val="center"/>
        <w:rPr>
          <w:rFonts w:ascii="Times New Roman" w:hAnsi="Times New Roman" w:cs="Times New Roman"/>
          <w:b/>
          <w:sz w:val="24"/>
          <w:szCs w:val="24"/>
        </w:rPr>
      </w:pPr>
      <w:r w:rsidRPr="00F14DA3">
        <w:rPr>
          <w:rFonts w:ascii="Times New Roman" w:hAnsi="Times New Roman" w:cs="Times New Roman"/>
          <w:b/>
          <w:sz w:val="24"/>
          <w:szCs w:val="24"/>
        </w:rPr>
        <w:t>(</w:t>
      </w:r>
      <w:r w:rsidRPr="00F14DA3">
        <w:rPr>
          <w:rFonts w:ascii="Times New Roman" w:hAnsi="Times New Roman" w:cs="Times New Roman"/>
          <w:b/>
          <w:i/>
          <w:sz w:val="24"/>
          <w:szCs w:val="24"/>
        </w:rPr>
        <w:t>соответствует ФАОП п 10.5</w:t>
      </w:r>
      <w:r w:rsidRPr="00F14DA3">
        <w:rPr>
          <w:rFonts w:ascii="Times New Roman" w:hAnsi="Times New Roman" w:cs="Times New Roman"/>
          <w:b/>
          <w:sz w:val="24"/>
          <w:szCs w:val="24"/>
        </w:rPr>
        <w:t>)</w:t>
      </w:r>
    </w:p>
    <w:p w:rsidR="00595918" w:rsidRPr="00F14DA3" w:rsidRDefault="00595918" w:rsidP="006E0951">
      <w:pPr>
        <w:spacing w:after="0" w:line="240" w:lineRule="auto"/>
        <w:ind w:firstLine="851"/>
        <w:jc w:val="both"/>
        <w:rPr>
          <w:rFonts w:ascii="Times New Roman" w:hAnsi="Times New Roman" w:cs="Times New Roman"/>
          <w:sz w:val="24"/>
          <w:szCs w:val="24"/>
        </w:rPr>
      </w:pPr>
      <w:r w:rsidRPr="00F14DA3">
        <w:rPr>
          <w:rFonts w:ascii="Times New Roman" w:hAnsi="Times New Roman" w:cs="Times New Roman"/>
          <w:sz w:val="24"/>
          <w:szCs w:val="24"/>
        </w:rPr>
        <w:t xml:space="preserve">Концептуальные основания такой оценки определяются требованиями Федерального закона от 29 декабря 2012 г. N 273-ФЗ </w:t>
      </w:r>
      <w:r w:rsidR="00E00725">
        <w:rPr>
          <w:rFonts w:ascii="Times New Roman" w:hAnsi="Times New Roman" w:cs="Times New Roman"/>
          <w:sz w:val="24"/>
          <w:szCs w:val="24"/>
        </w:rPr>
        <w:t>«</w:t>
      </w:r>
      <w:r w:rsidRPr="00F14DA3">
        <w:rPr>
          <w:rFonts w:ascii="Times New Roman" w:hAnsi="Times New Roman" w:cs="Times New Roman"/>
          <w:sz w:val="24"/>
          <w:szCs w:val="24"/>
        </w:rPr>
        <w:t>Об образовании в Российской Федерации</w:t>
      </w:r>
      <w:r w:rsidR="00E00725">
        <w:rPr>
          <w:rFonts w:ascii="Times New Roman" w:hAnsi="Times New Roman" w:cs="Times New Roman"/>
          <w:sz w:val="24"/>
          <w:szCs w:val="24"/>
        </w:rPr>
        <w:t>»</w:t>
      </w:r>
      <w:r w:rsidRPr="00F14DA3">
        <w:rPr>
          <w:rFonts w:ascii="Times New Roman" w:hAnsi="Times New Roman" w:cs="Times New Roman"/>
          <w:sz w:val="24"/>
          <w:szCs w:val="24"/>
        </w:rPr>
        <w:t xml:space="preserve"> &lt;Собрание законодательства Российской Федерации, 2012, N 53, ст. 5798; 2022, N 41, ст. 6959&gt;, а также Стандарта, в котором определены государственные гарантии качества образования.</w:t>
      </w:r>
    </w:p>
    <w:p w:rsidR="00595918" w:rsidRPr="00F14DA3" w:rsidRDefault="00595918" w:rsidP="006E0951">
      <w:pPr>
        <w:spacing w:after="0" w:line="240" w:lineRule="auto"/>
        <w:ind w:firstLine="851"/>
        <w:jc w:val="both"/>
        <w:rPr>
          <w:rFonts w:ascii="Times New Roman" w:hAnsi="Times New Roman" w:cs="Times New Roman"/>
          <w:sz w:val="24"/>
          <w:szCs w:val="24"/>
        </w:rPr>
      </w:pPr>
      <w:r w:rsidRPr="00F14DA3">
        <w:rPr>
          <w:rFonts w:ascii="Times New Roman" w:hAnsi="Times New Roman" w:cs="Times New Roman"/>
          <w:sz w:val="24"/>
          <w:szCs w:val="24"/>
        </w:rPr>
        <w:t xml:space="preserve">Оценивание качества, то есть оценивание соответствия образовательной деятельности, реализуемой Организацией, заданным требованиям Стандарта и Программы в дошкольном образовании обучающихся с </w:t>
      </w:r>
      <w:r w:rsidR="00A95E87" w:rsidRPr="00F14DA3">
        <w:rPr>
          <w:rFonts w:ascii="Times New Roman" w:hAnsi="Times New Roman" w:cs="Times New Roman"/>
          <w:sz w:val="24"/>
          <w:szCs w:val="24"/>
        </w:rPr>
        <w:t>ТНР</w:t>
      </w:r>
      <w:r w:rsidRPr="00F14DA3">
        <w:rPr>
          <w:rFonts w:ascii="Times New Roman" w:hAnsi="Times New Roman" w:cs="Times New Roman"/>
          <w:sz w:val="24"/>
          <w:szCs w:val="24"/>
        </w:rPr>
        <w:t>, направлено в первую очередь на оценивание созданных Организацией условий в процессе образовательной деятельности.</w:t>
      </w:r>
    </w:p>
    <w:p w:rsidR="00595918" w:rsidRPr="00F14DA3" w:rsidRDefault="00595918" w:rsidP="006E0951">
      <w:pPr>
        <w:spacing w:after="0" w:line="240" w:lineRule="auto"/>
        <w:ind w:firstLine="851"/>
        <w:jc w:val="both"/>
        <w:rPr>
          <w:rFonts w:ascii="Times New Roman" w:hAnsi="Times New Roman" w:cs="Times New Roman"/>
          <w:sz w:val="24"/>
          <w:szCs w:val="24"/>
        </w:rPr>
      </w:pPr>
      <w:r w:rsidRPr="00F14DA3">
        <w:rPr>
          <w:rFonts w:ascii="Times New Roman" w:hAnsi="Times New Roman" w:cs="Times New Roman"/>
          <w:sz w:val="24"/>
          <w:szCs w:val="24"/>
        </w:rPr>
        <w:t xml:space="preserve">Программой не предусматривается оценивание качества образовательной деятельности Организации на основе достижения детьми с </w:t>
      </w:r>
      <w:r w:rsidR="00681B01" w:rsidRPr="00F14DA3">
        <w:rPr>
          <w:rFonts w:ascii="Times New Roman" w:hAnsi="Times New Roman" w:cs="Times New Roman"/>
          <w:sz w:val="24"/>
          <w:szCs w:val="24"/>
        </w:rPr>
        <w:t>ТНР</w:t>
      </w:r>
      <w:r w:rsidRPr="00F14DA3">
        <w:rPr>
          <w:rFonts w:ascii="Times New Roman" w:hAnsi="Times New Roman" w:cs="Times New Roman"/>
          <w:sz w:val="24"/>
          <w:szCs w:val="24"/>
        </w:rPr>
        <w:t xml:space="preserve"> планируемых результатов освоения Программы.</w:t>
      </w:r>
    </w:p>
    <w:p w:rsidR="00595918" w:rsidRPr="00F14DA3" w:rsidRDefault="00595918" w:rsidP="006E0951">
      <w:pPr>
        <w:spacing w:after="0" w:line="240" w:lineRule="auto"/>
        <w:ind w:firstLine="851"/>
        <w:jc w:val="both"/>
        <w:rPr>
          <w:rFonts w:ascii="Times New Roman" w:hAnsi="Times New Roman" w:cs="Times New Roman"/>
          <w:sz w:val="24"/>
          <w:szCs w:val="24"/>
        </w:rPr>
      </w:pPr>
      <w:r w:rsidRPr="00F14DA3">
        <w:rPr>
          <w:rFonts w:ascii="Times New Roman" w:hAnsi="Times New Roman" w:cs="Times New Roman"/>
          <w:sz w:val="24"/>
          <w:szCs w:val="24"/>
        </w:rPr>
        <w:t>Целевые ориентиры, представленные в Программе:</w:t>
      </w:r>
    </w:p>
    <w:p w:rsidR="00595918" w:rsidRPr="00F14DA3" w:rsidRDefault="00595918" w:rsidP="006E0951">
      <w:pPr>
        <w:pStyle w:val="a4"/>
        <w:numPr>
          <w:ilvl w:val="0"/>
          <w:numId w:val="1"/>
        </w:numPr>
        <w:spacing w:after="0" w:line="240" w:lineRule="auto"/>
        <w:ind w:left="0" w:firstLine="0"/>
        <w:jc w:val="both"/>
        <w:rPr>
          <w:rFonts w:ascii="Times New Roman" w:hAnsi="Times New Roman" w:cs="Times New Roman"/>
          <w:sz w:val="24"/>
          <w:szCs w:val="24"/>
        </w:rPr>
      </w:pPr>
      <w:r w:rsidRPr="00F14DA3">
        <w:rPr>
          <w:rFonts w:ascii="Times New Roman" w:hAnsi="Times New Roman" w:cs="Times New Roman"/>
          <w:sz w:val="24"/>
          <w:szCs w:val="24"/>
        </w:rPr>
        <w:t>не подлежат непосредственной оценке;</w:t>
      </w:r>
    </w:p>
    <w:p w:rsidR="00595918" w:rsidRPr="00F14DA3" w:rsidRDefault="00595918" w:rsidP="006E0951">
      <w:pPr>
        <w:pStyle w:val="a4"/>
        <w:numPr>
          <w:ilvl w:val="0"/>
          <w:numId w:val="1"/>
        </w:numPr>
        <w:spacing w:after="0" w:line="240" w:lineRule="auto"/>
        <w:ind w:left="0" w:firstLine="0"/>
        <w:jc w:val="both"/>
        <w:rPr>
          <w:rFonts w:ascii="Times New Roman" w:hAnsi="Times New Roman" w:cs="Times New Roman"/>
          <w:sz w:val="24"/>
          <w:szCs w:val="24"/>
        </w:rPr>
      </w:pPr>
      <w:r w:rsidRPr="00F14DA3">
        <w:rPr>
          <w:rFonts w:ascii="Times New Roman" w:hAnsi="Times New Roman" w:cs="Times New Roman"/>
          <w:sz w:val="24"/>
          <w:szCs w:val="24"/>
        </w:rPr>
        <w:t xml:space="preserve">не являются непосредственным основанием оценки как итогового, так и промежуточного уровня развития обучающихся с </w:t>
      </w:r>
      <w:r w:rsidR="006C4231" w:rsidRPr="00F14DA3">
        <w:rPr>
          <w:rFonts w:ascii="Times New Roman" w:hAnsi="Times New Roman" w:cs="Times New Roman"/>
          <w:sz w:val="24"/>
          <w:szCs w:val="24"/>
        </w:rPr>
        <w:t>ТНР</w:t>
      </w:r>
      <w:r w:rsidRPr="00F14DA3">
        <w:rPr>
          <w:rFonts w:ascii="Times New Roman" w:hAnsi="Times New Roman" w:cs="Times New Roman"/>
          <w:sz w:val="24"/>
          <w:szCs w:val="24"/>
        </w:rPr>
        <w:t>;</w:t>
      </w:r>
    </w:p>
    <w:p w:rsidR="00595918" w:rsidRPr="00F14DA3" w:rsidRDefault="00595918" w:rsidP="006E0951">
      <w:pPr>
        <w:pStyle w:val="a4"/>
        <w:numPr>
          <w:ilvl w:val="0"/>
          <w:numId w:val="1"/>
        </w:numPr>
        <w:spacing w:after="0" w:line="240" w:lineRule="auto"/>
        <w:ind w:left="0" w:firstLine="0"/>
        <w:jc w:val="both"/>
        <w:rPr>
          <w:rFonts w:ascii="Times New Roman" w:hAnsi="Times New Roman" w:cs="Times New Roman"/>
          <w:sz w:val="24"/>
          <w:szCs w:val="24"/>
        </w:rPr>
      </w:pPr>
      <w:r w:rsidRPr="00F14DA3">
        <w:rPr>
          <w:rFonts w:ascii="Times New Roman" w:hAnsi="Times New Roman" w:cs="Times New Roman"/>
          <w:sz w:val="24"/>
          <w:szCs w:val="24"/>
        </w:rPr>
        <w:t xml:space="preserve">не являются основанием для их формального сравнения с реальными достижениями обучающихся с </w:t>
      </w:r>
      <w:r w:rsidR="006C4231" w:rsidRPr="00F14DA3">
        <w:rPr>
          <w:rFonts w:ascii="Times New Roman" w:hAnsi="Times New Roman" w:cs="Times New Roman"/>
          <w:sz w:val="24"/>
          <w:szCs w:val="24"/>
        </w:rPr>
        <w:t>ТНР</w:t>
      </w:r>
      <w:r w:rsidRPr="00F14DA3">
        <w:rPr>
          <w:rFonts w:ascii="Times New Roman" w:hAnsi="Times New Roman" w:cs="Times New Roman"/>
          <w:sz w:val="24"/>
          <w:szCs w:val="24"/>
        </w:rPr>
        <w:t>;</w:t>
      </w:r>
    </w:p>
    <w:p w:rsidR="00595918" w:rsidRPr="00F14DA3" w:rsidRDefault="00595918" w:rsidP="006E0951">
      <w:pPr>
        <w:pStyle w:val="a4"/>
        <w:numPr>
          <w:ilvl w:val="0"/>
          <w:numId w:val="1"/>
        </w:numPr>
        <w:spacing w:after="0" w:line="240" w:lineRule="auto"/>
        <w:ind w:left="0" w:firstLine="0"/>
        <w:jc w:val="both"/>
        <w:rPr>
          <w:rFonts w:ascii="Times New Roman" w:hAnsi="Times New Roman" w:cs="Times New Roman"/>
          <w:sz w:val="24"/>
          <w:szCs w:val="24"/>
        </w:rPr>
      </w:pPr>
      <w:r w:rsidRPr="00F14DA3">
        <w:rPr>
          <w:rFonts w:ascii="Times New Roman" w:hAnsi="Times New Roman" w:cs="Times New Roman"/>
          <w:sz w:val="24"/>
          <w:szCs w:val="24"/>
        </w:rPr>
        <w:t xml:space="preserve">не являются основой </w:t>
      </w:r>
      <w:r w:rsidR="006C4231" w:rsidRPr="00F14DA3">
        <w:rPr>
          <w:rFonts w:ascii="Times New Roman" w:hAnsi="Times New Roman" w:cs="Times New Roman"/>
          <w:sz w:val="24"/>
          <w:szCs w:val="24"/>
        </w:rPr>
        <w:t>объективной оценки соответствия</w:t>
      </w:r>
      <w:r w:rsidRPr="00F14DA3">
        <w:rPr>
          <w:rFonts w:ascii="Times New Roman" w:hAnsi="Times New Roman" w:cs="Times New Roman"/>
          <w:sz w:val="24"/>
          <w:szCs w:val="24"/>
        </w:rPr>
        <w:t xml:space="preserve"> установленным требованиям образовательной деятельности и подготовки обучающихся;</w:t>
      </w:r>
    </w:p>
    <w:p w:rsidR="00595918" w:rsidRPr="00F14DA3" w:rsidRDefault="00595918" w:rsidP="006E0951">
      <w:pPr>
        <w:pStyle w:val="a4"/>
        <w:numPr>
          <w:ilvl w:val="0"/>
          <w:numId w:val="1"/>
        </w:numPr>
        <w:spacing w:after="0" w:line="240" w:lineRule="auto"/>
        <w:ind w:left="0" w:firstLine="0"/>
        <w:jc w:val="both"/>
        <w:rPr>
          <w:rFonts w:ascii="Times New Roman" w:hAnsi="Times New Roman" w:cs="Times New Roman"/>
          <w:sz w:val="24"/>
          <w:szCs w:val="24"/>
        </w:rPr>
      </w:pPr>
      <w:r w:rsidRPr="00F14DA3">
        <w:rPr>
          <w:rFonts w:ascii="Times New Roman" w:hAnsi="Times New Roman" w:cs="Times New Roman"/>
          <w:sz w:val="24"/>
          <w:szCs w:val="24"/>
        </w:rPr>
        <w:t>не являются непосредственным основанием при оценке качества образования.</w:t>
      </w:r>
    </w:p>
    <w:p w:rsidR="00595918" w:rsidRPr="00F14DA3" w:rsidRDefault="00595918" w:rsidP="006E0951">
      <w:pPr>
        <w:spacing w:after="0" w:line="240" w:lineRule="auto"/>
        <w:ind w:firstLine="851"/>
        <w:jc w:val="both"/>
        <w:rPr>
          <w:rFonts w:ascii="Times New Roman" w:hAnsi="Times New Roman" w:cs="Times New Roman"/>
          <w:sz w:val="24"/>
          <w:szCs w:val="24"/>
        </w:rPr>
      </w:pPr>
      <w:r w:rsidRPr="00F14DA3">
        <w:rPr>
          <w:rFonts w:ascii="Times New Roman" w:hAnsi="Times New Roman" w:cs="Times New Roman"/>
          <w:sz w:val="24"/>
          <w:szCs w:val="24"/>
        </w:rPr>
        <w:t>Степень реального развития обозначенных целевых ориентиров и способности ребенка их проявлять к моменту перехода на следующий уровень образования могут существенно варьировать</w:t>
      </w:r>
      <w:r w:rsidR="006C4231" w:rsidRPr="00F14DA3">
        <w:rPr>
          <w:rFonts w:ascii="Times New Roman" w:hAnsi="Times New Roman" w:cs="Times New Roman"/>
          <w:sz w:val="24"/>
          <w:szCs w:val="24"/>
        </w:rPr>
        <w:t>ся</w:t>
      </w:r>
      <w:r w:rsidRPr="00F14DA3">
        <w:rPr>
          <w:rFonts w:ascii="Times New Roman" w:hAnsi="Times New Roman" w:cs="Times New Roman"/>
          <w:sz w:val="24"/>
          <w:szCs w:val="24"/>
        </w:rPr>
        <w:t xml:space="preserve"> у разных обучающихся в силу различий в условиях жизни и индивидуальных особенностей развития конкретного ребенка.</w:t>
      </w:r>
    </w:p>
    <w:p w:rsidR="00595918" w:rsidRPr="00F14DA3" w:rsidRDefault="00595918" w:rsidP="006E0951">
      <w:pPr>
        <w:spacing w:after="0" w:line="240" w:lineRule="auto"/>
        <w:ind w:firstLine="851"/>
        <w:jc w:val="both"/>
        <w:rPr>
          <w:rFonts w:ascii="Times New Roman" w:hAnsi="Times New Roman" w:cs="Times New Roman"/>
          <w:sz w:val="24"/>
          <w:szCs w:val="24"/>
        </w:rPr>
      </w:pPr>
      <w:r w:rsidRPr="00F14DA3">
        <w:rPr>
          <w:rFonts w:ascii="Times New Roman" w:hAnsi="Times New Roman" w:cs="Times New Roman"/>
          <w:sz w:val="24"/>
          <w:szCs w:val="24"/>
        </w:rPr>
        <w:t xml:space="preserve">Программа строится на основе общих закономерностей развития личности обучающихся дошкольного возраста, с </w:t>
      </w:r>
      <w:r w:rsidR="006C4231" w:rsidRPr="00F14DA3">
        <w:rPr>
          <w:rFonts w:ascii="Times New Roman" w:hAnsi="Times New Roman" w:cs="Times New Roman"/>
          <w:sz w:val="24"/>
          <w:szCs w:val="24"/>
        </w:rPr>
        <w:t>ТНР</w:t>
      </w:r>
      <w:r w:rsidRPr="00F14DA3">
        <w:rPr>
          <w:rFonts w:ascii="Times New Roman" w:hAnsi="Times New Roman" w:cs="Times New Roman"/>
          <w:sz w:val="24"/>
          <w:szCs w:val="24"/>
        </w:rPr>
        <w:t xml:space="preserve"> с учетом сенситивных периодов в развитии. Обучающиеся с различными недостатками в физическом и (или) психическом развитии могут иметь качественно неоднородные уровни двигательного, речевого, познавательного и социального развития личности, поэтому целевые ориентиры Программы учитыва</w:t>
      </w:r>
      <w:r w:rsidR="00E71998" w:rsidRPr="00F14DA3">
        <w:rPr>
          <w:rFonts w:ascii="Times New Roman" w:hAnsi="Times New Roman" w:cs="Times New Roman"/>
          <w:sz w:val="24"/>
          <w:szCs w:val="24"/>
        </w:rPr>
        <w:t>ют</w:t>
      </w:r>
      <w:r w:rsidRPr="00F14DA3">
        <w:rPr>
          <w:rFonts w:ascii="Times New Roman" w:hAnsi="Times New Roman" w:cs="Times New Roman"/>
          <w:sz w:val="24"/>
          <w:szCs w:val="24"/>
        </w:rPr>
        <w:t xml:space="preserve"> не только возраст ребенка, но и уровень развития его личности, степень выраженности различных нарушений, а также индивидуально-типологические особенности развития ребенка.</w:t>
      </w:r>
    </w:p>
    <w:p w:rsidR="001B3396" w:rsidRDefault="001B3396" w:rsidP="006E0951">
      <w:pPr>
        <w:spacing w:after="0" w:line="240" w:lineRule="auto"/>
        <w:ind w:firstLine="851"/>
        <w:jc w:val="both"/>
        <w:rPr>
          <w:rFonts w:ascii="Times New Roman" w:hAnsi="Times New Roman" w:cs="Times New Roman"/>
          <w:sz w:val="24"/>
          <w:szCs w:val="24"/>
        </w:rPr>
      </w:pPr>
    </w:p>
    <w:p w:rsidR="001B3396" w:rsidRDefault="001B3396" w:rsidP="006E0951">
      <w:pPr>
        <w:spacing w:after="0" w:line="240" w:lineRule="auto"/>
        <w:ind w:firstLine="851"/>
        <w:jc w:val="center"/>
        <w:rPr>
          <w:rFonts w:ascii="Times New Roman" w:hAnsi="Times New Roman" w:cs="Times New Roman"/>
          <w:b/>
          <w:sz w:val="24"/>
          <w:szCs w:val="24"/>
        </w:rPr>
      </w:pPr>
      <w:r>
        <w:rPr>
          <w:rFonts w:ascii="Times New Roman" w:hAnsi="Times New Roman" w:cs="Times New Roman"/>
          <w:b/>
          <w:sz w:val="24"/>
          <w:szCs w:val="24"/>
        </w:rPr>
        <w:t>1.</w:t>
      </w:r>
      <w:r w:rsidR="00C2090E">
        <w:rPr>
          <w:rFonts w:ascii="Times New Roman" w:hAnsi="Times New Roman" w:cs="Times New Roman"/>
          <w:b/>
          <w:sz w:val="24"/>
          <w:szCs w:val="24"/>
        </w:rPr>
        <w:t>6</w:t>
      </w:r>
      <w:r>
        <w:rPr>
          <w:rFonts w:ascii="Times New Roman" w:hAnsi="Times New Roman" w:cs="Times New Roman"/>
          <w:b/>
          <w:sz w:val="24"/>
          <w:szCs w:val="24"/>
        </w:rPr>
        <w:t xml:space="preserve">.1 </w:t>
      </w:r>
      <w:r w:rsidRPr="001B3396">
        <w:rPr>
          <w:rFonts w:ascii="Times New Roman" w:hAnsi="Times New Roman" w:cs="Times New Roman"/>
          <w:b/>
          <w:sz w:val="24"/>
          <w:szCs w:val="24"/>
        </w:rPr>
        <w:t>Система мониторинга динамики развития обучающихся</w:t>
      </w:r>
    </w:p>
    <w:p w:rsidR="0096713A" w:rsidRPr="00A23E19" w:rsidRDefault="0096713A" w:rsidP="0096713A">
      <w:pPr>
        <w:suppressAutoHyphens/>
        <w:spacing w:after="0" w:line="240" w:lineRule="auto"/>
        <w:ind w:firstLine="709"/>
        <w:jc w:val="center"/>
        <w:rPr>
          <w:rFonts w:ascii="Times New Roman" w:eastAsia="Calibri" w:hAnsi="Times New Roman" w:cs="Times New Roman"/>
          <w:b/>
          <w:i/>
          <w:sz w:val="24"/>
          <w:szCs w:val="24"/>
          <w:lang w:eastAsia="ar-SA"/>
        </w:rPr>
      </w:pPr>
      <w:r>
        <w:rPr>
          <w:rFonts w:ascii="Times New Roman" w:eastAsia="Calibri" w:hAnsi="Times New Roman" w:cs="Times New Roman"/>
          <w:b/>
          <w:i/>
          <w:sz w:val="24"/>
          <w:szCs w:val="24"/>
          <w:lang w:eastAsia="ar-SA"/>
        </w:rPr>
        <w:t>(</w:t>
      </w:r>
      <w:r w:rsidRPr="00A23E19">
        <w:rPr>
          <w:rFonts w:ascii="Times New Roman" w:eastAsia="Calibri" w:hAnsi="Times New Roman" w:cs="Times New Roman"/>
          <w:b/>
          <w:i/>
          <w:sz w:val="24"/>
          <w:szCs w:val="24"/>
          <w:lang w:eastAsia="ar-SA"/>
        </w:rPr>
        <w:t>в соответствии с Комплексной программой</w:t>
      </w:r>
      <w:r>
        <w:rPr>
          <w:rFonts w:ascii="Times New Roman" w:eastAsia="Calibri" w:hAnsi="Times New Roman" w:cs="Times New Roman"/>
          <w:b/>
          <w:i/>
          <w:sz w:val="24"/>
          <w:szCs w:val="24"/>
          <w:lang w:eastAsia="ar-SA"/>
        </w:rPr>
        <w:t xml:space="preserve"> п.1.4)</w:t>
      </w:r>
    </w:p>
    <w:p w:rsidR="005D7048" w:rsidRPr="005D7048" w:rsidRDefault="005D7048" w:rsidP="006E0951">
      <w:pPr>
        <w:spacing w:after="0" w:line="240" w:lineRule="auto"/>
        <w:ind w:firstLine="851"/>
        <w:jc w:val="both"/>
        <w:rPr>
          <w:rFonts w:ascii="Times New Roman" w:hAnsi="Times New Roman" w:cs="Times New Roman"/>
          <w:sz w:val="24"/>
          <w:szCs w:val="24"/>
        </w:rPr>
      </w:pPr>
      <w:r w:rsidRPr="005D7048">
        <w:rPr>
          <w:rFonts w:ascii="Times New Roman" w:hAnsi="Times New Roman" w:cs="Times New Roman"/>
          <w:sz w:val="24"/>
          <w:szCs w:val="24"/>
        </w:rPr>
        <w:t xml:space="preserve">Педагогический мониторинг </w:t>
      </w:r>
      <w:r w:rsidR="00E00725">
        <w:rPr>
          <w:rFonts w:ascii="Times New Roman" w:hAnsi="Times New Roman" w:cs="Times New Roman"/>
          <w:sz w:val="24"/>
          <w:szCs w:val="24"/>
        </w:rPr>
        <w:t>–</w:t>
      </w:r>
      <w:r w:rsidRPr="005D7048">
        <w:rPr>
          <w:rFonts w:ascii="Times New Roman" w:hAnsi="Times New Roman" w:cs="Times New Roman"/>
          <w:sz w:val="24"/>
          <w:szCs w:val="24"/>
        </w:rPr>
        <w:t xml:space="preserve"> система организации сбора, х</w:t>
      </w:r>
      <w:r w:rsidR="005E1EB6">
        <w:rPr>
          <w:rFonts w:ascii="Times New Roman" w:hAnsi="Times New Roman" w:cs="Times New Roman"/>
          <w:sz w:val="24"/>
          <w:szCs w:val="24"/>
        </w:rPr>
        <w:t>ранения, обработки и распростра</w:t>
      </w:r>
      <w:r w:rsidRPr="005D7048">
        <w:rPr>
          <w:rFonts w:ascii="Times New Roman" w:hAnsi="Times New Roman" w:cs="Times New Roman"/>
          <w:sz w:val="24"/>
          <w:szCs w:val="24"/>
        </w:rPr>
        <w:t>нения информации о деятельности педагогической системы, обе</w:t>
      </w:r>
      <w:r w:rsidR="005E1EB6">
        <w:rPr>
          <w:rFonts w:ascii="Times New Roman" w:hAnsi="Times New Roman" w:cs="Times New Roman"/>
          <w:sz w:val="24"/>
          <w:szCs w:val="24"/>
        </w:rPr>
        <w:t>спечивающая непрерывное отслежи</w:t>
      </w:r>
      <w:r w:rsidRPr="005D7048">
        <w:rPr>
          <w:rFonts w:ascii="Times New Roman" w:hAnsi="Times New Roman" w:cs="Times New Roman"/>
          <w:sz w:val="24"/>
          <w:szCs w:val="24"/>
        </w:rPr>
        <w:t xml:space="preserve">вание состояния и прогнозирования ее развития. </w:t>
      </w:r>
    </w:p>
    <w:p w:rsidR="005D7048" w:rsidRPr="005D7048" w:rsidRDefault="005D7048" w:rsidP="006E0951">
      <w:pPr>
        <w:spacing w:after="0" w:line="240" w:lineRule="auto"/>
        <w:jc w:val="both"/>
        <w:rPr>
          <w:rFonts w:ascii="Times New Roman" w:hAnsi="Times New Roman" w:cs="Times New Roman"/>
          <w:sz w:val="24"/>
          <w:szCs w:val="24"/>
        </w:rPr>
      </w:pPr>
      <w:r w:rsidRPr="005D7048">
        <w:rPr>
          <w:rFonts w:ascii="Times New Roman" w:hAnsi="Times New Roman" w:cs="Times New Roman"/>
          <w:sz w:val="24"/>
          <w:szCs w:val="24"/>
        </w:rPr>
        <w:t>Задачами педагогического мониторинга являются:</w:t>
      </w:r>
    </w:p>
    <w:p w:rsidR="005D7048" w:rsidRPr="005D7048" w:rsidRDefault="005D7048" w:rsidP="006E0951">
      <w:pPr>
        <w:spacing w:after="0" w:line="240" w:lineRule="auto"/>
        <w:jc w:val="both"/>
        <w:rPr>
          <w:rFonts w:ascii="Times New Roman" w:hAnsi="Times New Roman" w:cs="Times New Roman"/>
          <w:sz w:val="24"/>
          <w:szCs w:val="24"/>
        </w:rPr>
      </w:pPr>
      <w:r w:rsidRPr="005D7048">
        <w:rPr>
          <w:rFonts w:ascii="Times New Roman" w:hAnsi="Times New Roman" w:cs="Times New Roman"/>
          <w:sz w:val="24"/>
          <w:szCs w:val="24"/>
        </w:rPr>
        <w:t>•</w:t>
      </w:r>
      <w:r w:rsidRPr="005D7048">
        <w:rPr>
          <w:rFonts w:ascii="Times New Roman" w:hAnsi="Times New Roman" w:cs="Times New Roman"/>
          <w:sz w:val="24"/>
          <w:szCs w:val="24"/>
        </w:rPr>
        <w:tab/>
        <w:t>получение объективной информации о реализации образовательной программы ДОУ;</w:t>
      </w:r>
    </w:p>
    <w:p w:rsidR="005D7048" w:rsidRPr="005D7048" w:rsidRDefault="005D7048" w:rsidP="006E0951">
      <w:pPr>
        <w:spacing w:after="0" w:line="240" w:lineRule="auto"/>
        <w:jc w:val="both"/>
        <w:rPr>
          <w:rFonts w:ascii="Times New Roman" w:hAnsi="Times New Roman" w:cs="Times New Roman"/>
          <w:sz w:val="24"/>
          <w:szCs w:val="24"/>
        </w:rPr>
      </w:pPr>
      <w:r w:rsidRPr="005D7048">
        <w:rPr>
          <w:rFonts w:ascii="Times New Roman" w:hAnsi="Times New Roman" w:cs="Times New Roman"/>
          <w:sz w:val="24"/>
          <w:szCs w:val="24"/>
        </w:rPr>
        <w:t>•</w:t>
      </w:r>
      <w:r w:rsidRPr="005D7048">
        <w:rPr>
          <w:rFonts w:ascii="Times New Roman" w:hAnsi="Times New Roman" w:cs="Times New Roman"/>
          <w:sz w:val="24"/>
          <w:szCs w:val="24"/>
        </w:rPr>
        <w:tab/>
        <w:t>совершенствование организации воспитательно-образовательного процесса;</w:t>
      </w:r>
    </w:p>
    <w:p w:rsidR="005D7048" w:rsidRPr="005D7048" w:rsidRDefault="005D7048" w:rsidP="006E0951">
      <w:pPr>
        <w:spacing w:after="0" w:line="240" w:lineRule="auto"/>
        <w:jc w:val="both"/>
        <w:rPr>
          <w:rFonts w:ascii="Times New Roman" w:hAnsi="Times New Roman" w:cs="Times New Roman"/>
          <w:sz w:val="24"/>
          <w:szCs w:val="24"/>
        </w:rPr>
      </w:pPr>
      <w:r w:rsidRPr="005D7048">
        <w:rPr>
          <w:rFonts w:ascii="Times New Roman" w:hAnsi="Times New Roman" w:cs="Times New Roman"/>
          <w:sz w:val="24"/>
          <w:szCs w:val="24"/>
        </w:rPr>
        <w:t>•</w:t>
      </w:r>
      <w:r w:rsidRPr="005D7048">
        <w:rPr>
          <w:rFonts w:ascii="Times New Roman" w:hAnsi="Times New Roman" w:cs="Times New Roman"/>
          <w:sz w:val="24"/>
          <w:szCs w:val="24"/>
        </w:rPr>
        <w:tab/>
        <w:t>проведение анализа достижений в воспитании, обучении, развитии, оздоровлении и организации жизнедеятельности воспитанников для прогнозирования перспектив развития ДОУ;</w:t>
      </w:r>
    </w:p>
    <w:p w:rsidR="005D7048" w:rsidRPr="005D7048" w:rsidRDefault="005D7048" w:rsidP="006E0951">
      <w:pPr>
        <w:spacing w:after="0" w:line="240" w:lineRule="auto"/>
        <w:jc w:val="both"/>
        <w:rPr>
          <w:rFonts w:ascii="Times New Roman" w:hAnsi="Times New Roman" w:cs="Times New Roman"/>
          <w:sz w:val="24"/>
          <w:szCs w:val="24"/>
        </w:rPr>
      </w:pPr>
      <w:r w:rsidRPr="005D7048">
        <w:rPr>
          <w:rFonts w:ascii="Times New Roman" w:hAnsi="Times New Roman" w:cs="Times New Roman"/>
          <w:sz w:val="24"/>
          <w:szCs w:val="24"/>
        </w:rPr>
        <w:t>•</w:t>
      </w:r>
      <w:r w:rsidRPr="005D7048">
        <w:rPr>
          <w:rFonts w:ascii="Times New Roman" w:hAnsi="Times New Roman" w:cs="Times New Roman"/>
          <w:sz w:val="24"/>
          <w:szCs w:val="24"/>
        </w:rPr>
        <w:tab/>
        <w:t>выявление затруднений педагогов ДОУ в осуществлении образовательной и физкультурно-оздоровительной работы с воспитанниками;</w:t>
      </w:r>
    </w:p>
    <w:p w:rsidR="005D7048" w:rsidRPr="005D7048" w:rsidRDefault="005D7048" w:rsidP="006E0951">
      <w:pPr>
        <w:spacing w:after="0" w:line="240" w:lineRule="auto"/>
        <w:jc w:val="both"/>
        <w:rPr>
          <w:rFonts w:ascii="Times New Roman" w:hAnsi="Times New Roman" w:cs="Times New Roman"/>
          <w:sz w:val="24"/>
          <w:szCs w:val="24"/>
        </w:rPr>
      </w:pPr>
      <w:r w:rsidRPr="005D7048">
        <w:rPr>
          <w:rFonts w:ascii="Times New Roman" w:hAnsi="Times New Roman" w:cs="Times New Roman"/>
          <w:sz w:val="24"/>
          <w:szCs w:val="24"/>
        </w:rPr>
        <w:t>•</w:t>
      </w:r>
      <w:r w:rsidRPr="005D7048">
        <w:rPr>
          <w:rFonts w:ascii="Times New Roman" w:hAnsi="Times New Roman" w:cs="Times New Roman"/>
          <w:sz w:val="24"/>
          <w:szCs w:val="24"/>
        </w:rPr>
        <w:tab/>
        <w:t>дополнение и развитие системы показателей педагогического мониторинга так, чтобы оценивались все основные направления и характеристики пребывания ребенка в условиях ДОУ.</w:t>
      </w:r>
    </w:p>
    <w:p w:rsidR="005D7048" w:rsidRPr="00F14DA3" w:rsidRDefault="005D7048" w:rsidP="006E0951">
      <w:pPr>
        <w:spacing w:after="0" w:line="240" w:lineRule="auto"/>
        <w:ind w:firstLine="851"/>
        <w:jc w:val="both"/>
        <w:rPr>
          <w:rFonts w:ascii="Times New Roman" w:hAnsi="Times New Roman" w:cs="Times New Roman"/>
          <w:sz w:val="24"/>
          <w:szCs w:val="24"/>
        </w:rPr>
      </w:pPr>
      <w:r w:rsidRPr="00F14DA3">
        <w:rPr>
          <w:rFonts w:ascii="Times New Roman" w:hAnsi="Times New Roman" w:cs="Times New Roman"/>
          <w:sz w:val="24"/>
          <w:szCs w:val="24"/>
        </w:rPr>
        <w:t>Программой предусмотрена система мониторинга динамики развития обучающихся, динамики их образовательных достижений, основанная на методе наблюдения и включающая:</w:t>
      </w:r>
    </w:p>
    <w:p w:rsidR="005D7048" w:rsidRPr="00F14DA3" w:rsidRDefault="005D7048" w:rsidP="006E0951">
      <w:pPr>
        <w:spacing w:after="0" w:line="240" w:lineRule="auto"/>
        <w:jc w:val="both"/>
        <w:rPr>
          <w:rFonts w:ascii="Times New Roman" w:hAnsi="Times New Roman" w:cs="Times New Roman"/>
          <w:sz w:val="24"/>
          <w:szCs w:val="24"/>
        </w:rPr>
      </w:pPr>
      <w:r w:rsidRPr="00F14DA3">
        <w:rPr>
          <w:rFonts w:ascii="Times New Roman" w:hAnsi="Times New Roman" w:cs="Times New Roman"/>
          <w:sz w:val="24"/>
          <w:szCs w:val="24"/>
        </w:rPr>
        <w:t>1) педагогические наблюдения, педагогическую диагностику, связанную с оценкой эффективности педагогических действий с целью их дальнейшей оптимизации;</w:t>
      </w:r>
    </w:p>
    <w:p w:rsidR="005D7048" w:rsidRPr="005D7048" w:rsidRDefault="005D7048" w:rsidP="006E0951">
      <w:pPr>
        <w:spacing w:after="0" w:line="240" w:lineRule="auto"/>
        <w:jc w:val="both"/>
        <w:rPr>
          <w:rFonts w:ascii="Times New Roman" w:hAnsi="Times New Roman" w:cs="Times New Roman"/>
          <w:sz w:val="24"/>
          <w:szCs w:val="24"/>
        </w:rPr>
      </w:pPr>
      <w:r w:rsidRPr="005D7048">
        <w:rPr>
          <w:rFonts w:ascii="Times New Roman" w:hAnsi="Times New Roman" w:cs="Times New Roman"/>
          <w:sz w:val="24"/>
          <w:szCs w:val="24"/>
        </w:rPr>
        <w:t>2) карты развития обучающихся с ТНР;</w:t>
      </w:r>
    </w:p>
    <w:p w:rsidR="005D7048" w:rsidRPr="005D7048" w:rsidRDefault="005D7048" w:rsidP="006E0951">
      <w:pPr>
        <w:spacing w:after="0" w:line="240" w:lineRule="auto"/>
        <w:jc w:val="both"/>
        <w:rPr>
          <w:rFonts w:ascii="Times New Roman" w:hAnsi="Times New Roman" w:cs="Times New Roman"/>
          <w:sz w:val="24"/>
          <w:szCs w:val="24"/>
        </w:rPr>
      </w:pPr>
      <w:r w:rsidRPr="005D7048">
        <w:rPr>
          <w:rFonts w:ascii="Times New Roman" w:hAnsi="Times New Roman" w:cs="Times New Roman"/>
          <w:sz w:val="24"/>
          <w:szCs w:val="24"/>
        </w:rPr>
        <w:t>3) индивидуальные планы коррекционной работы, отражающие динамику развития ребенка с ТНР.</w:t>
      </w:r>
    </w:p>
    <w:p w:rsidR="005D7048" w:rsidRDefault="005D7048" w:rsidP="006E0951">
      <w:pPr>
        <w:spacing w:after="0" w:line="240" w:lineRule="auto"/>
        <w:jc w:val="both"/>
        <w:rPr>
          <w:rFonts w:ascii="Times New Roman" w:hAnsi="Times New Roman" w:cs="Times New Roman"/>
          <w:sz w:val="24"/>
          <w:szCs w:val="24"/>
        </w:rPr>
      </w:pPr>
    </w:p>
    <w:p w:rsidR="005D7048" w:rsidRPr="00CE5427" w:rsidRDefault="00CE5427" w:rsidP="00CE5427">
      <w:pPr>
        <w:spacing w:after="0" w:line="240" w:lineRule="auto"/>
        <w:ind w:left="1571"/>
        <w:jc w:val="center"/>
        <w:rPr>
          <w:rFonts w:ascii="Times New Roman" w:hAnsi="Times New Roman" w:cs="Times New Roman"/>
          <w:b/>
          <w:sz w:val="24"/>
          <w:szCs w:val="24"/>
        </w:rPr>
      </w:pPr>
      <w:r>
        <w:rPr>
          <w:rFonts w:ascii="Times New Roman" w:hAnsi="Times New Roman" w:cs="Times New Roman"/>
          <w:b/>
          <w:sz w:val="24"/>
          <w:szCs w:val="24"/>
        </w:rPr>
        <w:t>1.6.2</w:t>
      </w:r>
      <w:r w:rsidRPr="00CE5427">
        <w:rPr>
          <w:rFonts w:ascii="Times New Roman" w:hAnsi="Times New Roman" w:cs="Times New Roman"/>
          <w:b/>
          <w:sz w:val="24"/>
          <w:szCs w:val="24"/>
        </w:rPr>
        <w:t xml:space="preserve"> </w:t>
      </w:r>
      <w:r w:rsidR="00ED5B7D" w:rsidRPr="00CE5427">
        <w:rPr>
          <w:rFonts w:ascii="Times New Roman" w:hAnsi="Times New Roman" w:cs="Times New Roman"/>
          <w:b/>
          <w:sz w:val="24"/>
          <w:szCs w:val="24"/>
        </w:rPr>
        <w:t>Система оценки качества дошкольного образования</w:t>
      </w:r>
    </w:p>
    <w:p w:rsidR="00D70AB5" w:rsidRPr="00D70AB5" w:rsidRDefault="00D70AB5" w:rsidP="00D70AB5">
      <w:pPr>
        <w:pStyle w:val="a4"/>
        <w:spacing w:after="0" w:line="240" w:lineRule="auto"/>
        <w:ind w:left="1571"/>
        <w:jc w:val="center"/>
        <w:rPr>
          <w:rFonts w:ascii="Times New Roman" w:hAnsi="Times New Roman" w:cs="Times New Roman"/>
          <w:b/>
          <w:i/>
          <w:sz w:val="24"/>
          <w:szCs w:val="24"/>
        </w:rPr>
      </w:pPr>
      <w:r>
        <w:rPr>
          <w:rFonts w:ascii="Times New Roman" w:eastAsia="Calibri" w:hAnsi="Times New Roman" w:cs="Times New Roman"/>
          <w:b/>
          <w:i/>
          <w:sz w:val="24"/>
          <w:szCs w:val="24"/>
          <w:lang w:eastAsia="ar-SA"/>
        </w:rPr>
        <w:t>(</w:t>
      </w:r>
      <w:r w:rsidRPr="00A23E19">
        <w:rPr>
          <w:rFonts w:ascii="Times New Roman" w:eastAsia="Calibri" w:hAnsi="Times New Roman" w:cs="Times New Roman"/>
          <w:b/>
          <w:i/>
          <w:sz w:val="24"/>
          <w:szCs w:val="24"/>
          <w:lang w:eastAsia="ar-SA"/>
        </w:rPr>
        <w:t>в соответствии с Комплексной программой</w:t>
      </w:r>
      <w:r>
        <w:rPr>
          <w:rFonts w:ascii="Times New Roman" w:eastAsia="Calibri" w:hAnsi="Times New Roman" w:cs="Times New Roman"/>
          <w:b/>
          <w:i/>
          <w:sz w:val="24"/>
          <w:szCs w:val="24"/>
          <w:lang w:eastAsia="ar-SA"/>
        </w:rPr>
        <w:t xml:space="preserve"> п</w:t>
      </w:r>
      <w:r>
        <w:rPr>
          <w:rFonts w:ascii="Times New Roman" w:hAnsi="Times New Roman" w:cs="Times New Roman"/>
          <w:b/>
          <w:i/>
          <w:sz w:val="24"/>
          <w:szCs w:val="24"/>
        </w:rPr>
        <w:t xml:space="preserve"> 10.5.11)</w:t>
      </w:r>
    </w:p>
    <w:p w:rsidR="00595918" w:rsidRPr="00F14DA3" w:rsidRDefault="00595918" w:rsidP="006E0951">
      <w:pPr>
        <w:spacing w:after="0" w:line="240" w:lineRule="auto"/>
        <w:ind w:firstLine="851"/>
        <w:jc w:val="both"/>
        <w:rPr>
          <w:rFonts w:ascii="Times New Roman" w:hAnsi="Times New Roman" w:cs="Times New Roman"/>
          <w:sz w:val="24"/>
          <w:szCs w:val="24"/>
        </w:rPr>
      </w:pPr>
      <w:r w:rsidRPr="00F14DA3">
        <w:rPr>
          <w:rFonts w:ascii="Times New Roman" w:hAnsi="Times New Roman" w:cs="Times New Roman"/>
          <w:sz w:val="24"/>
          <w:szCs w:val="24"/>
        </w:rPr>
        <w:t>В соответствии со Стандартом дошкольного образования и принципами Программы оценка качества образовательной деятельности по Программе:</w:t>
      </w:r>
    </w:p>
    <w:p w:rsidR="00595918" w:rsidRPr="00F14DA3" w:rsidRDefault="00595918" w:rsidP="006E0951">
      <w:pPr>
        <w:spacing w:after="0" w:line="240" w:lineRule="auto"/>
        <w:jc w:val="both"/>
        <w:rPr>
          <w:rFonts w:ascii="Times New Roman" w:hAnsi="Times New Roman" w:cs="Times New Roman"/>
          <w:sz w:val="24"/>
          <w:szCs w:val="24"/>
        </w:rPr>
      </w:pPr>
      <w:r w:rsidRPr="00F14DA3">
        <w:rPr>
          <w:rFonts w:ascii="Times New Roman" w:hAnsi="Times New Roman" w:cs="Times New Roman"/>
          <w:sz w:val="24"/>
          <w:szCs w:val="24"/>
        </w:rPr>
        <w:t xml:space="preserve">1) поддерживает ценности развития и позитивной социализации ребенка дошкольного возраста с </w:t>
      </w:r>
      <w:r w:rsidR="00E71998" w:rsidRPr="00F14DA3">
        <w:rPr>
          <w:rFonts w:ascii="Times New Roman" w:hAnsi="Times New Roman" w:cs="Times New Roman"/>
          <w:sz w:val="24"/>
          <w:szCs w:val="24"/>
        </w:rPr>
        <w:t>ТНР</w:t>
      </w:r>
      <w:r w:rsidRPr="00F14DA3">
        <w:rPr>
          <w:rFonts w:ascii="Times New Roman" w:hAnsi="Times New Roman" w:cs="Times New Roman"/>
          <w:sz w:val="24"/>
          <w:szCs w:val="24"/>
        </w:rPr>
        <w:t>;</w:t>
      </w:r>
    </w:p>
    <w:p w:rsidR="00595918" w:rsidRPr="00F14DA3" w:rsidRDefault="00595918" w:rsidP="006E0951">
      <w:pPr>
        <w:spacing w:after="0" w:line="240" w:lineRule="auto"/>
        <w:jc w:val="both"/>
        <w:rPr>
          <w:rFonts w:ascii="Times New Roman" w:hAnsi="Times New Roman" w:cs="Times New Roman"/>
          <w:sz w:val="24"/>
          <w:szCs w:val="24"/>
        </w:rPr>
      </w:pPr>
      <w:r w:rsidRPr="00F14DA3">
        <w:rPr>
          <w:rFonts w:ascii="Times New Roman" w:hAnsi="Times New Roman" w:cs="Times New Roman"/>
          <w:sz w:val="24"/>
          <w:szCs w:val="24"/>
        </w:rPr>
        <w:t xml:space="preserve">2) учитывает факт разнообразия путей развития ребенка с </w:t>
      </w:r>
      <w:r w:rsidR="00E71998" w:rsidRPr="00F14DA3">
        <w:rPr>
          <w:rFonts w:ascii="Times New Roman" w:hAnsi="Times New Roman" w:cs="Times New Roman"/>
          <w:sz w:val="24"/>
          <w:szCs w:val="24"/>
        </w:rPr>
        <w:t>ТНР</w:t>
      </w:r>
      <w:r w:rsidRPr="00F14DA3">
        <w:rPr>
          <w:rFonts w:ascii="Times New Roman" w:hAnsi="Times New Roman" w:cs="Times New Roman"/>
          <w:sz w:val="24"/>
          <w:szCs w:val="24"/>
        </w:rPr>
        <w:t xml:space="preserve"> в условиях современного общества;</w:t>
      </w:r>
    </w:p>
    <w:p w:rsidR="00595918" w:rsidRPr="00F14DA3" w:rsidRDefault="00595918" w:rsidP="006E0951">
      <w:pPr>
        <w:spacing w:after="0" w:line="240" w:lineRule="auto"/>
        <w:jc w:val="both"/>
        <w:rPr>
          <w:rFonts w:ascii="Times New Roman" w:hAnsi="Times New Roman" w:cs="Times New Roman"/>
          <w:sz w:val="24"/>
          <w:szCs w:val="24"/>
        </w:rPr>
      </w:pPr>
      <w:r w:rsidRPr="00F14DA3">
        <w:rPr>
          <w:rFonts w:ascii="Times New Roman" w:hAnsi="Times New Roman" w:cs="Times New Roman"/>
          <w:sz w:val="24"/>
          <w:szCs w:val="24"/>
        </w:rPr>
        <w:t xml:space="preserve">3) ориентирует систему дошкольного образования на поддержку вариативных организационных форм дошкольного образования для обучающихся с </w:t>
      </w:r>
      <w:r w:rsidR="00E71998" w:rsidRPr="00F14DA3">
        <w:rPr>
          <w:rFonts w:ascii="Times New Roman" w:hAnsi="Times New Roman" w:cs="Times New Roman"/>
          <w:sz w:val="24"/>
          <w:szCs w:val="24"/>
        </w:rPr>
        <w:t>ТНР</w:t>
      </w:r>
      <w:r w:rsidRPr="00F14DA3">
        <w:rPr>
          <w:rFonts w:ascii="Times New Roman" w:hAnsi="Times New Roman" w:cs="Times New Roman"/>
          <w:sz w:val="24"/>
          <w:szCs w:val="24"/>
        </w:rPr>
        <w:t>;</w:t>
      </w:r>
    </w:p>
    <w:p w:rsidR="00595918" w:rsidRPr="00F14DA3" w:rsidRDefault="00595918" w:rsidP="006E0951">
      <w:pPr>
        <w:spacing w:after="0" w:line="240" w:lineRule="auto"/>
        <w:jc w:val="both"/>
        <w:rPr>
          <w:rFonts w:ascii="Times New Roman" w:hAnsi="Times New Roman" w:cs="Times New Roman"/>
          <w:sz w:val="24"/>
          <w:szCs w:val="24"/>
        </w:rPr>
      </w:pPr>
      <w:r w:rsidRPr="00F14DA3">
        <w:rPr>
          <w:rFonts w:ascii="Times New Roman" w:hAnsi="Times New Roman" w:cs="Times New Roman"/>
          <w:sz w:val="24"/>
          <w:szCs w:val="24"/>
        </w:rPr>
        <w:t>4) обеспечивает выбор методов и инструментов оценивания для семьи, образовательной организации и для педагогических работников Организации в соответствии:</w:t>
      </w:r>
    </w:p>
    <w:p w:rsidR="00595918" w:rsidRPr="00F14DA3" w:rsidRDefault="00595918" w:rsidP="006E0951">
      <w:pPr>
        <w:pStyle w:val="a4"/>
        <w:numPr>
          <w:ilvl w:val="0"/>
          <w:numId w:val="1"/>
        </w:numPr>
        <w:spacing w:after="0" w:line="240" w:lineRule="auto"/>
        <w:jc w:val="both"/>
        <w:rPr>
          <w:rFonts w:ascii="Times New Roman" w:hAnsi="Times New Roman" w:cs="Times New Roman"/>
          <w:sz w:val="24"/>
          <w:szCs w:val="24"/>
        </w:rPr>
      </w:pPr>
      <w:r w:rsidRPr="00F14DA3">
        <w:rPr>
          <w:rFonts w:ascii="Times New Roman" w:hAnsi="Times New Roman" w:cs="Times New Roman"/>
          <w:sz w:val="24"/>
          <w:szCs w:val="24"/>
        </w:rPr>
        <w:t xml:space="preserve">разнообразия вариантов развития обучающихся с </w:t>
      </w:r>
      <w:r w:rsidR="00E71998" w:rsidRPr="00F14DA3">
        <w:rPr>
          <w:rFonts w:ascii="Times New Roman" w:hAnsi="Times New Roman" w:cs="Times New Roman"/>
          <w:sz w:val="24"/>
          <w:szCs w:val="24"/>
        </w:rPr>
        <w:t>ТНР</w:t>
      </w:r>
      <w:r w:rsidRPr="00F14DA3">
        <w:rPr>
          <w:rFonts w:ascii="Times New Roman" w:hAnsi="Times New Roman" w:cs="Times New Roman"/>
          <w:sz w:val="24"/>
          <w:szCs w:val="24"/>
        </w:rPr>
        <w:t xml:space="preserve"> в дошкольном детстве;</w:t>
      </w:r>
    </w:p>
    <w:p w:rsidR="00595918" w:rsidRPr="00F14DA3" w:rsidRDefault="00595918" w:rsidP="006E0951">
      <w:pPr>
        <w:pStyle w:val="a4"/>
        <w:numPr>
          <w:ilvl w:val="0"/>
          <w:numId w:val="1"/>
        </w:numPr>
        <w:spacing w:after="0" w:line="240" w:lineRule="auto"/>
        <w:ind w:left="0" w:firstLine="360"/>
        <w:jc w:val="both"/>
        <w:rPr>
          <w:rFonts w:ascii="Times New Roman" w:hAnsi="Times New Roman" w:cs="Times New Roman"/>
          <w:sz w:val="24"/>
          <w:szCs w:val="24"/>
        </w:rPr>
      </w:pPr>
      <w:r w:rsidRPr="00F14DA3">
        <w:rPr>
          <w:rFonts w:ascii="Times New Roman" w:hAnsi="Times New Roman" w:cs="Times New Roman"/>
          <w:sz w:val="24"/>
          <w:szCs w:val="24"/>
        </w:rPr>
        <w:t>разнообразия вариантов образовательной и коррекционно-реабилитационной среды;</w:t>
      </w:r>
    </w:p>
    <w:p w:rsidR="00595918" w:rsidRPr="00D70AB5" w:rsidRDefault="00595918" w:rsidP="006E0951">
      <w:pPr>
        <w:pStyle w:val="a4"/>
        <w:numPr>
          <w:ilvl w:val="0"/>
          <w:numId w:val="1"/>
        </w:numPr>
        <w:spacing w:after="0" w:line="240" w:lineRule="auto"/>
        <w:ind w:left="0" w:firstLine="360"/>
        <w:jc w:val="both"/>
        <w:rPr>
          <w:rFonts w:ascii="Times New Roman" w:hAnsi="Times New Roman" w:cs="Times New Roman"/>
          <w:sz w:val="24"/>
          <w:szCs w:val="24"/>
        </w:rPr>
      </w:pPr>
      <w:r w:rsidRPr="00F14DA3">
        <w:rPr>
          <w:rFonts w:ascii="Times New Roman" w:hAnsi="Times New Roman" w:cs="Times New Roman"/>
          <w:sz w:val="24"/>
          <w:szCs w:val="24"/>
        </w:rPr>
        <w:t>разнообразия местных условий в разных регионах и муниципальных образованиях Российской Федерации.</w:t>
      </w:r>
    </w:p>
    <w:p w:rsidR="00595918" w:rsidRPr="00F14DA3" w:rsidRDefault="00595918" w:rsidP="006E0951">
      <w:pPr>
        <w:spacing w:after="0" w:line="240" w:lineRule="auto"/>
        <w:ind w:firstLine="851"/>
        <w:jc w:val="both"/>
        <w:rPr>
          <w:rFonts w:ascii="Times New Roman" w:hAnsi="Times New Roman" w:cs="Times New Roman"/>
          <w:sz w:val="24"/>
          <w:szCs w:val="24"/>
        </w:rPr>
      </w:pPr>
      <w:r w:rsidRPr="00F14DA3">
        <w:rPr>
          <w:rFonts w:ascii="Times New Roman" w:hAnsi="Times New Roman" w:cs="Times New Roman"/>
          <w:sz w:val="24"/>
          <w:szCs w:val="24"/>
        </w:rPr>
        <w:t xml:space="preserve">Система оценки качества реализации Программы дошкольного образования обучающихся с ОВЗ на уровне Организации должна обеспечивать участие всех участников образовательных отношений и в то же время выполнять свою основную задачу </w:t>
      </w:r>
      <w:r w:rsidR="00E00725">
        <w:rPr>
          <w:rFonts w:ascii="Times New Roman" w:hAnsi="Times New Roman" w:cs="Times New Roman"/>
          <w:sz w:val="24"/>
          <w:szCs w:val="24"/>
        </w:rPr>
        <w:t>–</w:t>
      </w:r>
      <w:r w:rsidRPr="00F14DA3">
        <w:rPr>
          <w:rFonts w:ascii="Times New Roman" w:hAnsi="Times New Roman" w:cs="Times New Roman"/>
          <w:sz w:val="24"/>
          <w:szCs w:val="24"/>
        </w:rPr>
        <w:t xml:space="preserve"> обеспечивать развитие системы дошкольного образования в соответствии с принципами и требованиями Стандарта.</w:t>
      </w:r>
    </w:p>
    <w:p w:rsidR="00595918" w:rsidRPr="00F14DA3" w:rsidRDefault="00595918" w:rsidP="006E0951">
      <w:pPr>
        <w:spacing w:after="0" w:line="240" w:lineRule="auto"/>
        <w:ind w:firstLine="851"/>
        <w:jc w:val="both"/>
        <w:rPr>
          <w:rFonts w:ascii="Times New Roman" w:hAnsi="Times New Roman" w:cs="Times New Roman"/>
          <w:sz w:val="24"/>
          <w:szCs w:val="24"/>
        </w:rPr>
      </w:pPr>
      <w:r w:rsidRPr="00F14DA3">
        <w:rPr>
          <w:rFonts w:ascii="Times New Roman" w:hAnsi="Times New Roman" w:cs="Times New Roman"/>
          <w:sz w:val="24"/>
          <w:szCs w:val="24"/>
        </w:rPr>
        <w:t>Программой предусмотрены следующие уровни системы оценки качества:</w:t>
      </w:r>
    </w:p>
    <w:p w:rsidR="00595918" w:rsidRPr="00F14DA3" w:rsidRDefault="00595918" w:rsidP="006E0951">
      <w:pPr>
        <w:pStyle w:val="a4"/>
        <w:numPr>
          <w:ilvl w:val="0"/>
          <w:numId w:val="1"/>
        </w:numPr>
        <w:spacing w:after="0" w:line="240" w:lineRule="auto"/>
        <w:ind w:left="0" w:firstLine="0"/>
        <w:jc w:val="both"/>
        <w:rPr>
          <w:rFonts w:ascii="Times New Roman" w:hAnsi="Times New Roman" w:cs="Times New Roman"/>
          <w:sz w:val="24"/>
          <w:szCs w:val="24"/>
        </w:rPr>
      </w:pPr>
      <w:r w:rsidRPr="00F14DA3">
        <w:rPr>
          <w:rFonts w:ascii="Times New Roman" w:hAnsi="Times New Roman" w:cs="Times New Roman"/>
          <w:sz w:val="24"/>
          <w:szCs w:val="24"/>
        </w:rPr>
        <w:t xml:space="preserve">диагностика развития ребенка дошкольного возраста с </w:t>
      </w:r>
      <w:r w:rsidR="00C46ABE" w:rsidRPr="00F14DA3">
        <w:rPr>
          <w:rFonts w:ascii="Times New Roman" w:hAnsi="Times New Roman" w:cs="Times New Roman"/>
          <w:sz w:val="24"/>
          <w:szCs w:val="24"/>
        </w:rPr>
        <w:t>ТНР</w:t>
      </w:r>
      <w:r w:rsidRPr="00F14DA3">
        <w:rPr>
          <w:rFonts w:ascii="Times New Roman" w:hAnsi="Times New Roman" w:cs="Times New Roman"/>
          <w:sz w:val="24"/>
          <w:szCs w:val="24"/>
        </w:rPr>
        <w:t xml:space="preserve">, используемая как профессиональный инструмент педагогического работника с целью получения обратной связи от собственных педагогических действий и планирования дальнейшей индивидуальной работы с детьми с </w:t>
      </w:r>
      <w:r w:rsidR="00C46ABE" w:rsidRPr="00F14DA3">
        <w:rPr>
          <w:rFonts w:ascii="Times New Roman" w:hAnsi="Times New Roman" w:cs="Times New Roman"/>
          <w:sz w:val="24"/>
          <w:szCs w:val="24"/>
        </w:rPr>
        <w:t>ТНР</w:t>
      </w:r>
      <w:r w:rsidRPr="00F14DA3">
        <w:rPr>
          <w:rFonts w:ascii="Times New Roman" w:hAnsi="Times New Roman" w:cs="Times New Roman"/>
          <w:sz w:val="24"/>
          <w:szCs w:val="24"/>
        </w:rPr>
        <w:t xml:space="preserve"> по Программе;</w:t>
      </w:r>
    </w:p>
    <w:p w:rsidR="00595918" w:rsidRPr="00F14DA3" w:rsidRDefault="00595918" w:rsidP="006E0951">
      <w:pPr>
        <w:pStyle w:val="a4"/>
        <w:numPr>
          <w:ilvl w:val="0"/>
          <w:numId w:val="1"/>
        </w:numPr>
        <w:spacing w:after="0" w:line="240" w:lineRule="auto"/>
        <w:ind w:left="0" w:firstLine="0"/>
        <w:jc w:val="both"/>
        <w:rPr>
          <w:rFonts w:ascii="Times New Roman" w:hAnsi="Times New Roman" w:cs="Times New Roman"/>
          <w:sz w:val="24"/>
          <w:szCs w:val="24"/>
        </w:rPr>
      </w:pPr>
      <w:r w:rsidRPr="00F14DA3">
        <w:rPr>
          <w:rFonts w:ascii="Times New Roman" w:hAnsi="Times New Roman" w:cs="Times New Roman"/>
          <w:sz w:val="24"/>
          <w:szCs w:val="24"/>
        </w:rPr>
        <w:t>внутренняя оценка, самооценка Организации;</w:t>
      </w:r>
    </w:p>
    <w:p w:rsidR="00595918" w:rsidRPr="00F14DA3" w:rsidRDefault="00595918" w:rsidP="006E0951">
      <w:pPr>
        <w:pStyle w:val="a4"/>
        <w:numPr>
          <w:ilvl w:val="0"/>
          <w:numId w:val="1"/>
        </w:numPr>
        <w:spacing w:after="0" w:line="240" w:lineRule="auto"/>
        <w:ind w:left="0" w:firstLine="0"/>
        <w:jc w:val="both"/>
        <w:rPr>
          <w:rFonts w:ascii="Times New Roman" w:hAnsi="Times New Roman" w:cs="Times New Roman"/>
          <w:sz w:val="24"/>
          <w:szCs w:val="24"/>
        </w:rPr>
      </w:pPr>
      <w:r w:rsidRPr="00F14DA3">
        <w:rPr>
          <w:rFonts w:ascii="Times New Roman" w:hAnsi="Times New Roman" w:cs="Times New Roman"/>
          <w:sz w:val="24"/>
          <w:szCs w:val="24"/>
        </w:rPr>
        <w:t>внешняя оценка Организации, в том числе независимая профессиональная и общественная оценка.</w:t>
      </w:r>
    </w:p>
    <w:p w:rsidR="00595918" w:rsidRPr="00F14DA3" w:rsidRDefault="00595918" w:rsidP="006E0951">
      <w:pPr>
        <w:spacing w:after="0" w:line="240" w:lineRule="auto"/>
        <w:ind w:firstLine="851"/>
        <w:jc w:val="both"/>
        <w:rPr>
          <w:rFonts w:ascii="Times New Roman" w:hAnsi="Times New Roman" w:cs="Times New Roman"/>
          <w:sz w:val="24"/>
          <w:szCs w:val="24"/>
        </w:rPr>
      </w:pPr>
      <w:r w:rsidRPr="00F14DA3">
        <w:rPr>
          <w:rFonts w:ascii="Times New Roman" w:hAnsi="Times New Roman" w:cs="Times New Roman"/>
          <w:sz w:val="24"/>
          <w:szCs w:val="24"/>
        </w:rPr>
        <w:t>На уровне образовательной организации система оценки качества реализации Программы решает задачи:</w:t>
      </w:r>
    </w:p>
    <w:p w:rsidR="00595918" w:rsidRPr="00F14DA3" w:rsidRDefault="00595918" w:rsidP="006E0951">
      <w:pPr>
        <w:pStyle w:val="a4"/>
        <w:numPr>
          <w:ilvl w:val="0"/>
          <w:numId w:val="1"/>
        </w:numPr>
        <w:spacing w:after="0" w:line="240" w:lineRule="auto"/>
        <w:ind w:left="0" w:firstLine="360"/>
        <w:jc w:val="both"/>
        <w:rPr>
          <w:rFonts w:ascii="Times New Roman" w:hAnsi="Times New Roman" w:cs="Times New Roman"/>
          <w:sz w:val="24"/>
          <w:szCs w:val="24"/>
        </w:rPr>
      </w:pPr>
      <w:r w:rsidRPr="00F14DA3">
        <w:rPr>
          <w:rFonts w:ascii="Times New Roman" w:hAnsi="Times New Roman" w:cs="Times New Roman"/>
          <w:sz w:val="24"/>
          <w:szCs w:val="24"/>
        </w:rPr>
        <w:t>повышения качества реализации программы дошкольного образования;</w:t>
      </w:r>
    </w:p>
    <w:p w:rsidR="00595918" w:rsidRPr="00F14DA3" w:rsidRDefault="00595918" w:rsidP="006E0951">
      <w:pPr>
        <w:pStyle w:val="a4"/>
        <w:numPr>
          <w:ilvl w:val="0"/>
          <w:numId w:val="1"/>
        </w:numPr>
        <w:spacing w:after="0" w:line="240" w:lineRule="auto"/>
        <w:ind w:left="0" w:firstLine="360"/>
        <w:jc w:val="both"/>
        <w:rPr>
          <w:rFonts w:ascii="Times New Roman" w:hAnsi="Times New Roman" w:cs="Times New Roman"/>
          <w:sz w:val="24"/>
          <w:szCs w:val="24"/>
        </w:rPr>
      </w:pPr>
      <w:r w:rsidRPr="00F14DA3">
        <w:rPr>
          <w:rFonts w:ascii="Times New Roman" w:hAnsi="Times New Roman" w:cs="Times New Roman"/>
          <w:sz w:val="24"/>
          <w:szCs w:val="24"/>
        </w:rPr>
        <w:t>реализации требований Стандарта к структуре, условиям и целевым ориентирам основной образовательной программы дошкольной организации;</w:t>
      </w:r>
    </w:p>
    <w:p w:rsidR="00595918" w:rsidRPr="00F14DA3" w:rsidRDefault="00595918" w:rsidP="006E0951">
      <w:pPr>
        <w:pStyle w:val="a4"/>
        <w:numPr>
          <w:ilvl w:val="0"/>
          <w:numId w:val="1"/>
        </w:numPr>
        <w:spacing w:after="0" w:line="240" w:lineRule="auto"/>
        <w:ind w:left="0" w:firstLine="360"/>
        <w:jc w:val="both"/>
        <w:rPr>
          <w:rFonts w:ascii="Times New Roman" w:hAnsi="Times New Roman" w:cs="Times New Roman"/>
          <w:sz w:val="24"/>
          <w:szCs w:val="24"/>
        </w:rPr>
      </w:pPr>
      <w:r w:rsidRPr="00F14DA3">
        <w:rPr>
          <w:rFonts w:ascii="Times New Roman" w:hAnsi="Times New Roman" w:cs="Times New Roman"/>
          <w:sz w:val="24"/>
          <w:szCs w:val="24"/>
        </w:rPr>
        <w:t xml:space="preserve">обеспечения объективной экспертизы деятельности Организации в процессе оценки качества адаптированной программы дошкольного образования обучающихся с </w:t>
      </w:r>
      <w:r w:rsidR="00E71998" w:rsidRPr="00F14DA3">
        <w:rPr>
          <w:rFonts w:ascii="Times New Roman" w:hAnsi="Times New Roman" w:cs="Times New Roman"/>
          <w:sz w:val="24"/>
          <w:szCs w:val="24"/>
        </w:rPr>
        <w:t>ТНР</w:t>
      </w:r>
      <w:r w:rsidRPr="00F14DA3">
        <w:rPr>
          <w:rFonts w:ascii="Times New Roman" w:hAnsi="Times New Roman" w:cs="Times New Roman"/>
          <w:sz w:val="24"/>
          <w:szCs w:val="24"/>
        </w:rPr>
        <w:t>;</w:t>
      </w:r>
    </w:p>
    <w:p w:rsidR="00595918" w:rsidRPr="00F14DA3" w:rsidRDefault="00595918" w:rsidP="006E0951">
      <w:pPr>
        <w:pStyle w:val="a4"/>
        <w:numPr>
          <w:ilvl w:val="0"/>
          <w:numId w:val="1"/>
        </w:numPr>
        <w:spacing w:after="0" w:line="240" w:lineRule="auto"/>
        <w:ind w:left="0" w:firstLine="360"/>
        <w:jc w:val="both"/>
        <w:rPr>
          <w:rFonts w:ascii="Times New Roman" w:hAnsi="Times New Roman" w:cs="Times New Roman"/>
          <w:sz w:val="24"/>
          <w:szCs w:val="24"/>
        </w:rPr>
      </w:pPr>
      <w:r w:rsidRPr="00F14DA3">
        <w:rPr>
          <w:rFonts w:ascii="Times New Roman" w:hAnsi="Times New Roman" w:cs="Times New Roman"/>
          <w:sz w:val="24"/>
          <w:szCs w:val="24"/>
        </w:rPr>
        <w:t>задания ориентиров педагогическим работникам в их профессиональной деятельности и перспектив развития самой Организации;</w:t>
      </w:r>
    </w:p>
    <w:p w:rsidR="00595918" w:rsidRPr="00D70AB5" w:rsidRDefault="00595918" w:rsidP="006E0951">
      <w:pPr>
        <w:pStyle w:val="a4"/>
        <w:numPr>
          <w:ilvl w:val="0"/>
          <w:numId w:val="1"/>
        </w:numPr>
        <w:spacing w:after="0" w:line="240" w:lineRule="auto"/>
        <w:ind w:left="0" w:firstLine="360"/>
        <w:jc w:val="both"/>
        <w:rPr>
          <w:rFonts w:ascii="Times New Roman" w:hAnsi="Times New Roman" w:cs="Times New Roman"/>
          <w:sz w:val="24"/>
          <w:szCs w:val="24"/>
        </w:rPr>
      </w:pPr>
      <w:r w:rsidRPr="00F14DA3">
        <w:rPr>
          <w:rFonts w:ascii="Times New Roman" w:hAnsi="Times New Roman" w:cs="Times New Roman"/>
          <w:sz w:val="24"/>
          <w:szCs w:val="24"/>
        </w:rPr>
        <w:t xml:space="preserve">создания оснований преемственности между дошкольным и начальным общим образованием обучающихся с </w:t>
      </w:r>
      <w:r w:rsidR="00E71998" w:rsidRPr="00F14DA3">
        <w:rPr>
          <w:rFonts w:ascii="Times New Roman" w:hAnsi="Times New Roman" w:cs="Times New Roman"/>
          <w:sz w:val="24"/>
          <w:szCs w:val="24"/>
        </w:rPr>
        <w:t>ТНР</w:t>
      </w:r>
      <w:r w:rsidRPr="00F14DA3">
        <w:rPr>
          <w:rFonts w:ascii="Times New Roman" w:hAnsi="Times New Roman" w:cs="Times New Roman"/>
          <w:sz w:val="24"/>
          <w:szCs w:val="24"/>
        </w:rPr>
        <w:t>.</w:t>
      </w:r>
    </w:p>
    <w:p w:rsidR="00595918" w:rsidRPr="00F14DA3" w:rsidRDefault="00595918" w:rsidP="006E0951">
      <w:pPr>
        <w:spacing w:after="0" w:line="240" w:lineRule="auto"/>
        <w:ind w:firstLine="851"/>
        <w:jc w:val="both"/>
        <w:rPr>
          <w:rFonts w:ascii="Times New Roman" w:hAnsi="Times New Roman" w:cs="Times New Roman"/>
          <w:sz w:val="24"/>
          <w:szCs w:val="24"/>
        </w:rPr>
      </w:pPr>
      <w:r w:rsidRPr="00F14DA3">
        <w:rPr>
          <w:rFonts w:ascii="Times New Roman" w:hAnsi="Times New Roman" w:cs="Times New Roman"/>
          <w:sz w:val="24"/>
          <w:szCs w:val="24"/>
        </w:rPr>
        <w:t xml:space="preserve">Важнейшим элементом системы обеспечения качества дошкольного образования в Организации является оценка качества психолого-педагогических условий реализации, адаптированной основной образовательной программы, и именно психолого-педагогические условия являются основным предметом оценки в предлагаемой системе оценки качества образования на уровне Организации, что позволяет выстроить систему оценки и повышения качества вариативного, развивающего дошкольного образования в соответствии со Стандартом посредством экспертизы условий реализации Программы. Ключевым уровнем оценки является уровень образовательного процесса, в котором непосредственно участвует ребенок с </w:t>
      </w:r>
      <w:r w:rsidR="00E71998" w:rsidRPr="00F14DA3">
        <w:rPr>
          <w:rFonts w:ascii="Times New Roman" w:hAnsi="Times New Roman" w:cs="Times New Roman"/>
          <w:sz w:val="24"/>
          <w:szCs w:val="24"/>
        </w:rPr>
        <w:t>ТНР</w:t>
      </w:r>
      <w:r w:rsidRPr="00F14DA3">
        <w:rPr>
          <w:rFonts w:ascii="Times New Roman" w:hAnsi="Times New Roman" w:cs="Times New Roman"/>
          <w:sz w:val="24"/>
          <w:szCs w:val="24"/>
        </w:rPr>
        <w:t>, его семья и педагогический коллектив Организации.</w:t>
      </w:r>
    </w:p>
    <w:p w:rsidR="00595918" w:rsidRPr="00F14DA3" w:rsidRDefault="00595918" w:rsidP="006E0951">
      <w:pPr>
        <w:spacing w:after="0" w:line="240" w:lineRule="auto"/>
        <w:ind w:firstLine="851"/>
        <w:jc w:val="both"/>
        <w:rPr>
          <w:rFonts w:ascii="Times New Roman" w:hAnsi="Times New Roman" w:cs="Times New Roman"/>
          <w:sz w:val="24"/>
          <w:szCs w:val="24"/>
        </w:rPr>
      </w:pPr>
      <w:r w:rsidRPr="00F14DA3">
        <w:rPr>
          <w:rFonts w:ascii="Times New Roman" w:hAnsi="Times New Roman" w:cs="Times New Roman"/>
          <w:sz w:val="24"/>
          <w:szCs w:val="24"/>
        </w:rPr>
        <w:t>Система оценки качества дошкольного образования:</w:t>
      </w:r>
    </w:p>
    <w:p w:rsidR="00595918" w:rsidRPr="00F14DA3" w:rsidRDefault="00595918" w:rsidP="006E0951">
      <w:pPr>
        <w:pStyle w:val="a4"/>
        <w:numPr>
          <w:ilvl w:val="0"/>
          <w:numId w:val="1"/>
        </w:numPr>
        <w:spacing w:after="0" w:line="240" w:lineRule="auto"/>
        <w:ind w:left="0" w:firstLine="360"/>
        <w:jc w:val="both"/>
        <w:rPr>
          <w:rFonts w:ascii="Times New Roman" w:hAnsi="Times New Roman" w:cs="Times New Roman"/>
          <w:sz w:val="24"/>
          <w:szCs w:val="24"/>
        </w:rPr>
      </w:pPr>
      <w:r w:rsidRPr="00F14DA3">
        <w:rPr>
          <w:rFonts w:ascii="Times New Roman" w:hAnsi="Times New Roman" w:cs="Times New Roman"/>
          <w:sz w:val="24"/>
          <w:szCs w:val="24"/>
        </w:rPr>
        <w:t>должна быть сфокусирована на оценивании психолого-педагогических и других условий реализации Программы в Организации в пяти образовательных областях, определенных Стандартом;</w:t>
      </w:r>
    </w:p>
    <w:p w:rsidR="00595918" w:rsidRPr="00F14DA3" w:rsidRDefault="00595918" w:rsidP="006E0951">
      <w:pPr>
        <w:pStyle w:val="a4"/>
        <w:numPr>
          <w:ilvl w:val="0"/>
          <w:numId w:val="1"/>
        </w:numPr>
        <w:spacing w:after="0" w:line="240" w:lineRule="auto"/>
        <w:ind w:left="0" w:firstLine="360"/>
        <w:jc w:val="both"/>
        <w:rPr>
          <w:rFonts w:ascii="Times New Roman" w:hAnsi="Times New Roman" w:cs="Times New Roman"/>
          <w:sz w:val="24"/>
          <w:szCs w:val="24"/>
        </w:rPr>
      </w:pPr>
      <w:r w:rsidRPr="00F14DA3">
        <w:rPr>
          <w:rFonts w:ascii="Times New Roman" w:hAnsi="Times New Roman" w:cs="Times New Roman"/>
          <w:sz w:val="24"/>
          <w:szCs w:val="24"/>
        </w:rPr>
        <w:t>учитывает образовательные предпочтения и удовлетворенность дошкольным образованием со стороны семьи ребенка;</w:t>
      </w:r>
    </w:p>
    <w:p w:rsidR="00595918" w:rsidRPr="00F14DA3" w:rsidRDefault="00595918" w:rsidP="006E0951">
      <w:pPr>
        <w:pStyle w:val="a4"/>
        <w:numPr>
          <w:ilvl w:val="0"/>
          <w:numId w:val="1"/>
        </w:numPr>
        <w:spacing w:after="0" w:line="240" w:lineRule="auto"/>
        <w:ind w:left="0" w:firstLine="360"/>
        <w:jc w:val="both"/>
        <w:rPr>
          <w:rFonts w:ascii="Times New Roman" w:hAnsi="Times New Roman" w:cs="Times New Roman"/>
          <w:sz w:val="24"/>
          <w:szCs w:val="24"/>
        </w:rPr>
      </w:pPr>
      <w:r w:rsidRPr="00F14DA3">
        <w:rPr>
          <w:rFonts w:ascii="Times New Roman" w:hAnsi="Times New Roman" w:cs="Times New Roman"/>
          <w:sz w:val="24"/>
          <w:szCs w:val="24"/>
        </w:rPr>
        <w:t>исключает использование оценки индивидуального развития ребенка в контексте оценки работы Организации;</w:t>
      </w:r>
    </w:p>
    <w:p w:rsidR="00595918" w:rsidRPr="00F14DA3" w:rsidRDefault="00595918" w:rsidP="006E0951">
      <w:pPr>
        <w:pStyle w:val="a4"/>
        <w:numPr>
          <w:ilvl w:val="0"/>
          <w:numId w:val="1"/>
        </w:numPr>
        <w:spacing w:after="0" w:line="240" w:lineRule="auto"/>
        <w:ind w:left="0" w:firstLine="360"/>
        <w:jc w:val="both"/>
        <w:rPr>
          <w:rFonts w:ascii="Times New Roman" w:hAnsi="Times New Roman" w:cs="Times New Roman"/>
          <w:sz w:val="24"/>
          <w:szCs w:val="24"/>
        </w:rPr>
      </w:pPr>
      <w:r w:rsidRPr="00F14DA3">
        <w:rPr>
          <w:rFonts w:ascii="Times New Roman" w:hAnsi="Times New Roman" w:cs="Times New Roman"/>
          <w:sz w:val="24"/>
          <w:szCs w:val="24"/>
        </w:rPr>
        <w:t>исключает унификацию и поддерживает вариативность форм и методов дошкольного образования;</w:t>
      </w:r>
    </w:p>
    <w:p w:rsidR="00595918" w:rsidRPr="00F14DA3" w:rsidRDefault="00595918" w:rsidP="006E0951">
      <w:pPr>
        <w:pStyle w:val="a4"/>
        <w:numPr>
          <w:ilvl w:val="0"/>
          <w:numId w:val="1"/>
        </w:numPr>
        <w:spacing w:after="0" w:line="240" w:lineRule="auto"/>
        <w:ind w:left="0" w:firstLine="360"/>
        <w:jc w:val="both"/>
        <w:rPr>
          <w:rFonts w:ascii="Times New Roman" w:hAnsi="Times New Roman" w:cs="Times New Roman"/>
          <w:sz w:val="24"/>
          <w:szCs w:val="24"/>
        </w:rPr>
      </w:pPr>
      <w:r w:rsidRPr="00F14DA3">
        <w:rPr>
          <w:rFonts w:ascii="Times New Roman" w:hAnsi="Times New Roman" w:cs="Times New Roman"/>
          <w:sz w:val="24"/>
          <w:szCs w:val="24"/>
        </w:rPr>
        <w:t>способствует открытости по отношению к ожиданиям ребенка с ОВЗ, семьи, педагогических работников, общества и государства;</w:t>
      </w:r>
    </w:p>
    <w:p w:rsidR="00595918" w:rsidRPr="00F14DA3" w:rsidRDefault="00595918" w:rsidP="006E0951">
      <w:pPr>
        <w:pStyle w:val="a4"/>
        <w:numPr>
          <w:ilvl w:val="0"/>
          <w:numId w:val="1"/>
        </w:numPr>
        <w:spacing w:after="0" w:line="240" w:lineRule="auto"/>
        <w:ind w:left="0" w:firstLine="360"/>
        <w:jc w:val="both"/>
        <w:rPr>
          <w:rFonts w:ascii="Times New Roman" w:hAnsi="Times New Roman" w:cs="Times New Roman"/>
          <w:sz w:val="24"/>
          <w:szCs w:val="24"/>
        </w:rPr>
      </w:pPr>
      <w:r w:rsidRPr="00F14DA3">
        <w:rPr>
          <w:rFonts w:ascii="Times New Roman" w:hAnsi="Times New Roman" w:cs="Times New Roman"/>
          <w:sz w:val="24"/>
          <w:szCs w:val="24"/>
        </w:rPr>
        <w:t>включает как оценку педагогическими работниками Организации собственной работы, так и независимую профессиональную и общественную оценку условий образовательной деятельности в дошкольной образовательной организации;</w:t>
      </w:r>
    </w:p>
    <w:p w:rsidR="00595918" w:rsidRPr="00F14DA3" w:rsidRDefault="00595918" w:rsidP="006E0951">
      <w:pPr>
        <w:pStyle w:val="a4"/>
        <w:numPr>
          <w:ilvl w:val="0"/>
          <w:numId w:val="1"/>
        </w:numPr>
        <w:spacing w:after="0" w:line="240" w:lineRule="auto"/>
        <w:ind w:left="0" w:firstLine="360"/>
        <w:jc w:val="both"/>
        <w:rPr>
          <w:rFonts w:ascii="Times New Roman" w:hAnsi="Times New Roman" w:cs="Times New Roman"/>
          <w:sz w:val="24"/>
          <w:szCs w:val="24"/>
        </w:rPr>
      </w:pPr>
      <w:r w:rsidRPr="00F14DA3">
        <w:rPr>
          <w:rFonts w:ascii="Times New Roman" w:hAnsi="Times New Roman" w:cs="Times New Roman"/>
          <w:sz w:val="24"/>
          <w:szCs w:val="24"/>
        </w:rPr>
        <w:t>использует единые инструменты, оценивающие условия реализации программы в Организации, как для самоанализа, так и для внешнего оценивания.</w:t>
      </w:r>
    </w:p>
    <w:p w:rsidR="002E61FB" w:rsidRDefault="002E61FB" w:rsidP="006E0951">
      <w:pPr>
        <w:spacing w:after="0" w:line="240" w:lineRule="auto"/>
        <w:jc w:val="center"/>
        <w:rPr>
          <w:rFonts w:ascii="Times New Roman" w:hAnsi="Times New Roman" w:cs="Times New Roman"/>
          <w:b/>
          <w:sz w:val="24"/>
          <w:szCs w:val="24"/>
        </w:rPr>
      </w:pPr>
    </w:p>
    <w:p w:rsidR="006E0951" w:rsidRDefault="006E0951" w:rsidP="006E0951">
      <w:pPr>
        <w:spacing w:after="0" w:line="240" w:lineRule="auto"/>
        <w:jc w:val="center"/>
        <w:rPr>
          <w:rFonts w:ascii="Times New Roman" w:hAnsi="Times New Roman" w:cs="Times New Roman"/>
          <w:b/>
          <w:sz w:val="24"/>
          <w:szCs w:val="24"/>
        </w:rPr>
      </w:pPr>
    </w:p>
    <w:p w:rsidR="006E0951" w:rsidRDefault="006E0951" w:rsidP="006E0951">
      <w:pPr>
        <w:spacing w:after="0" w:line="240" w:lineRule="auto"/>
        <w:jc w:val="center"/>
        <w:rPr>
          <w:rFonts w:ascii="Times New Roman" w:hAnsi="Times New Roman" w:cs="Times New Roman"/>
          <w:b/>
          <w:sz w:val="24"/>
          <w:szCs w:val="24"/>
        </w:rPr>
      </w:pPr>
    </w:p>
    <w:p w:rsidR="00841D41" w:rsidRPr="00E00725" w:rsidRDefault="00841D41" w:rsidP="00717888">
      <w:pPr>
        <w:pStyle w:val="a4"/>
        <w:numPr>
          <w:ilvl w:val="0"/>
          <w:numId w:val="18"/>
        </w:numPr>
        <w:spacing w:after="0" w:line="240" w:lineRule="auto"/>
        <w:jc w:val="center"/>
        <w:rPr>
          <w:rFonts w:ascii="Times New Roman" w:hAnsi="Times New Roman" w:cs="Times New Roman"/>
          <w:b/>
          <w:sz w:val="24"/>
          <w:szCs w:val="24"/>
        </w:rPr>
      </w:pPr>
      <w:r w:rsidRPr="00E00725">
        <w:rPr>
          <w:rFonts w:ascii="Times New Roman" w:hAnsi="Times New Roman" w:cs="Times New Roman"/>
          <w:b/>
          <w:sz w:val="24"/>
          <w:szCs w:val="24"/>
        </w:rPr>
        <w:t>СОДЕРЖАТЕЛЬНЫЙ РАЗДЕЛ</w:t>
      </w:r>
    </w:p>
    <w:p w:rsidR="00726A43" w:rsidRPr="00F14DA3" w:rsidRDefault="00726A43" w:rsidP="006E0951">
      <w:pPr>
        <w:spacing w:after="0" w:line="240" w:lineRule="auto"/>
        <w:jc w:val="center"/>
        <w:rPr>
          <w:rFonts w:ascii="Times New Roman" w:hAnsi="Times New Roman" w:cs="Times New Roman"/>
          <w:b/>
          <w:sz w:val="24"/>
          <w:szCs w:val="24"/>
        </w:rPr>
      </w:pPr>
    </w:p>
    <w:p w:rsidR="00726A43" w:rsidRPr="000959AE" w:rsidRDefault="00726A43" w:rsidP="00717888">
      <w:pPr>
        <w:pStyle w:val="a4"/>
        <w:numPr>
          <w:ilvl w:val="0"/>
          <w:numId w:val="59"/>
        </w:numPr>
        <w:spacing w:after="0" w:line="240" w:lineRule="auto"/>
        <w:jc w:val="center"/>
        <w:rPr>
          <w:rFonts w:ascii="Times New Roman" w:hAnsi="Times New Roman" w:cs="Times New Roman"/>
          <w:b/>
          <w:sz w:val="24"/>
          <w:szCs w:val="24"/>
        </w:rPr>
      </w:pPr>
      <w:r w:rsidRPr="000959AE">
        <w:rPr>
          <w:rFonts w:ascii="Times New Roman" w:hAnsi="Times New Roman" w:cs="Times New Roman"/>
          <w:b/>
          <w:sz w:val="24"/>
          <w:szCs w:val="24"/>
        </w:rPr>
        <w:t>Описание образовательной деятельности по пяти образовательным областям</w:t>
      </w:r>
    </w:p>
    <w:p w:rsidR="00726A43" w:rsidRPr="00F14DA3" w:rsidRDefault="00726A43" w:rsidP="006E0951">
      <w:pPr>
        <w:spacing w:after="0" w:line="240" w:lineRule="auto"/>
        <w:jc w:val="center"/>
        <w:rPr>
          <w:rFonts w:ascii="Times New Roman" w:hAnsi="Times New Roman" w:cs="Times New Roman"/>
          <w:b/>
          <w:i/>
          <w:sz w:val="24"/>
          <w:szCs w:val="24"/>
        </w:rPr>
      </w:pPr>
      <w:r w:rsidRPr="00F14DA3">
        <w:rPr>
          <w:rFonts w:ascii="Times New Roman" w:hAnsi="Times New Roman" w:cs="Times New Roman"/>
          <w:b/>
          <w:i/>
          <w:sz w:val="24"/>
          <w:szCs w:val="24"/>
        </w:rPr>
        <w:t xml:space="preserve">(соответствует ФАОП ДО </w:t>
      </w:r>
      <w:proofErr w:type="spellStart"/>
      <w:r w:rsidRPr="00F14DA3">
        <w:rPr>
          <w:rFonts w:ascii="Times New Roman" w:hAnsi="Times New Roman" w:cs="Times New Roman"/>
          <w:b/>
          <w:i/>
          <w:sz w:val="24"/>
          <w:szCs w:val="24"/>
        </w:rPr>
        <w:t>п.</w:t>
      </w:r>
      <w:r w:rsidR="00CE7A8D">
        <w:rPr>
          <w:rFonts w:ascii="Times New Roman" w:hAnsi="Times New Roman" w:cs="Times New Roman"/>
          <w:b/>
          <w:i/>
          <w:sz w:val="24"/>
          <w:szCs w:val="24"/>
        </w:rPr>
        <w:t>п</w:t>
      </w:r>
      <w:proofErr w:type="spellEnd"/>
      <w:r w:rsidR="00CE7A8D">
        <w:rPr>
          <w:rFonts w:ascii="Times New Roman" w:hAnsi="Times New Roman" w:cs="Times New Roman"/>
          <w:b/>
          <w:i/>
          <w:sz w:val="24"/>
          <w:szCs w:val="24"/>
        </w:rPr>
        <w:t xml:space="preserve">. 5, 5.2, 5.2.1, 5.2.2, </w:t>
      </w:r>
      <w:r w:rsidRPr="00F14DA3">
        <w:rPr>
          <w:rFonts w:ascii="Times New Roman" w:hAnsi="Times New Roman" w:cs="Times New Roman"/>
          <w:b/>
          <w:i/>
          <w:sz w:val="24"/>
          <w:szCs w:val="24"/>
        </w:rPr>
        <w:t>32</w:t>
      </w:r>
      <w:r w:rsidR="002E5AAD" w:rsidRPr="00F14DA3">
        <w:rPr>
          <w:rFonts w:ascii="Times New Roman" w:hAnsi="Times New Roman" w:cs="Times New Roman"/>
          <w:b/>
          <w:i/>
          <w:sz w:val="24"/>
          <w:szCs w:val="24"/>
        </w:rPr>
        <w:t>)</w:t>
      </w:r>
    </w:p>
    <w:p w:rsidR="002E61FB" w:rsidRDefault="00322D70" w:rsidP="006E0951">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Согласно ФГОС ДО (п.</w:t>
      </w:r>
      <w:r w:rsidR="002E61FB" w:rsidRPr="002E61FB">
        <w:rPr>
          <w:rFonts w:ascii="Times New Roman" w:hAnsi="Times New Roman" w:cs="Times New Roman"/>
          <w:sz w:val="24"/>
          <w:szCs w:val="24"/>
        </w:rPr>
        <w:t>2.6), «содержание программы должно обеспечивать развитие личности, мотивации и способностей детей в различных видах деятельности и охватывать следующие структурные единицы, представляющие определенные направления развития и образования детей (далее — образовательные области): социально-коммуникативное развитие; познавательное развитие; речевое развитие; художественно-эстетическое развитие; физическое развитие».</w:t>
      </w:r>
    </w:p>
    <w:p w:rsidR="00CE7A8D" w:rsidRPr="00CE7A8D" w:rsidRDefault="00CE7A8D" w:rsidP="006E0951">
      <w:pPr>
        <w:spacing w:after="0" w:line="240" w:lineRule="auto"/>
        <w:ind w:firstLine="851"/>
        <w:jc w:val="both"/>
        <w:rPr>
          <w:rFonts w:ascii="Times New Roman" w:hAnsi="Times New Roman" w:cs="Times New Roman"/>
          <w:sz w:val="24"/>
          <w:szCs w:val="24"/>
        </w:rPr>
      </w:pPr>
      <w:r w:rsidRPr="00CE7A8D">
        <w:rPr>
          <w:rFonts w:ascii="Times New Roman" w:hAnsi="Times New Roman" w:cs="Times New Roman"/>
          <w:sz w:val="24"/>
          <w:szCs w:val="24"/>
        </w:rPr>
        <w:t>Программа определяет базовое содержание образовательных областей с учетом возрастных и индивидуальных особенностей обучающихся в различных видах деятельности, таких как:</w:t>
      </w:r>
    </w:p>
    <w:p w:rsidR="00CE7A8D" w:rsidRPr="00CE7A8D" w:rsidRDefault="00CE7A8D" w:rsidP="006E0951">
      <w:pPr>
        <w:spacing w:after="0" w:line="240" w:lineRule="auto"/>
        <w:jc w:val="both"/>
        <w:rPr>
          <w:rFonts w:ascii="Times New Roman" w:hAnsi="Times New Roman" w:cs="Times New Roman"/>
          <w:sz w:val="24"/>
          <w:szCs w:val="24"/>
        </w:rPr>
      </w:pPr>
      <w:r w:rsidRPr="00CE7A8D">
        <w:rPr>
          <w:rFonts w:ascii="Times New Roman" w:hAnsi="Times New Roman" w:cs="Times New Roman"/>
          <w:sz w:val="24"/>
          <w:szCs w:val="24"/>
        </w:rPr>
        <w:t>1. Предметная деятельность.</w:t>
      </w:r>
    </w:p>
    <w:p w:rsidR="00CE7A8D" w:rsidRPr="00CE7A8D" w:rsidRDefault="00CE7A8D" w:rsidP="006E0951">
      <w:pPr>
        <w:spacing w:after="0" w:line="240" w:lineRule="auto"/>
        <w:jc w:val="both"/>
        <w:rPr>
          <w:rFonts w:ascii="Times New Roman" w:hAnsi="Times New Roman" w:cs="Times New Roman"/>
          <w:sz w:val="24"/>
          <w:szCs w:val="24"/>
        </w:rPr>
      </w:pPr>
      <w:r w:rsidRPr="00CE7A8D">
        <w:rPr>
          <w:rFonts w:ascii="Times New Roman" w:hAnsi="Times New Roman" w:cs="Times New Roman"/>
          <w:sz w:val="24"/>
          <w:szCs w:val="24"/>
        </w:rPr>
        <w:t>2. Игровая (сюжетно-ролевая игра, игра с правилами и другие виды игры).</w:t>
      </w:r>
    </w:p>
    <w:p w:rsidR="00CE7A8D" w:rsidRPr="00CE7A8D" w:rsidRDefault="00CE7A8D" w:rsidP="006E0951">
      <w:pPr>
        <w:spacing w:after="0" w:line="240" w:lineRule="auto"/>
        <w:jc w:val="both"/>
        <w:rPr>
          <w:rFonts w:ascii="Times New Roman" w:hAnsi="Times New Roman" w:cs="Times New Roman"/>
          <w:sz w:val="24"/>
          <w:szCs w:val="24"/>
        </w:rPr>
      </w:pPr>
      <w:r w:rsidRPr="00CE7A8D">
        <w:rPr>
          <w:rFonts w:ascii="Times New Roman" w:hAnsi="Times New Roman" w:cs="Times New Roman"/>
          <w:sz w:val="24"/>
          <w:szCs w:val="24"/>
        </w:rPr>
        <w:t>3. Коммуникативная (общение и взаимодействие с педагогическим работником и другими детьми).</w:t>
      </w:r>
    </w:p>
    <w:p w:rsidR="00CE7A8D" w:rsidRPr="00CE7A8D" w:rsidRDefault="00CE7A8D" w:rsidP="006E0951">
      <w:pPr>
        <w:spacing w:after="0" w:line="240" w:lineRule="auto"/>
        <w:jc w:val="both"/>
        <w:rPr>
          <w:rFonts w:ascii="Times New Roman" w:hAnsi="Times New Roman" w:cs="Times New Roman"/>
          <w:sz w:val="24"/>
          <w:szCs w:val="24"/>
        </w:rPr>
      </w:pPr>
      <w:r w:rsidRPr="00CE7A8D">
        <w:rPr>
          <w:rFonts w:ascii="Times New Roman" w:hAnsi="Times New Roman" w:cs="Times New Roman"/>
          <w:sz w:val="24"/>
          <w:szCs w:val="24"/>
        </w:rPr>
        <w:t>4. Познавательно-исследовательская (исследование и познание природного и социального миров в процессе наблюдения и взаимодействия с ними), а также такими видами активности ребенка, как:</w:t>
      </w:r>
    </w:p>
    <w:p w:rsidR="00CE7A8D" w:rsidRPr="00CE7A8D" w:rsidRDefault="00CE7A8D" w:rsidP="006E0951">
      <w:pPr>
        <w:pStyle w:val="a4"/>
        <w:numPr>
          <w:ilvl w:val="0"/>
          <w:numId w:val="1"/>
        </w:numPr>
        <w:spacing w:after="0" w:line="240" w:lineRule="auto"/>
        <w:ind w:left="0" w:firstLine="0"/>
        <w:jc w:val="both"/>
        <w:rPr>
          <w:rFonts w:ascii="Times New Roman" w:hAnsi="Times New Roman" w:cs="Times New Roman"/>
          <w:sz w:val="24"/>
          <w:szCs w:val="24"/>
        </w:rPr>
      </w:pPr>
      <w:r w:rsidRPr="00CE7A8D">
        <w:rPr>
          <w:rFonts w:ascii="Times New Roman" w:hAnsi="Times New Roman" w:cs="Times New Roman"/>
          <w:sz w:val="24"/>
          <w:szCs w:val="24"/>
        </w:rPr>
        <w:t>восприятие художественной литературы и фольклора,</w:t>
      </w:r>
    </w:p>
    <w:p w:rsidR="00CE7A8D" w:rsidRPr="00CE7A8D" w:rsidRDefault="00CE7A8D" w:rsidP="006E0951">
      <w:pPr>
        <w:pStyle w:val="a4"/>
        <w:numPr>
          <w:ilvl w:val="0"/>
          <w:numId w:val="1"/>
        </w:numPr>
        <w:spacing w:after="0" w:line="240" w:lineRule="auto"/>
        <w:ind w:left="0" w:firstLine="0"/>
        <w:jc w:val="both"/>
        <w:rPr>
          <w:rFonts w:ascii="Times New Roman" w:hAnsi="Times New Roman" w:cs="Times New Roman"/>
          <w:sz w:val="24"/>
          <w:szCs w:val="24"/>
        </w:rPr>
      </w:pPr>
      <w:r w:rsidRPr="00CE7A8D">
        <w:rPr>
          <w:rFonts w:ascii="Times New Roman" w:hAnsi="Times New Roman" w:cs="Times New Roman"/>
          <w:sz w:val="24"/>
          <w:szCs w:val="24"/>
        </w:rPr>
        <w:t>самообслуживание и элементарный бытовой труд (в помещении и на улице),</w:t>
      </w:r>
    </w:p>
    <w:p w:rsidR="00CE7A8D" w:rsidRPr="00CE7A8D" w:rsidRDefault="00CE7A8D" w:rsidP="006E0951">
      <w:pPr>
        <w:pStyle w:val="a4"/>
        <w:numPr>
          <w:ilvl w:val="0"/>
          <w:numId w:val="1"/>
        </w:numPr>
        <w:spacing w:after="0" w:line="240" w:lineRule="auto"/>
        <w:ind w:left="0" w:firstLine="0"/>
        <w:jc w:val="both"/>
        <w:rPr>
          <w:rFonts w:ascii="Times New Roman" w:hAnsi="Times New Roman" w:cs="Times New Roman"/>
          <w:sz w:val="24"/>
          <w:szCs w:val="24"/>
        </w:rPr>
      </w:pPr>
      <w:r w:rsidRPr="00CE7A8D">
        <w:rPr>
          <w:rFonts w:ascii="Times New Roman" w:hAnsi="Times New Roman" w:cs="Times New Roman"/>
          <w:sz w:val="24"/>
          <w:szCs w:val="24"/>
        </w:rPr>
        <w:t>конструирование из разного материала, включая конструкторы, модули, бумагу, природный и иной материал,</w:t>
      </w:r>
    </w:p>
    <w:p w:rsidR="00CE7A8D" w:rsidRPr="00CE7A8D" w:rsidRDefault="00CE7A8D" w:rsidP="006E0951">
      <w:pPr>
        <w:pStyle w:val="a4"/>
        <w:numPr>
          <w:ilvl w:val="0"/>
          <w:numId w:val="1"/>
        </w:numPr>
        <w:spacing w:after="0" w:line="240" w:lineRule="auto"/>
        <w:ind w:left="0" w:firstLine="0"/>
        <w:jc w:val="both"/>
        <w:rPr>
          <w:rFonts w:ascii="Times New Roman" w:hAnsi="Times New Roman" w:cs="Times New Roman"/>
          <w:sz w:val="24"/>
          <w:szCs w:val="24"/>
        </w:rPr>
      </w:pPr>
      <w:r w:rsidRPr="00CE7A8D">
        <w:rPr>
          <w:rFonts w:ascii="Times New Roman" w:hAnsi="Times New Roman" w:cs="Times New Roman"/>
          <w:sz w:val="24"/>
          <w:szCs w:val="24"/>
        </w:rPr>
        <w:t>изобразительная (рисование, лепка, аппликация),</w:t>
      </w:r>
    </w:p>
    <w:p w:rsidR="00CE7A8D" w:rsidRPr="00CE7A8D" w:rsidRDefault="00CE7A8D" w:rsidP="006E0951">
      <w:pPr>
        <w:pStyle w:val="a4"/>
        <w:numPr>
          <w:ilvl w:val="0"/>
          <w:numId w:val="1"/>
        </w:numPr>
        <w:spacing w:after="0" w:line="240" w:lineRule="auto"/>
        <w:ind w:left="0" w:firstLine="0"/>
        <w:jc w:val="both"/>
        <w:rPr>
          <w:rFonts w:ascii="Times New Roman" w:hAnsi="Times New Roman" w:cs="Times New Roman"/>
          <w:sz w:val="24"/>
          <w:szCs w:val="24"/>
        </w:rPr>
      </w:pPr>
      <w:r w:rsidRPr="00CE7A8D">
        <w:rPr>
          <w:rFonts w:ascii="Times New Roman" w:hAnsi="Times New Roman" w:cs="Times New Roman"/>
          <w:sz w:val="24"/>
          <w:szCs w:val="24"/>
        </w:rPr>
        <w:t>музыкальная (восприятие и понимание смысла музыкальных произведений, пение, музыкально-ритмические движения, игры на детских музыкальных инструментах),</w:t>
      </w:r>
    </w:p>
    <w:p w:rsidR="00CE7A8D" w:rsidRPr="00CE7A8D" w:rsidRDefault="00CE7A8D" w:rsidP="006E0951">
      <w:pPr>
        <w:pStyle w:val="a4"/>
        <w:numPr>
          <w:ilvl w:val="0"/>
          <w:numId w:val="1"/>
        </w:numPr>
        <w:spacing w:after="0" w:line="240" w:lineRule="auto"/>
        <w:ind w:left="0" w:firstLine="0"/>
        <w:jc w:val="both"/>
        <w:rPr>
          <w:rFonts w:ascii="Times New Roman" w:hAnsi="Times New Roman" w:cs="Times New Roman"/>
          <w:sz w:val="24"/>
          <w:szCs w:val="24"/>
        </w:rPr>
      </w:pPr>
      <w:r w:rsidRPr="00CE7A8D">
        <w:rPr>
          <w:rFonts w:ascii="Times New Roman" w:hAnsi="Times New Roman" w:cs="Times New Roman"/>
          <w:sz w:val="24"/>
          <w:szCs w:val="24"/>
        </w:rPr>
        <w:t>двигательная (овладение основными движениями) формы активности ребенка.</w:t>
      </w:r>
    </w:p>
    <w:p w:rsidR="00CE7A8D" w:rsidRPr="00CE7A8D" w:rsidRDefault="00CE7A8D" w:rsidP="006E0951">
      <w:pPr>
        <w:spacing w:after="0" w:line="240" w:lineRule="auto"/>
        <w:ind w:firstLine="851"/>
        <w:jc w:val="both"/>
        <w:rPr>
          <w:rFonts w:ascii="Times New Roman" w:hAnsi="Times New Roman" w:cs="Times New Roman"/>
          <w:sz w:val="24"/>
          <w:szCs w:val="24"/>
        </w:rPr>
      </w:pPr>
      <w:r w:rsidRPr="00CE7A8D">
        <w:rPr>
          <w:rFonts w:ascii="Times New Roman" w:hAnsi="Times New Roman" w:cs="Times New Roman"/>
          <w:sz w:val="24"/>
          <w:szCs w:val="24"/>
        </w:rPr>
        <w:t xml:space="preserve">Содержательный раздел Программы включает описание коррекционно-развивающей работы, обеспечивающей адаптацию и включение обучающихся с </w:t>
      </w:r>
      <w:r>
        <w:rPr>
          <w:rFonts w:ascii="Times New Roman" w:hAnsi="Times New Roman" w:cs="Times New Roman"/>
          <w:sz w:val="24"/>
          <w:szCs w:val="24"/>
        </w:rPr>
        <w:t>ТНР</w:t>
      </w:r>
      <w:r w:rsidRPr="00CE7A8D">
        <w:rPr>
          <w:rFonts w:ascii="Times New Roman" w:hAnsi="Times New Roman" w:cs="Times New Roman"/>
          <w:sz w:val="24"/>
          <w:szCs w:val="24"/>
        </w:rPr>
        <w:t xml:space="preserve"> в социум.</w:t>
      </w:r>
    </w:p>
    <w:p w:rsidR="00CE7A8D" w:rsidRPr="00CE7A8D" w:rsidRDefault="00CE7A8D" w:rsidP="006E0951">
      <w:pPr>
        <w:spacing w:after="0" w:line="240" w:lineRule="auto"/>
        <w:ind w:firstLine="851"/>
        <w:jc w:val="both"/>
        <w:rPr>
          <w:rFonts w:ascii="Times New Roman" w:hAnsi="Times New Roman" w:cs="Times New Roman"/>
          <w:sz w:val="24"/>
          <w:szCs w:val="24"/>
        </w:rPr>
      </w:pPr>
      <w:r w:rsidRPr="00CE7A8D">
        <w:rPr>
          <w:rFonts w:ascii="Times New Roman" w:hAnsi="Times New Roman" w:cs="Times New Roman"/>
          <w:sz w:val="24"/>
          <w:szCs w:val="24"/>
        </w:rPr>
        <w:t>Программа коррекционно-развивающей работы:</w:t>
      </w:r>
    </w:p>
    <w:p w:rsidR="00CE7A8D" w:rsidRPr="00CE7A8D" w:rsidRDefault="00CE7A8D" w:rsidP="006E0951">
      <w:pPr>
        <w:spacing w:after="0" w:line="240" w:lineRule="auto"/>
        <w:ind w:firstLine="851"/>
        <w:jc w:val="both"/>
        <w:rPr>
          <w:rFonts w:ascii="Times New Roman" w:hAnsi="Times New Roman" w:cs="Times New Roman"/>
          <w:sz w:val="24"/>
          <w:szCs w:val="24"/>
        </w:rPr>
      </w:pPr>
      <w:r w:rsidRPr="00CE7A8D">
        <w:rPr>
          <w:rFonts w:ascii="Times New Roman" w:hAnsi="Times New Roman" w:cs="Times New Roman"/>
          <w:sz w:val="24"/>
          <w:szCs w:val="24"/>
        </w:rPr>
        <w:t>1. Является неотъемлемой частью федеральной адаптированной основной образовательной программы дошкольного образования обучающихся с ОВЗ в условиях дошкольных образовательных групп компенсирующей направленности.</w:t>
      </w:r>
    </w:p>
    <w:p w:rsidR="00CE7A8D" w:rsidRPr="00CE7A8D" w:rsidRDefault="00CE7A8D" w:rsidP="006E0951">
      <w:pPr>
        <w:spacing w:after="0" w:line="240" w:lineRule="auto"/>
        <w:ind w:firstLine="851"/>
        <w:jc w:val="both"/>
        <w:rPr>
          <w:rFonts w:ascii="Times New Roman" w:hAnsi="Times New Roman" w:cs="Times New Roman"/>
          <w:sz w:val="24"/>
          <w:szCs w:val="24"/>
        </w:rPr>
      </w:pPr>
      <w:r w:rsidRPr="00CE7A8D">
        <w:rPr>
          <w:rFonts w:ascii="Times New Roman" w:hAnsi="Times New Roman" w:cs="Times New Roman"/>
          <w:sz w:val="24"/>
          <w:szCs w:val="24"/>
        </w:rPr>
        <w:t>2. Обеспечивает достижение максимальной реализации реабилитационного потенциала.</w:t>
      </w:r>
    </w:p>
    <w:p w:rsidR="00CE7A8D" w:rsidRPr="00CE7A8D" w:rsidRDefault="00CE7A8D" w:rsidP="006E0951">
      <w:pPr>
        <w:spacing w:after="0" w:line="240" w:lineRule="auto"/>
        <w:ind w:firstLine="851"/>
        <w:jc w:val="both"/>
        <w:rPr>
          <w:rFonts w:ascii="Times New Roman" w:hAnsi="Times New Roman" w:cs="Times New Roman"/>
          <w:sz w:val="24"/>
          <w:szCs w:val="24"/>
        </w:rPr>
      </w:pPr>
      <w:r w:rsidRPr="00CE7A8D">
        <w:rPr>
          <w:rFonts w:ascii="Times New Roman" w:hAnsi="Times New Roman" w:cs="Times New Roman"/>
          <w:sz w:val="24"/>
          <w:szCs w:val="24"/>
        </w:rPr>
        <w:t>3. Учитывает особые образовательные потребности обучающихся раннего и дошкольного возраста с ТНР, удовлетворение которых открывает возможность общего образования.</w:t>
      </w:r>
    </w:p>
    <w:p w:rsidR="00CE7A8D" w:rsidRDefault="00CE7A8D" w:rsidP="006E0951">
      <w:pPr>
        <w:spacing w:after="0" w:line="240" w:lineRule="auto"/>
        <w:ind w:firstLine="851"/>
        <w:jc w:val="both"/>
        <w:rPr>
          <w:rFonts w:ascii="Times New Roman" w:hAnsi="Times New Roman" w:cs="Times New Roman"/>
          <w:sz w:val="24"/>
          <w:szCs w:val="24"/>
        </w:rPr>
      </w:pPr>
      <w:r w:rsidRPr="00CE7A8D">
        <w:rPr>
          <w:rFonts w:ascii="Times New Roman" w:hAnsi="Times New Roman" w:cs="Times New Roman"/>
          <w:sz w:val="24"/>
          <w:szCs w:val="24"/>
        </w:rPr>
        <w:t>Программа обеспечивает планируемые результаты дошкольного образования обучающихся раннего и дошкольного возраста с ТНР в условиях дошкольных образовательных групп комбинированной и компенсирующей направленности.</w:t>
      </w:r>
    </w:p>
    <w:p w:rsidR="0009357E" w:rsidRPr="00F14DA3" w:rsidRDefault="0020727C" w:rsidP="006E0951">
      <w:pPr>
        <w:spacing w:after="0" w:line="240" w:lineRule="auto"/>
        <w:ind w:firstLine="851"/>
        <w:jc w:val="both"/>
        <w:rPr>
          <w:rFonts w:ascii="Times New Roman" w:hAnsi="Times New Roman" w:cs="Times New Roman"/>
          <w:sz w:val="24"/>
          <w:szCs w:val="24"/>
        </w:rPr>
      </w:pPr>
      <w:r w:rsidRPr="00F14DA3">
        <w:rPr>
          <w:rFonts w:ascii="Times New Roman" w:hAnsi="Times New Roman" w:cs="Times New Roman"/>
          <w:sz w:val="24"/>
          <w:szCs w:val="24"/>
        </w:rPr>
        <w:t>Согласно ФГОС ДО (п. 2.6), «содерж</w:t>
      </w:r>
      <w:r w:rsidR="00CE7A8D">
        <w:rPr>
          <w:rFonts w:ascii="Times New Roman" w:hAnsi="Times New Roman" w:cs="Times New Roman"/>
          <w:sz w:val="24"/>
          <w:szCs w:val="24"/>
        </w:rPr>
        <w:t>ание программы должно обеспечи</w:t>
      </w:r>
      <w:r w:rsidRPr="00F14DA3">
        <w:rPr>
          <w:rFonts w:ascii="Times New Roman" w:hAnsi="Times New Roman" w:cs="Times New Roman"/>
          <w:sz w:val="24"/>
          <w:szCs w:val="24"/>
        </w:rPr>
        <w:t>вать развитие личности, мотивации и способностей детей в различных видах деятельности и охватывать следующие ст</w:t>
      </w:r>
      <w:r w:rsidR="00CE7A8D">
        <w:rPr>
          <w:rFonts w:ascii="Times New Roman" w:hAnsi="Times New Roman" w:cs="Times New Roman"/>
          <w:sz w:val="24"/>
          <w:szCs w:val="24"/>
        </w:rPr>
        <w:t>руктурные единицы, представляю</w:t>
      </w:r>
      <w:r w:rsidRPr="00F14DA3">
        <w:rPr>
          <w:rFonts w:ascii="Times New Roman" w:hAnsi="Times New Roman" w:cs="Times New Roman"/>
          <w:sz w:val="24"/>
          <w:szCs w:val="24"/>
        </w:rPr>
        <w:t>щие определенные направления развития и о</w:t>
      </w:r>
      <w:r w:rsidR="00CE7A8D">
        <w:rPr>
          <w:rFonts w:ascii="Times New Roman" w:hAnsi="Times New Roman" w:cs="Times New Roman"/>
          <w:sz w:val="24"/>
          <w:szCs w:val="24"/>
        </w:rPr>
        <w:t>бразования детей (далее — обра</w:t>
      </w:r>
      <w:r w:rsidRPr="00F14DA3">
        <w:rPr>
          <w:rFonts w:ascii="Times New Roman" w:hAnsi="Times New Roman" w:cs="Times New Roman"/>
          <w:sz w:val="24"/>
          <w:szCs w:val="24"/>
        </w:rPr>
        <w:t>зовательные области): социально-коммуникативное развитие; познавательное развитие; речевое развитие; художественно</w:t>
      </w:r>
      <w:r w:rsidR="00CE7A8D">
        <w:rPr>
          <w:rFonts w:ascii="Times New Roman" w:hAnsi="Times New Roman" w:cs="Times New Roman"/>
          <w:sz w:val="24"/>
          <w:szCs w:val="24"/>
        </w:rPr>
        <w:t>-эстетическое развитие; физиче</w:t>
      </w:r>
      <w:r w:rsidRPr="00F14DA3">
        <w:rPr>
          <w:rFonts w:ascii="Times New Roman" w:hAnsi="Times New Roman" w:cs="Times New Roman"/>
          <w:sz w:val="24"/>
          <w:szCs w:val="24"/>
        </w:rPr>
        <w:t>ское развитие».</w:t>
      </w:r>
    </w:p>
    <w:p w:rsidR="0020727C" w:rsidRPr="00F14DA3" w:rsidRDefault="0020727C" w:rsidP="006E0951">
      <w:pPr>
        <w:spacing w:after="0" w:line="240" w:lineRule="auto"/>
        <w:jc w:val="both"/>
        <w:rPr>
          <w:rFonts w:ascii="Times New Roman" w:hAnsi="Times New Roman" w:cs="Times New Roman"/>
          <w:sz w:val="24"/>
          <w:szCs w:val="24"/>
        </w:rPr>
      </w:pPr>
    </w:p>
    <w:p w:rsidR="00D00105" w:rsidRPr="00F14DA3" w:rsidRDefault="00D00105" w:rsidP="006E0951">
      <w:pPr>
        <w:spacing w:after="0" w:line="240" w:lineRule="auto"/>
        <w:ind w:firstLine="851"/>
        <w:jc w:val="center"/>
        <w:rPr>
          <w:rFonts w:ascii="Times New Roman" w:hAnsi="Times New Roman" w:cs="Times New Roman"/>
          <w:b/>
          <w:sz w:val="24"/>
          <w:szCs w:val="24"/>
        </w:rPr>
      </w:pPr>
      <w:r w:rsidRPr="00F14DA3">
        <w:rPr>
          <w:rFonts w:ascii="Times New Roman" w:hAnsi="Times New Roman" w:cs="Times New Roman"/>
          <w:b/>
          <w:sz w:val="24"/>
          <w:szCs w:val="24"/>
        </w:rPr>
        <w:t>2.1.1 Описание образовательной деятельности обучающихся с ТНР в ОО «Социально-коммуникативное развитие»</w:t>
      </w:r>
    </w:p>
    <w:p w:rsidR="002E5AAD" w:rsidRPr="00F14DA3" w:rsidRDefault="002E5AAD" w:rsidP="006E0951">
      <w:pPr>
        <w:spacing w:after="0" w:line="240" w:lineRule="auto"/>
        <w:ind w:firstLine="851"/>
        <w:jc w:val="center"/>
        <w:rPr>
          <w:rFonts w:ascii="Times New Roman" w:hAnsi="Times New Roman" w:cs="Times New Roman"/>
          <w:b/>
          <w:i/>
          <w:sz w:val="24"/>
          <w:szCs w:val="24"/>
        </w:rPr>
      </w:pPr>
      <w:r w:rsidRPr="00F14DA3">
        <w:rPr>
          <w:rFonts w:ascii="Times New Roman" w:hAnsi="Times New Roman" w:cs="Times New Roman"/>
          <w:b/>
          <w:i/>
          <w:sz w:val="24"/>
          <w:szCs w:val="24"/>
        </w:rPr>
        <w:t>(соответствует ФАОП ДО п.</w:t>
      </w:r>
      <w:r w:rsidRPr="00F14DA3">
        <w:rPr>
          <w:rFonts w:ascii="Times New Roman" w:hAnsi="Times New Roman" w:cs="Times New Roman"/>
          <w:sz w:val="24"/>
          <w:szCs w:val="24"/>
        </w:rPr>
        <w:t xml:space="preserve"> </w:t>
      </w:r>
      <w:r w:rsidRPr="00F14DA3">
        <w:rPr>
          <w:rFonts w:ascii="Times New Roman" w:hAnsi="Times New Roman" w:cs="Times New Roman"/>
          <w:b/>
          <w:i/>
          <w:sz w:val="24"/>
          <w:szCs w:val="24"/>
        </w:rPr>
        <w:t>32.1, 32.1.3)</w:t>
      </w:r>
    </w:p>
    <w:p w:rsidR="0020727C" w:rsidRPr="00F14DA3" w:rsidRDefault="0020727C" w:rsidP="006E0951">
      <w:pPr>
        <w:spacing w:after="0" w:line="240" w:lineRule="auto"/>
        <w:ind w:firstLine="851"/>
        <w:jc w:val="both"/>
        <w:rPr>
          <w:rFonts w:ascii="Times New Roman" w:hAnsi="Times New Roman" w:cs="Times New Roman"/>
          <w:sz w:val="24"/>
          <w:szCs w:val="24"/>
        </w:rPr>
      </w:pPr>
      <w:r w:rsidRPr="00F14DA3">
        <w:rPr>
          <w:rFonts w:ascii="Times New Roman" w:hAnsi="Times New Roman" w:cs="Times New Roman"/>
          <w:sz w:val="24"/>
          <w:szCs w:val="24"/>
        </w:rPr>
        <w:t>В области социально-коммуникативного развития ребенка с ТНР, с учетом его психофизических особенностей, в условиях информационной социализации основными задачами образовательной деятельности являются создание условий для:</w:t>
      </w:r>
    </w:p>
    <w:p w:rsidR="0020727C" w:rsidRPr="00F14DA3" w:rsidRDefault="0020727C" w:rsidP="006E0951">
      <w:pPr>
        <w:spacing w:after="0" w:line="240" w:lineRule="auto"/>
        <w:jc w:val="both"/>
        <w:rPr>
          <w:rFonts w:ascii="Times New Roman" w:hAnsi="Times New Roman" w:cs="Times New Roman"/>
          <w:sz w:val="24"/>
          <w:szCs w:val="24"/>
        </w:rPr>
      </w:pPr>
      <w:r w:rsidRPr="00F14DA3">
        <w:rPr>
          <w:rFonts w:ascii="Times New Roman" w:hAnsi="Times New Roman" w:cs="Times New Roman"/>
          <w:sz w:val="24"/>
          <w:szCs w:val="24"/>
        </w:rPr>
        <w:t>•</w:t>
      </w:r>
      <w:r w:rsidRPr="00F14DA3">
        <w:rPr>
          <w:rFonts w:ascii="Times New Roman" w:hAnsi="Times New Roman" w:cs="Times New Roman"/>
          <w:sz w:val="24"/>
          <w:szCs w:val="24"/>
        </w:rPr>
        <w:tab/>
        <w:t>усвоения норм и ценностей, принятых в обществе, включая моральные и нравственные ценности;</w:t>
      </w:r>
    </w:p>
    <w:p w:rsidR="0020727C" w:rsidRPr="00F14DA3" w:rsidRDefault="0020727C" w:rsidP="006E0951">
      <w:pPr>
        <w:spacing w:after="0" w:line="240" w:lineRule="auto"/>
        <w:jc w:val="both"/>
        <w:rPr>
          <w:rFonts w:ascii="Times New Roman" w:hAnsi="Times New Roman" w:cs="Times New Roman"/>
          <w:sz w:val="24"/>
          <w:szCs w:val="24"/>
        </w:rPr>
      </w:pPr>
      <w:r w:rsidRPr="00F14DA3">
        <w:rPr>
          <w:rFonts w:ascii="Times New Roman" w:hAnsi="Times New Roman" w:cs="Times New Roman"/>
          <w:sz w:val="24"/>
          <w:szCs w:val="24"/>
        </w:rPr>
        <w:t>•</w:t>
      </w:r>
      <w:r w:rsidRPr="00F14DA3">
        <w:rPr>
          <w:rFonts w:ascii="Times New Roman" w:hAnsi="Times New Roman" w:cs="Times New Roman"/>
          <w:sz w:val="24"/>
          <w:szCs w:val="24"/>
        </w:rPr>
        <w:tab/>
        <w:t>развития общения и взаимодействия ребенка с ТНР с педагогическим работником и другими детьми;</w:t>
      </w:r>
    </w:p>
    <w:p w:rsidR="0020727C" w:rsidRPr="00F14DA3" w:rsidRDefault="0020727C" w:rsidP="006E0951">
      <w:pPr>
        <w:spacing w:after="0" w:line="240" w:lineRule="auto"/>
        <w:jc w:val="both"/>
        <w:rPr>
          <w:rFonts w:ascii="Times New Roman" w:hAnsi="Times New Roman" w:cs="Times New Roman"/>
          <w:sz w:val="24"/>
          <w:szCs w:val="24"/>
        </w:rPr>
      </w:pPr>
      <w:r w:rsidRPr="00F14DA3">
        <w:rPr>
          <w:rFonts w:ascii="Times New Roman" w:hAnsi="Times New Roman" w:cs="Times New Roman"/>
          <w:sz w:val="24"/>
          <w:szCs w:val="24"/>
        </w:rPr>
        <w:t>•</w:t>
      </w:r>
      <w:r w:rsidRPr="00F14DA3">
        <w:rPr>
          <w:rFonts w:ascii="Times New Roman" w:hAnsi="Times New Roman" w:cs="Times New Roman"/>
          <w:sz w:val="24"/>
          <w:szCs w:val="24"/>
        </w:rPr>
        <w:tab/>
        <w:t xml:space="preserve">становления самостоятельности, целенаправленности и </w:t>
      </w:r>
      <w:proofErr w:type="spellStart"/>
      <w:r w:rsidRPr="00F14DA3">
        <w:rPr>
          <w:rFonts w:ascii="Times New Roman" w:hAnsi="Times New Roman" w:cs="Times New Roman"/>
          <w:sz w:val="24"/>
          <w:szCs w:val="24"/>
        </w:rPr>
        <w:t>саморегуляции</w:t>
      </w:r>
      <w:proofErr w:type="spellEnd"/>
      <w:r w:rsidRPr="00F14DA3">
        <w:rPr>
          <w:rFonts w:ascii="Times New Roman" w:hAnsi="Times New Roman" w:cs="Times New Roman"/>
          <w:sz w:val="24"/>
          <w:szCs w:val="24"/>
        </w:rPr>
        <w:t xml:space="preserve"> собственных действий;</w:t>
      </w:r>
    </w:p>
    <w:p w:rsidR="0020727C" w:rsidRPr="00F14DA3" w:rsidRDefault="0020727C" w:rsidP="006E0951">
      <w:pPr>
        <w:spacing w:after="0" w:line="240" w:lineRule="auto"/>
        <w:jc w:val="both"/>
        <w:rPr>
          <w:rFonts w:ascii="Times New Roman" w:hAnsi="Times New Roman" w:cs="Times New Roman"/>
          <w:sz w:val="24"/>
          <w:szCs w:val="24"/>
        </w:rPr>
      </w:pPr>
      <w:r w:rsidRPr="00F14DA3">
        <w:rPr>
          <w:rFonts w:ascii="Times New Roman" w:hAnsi="Times New Roman" w:cs="Times New Roman"/>
          <w:sz w:val="24"/>
          <w:szCs w:val="24"/>
        </w:rPr>
        <w:t>•</w:t>
      </w:r>
      <w:r w:rsidRPr="00F14DA3">
        <w:rPr>
          <w:rFonts w:ascii="Times New Roman" w:hAnsi="Times New Roman" w:cs="Times New Roman"/>
          <w:sz w:val="24"/>
          <w:szCs w:val="24"/>
        </w:rPr>
        <w:tab/>
        <w:t>развития эмоциональной отзывчивости, сопереживания;</w:t>
      </w:r>
    </w:p>
    <w:p w:rsidR="0020727C" w:rsidRPr="00F14DA3" w:rsidRDefault="0020727C" w:rsidP="006E0951">
      <w:pPr>
        <w:spacing w:after="0" w:line="240" w:lineRule="auto"/>
        <w:jc w:val="both"/>
        <w:rPr>
          <w:rFonts w:ascii="Times New Roman" w:hAnsi="Times New Roman" w:cs="Times New Roman"/>
          <w:sz w:val="24"/>
          <w:szCs w:val="24"/>
        </w:rPr>
      </w:pPr>
      <w:r w:rsidRPr="00F14DA3">
        <w:rPr>
          <w:rFonts w:ascii="Times New Roman" w:hAnsi="Times New Roman" w:cs="Times New Roman"/>
          <w:sz w:val="24"/>
          <w:szCs w:val="24"/>
        </w:rPr>
        <w:t>•</w:t>
      </w:r>
      <w:r w:rsidRPr="00F14DA3">
        <w:rPr>
          <w:rFonts w:ascii="Times New Roman" w:hAnsi="Times New Roman" w:cs="Times New Roman"/>
          <w:sz w:val="24"/>
          <w:szCs w:val="24"/>
        </w:rPr>
        <w:tab/>
        <w:t>формирования готовности к совместной деятельности с другими детьми и педагогическим работником;</w:t>
      </w:r>
    </w:p>
    <w:p w:rsidR="0020727C" w:rsidRPr="00F14DA3" w:rsidRDefault="0020727C" w:rsidP="006E0951">
      <w:pPr>
        <w:spacing w:after="0" w:line="240" w:lineRule="auto"/>
        <w:jc w:val="both"/>
        <w:rPr>
          <w:rFonts w:ascii="Times New Roman" w:hAnsi="Times New Roman" w:cs="Times New Roman"/>
          <w:sz w:val="24"/>
          <w:szCs w:val="24"/>
        </w:rPr>
      </w:pPr>
      <w:r w:rsidRPr="00F14DA3">
        <w:rPr>
          <w:rFonts w:ascii="Times New Roman" w:hAnsi="Times New Roman" w:cs="Times New Roman"/>
          <w:sz w:val="24"/>
          <w:szCs w:val="24"/>
        </w:rPr>
        <w:t>•</w:t>
      </w:r>
      <w:r w:rsidRPr="00F14DA3">
        <w:rPr>
          <w:rFonts w:ascii="Times New Roman" w:hAnsi="Times New Roman" w:cs="Times New Roman"/>
          <w:sz w:val="24"/>
          <w:szCs w:val="24"/>
        </w:rPr>
        <w:tab/>
        <w:t>формирования уважительного отношения и чувства принадлежности к своей семье и к сообществу обучающихся и педагогических работников в Организации;</w:t>
      </w:r>
    </w:p>
    <w:p w:rsidR="0020727C" w:rsidRPr="00F14DA3" w:rsidRDefault="0020727C" w:rsidP="006E0951">
      <w:pPr>
        <w:spacing w:after="0" w:line="240" w:lineRule="auto"/>
        <w:jc w:val="both"/>
        <w:rPr>
          <w:rFonts w:ascii="Times New Roman" w:hAnsi="Times New Roman" w:cs="Times New Roman"/>
          <w:sz w:val="24"/>
          <w:szCs w:val="24"/>
        </w:rPr>
      </w:pPr>
      <w:r w:rsidRPr="00F14DA3">
        <w:rPr>
          <w:rFonts w:ascii="Times New Roman" w:hAnsi="Times New Roman" w:cs="Times New Roman"/>
          <w:sz w:val="24"/>
          <w:szCs w:val="24"/>
        </w:rPr>
        <w:t>•</w:t>
      </w:r>
      <w:r w:rsidRPr="00F14DA3">
        <w:rPr>
          <w:rFonts w:ascii="Times New Roman" w:hAnsi="Times New Roman" w:cs="Times New Roman"/>
          <w:sz w:val="24"/>
          <w:szCs w:val="24"/>
        </w:rPr>
        <w:tab/>
        <w:t>формирования позитивных установок к различным видам труда и творчества;</w:t>
      </w:r>
    </w:p>
    <w:p w:rsidR="0020727C" w:rsidRPr="00F14DA3" w:rsidRDefault="0020727C" w:rsidP="006E0951">
      <w:pPr>
        <w:spacing w:after="0" w:line="240" w:lineRule="auto"/>
        <w:jc w:val="both"/>
        <w:rPr>
          <w:rFonts w:ascii="Times New Roman" w:hAnsi="Times New Roman" w:cs="Times New Roman"/>
          <w:sz w:val="24"/>
          <w:szCs w:val="24"/>
        </w:rPr>
      </w:pPr>
      <w:r w:rsidRPr="00F14DA3">
        <w:rPr>
          <w:rFonts w:ascii="Times New Roman" w:hAnsi="Times New Roman" w:cs="Times New Roman"/>
          <w:sz w:val="24"/>
          <w:szCs w:val="24"/>
        </w:rPr>
        <w:t>•</w:t>
      </w:r>
      <w:r w:rsidRPr="00F14DA3">
        <w:rPr>
          <w:rFonts w:ascii="Times New Roman" w:hAnsi="Times New Roman" w:cs="Times New Roman"/>
          <w:sz w:val="24"/>
          <w:szCs w:val="24"/>
        </w:rPr>
        <w:tab/>
        <w:t>формирования основ безопасного поведения в быту, социуме, природе;</w:t>
      </w:r>
    </w:p>
    <w:p w:rsidR="0020727C" w:rsidRPr="00F14DA3" w:rsidRDefault="0020727C" w:rsidP="006E0951">
      <w:pPr>
        <w:spacing w:after="0" w:line="240" w:lineRule="auto"/>
        <w:jc w:val="both"/>
        <w:rPr>
          <w:rFonts w:ascii="Times New Roman" w:hAnsi="Times New Roman" w:cs="Times New Roman"/>
          <w:sz w:val="24"/>
          <w:szCs w:val="24"/>
        </w:rPr>
      </w:pPr>
      <w:r w:rsidRPr="00F14DA3">
        <w:rPr>
          <w:rFonts w:ascii="Times New Roman" w:hAnsi="Times New Roman" w:cs="Times New Roman"/>
          <w:sz w:val="24"/>
          <w:szCs w:val="24"/>
        </w:rPr>
        <w:t>•</w:t>
      </w:r>
      <w:r w:rsidRPr="00F14DA3">
        <w:rPr>
          <w:rFonts w:ascii="Times New Roman" w:hAnsi="Times New Roman" w:cs="Times New Roman"/>
          <w:sz w:val="24"/>
          <w:szCs w:val="24"/>
        </w:rPr>
        <w:tab/>
        <w:t>развития коммуникативных и социальных навыков ребенка с ТНР;</w:t>
      </w:r>
    </w:p>
    <w:p w:rsidR="0020727C" w:rsidRPr="00F14DA3" w:rsidRDefault="0020727C" w:rsidP="006E0951">
      <w:pPr>
        <w:spacing w:after="0" w:line="240" w:lineRule="auto"/>
        <w:jc w:val="both"/>
        <w:rPr>
          <w:rFonts w:ascii="Times New Roman" w:hAnsi="Times New Roman" w:cs="Times New Roman"/>
          <w:sz w:val="24"/>
          <w:szCs w:val="24"/>
        </w:rPr>
      </w:pPr>
      <w:r w:rsidRPr="00F14DA3">
        <w:rPr>
          <w:rFonts w:ascii="Times New Roman" w:hAnsi="Times New Roman" w:cs="Times New Roman"/>
          <w:sz w:val="24"/>
          <w:szCs w:val="24"/>
        </w:rPr>
        <w:t>•</w:t>
      </w:r>
      <w:r w:rsidRPr="00F14DA3">
        <w:rPr>
          <w:rFonts w:ascii="Times New Roman" w:hAnsi="Times New Roman" w:cs="Times New Roman"/>
          <w:sz w:val="24"/>
          <w:szCs w:val="24"/>
        </w:rPr>
        <w:tab/>
        <w:t>развития игровой деятельности.</w:t>
      </w:r>
    </w:p>
    <w:p w:rsidR="00875E8F" w:rsidRDefault="00875E8F" w:rsidP="006E0951">
      <w:pPr>
        <w:spacing w:after="0" w:line="240" w:lineRule="auto"/>
        <w:ind w:firstLine="851"/>
        <w:jc w:val="center"/>
        <w:rPr>
          <w:rFonts w:ascii="Times New Roman" w:hAnsi="Times New Roman" w:cs="Times New Roman"/>
          <w:b/>
          <w:sz w:val="24"/>
          <w:szCs w:val="24"/>
        </w:rPr>
      </w:pPr>
      <w:r w:rsidRPr="00875E8F">
        <w:rPr>
          <w:rFonts w:ascii="Times New Roman" w:hAnsi="Times New Roman" w:cs="Times New Roman"/>
          <w:b/>
          <w:sz w:val="24"/>
          <w:szCs w:val="24"/>
        </w:rPr>
        <w:t xml:space="preserve">Основное содержание образовательной деятельности </w:t>
      </w:r>
    </w:p>
    <w:p w:rsidR="00875E8F" w:rsidRPr="00875E8F" w:rsidRDefault="00875E8F" w:rsidP="006E0951">
      <w:pPr>
        <w:spacing w:after="0" w:line="240" w:lineRule="auto"/>
        <w:ind w:firstLine="851"/>
        <w:jc w:val="center"/>
        <w:rPr>
          <w:rFonts w:ascii="Times New Roman" w:hAnsi="Times New Roman" w:cs="Times New Roman"/>
          <w:b/>
          <w:sz w:val="24"/>
          <w:szCs w:val="24"/>
        </w:rPr>
      </w:pPr>
      <w:r w:rsidRPr="00875E8F">
        <w:rPr>
          <w:rFonts w:ascii="Times New Roman" w:hAnsi="Times New Roman" w:cs="Times New Roman"/>
          <w:b/>
          <w:sz w:val="24"/>
          <w:szCs w:val="24"/>
        </w:rPr>
        <w:t>с детьми старшего дошкольного возраста.</w:t>
      </w:r>
    </w:p>
    <w:p w:rsidR="0009357E" w:rsidRPr="00F14DA3" w:rsidRDefault="0009357E" w:rsidP="006E0951">
      <w:pPr>
        <w:spacing w:after="0" w:line="240" w:lineRule="auto"/>
        <w:ind w:firstLine="851"/>
        <w:jc w:val="both"/>
        <w:rPr>
          <w:rFonts w:ascii="Times New Roman" w:hAnsi="Times New Roman" w:cs="Times New Roman"/>
          <w:sz w:val="24"/>
          <w:szCs w:val="24"/>
        </w:rPr>
      </w:pPr>
      <w:r w:rsidRPr="00F14DA3">
        <w:rPr>
          <w:rFonts w:ascii="Times New Roman" w:hAnsi="Times New Roman" w:cs="Times New Roman"/>
          <w:sz w:val="24"/>
          <w:szCs w:val="24"/>
        </w:rPr>
        <w:t xml:space="preserve">Содержание образовательной области </w:t>
      </w:r>
      <w:r w:rsidR="00E00725">
        <w:rPr>
          <w:rFonts w:ascii="Times New Roman" w:hAnsi="Times New Roman" w:cs="Times New Roman"/>
          <w:sz w:val="24"/>
          <w:szCs w:val="24"/>
        </w:rPr>
        <w:t>«</w:t>
      </w:r>
      <w:r w:rsidRPr="00F14DA3">
        <w:rPr>
          <w:rFonts w:ascii="Times New Roman" w:hAnsi="Times New Roman" w:cs="Times New Roman"/>
          <w:sz w:val="24"/>
          <w:szCs w:val="24"/>
        </w:rPr>
        <w:t>Социально-коммуникативное развитие</w:t>
      </w:r>
      <w:r w:rsidR="00E00725">
        <w:rPr>
          <w:rFonts w:ascii="Times New Roman" w:hAnsi="Times New Roman" w:cs="Times New Roman"/>
          <w:sz w:val="24"/>
          <w:szCs w:val="24"/>
        </w:rPr>
        <w:t>»</w:t>
      </w:r>
      <w:r w:rsidRPr="00F14DA3">
        <w:rPr>
          <w:rFonts w:ascii="Times New Roman" w:hAnsi="Times New Roman" w:cs="Times New Roman"/>
          <w:sz w:val="24"/>
          <w:szCs w:val="24"/>
        </w:rPr>
        <w:t xml:space="preserve"> направлено на всестороннее развитие у обучающихся с ТНР навыков игровой деятельности, дальнейшее приобщение их к общепринятым нормам и правилам взаимоотношений с другими детьми и педагогическим работником, в том числе моральным, на обогащение первичных представлений о тендерной и семейной принадлежности.</w:t>
      </w:r>
    </w:p>
    <w:p w:rsidR="0009357E" w:rsidRPr="00F14DA3" w:rsidRDefault="0009357E" w:rsidP="006E0951">
      <w:pPr>
        <w:spacing w:after="0" w:line="240" w:lineRule="auto"/>
        <w:ind w:firstLine="851"/>
        <w:jc w:val="both"/>
        <w:rPr>
          <w:rFonts w:ascii="Times New Roman" w:hAnsi="Times New Roman" w:cs="Times New Roman"/>
          <w:sz w:val="24"/>
          <w:szCs w:val="24"/>
        </w:rPr>
      </w:pPr>
      <w:r w:rsidRPr="00F14DA3">
        <w:rPr>
          <w:rFonts w:ascii="Times New Roman" w:hAnsi="Times New Roman" w:cs="Times New Roman"/>
          <w:sz w:val="24"/>
          <w:szCs w:val="24"/>
        </w:rPr>
        <w:t>В этот период в коррекционно-развивающей работе с детьми педагогические работники создают и расширяют знакомые образовательные ситуации, направленные на стимулирование потребности обучающихся в сотрудничестве, в кооперативных действиях с другими детьми во всех видах деятельности, продолжается работа по активизации речевой деятельности, по дальнейшему накоплению детьми словарного запаса.</w:t>
      </w:r>
    </w:p>
    <w:p w:rsidR="0009357E" w:rsidRPr="00F14DA3" w:rsidRDefault="0009357E" w:rsidP="006E0951">
      <w:pPr>
        <w:spacing w:after="0" w:line="240" w:lineRule="auto"/>
        <w:ind w:firstLine="851"/>
        <w:jc w:val="both"/>
        <w:rPr>
          <w:rFonts w:ascii="Times New Roman" w:hAnsi="Times New Roman" w:cs="Times New Roman"/>
          <w:sz w:val="24"/>
          <w:szCs w:val="24"/>
        </w:rPr>
      </w:pPr>
      <w:r w:rsidRPr="00F14DA3">
        <w:rPr>
          <w:rFonts w:ascii="Times New Roman" w:hAnsi="Times New Roman" w:cs="Times New Roman"/>
          <w:sz w:val="24"/>
          <w:szCs w:val="24"/>
        </w:rPr>
        <w:t xml:space="preserve">Характер решаемых задач позволяет структурировать содержание образовательной области </w:t>
      </w:r>
      <w:r w:rsidR="00E00725">
        <w:rPr>
          <w:rFonts w:ascii="Times New Roman" w:hAnsi="Times New Roman" w:cs="Times New Roman"/>
          <w:sz w:val="24"/>
          <w:szCs w:val="24"/>
        </w:rPr>
        <w:t>«</w:t>
      </w:r>
      <w:r w:rsidRPr="00F14DA3">
        <w:rPr>
          <w:rFonts w:ascii="Times New Roman" w:hAnsi="Times New Roman" w:cs="Times New Roman"/>
          <w:sz w:val="24"/>
          <w:szCs w:val="24"/>
        </w:rPr>
        <w:t>Социально-коммуникативное развитие</w:t>
      </w:r>
      <w:r w:rsidR="00E00725">
        <w:rPr>
          <w:rFonts w:ascii="Times New Roman" w:hAnsi="Times New Roman" w:cs="Times New Roman"/>
          <w:sz w:val="24"/>
          <w:szCs w:val="24"/>
        </w:rPr>
        <w:t>»</w:t>
      </w:r>
      <w:r w:rsidRPr="00F14DA3">
        <w:rPr>
          <w:rFonts w:ascii="Times New Roman" w:hAnsi="Times New Roman" w:cs="Times New Roman"/>
          <w:sz w:val="24"/>
          <w:szCs w:val="24"/>
        </w:rPr>
        <w:t xml:space="preserve"> по следующим разделам:</w:t>
      </w:r>
    </w:p>
    <w:p w:rsidR="0009357E" w:rsidRPr="00F14DA3" w:rsidRDefault="0009357E" w:rsidP="006E0951">
      <w:pPr>
        <w:pStyle w:val="a4"/>
        <w:numPr>
          <w:ilvl w:val="0"/>
          <w:numId w:val="1"/>
        </w:numPr>
        <w:spacing w:after="0" w:line="240" w:lineRule="auto"/>
        <w:jc w:val="both"/>
        <w:rPr>
          <w:rFonts w:ascii="Times New Roman" w:hAnsi="Times New Roman" w:cs="Times New Roman"/>
          <w:sz w:val="24"/>
          <w:szCs w:val="24"/>
        </w:rPr>
      </w:pPr>
      <w:r w:rsidRPr="00F14DA3">
        <w:rPr>
          <w:rFonts w:ascii="Times New Roman" w:hAnsi="Times New Roman" w:cs="Times New Roman"/>
          <w:sz w:val="24"/>
          <w:szCs w:val="24"/>
        </w:rPr>
        <w:t>игра;</w:t>
      </w:r>
    </w:p>
    <w:p w:rsidR="0009357E" w:rsidRPr="00F14DA3" w:rsidRDefault="0009357E" w:rsidP="006E0951">
      <w:pPr>
        <w:pStyle w:val="a4"/>
        <w:numPr>
          <w:ilvl w:val="0"/>
          <w:numId w:val="1"/>
        </w:numPr>
        <w:spacing w:after="0" w:line="240" w:lineRule="auto"/>
        <w:jc w:val="both"/>
        <w:rPr>
          <w:rFonts w:ascii="Times New Roman" w:hAnsi="Times New Roman" w:cs="Times New Roman"/>
          <w:sz w:val="24"/>
          <w:szCs w:val="24"/>
        </w:rPr>
      </w:pPr>
      <w:r w:rsidRPr="00F14DA3">
        <w:rPr>
          <w:rFonts w:ascii="Times New Roman" w:hAnsi="Times New Roman" w:cs="Times New Roman"/>
          <w:sz w:val="24"/>
          <w:szCs w:val="24"/>
        </w:rPr>
        <w:t>представления о мире людей и рукотворных материалах;</w:t>
      </w:r>
    </w:p>
    <w:p w:rsidR="0009357E" w:rsidRPr="00F14DA3" w:rsidRDefault="0009357E" w:rsidP="006E0951">
      <w:pPr>
        <w:pStyle w:val="a4"/>
        <w:numPr>
          <w:ilvl w:val="0"/>
          <w:numId w:val="1"/>
        </w:numPr>
        <w:spacing w:after="0" w:line="240" w:lineRule="auto"/>
        <w:jc w:val="both"/>
        <w:rPr>
          <w:rFonts w:ascii="Times New Roman" w:hAnsi="Times New Roman" w:cs="Times New Roman"/>
          <w:sz w:val="24"/>
          <w:szCs w:val="24"/>
        </w:rPr>
      </w:pPr>
      <w:r w:rsidRPr="00F14DA3">
        <w:rPr>
          <w:rFonts w:ascii="Times New Roman" w:hAnsi="Times New Roman" w:cs="Times New Roman"/>
          <w:sz w:val="24"/>
          <w:szCs w:val="24"/>
        </w:rPr>
        <w:t>безопасное поведение в быту, социуме, природе;</w:t>
      </w:r>
    </w:p>
    <w:p w:rsidR="0009357E" w:rsidRPr="00F14DA3" w:rsidRDefault="0009357E" w:rsidP="006E0951">
      <w:pPr>
        <w:pStyle w:val="a4"/>
        <w:numPr>
          <w:ilvl w:val="0"/>
          <w:numId w:val="1"/>
        </w:numPr>
        <w:spacing w:after="0" w:line="240" w:lineRule="auto"/>
        <w:jc w:val="both"/>
        <w:rPr>
          <w:rFonts w:ascii="Times New Roman" w:hAnsi="Times New Roman" w:cs="Times New Roman"/>
          <w:sz w:val="24"/>
          <w:szCs w:val="24"/>
        </w:rPr>
      </w:pPr>
      <w:r w:rsidRPr="00F14DA3">
        <w:rPr>
          <w:rFonts w:ascii="Times New Roman" w:hAnsi="Times New Roman" w:cs="Times New Roman"/>
          <w:sz w:val="24"/>
          <w:szCs w:val="24"/>
        </w:rPr>
        <w:t>труд.</w:t>
      </w:r>
    </w:p>
    <w:p w:rsidR="0009357E" w:rsidRPr="00F14DA3" w:rsidRDefault="0009357E" w:rsidP="006E0951">
      <w:pPr>
        <w:spacing w:after="0" w:line="240" w:lineRule="auto"/>
        <w:ind w:firstLine="851"/>
        <w:jc w:val="both"/>
        <w:rPr>
          <w:rFonts w:ascii="Times New Roman" w:hAnsi="Times New Roman" w:cs="Times New Roman"/>
          <w:sz w:val="24"/>
          <w:szCs w:val="24"/>
        </w:rPr>
      </w:pPr>
      <w:r w:rsidRPr="00F14DA3">
        <w:rPr>
          <w:rFonts w:ascii="Times New Roman" w:hAnsi="Times New Roman" w:cs="Times New Roman"/>
          <w:sz w:val="24"/>
          <w:szCs w:val="24"/>
        </w:rPr>
        <w:t xml:space="preserve">Образовательную деятельность в рамках области </w:t>
      </w:r>
      <w:r w:rsidR="00E00725">
        <w:rPr>
          <w:rFonts w:ascii="Times New Roman" w:hAnsi="Times New Roman" w:cs="Times New Roman"/>
          <w:sz w:val="24"/>
          <w:szCs w:val="24"/>
        </w:rPr>
        <w:t>«</w:t>
      </w:r>
      <w:r w:rsidRPr="00F14DA3">
        <w:rPr>
          <w:rFonts w:ascii="Times New Roman" w:hAnsi="Times New Roman" w:cs="Times New Roman"/>
          <w:sz w:val="24"/>
          <w:szCs w:val="24"/>
        </w:rPr>
        <w:t>Социально-коммуникативное развитие</w:t>
      </w:r>
      <w:r w:rsidR="00E00725">
        <w:rPr>
          <w:rFonts w:ascii="Times New Roman" w:hAnsi="Times New Roman" w:cs="Times New Roman"/>
          <w:sz w:val="24"/>
          <w:szCs w:val="24"/>
        </w:rPr>
        <w:t>»</w:t>
      </w:r>
      <w:r w:rsidRPr="00F14DA3">
        <w:rPr>
          <w:rFonts w:ascii="Times New Roman" w:hAnsi="Times New Roman" w:cs="Times New Roman"/>
          <w:sz w:val="24"/>
          <w:szCs w:val="24"/>
        </w:rPr>
        <w:t xml:space="preserve"> проводят воспитатели, интегрируя ее содержание с тематикой логопедической работы, проводимой учителем-логопедом.</w:t>
      </w:r>
    </w:p>
    <w:p w:rsidR="002915B8" w:rsidRPr="00F14DA3" w:rsidRDefault="0009357E" w:rsidP="006E0951">
      <w:pPr>
        <w:spacing w:after="0" w:line="240" w:lineRule="auto"/>
        <w:ind w:firstLine="851"/>
        <w:jc w:val="both"/>
        <w:rPr>
          <w:rFonts w:ascii="Times New Roman" w:hAnsi="Times New Roman" w:cs="Times New Roman"/>
          <w:sz w:val="24"/>
          <w:szCs w:val="24"/>
        </w:rPr>
      </w:pPr>
      <w:r w:rsidRPr="00F14DA3">
        <w:rPr>
          <w:rFonts w:ascii="Times New Roman" w:hAnsi="Times New Roman" w:cs="Times New Roman"/>
          <w:sz w:val="24"/>
          <w:szCs w:val="24"/>
        </w:rPr>
        <w:t xml:space="preserve">Совместная образовательная деятельность педагогических работников с обучающимися с ТНР предполагает следующие направления работы: </w:t>
      </w:r>
    </w:p>
    <w:p w:rsidR="002915B8" w:rsidRPr="00F14DA3" w:rsidRDefault="0009357E" w:rsidP="00200683">
      <w:pPr>
        <w:pStyle w:val="a4"/>
        <w:numPr>
          <w:ilvl w:val="0"/>
          <w:numId w:val="2"/>
        </w:numPr>
        <w:spacing w:after="0" w:line="240" w:lineRule="auto"/>
        <w:ind w:left="0" w:firstLine="851"/>
        <w:jc w:val="both"/>
        <w:rPr>
          <w:rFonts w:ascii="Times New Roman" w:hAnsi="Times New Roman" w:cs="Times New Roman"/>
          <w:sz w:val="24"/>
          <w:szCs w:val="24"/>
        </w:rPr>
      </w:pPr>
      <w:r w:rsidRPr="00F14DA3">
        <w:rPr>
          <w:rFonts w:ascii="Times New Roman" w:hAnsi="Times New Roman" w:cs="Times New Roman"/>
          <w:sz w:val="24"/>
          <w:szCs w:val="24"/>
        </w:rPr>
        <w:t xml:space="preserve">дальнейшее формирование </w:t>
      </w:r>
      <w:proofErr w:type="gramStart"/>
      <w:r w:rsidRPr="00F14DA3">
        <w:rPr>
          <w:rFonts w:ascii="Times New Roman" w:hAnsi="Times New Roman" w:cs="Times New Roman"/>
          <w:sz w:val="24"/>
          <w:szCs w:val="24"/>
        </w:rPr>
        <w:t>представлений</w:t>
      </w:r>
      <w:proofErr w:type="gramEnd"/>
      <w:r w:rsidRPr="00F14DA3">
        <w:rPr>
          <w:rFonts w:ascii="Times New Roman" w:hAnsi="Times New Roman" w:cs="Times New Roman"/>
          <w:sz w:val="24"/>
          <w:szCs w:val="24"/>
        </w:rPr>
        <w:t xml:space="preserve"> обучающихся о разнообразии окружающего их мира людей и рукотворных материалов; </w:t>
      </w:r>
    </w:p>
    <w:p w:rsidR="002915B8" w:rsidRPr="00F14DA3" w:rsidRDefault="0009357E" w:rsidP="00200683">
      <w:pPr>
        <w:pStyle w:val="a4"/>
        <w:numPr>
          <w:ilvl w:val="0"/>
          <w:numId w:val="2"/>
        </w:numPr>
        <w:spacing w:after="0" w:line="240" w:lineRule="auto"/>
        <w:ind w:left="0" w:firstLine="851"/>
        <w:jc w:val="both"/>
        <w:rPr>
          <w:rFonts w:ascii="Times New Roman" w:hAnsi="Times New Roman" w:cs="Times New Roman"/>
          <w:sz w:val="24"/>
          <w:szCs w:val="24"/>
        </w:rPr>
      </w:pPr>
      <w:r w:rsidRPr="00F14DA3">
        <w:rPr>
          <w:rFonts w:ascii="Times New Roman" w:hAnsi="Times New Roman" w:cs="Times New Roman"/>
          <w:sz w:val="24"/>
          <w:szCs w:val="24"/>
        </w:rPr>
        <w:t xml:space="preserve">воспитание правильного отношения к людям, к вещам; </w:t>
      </w:r>
    </w:p>
    <w:p w:rsidR="002915B8" w:rsidRPr="00F14DA3" w:rsidRDefault="0009357E" w:rsidP="00200683">
      <w:pPr>
        <w:pStyle w:val="a4"/>
        <w:numPr>
          <w:ilvl w:val="0"/>
          <w:numId w:val="2"/>
        </w:numPr>
        <w:spacing w:after="0" w:line="240" w:lineRule="auto"/>
        <w:ind w:left="0" w:firstLine="851"/>
        <w:jc w:val="both"/>
        <w:rPr>
          <w:rFonts w:ascii="Times New Roman" w:hAnsi="Times New Roman" w:cs="Times New Roman"/>
          <w:sz w:val="24"/>
          <w:szCs w:val="24"/>
        </w:rPr>
      </w:pPr>
      <w:r w:rsidRPr="00F14DA3">
        <w:rPr>
          <w:rFonts w:ascii="Times New Roman" w:hAnsi="Times New Roman" w:cs="Times New Roman"/>
          <w:sz w:val="24"/>
          <w:szCs w:val="24"/>
        </w:rPr>
        <w:t xml:space="preserve">обучение способам поведения в обществе, отражающим желания, возможности и предпочтения обучающихся. </w:t>
      </w:r>
    </w:p>
    <w:p w:rsidR="0009357E" w:rsidRPr="00F14DA3" w:rsidRDefault="0009357E" w:rsidP="006E0951">
      <w:pPr>
        <w:spacing w:after="0" w:line="240" w:lineRule="auto"/>
        <w:ind w:firstLine="851"/>
        <w:jc w:val="both"/>
        <w:rPr>
          <w:rFonts w:ascii="Times New Roman" w:hAnsi="Times New Roman" w:cs="Times New Roman"/>
          <w:sz w:val="24"/>
          <w:szCs w:val="24"/>
        </w:rPr>
      </w:pPr>
      <w:r w:rsidRPr="00F14DA3">
        <w:rPr>
          <w:rFonts w:ascii="Times New Roman" w:hAnsi="Times New Roman" w:cs="Times New Roman"/>
          <w:sz w:val="24"/>
          <w:szCs w:val="24"/>
        </w:rPr>
        <w:t>В процессе уточнения представлений о себе и окружающем мире у обучающихся активизируется речевая деятельность, расширяется словарный запас.</w:t>
      </w:r>
    </w:p>
    <w:p w:rsidR="002915B8" w:rsidRPr="00F14DA3" w:rsidRDefault="0009357E" w:rsidP="006E0951">
      <w:pPr>
        <w:spacing w:after="0" w:line="240" w:lineRule="auto"/>
        <w:ind w:firstLine="851"/>
        <w:jc w:val="both"/>
        <w:rPr>
          <w:rFonts w:ascii="Times New Roman" w:hAnsi="Times New Roman" w:cs="Times New Roman"/>
          <w:sz w:val="24"/>
          <w:szCs w:val="24"/>
        </w:rPr>
      </w:pPr>
      <w:r w:rsidRPr="00F14DA3">
        <w:rPr>
          <w:rFonts w:ascii="Times New Roman" w:hAnsi="Times New Roman" w:cs="Times New Roman"/>
          <w:sz w:val="24"/>
          <w:szCs w:val="24"/>
        </w:rPr>
        <w:t>Основное внимание обращается на совершенствование игровых действий и точное выполнение игровых правил в дидактических и подвижных играх и упражнениях.</w:t>
      </w:r>
    </w:p>
    <w:p w:rsidR="0009357E" w:rsidRPr="00F14DA3" w:rsidRDefault="0009357E" w:rsidP="006E0951">
      <w:pPr>
        <w:spacing w:after="0" w:line="240" w:lineRule="auto"/>
        <w:ind w:firstLine="851"/>
        <w:jc w:val="both"/>
        <w:rPr>
          <w:rFonts w:ascii="Times New Roman" w:hAnsi="Times New Roman" w:cs="Times New Roman"/>
          <w:sz w:val="24"/>
          <w:szCs w:val="24"/>
        </w:rPr>
      </w:pPr>
      <w:r w:rsidRPr="00F14DA3">
        <w:rPr>
          <w:rFonts w:ascii="Times New Roman" w:hAnsi="Times New Roman" w:cs="Times New Roman"/>
          <w:sz w:val="24"/>
          <w:szCs w:val="24"/>
        </w:rPr>
        <w:t xml:space="preserve">В этот период большое значение приобретает создание предметно-развивающей среды и привлечение обучающихся к творческим играм. Воспитатели организуют сюжетно-ролевые и театрализованные игры с детьми, осуществляя </w:t>
      </w:r>
      <w:proofErr w:type="spellStart"/>
      <w:r w:rsidRPr="00F14DA3">
        <w:rPr>
          <w:rFonts w:ascii="Times New Roman" w:hAnsi="Times New Roman" w:cs="Times New Roman"/>
          <w:sz w:val="24"/>
          <w:szCs w:val="24"/>
        </w:rPr>
        <w:t>недирективное</w:t>
      </w:r>
      <w:proofErr w:type="spellEnd"/>
      <w:r w:rsidRPr="00F14DA3">
        <w:rPr>
          <w:rFonts w:ascii="Times New Roman" w:hAnsi="Times New Roman" w:cs="Times New Roman"/>
          <w:sz w:val="24"/>
          <w:szCs w:val="24"/>
        </w:rPr>
        <w:t xml:space="preserve"> руководство ими. Элементы сюжетно-ролевой и сюжетно-дидактической игры, театрализованные игры, подвижные, дидактические игры активно включаются в занятия с детьми по всем направлениям коррекционно-развивающей работы.</w:t>
      </w:r>
    </w:p>
    <w:p w:rsidR="0009357E" w:rsidRPr="00F14DA3" w:rsidRDefault="0009357E" w:rsidP="006E0951">
      <w:pPr>
        <w:spacing w:after="0" w:line="240" w:lineRule="auto"/>
        <w:ind w:firstLine="851"/>
        <w:jc w:val="both"/>
        <w:rPr>
          <w:rFonts w:ascii="Times New Roman" w:hAnsi="Times New Roman" w:cs="Times New Roman"/>
          <w:sz w:val="24"/>
          <w:szCs w:val="24"/>
        </w:rPr>
      </w:pPr>
      <w:r w:rsidRPr="00F14DA3">
        <w:rPr>
          <w:rFonts w:ascii="Times New Roman" w:hAnsi="Times New Roman" w:cs="Times New Roman"/>
          <w:sz w:val="24"/>
          <w:szCs w:val="24"/>
        </w:rPr>
        <w:t>Педагогические работники уделяют основное внимание формированию связной речи у обучающихся с ТНР, ее основных функций (коммуникативной, регулирующей, познавательной). Обучающиеся вовлекаются в различные виды деятельности, естественным образом обеспечивающие их коммуникативное взаимодействие с педагогическим работником и другими детьми, развитие познавательного интереса и мотивации к деятельности.</w:t>
      </w:r>
    </w:p>
    <w:p w:rsidR="0009357E" w:rsidRPr="00F14DA3" w:rsidRDefault="0009357E" w:rsidP="006E0951">
      <w:pPr>
        <w:spacing w:after="0" w:line="240" w:lineRule="auto"/>
        <w:ind w:firstLine="851"/>
        <w:jc w:val="both"/>
        <w:rPr>
          <w:rFonts w:ascii="Times New Roman" w:hAnsi="Times New Roman" w:cs="Times New Roman"/>
          <w:sz w:val="24"/>
          <w:szCs w:val="24"/>
        </w:rPr>
      </w:pPr>
      <w:r w:rsidRPr="00F14DA3">
        <w:rPr>
          <w:rFonts w:ascii="Times New Roman" w:hAnsi="Times New Roman" w:cs="Times New Roman"/>
          <w:sz w:val="24"/>
          <w:szCs w:val="24"/>
        </w:rPr>
        <w:t>Особое внимание обращается на формирование у обучающихся представления о Родине: о городах России, о ее столице, о государственной символике, гимне страны. У обучающихся в различных ситуациях расширяют и закрепляют представления о предметах быта, необходимых человеку, о макросоциальном окружении.</w:t>
      </w:r>
    </w:p>
    <w:p w:rsidR="0009357E" w:rsidRPr="00F14DA3" w:rsidRDefault="0009357E" w:rsidP="006E0951">
      <w:pPr>
        <w:spacing w:after="0" w:line="240" w:lineRule="auto"/>
        <w:ind w:firstLine="851"/>
        <w:jc w:val="both"/>
        <w:rPr>
          <w:rFonts w:ascii="Times New Roman" w:hAnsi="Times New Roman" w:cs="Times New Roman"/>
          <w:sz w:val="24"/>
          <w:szCs w:val="24"/>
        </w:rPr>
      </w:pPr>
      <w:r w:rsidRPr="00F14DA3">
        <w:rPr>
          <w:rFonts w:ascii="Times New Roman" w:hAnsi="Times New Roman" w:cs="Times New Roman"/>
          <w:sz w:val="24"/>
          <w:szCs w:val="24"/>
        </w:rPr>
        <w:t>Педагогические работники создают условия для формирования экологических представлений у обучающихся, знакомя их с функциями человека в природе (потребительской, природоохранной, восстановительной).</w:t>
      </w:r>
    </w:p>
    <w:p w:rsidR="0009357E" w:rsidRPr="00F14DA3" w:rsidRDefault="0009357E" w:rsidP="006E0951">
      <w:pPr>
        <w:spacing w:after="0" w:line="240" w:lineRule="auto"/>
        <w:ind w:firstLine="851"/>
        <w:jc w:val="both"/>
        <w:rPr>
          <w:rFonts w:ascii="Times New Roman" w:hAnsi="Times New Roman" w:cs="Times New Roman"/>
          <w:sz w:val="24"/>
          <w:szCs w:val="24"/>
        </w:rPr>
      </w:pPr>
      <w:r w:rsidRPr="00F14DA3">
        <w:rPr>
          <w:rFonts w:ascii="Times New Roman" w:hAnsi="Times New Roman" w:cs="Times New Roman"/>
          <w:sz w:val="24"/>
          <w:szCs w:val="24"/>
        </w:rPr>
        <w:t>В рамках раздела особое внимание обращается на развитие у обучающихся устойчивого алгоритма поведения в опасных ситуациях: в помещении, на прогулке, на улице, в условиях поведения с посторонними людьми.</w:t>
      </w:r>
    </w:p>
    <w:p w:rsidR="0009357E" w:rsidRPr="00F14DA3" w:rsidRDefault="0009357E" w:rsidP="006E0951">
      <w:pPr>
        <w:spacing w:after="0" w:line="240" w:lineRule="auto"/>
        <w:ind w:firstLine="851"/>
        <w:jc w:val="both"/>
        <w:rPr>
          <w:rFonts w:ascii="Times New Roman" w:hAnsi="Times New Roman" w:cs="Times New Roman"/>
          <w:sz w:val="24"/>
          <w:szCs w:val="24"/>
        </w:rPr>
      </w:pPr>
      <w:r w:rsidRPr="00F14DA3">
        <w:rPr>
          <w:rFonts w:ascii="Times New Roman" w:hAnsi="Times New Roman" w:cs="Times New Roman"/>
          <w:sz w:val="24"/>
          <w:szCs w:val="24"/>
        </w:rPr>
        <w:t>В этот период большое внимание уделяется формированию у обучающихся интеллектуальной и мотивационной готовности к обучению в образовательной организации. У обучающихся старшего дошкольного возраста активно развивается познавательный интерес (интеллектуальный, волевой и эмоциональный компоненты). Педагогические работники, осуществляя совместную деятельность с детьми, обращают внимание на то, какие виды деятельности их интересуют, стимулируют их развитие, создают предметно-развивающую среду, исходя из потребностей каждого ребенка.</w:t>
      </w:r>
    </w:p>
    <w:p w:rsidR="0009357E" w:rsidRPr="00F14DA3" w:rsidRDefault="0009357E" w:rsidP="006E0951">
      <w:pPr>
        <w:spacing w:after="0" w:line="240" w:lineRule="auto"/>
        <w:ind w:firstLine="851"/>
        <w:jc w:val="both"/>
        <w:rPr>
          <w:rFonts w:ascii="Times New Roman" w:hAnsi="Times New Roman" w:cs="Times New Roman"/>
          <w:sz w:val="24"/>
          <w:szCs w:val="24"/>
        </w:rPr>
      </w:pPr>
      <w:r w:rsidRPr="00F14DA3">
        <w:rPr>
          <w:rFonts w:ascii="Times New Roman" w:hAnsi="Times New Roman" w:cs="Times New Roman"/>
          <w:sz w:val="24"/>
          <w:szCs w:val="24"/>
        </w:rPr>
        <w:t xml:space="preserve">Активными участниками образовательного процесса в области </w:t>
      </w:r>
      <w:r w:rsidR="00E00725">
        <w:rPr>
          <w:rFonts w:ascii="Times New Roman" w:hAnsi="Times New Roman" w:cs="Times New Roman"/>
          <w:sz w:val="24"/>
          <w:szCs w:val="24"/>
        </w:rPr>
        <w:t>«</w:t>
      </w:r>
      <w:r w:rsidRPr="00F14DA3">
        <w:rPr>
          <w:rFonts w:ascii="Times New Roman" w:hAnsi="Times New Roman" w:cs="Times New Roman"/>
          <w:sz w:val="24"/>
          <w:szCs w:val="24"/>
        </w:rPr>
        <w:t>Социально-коммуникативное развитие</w:t>
      </w:r>
      <w:r w:rsidR="00E00725">
        <w:rPr>
          <w:rFonts w:ascii="Times New Roman" w:hAnsi="Times New Roman" w:cs="Times New Roman"/>
          <w:sz w:val="24"/>
          <w:szCs w:val="24"/>
        </w:rPr>
        <w:t>»</w:t>
      </w:r>
      <w:r w:rsidRPr="00F14DA3">
        <w:rPr>
          <w:rFonts w:ascii="Times New Roman" w:hAnsi="Times New Roman" w:cs="Times New Roman"/>
          <w:sz w:val="24"/>
          <w:szCs w:val="24"/>
        </w:rPr>
        <w:t xml:space="preserve"> являются родители (законные представители) обучающихся, а также все педагогические работники, работающие с детьми с ТНР.</w:t>
      </w:r>
    </w:p>
    <w:p w:rsidR="00322D70" w:rsidRDefault="00322D70" w:rsidP="00322D70">
      <w:pPr>
        <w:spacing w:after="0" w:line="240" w:lineRule="auto"/>
        <w:ind w:firstLine="851"/>
        <w:jc w:val="both"/>
        <w:rPr>
          <w:rFonts w:ascii="Times New Roman" w:hAnsi="Times New Roman" w:cs="Times New Roman"/>
          <w:sz w:val="24"/>
          <w:szCs w:val="24"/>
        </w:rPr>
      </w:pPr>
    </w:p>
    <w:p w:rsidR="0009357E" w:rsidRPr="00322D70" w:rsidRDefault="00322D70" w:rsidP="00322D70">
      <w:pPr>
        <w:spacing w:after="0" w:line="240" w:lineRule="auto"/>
        <w:ind w:firstLine="851"/>
        <w:jc w:val="both"/>
        <w:rPr>
          <w:rFonts w:ascii="Times New Roman" w:hAnsi="Times New Roman" w:cs="Times New Roman"/>
          <w:b/>
          <w:sz w:val="24"/>
          <w:szCs w:val="24"/>
        </w:rPr>
      </w:pPr>
      <w:r w:rsidRPr="00322D70">
        <w:rPr>
          <w:rFonts w:ascii="Times New Roman" w:hAnsi="Times New Roman" w:cs="Times New Roman"/>
          <w:b/>
          <w:sz w:val="24"/>
          <w:szCs w:val="24"/>
        </w:rPr>
        <w:t>В соответствии с Комплексной образовательной программой</w:t>
      </w:r>
      <w:r w:rsidR="001B03D6">
        <w:rPr>
          <w:rFonts w:ascii="Times New Roman" w:hAnsi="Times New Roman" w:cs="Times New Roman"/>
          <w:b/>
          <w:sz w:val="24"/>
          <w:szCs w:val="24"/>
        </w:rPr>
        <w:t xml:space="preserve"> (п.2.2.3)</w:t>
      </w:r>
      <w:r w:rsidRPr="00322D70">
        <w:rPr>
          <w:rFonts w:ascii="Times New Roman" w:hAnsi="Times New Roman" w:cs="Times New Roman"/>
          <w:b/>
          <w:sz w:val="24"/>
          <w:szCs w:val="24"/>
        </w:rPr>
        <w:t>:</w:t>
      </w:r>
    </w:p>
    <w:p w:rsidR="00322D70" w:rsidRPr="00322D70" w:rsidRDefault="00322D70" w:rsidP="00322D70">
      <w:pPr>
        <w:spacing w:after="0" w:line="240" w:lineRule="auto"/>
        <w:ind w:firstLine="851"/>
        <w:jc w:val="center"/>
        <w:rPr>
          <w:rFonts w:ascii="Times New Roman" w:hAnsi="Times New Roman" w:cs="Times New Roman"/>
          <w:sz w:val="24"/>
          <w:szCs w:val="24"/>
        </w:rPr>
      </w:pPr>
      <w:r w:rsidRPr="00322D70">
        <w:rPr>
          <w:rFonts w:ascii="Times New Roman" w:hAnsi="Times New Roman" w:cs="Times New Roman"/>
          <w:b/>
          <w:i/>
          <w:sz w:val="24"/>
          <w:szCs w:val="24"/>
        </w:rPr>
        <w:t>Старший</w:t>
      </w:r>
      <w:r w:rsidRPr="00322D70">
        <w:rPr>
          <w:rFonts w:ascii="Times New Roman" w:hAnsi="Times New Roman" w:cs="Times New Roman"/>
          <w:sz w:val="24"/>
          <w:szCs w:val="24"/>
        </w:rPr>
        <w:t xml:space="preserve"> </w:t>
      </w:r>
      <w:r w:rsidRPr="00322D70">
        <w:rPr>
          <w:rFonts w:ascii="Times New Roman" w:hAnsi="Times New Roman" w:cs="Times New Roman"/>
          <w:b/>
          <w:i/>
          <w:sz w:val="24"/>
          <w:szCs w:val="24"/>
        </w:rPr>
        <w:t>дошкольный</w:t>
      </w:r>
      <w:r w:rsidRPr="00322D70">
        <w:rPr>
          <w:rFonts w:ascii="Times New Roman" w:hAnsi="Times New Roman" w:cs="Times New Roman"/>
          <w:sz w:val="24"/>
          <w:szCs w:val="24"/>
        </w:rPr>
        <w:t xml:space="preserve"> </w:t>
      </w:r>
      <w:r w:rsidRPr="00322D70">
        <w:rPr>
          <w:rFonts w:ascii="Times New Roman" w:hAnsi="Times New Roman" w:cs="Times New Roman"/>
          <w:b/>
          <w:i/>
          <w:sz w:val="24"/>
          <w:szCs w:val="24"/>
        </w:rPr>
        <w:t>возраст</w:t>
      </w:r>
      <w:r w:rsidRPr="00322D70">
        <w:rPr>
          <w:rFonts w:ascii="Times New Roman" w:hAnsi="Times New Roman" w:cs="Times New Roman"/>
          <w:sz w:val="24"/>
          <w:szCs w:val="24"/>
        </w:rPr>
        <w:t xml:space="preserve"> </w:t>
      </w:r>
      <w:r w:rsidRPr="00322D70">
        <w:rPr>
          <w:rFonts w:ascii="Times New Roman" w:hAnsi="Times New Roman" w:cs="Times New Roman"/>
          <w:b/>
          <w:i/>
          <w:sz w:val="24"/>
          <w:szCs w:val="24"/>
        </w:rPr>
        <w:t>(с</w:t>
      </w:r>
      <w:r w:rsidRPr="00322D70">
        <w:rPr>
          <w:rFonts w:ascii="Times New Roman" w:hAnsi="Times New Roman" w:cs="Times New Roman"/>
          <w:sz w:val="24"/>
          <w:szCs w:val="24"/>
        </w:rPr>
        <w:t xml:space="preserve"> </w:t>
      </w:r>
      <w:r w:rsidRPr="00322D70">
        <w:rPr>
          <w:rFonts w:ascii="Times New Roman" w:hAnsi="Times New Roman" w:cs="Times New Roman"/>
          <w:b/>
          <w:i/>
          <w:sz w:val="24"/>
          <w:szCs w:val="24"/>
        </w:rPr>
        <w:t>5</w:t>
      </w:r>
      <w:r w:rsidRPr="00322D70">
        <w:rPr>
          <w:rFonts w:ascii="Times New Roman" w:hAnsi="Times New Roman" w:cs="Times New Roman"/>
          <w:sz w:val="24"/>
          <w:szCs w:val="24"/>
        </w:rPr>
        <w:t xml:space="preserve"> </w:t>
      </w:r>
      <w:r w:rsidRPr="00322D70">
        <w:rPr>
          <w:rFonts w:ascii="Times New Roman" w:hAnsi="Times New Roman" w:cs="Times New Roman"/>
          <w:b/>
          <w:i/>
          <w:sz w:val="24"/>
          <w:szCs w:val="24"/>
        </w:rPr>
        <w:t>до</w:t>
      </w:r>
      <w:r w:rsidRPr="00322D70">
        <w:rPr>
          <w:rFonts w:ascii="Times New Roman" w:hAnsi="Times New Roman" w:cs="Times New Roman"/>
          <w:sz w:val="24"/>
          <w:szCs w:val="24"/>
        </w:rPr>
        <w:t xml:space="preserve"> </w:t>
      </w:r>
      <w:r w:rsidRPr="00322D70">
        <w:rPr>
          <w:rFonts w:ascii="Times New Roman" w:hAnsi="Times New Roman" w:cs="Times New Roman"/>
          <w:b/>
          <w:i/>
          <w:sz w:val="24"/>
          <w:szCs w:val="24"/>
        </w:rPr>
        <w:t>6</w:t>
      </w:r>
      <w:r w:rsidRPr="00322D70">
        <w:rPr>
          <w:rFonts w:ascii="Times New Roman" w:hAnsi="Times New Roman" w:cs="Times New Roman"/>
          <w:sz w:val="24"/>
          <w:szCs w:val="24"/>
        </w:rPr>
        <w:t xml:space="preserve"> </w:t>
      </w:r>
      <w:r w:rsidRPr="00322D70">
        <w:rPr>
          <w:rFonts w:ascii="Times New Roman" w:hAnsi="Times New Roman" w:cs="Times New Roman"/>
          <w:b/>
          <w:i/>
          <w:sz w:val="24"/>
          <w:szCs w:val="24"/>
        </w:rPr>
        <w:t>лет)</w:t>
      </w:r>
    </w:p>
    <w:p w:rsidR="00322D70" w:rsidRPr="00322D70" w:rsidRDefault="00322D70" w:rsidP="00322D70">
      <w:pPr>
        <w:spacing w:after="0" w:line="240" w:lineRule="auto"/>
        <w:ind w:firstLine="851"/>
        <w:jc w:val="both"/>
        <w:rPr>
          <w:rFonts w:ascii="Times New Roman" w:hAnsi="Times New Roman" w:cs="Times New Roman"/>
          <w:sz w:val="24"/>
          <w:szCs w:val="24"/>
        </w:rPr>
      </w:pPr>
      <w:r w:rsidRPr="00322D70">
        <w:rPr>
          <w:rFonts w:ascii="Times New Roman" w:hAnsi="Times New Roman" w:cs="Times New Roman"/>
          <w:sz w:val="24"/>
          <w:szCs w:val="24"/>
        </w:rPr>
        <w:t>ФОРМИРОВАНИЕ ОБЩЕПРИНЯТЫХ НОРМ ПОВЕДЕНИЯ</w:t>
      </w:r>
    </w:p>
    <w:p w:rsidR="00322D70" w:rsidRPr="00322D70" w:rsidRDefault="00322D70" w:rsidP="00322D70">
      <w:pPr>
        <w:spacing w:after="0" w:line="240" w:lineRule="auto"/>
        <w:ind w:firstLine="851"/>
        <w:jc w:val="both"/>
        <w:rPr>
          <w:rFonts w:ascii="Times New Roman" w:hAnsi="Times New Roman" w:cs="Times New Roman"/>
          <w:sz w:val="24"/>
          <w:szCs w:val="24"/>
        </w:rPr>
      </w:pPr>
      <w:r w:rsidRPr="00322D70">
        <w:rPr>
          <w:rFonts w:ascii="Times New Roman" w:hAnsi="Times New Roman" w:cs="Times New Roman"/>
          <w:sz w:val="24"/>
          <w:szCs w:val="24"/>
        </w:rPr>
        <w:t>Приобщать детей к моральным ценностям человечества. Формировать нравственное сознание и нравственное поведение через создание воспитывающих ситуаций. Продолжать знакомить с принятыми нормами и правилами поведения, формами и способами общения.</w:t>
      </w:r>
    </w:p>
    <w:p w:rsidR="00322D70" w:rsidRPr="00322D70" w:rsidRDefault="00322D70" w:rsidP="00322D70">
      <w:pPr>
        <w:spacing w:after="0" w:line="240" w:lineRule="auto"/>
        <w:ind w:firstLine="851"/>
        <w:jc w:val="both"/>
        <w:rPr>
          <w:rFonts w:ascii="Times New Roman" w:hAnsi="Times New Roman" w:cs="Times New Roman"/>
          <w:sz w:val="24"/>
          <w:szCs w:val="24"/>
        </w:rPr>
      </w:pPr>
      <w:r w:rsidRPr="00322D70">
        <w:rPr>
          <w:rFonts w:ascii="Times New Roman" w:hAnsi="Times New Roman" w:cs="Times New Roman"/>
          <w:sz w:val="24"/>
          <w:szCs w:val="24"/>
        </w:rPr>
        <w:t>Воспитывать честность, скромность, отзывчивость, способность сочувствовать и сопереживать, заботиться о других, помогать слабым и маленьким, защищать их.</w:t>
      </w:r>
    </w:p>
    <w:p w:rsidR="00322D70" w:rsidRPr="00322D70" w:rsidRDefault="00322D70" w:rsidP="00322D70">
      <w:pPr>
        <w:spacing w:after="0" w:line="240" w:lineRule="auto"/>
        <w:ind w:firstLine="851"/>
        <w:jc w:val="both"/>
        <w:rPr>
          <w:rFonts w:ascii="Times New Roman" w:hAnsi="Times New Roman" w:cs="Times New Roman"/>
          <w:sz w:val="24"/>
          <w:szCs w:val="24"/>
        </w:rPr>
      </w:pPr>
      <w:r w:rsidRPr="00322D70">
        <w:rPr>
          <w:rFonts w:ascii="Times New Roman" w:hAnsi="Times New Roman" w:cs="Times New Roman"/>
          <w:sz w:val="24"/>
          <w:szCs w:val="24"/>
        </w:rPr>
        <w:t>Учить быть требовательным к себе и окружающим.</w:t>
      </w:r>
    </w:p>
    <w:p w:rsidR="00322D70" w:rsidRPr="00322D70" w:rsidRDefault="00322D70" w:rsidP="00322D70">
      <w:pPr>
        <w:spacing w:after="0" w:line="240" w:lineRule="auto"/>
        <w:ind w:firstLine="851"/>
        <w:jc w:val="both"/>
        <w:rPr>
          <w:rFonts w:ascii="Times New Roman" w:hAnsi="Times New Roman" w:cs="Times New Roman"/>
          <w:sz w:val="24"/>
          <w:szCs w:val="24"/>
        </w:rPr>
      </w:pPr>
      <w:r w:rsidRPr="00322D70">
        <w:rPr>
          <w:rFonts w:ascii="Times New Roman" w:hAnsi="Times New Roman" w:cs="Times New Roman"/>
          <w:sz w:val="24"/>
          <w:szCs w:val="24"/>
        </w:rPr>
        <w:t>Прививать такие качества, как коллективизм, человеколюбие, трудолюбие.</w:t>
      </w:r>
    </w:p>
    <w:p w:rsidR="00322D70" w:rsidRPr="00322D70" w:rsidRDefault="00322D70" w:rsidP="00322D70">
      <w:pPr>
        <w:spacing w:after="0" w:line="240" w:lineRule="auto"/>
        <w:ind w:firstLine="851"/>
        <w:jc w:val="both"/>
        <w:rPr>
          <w:rFonts w:ascii="Times New Roman" w:hAnsi="Times New Roman" w:cs="Times New Roman"/>
          <w:sz w:val="24"/>
          <w:szCs w:val="24"/>
        </w:rPr>
      </w:pPr>
      <w:r w:rsidRPr="00322D70">
        <w:rPr>
          <w:rFonts w:ascii="Times New Roman" w:hAnsi="Times New Roman" w:cs="Times New Roman"/>
          <w:sz w:val="24"/>
          <w:szCs w:val="24"/>
        </w:rPr>
        <w:t>Формировать представления о правах и обязанностях ребенка.</w:t>
      </w:r>
    </w:p>
    <w:p w:rsidR="00322D70" w:rsidRPr="00322D70" w:rsidRDefault="00322D70" w:rsidP="00322D70">
      <w:pPr>
        <w:spacing w:after="0" w:line="240" w:lineRule="auto"/>
        <w:ind w:firstLine="851"/>
        <w:jc w:val="both"/>
        <w:rPr>
          <w:rFonts w:ascii="Times New Roman" w:hAnsi="Times New Roman" w:cs="Times New Roman"/>
          <w:sz w:val="24"/>
          <w:szCs w:val="24"/>
        </w:rPr>
      </w:pPr>
      <w:r w:rsidRPr="00322D70">
        <w:rPr>
          <w:rFonts w:ascii="Times New Roman" w:hAnsi="Times New Roman" w:cs="Times New Roman"/>
          <w:sz w:val="24"/>
          <w:szCs w:val="24"/>
        </w:rPr>
        <w:t>ФОРМИРОВАНИЕ ГЕНДЕРНЫХ И ГРАЖДАНСКИХ ЧУВСТВ</w:t>
      </w:r>
    </w:p>
    <w:p w:rsidR="00322D70" w:rsidRPr="00322D70" w:rsidRDefault="00322D70" w:rsidP="00322D70">
      <w:pPr>
        <w:spacing w:after="0" w:line="240" w:lineRule="auto"/>
        <w:ind w:firstLine="851"/>
        <w:jc w:val="both"/>
        <w:rPr>
          <w:rFonts w:ascii="Times New Roman" w:hAnsi="Times New Roman" w:cs="Times New Roman"/>
          <w:sz w:val="24"/>
          <w:szCs w:val="24"/>
        </w:rPr>
      </w:pPr>
      <w:r w:rsidRPr="00322D70">
        <w:rPr>
          <w:rFonts w:ascii="Times New Roman" w:hAnsi="Times New Roman" w:cs="Times New Roman"/>
          <w:sz w:val="24"/>
          <w:szCs w:val="24"/>
        </w:rPr>
        <w:t>Продолжать формирование Я-образа.</w:t>
      </w:r>
    </w:p>
    <w:p w:rsidR="00322D70" w:rsidRPr="00322D70" w:rsidRDefault="00322D70" w:rsidP="00322D70">
      <w:pPr>
        <w:spacing w:after="0" w:line="240" w:lineRule="auto"/>
        <w:ind w:firstLine="851"/>
        <w:jc w:val="both"/>
        <w:rPr>
          <w:rFonts w:ascii="Times New Roman" w:hAnsi="Times New Roman" w:cs="Times New Roman"/>
          <w:sz w:val="24"/>
          <w:szCs w:val="24"/>
        </w:rPr>
      </w:pPr>
      <w:r w:rsidRPr="00322D70">
        <w:rPr>
          <w:rFonts w:ascii="Times New Roman" w:hAnsi="Times New Roman" w:cs="Times New Roman"/>
          <w:sz w:val="24"/>
          <w:szCs w:val="24"/>
        </w:rPr>
        <w:t>Воспитывать у мальчиков внимательное отношение к девочкам.</w:t>
      </w:r>
    </w:p>
    <w:p w:rsidR="00322D70" w:rsidRPr="00322D70" w:rsidRDefault="00322D70" w:rsidP="00322D70">
      <w:pPr>
        <w:spacing w:after="0" w:line="240" w:lineRule="auto"/>
        <w:ind w:firstLine="851"/>
        <w:jc w:val="both"/>
        <w:rPr>
          <w:rFonts w:ascii="Times New Roman" w:hAnsi="Times New Roman" w:cs="Times New Roman"/>
          <w:sz w:val="24"/>
          <w:szCs w:val="24"/>
        </w:rPr>
      </w:pPr>
      <w:r w:rsidRPr="00322D70">
        <w:rPr>
          <w:rFonts w:ascii="Times New Roman" w:hAnsi="Times New Roman" w:cs="Times New Roman"/>
          <w:sz w:val="24"/>
          <w:szCs w:val="24"/>
        </w:rPr>
        <w:t>Воспитывать в девочках скромность, умение заботиться об окружающих.</w:t>
      </w:r>
    </w:p>
    <w:p w:rsidR="00322D70" w:rsidRPr="00322D70" w:rsidRDefault="00322D70" w:rsidP="00322D70">
      <w:pPr>
        <w:spacing w:after="0" w:line="240" w:lineRule="auto"/>
        <w:ind w:firstLine="851"/>
        <w:jc w:val="both"/>
        <w:rPr>
          <w:rFonts w:ascii="Times New Roman" w:hAnsi="Times New Roman" w:cs="Times New Roman"/>
          <w:sz w:val="24"/>
          <w:szCs w:val="24"/>
        </w:rPr>
      </w:pPr>
      <w:r w:rsidRPr="00322D70">
        <w:rPr>
          <w:rFonts w:ascii="Times New Roman" w:hAnsi="Times New Roman" w:cs="Times New Roman"/>
          <w:sz w:val="24"/>
          <w:szCs w:val="24"/>
        </w:rPr>
        <w:t>Воспитывать любовь к родному городу, малой родине, родной стране, чувство патриотизма.</w:t>
      </w:r>
    </w:p>
    <w:p w:rsidR="00322D70" w:rsidRPr="00322D70" w:rsidRDefault="00322D70" w:rsidP="00322D70">
      <w:pPr>
        <w:spacing w:after="0" w:line="240" w:lineRule="auto"/>
        <w:ind w:firstLine="851"/>
        <w:jc w:val="both"/>
        <w:rPr>
          <w:rFonts w:ascii="Times New Roman" w:hAnsi="Times New Roman" w:cs="Times New Roman"/>
          <w:sz w:val="24"/>
          <w:szCs w:val="24"/>
        </w:rPr>
      </w:pPr>
      <w:r w:rsidRPr="00322D70">
        <w:rPr>
          <w:rFonts w:ascii="Times New Roman" w:hAnsi="Times New Roman" w:cs="Times New Roman"/>
          <w:sz w:val="24"/>
          <w:szCs w:val="24"/>
        </w:rPr>
        <w:t>РАЗВИТИЕ ИГРОВОЙ И ТЕАТРАЛИЗОВАННОЙ ДЕЯТЕЛЬНОСТИ</w:t>
      </w:r>
    </w:p>
    <w:p w:rsidR="00322D70" w:rsidRPr="00322D70" w:rsidRDefault="00322D70" w:rsidP="00322D70">
      <w:pPr>
        <w:spacing w:after="0" w:line="240" w:lineRule="auto"/>
        <w:ind w:firstLine="851"/>
        <w:jc w:val="both"/>
        <w:rPr>
          <w:rFonts w:ascii="Times New Roman" w:hAnsi="Times New Roman" w:cs="Times New Roman"/>
          <w:sz w:val="24"/>
          <w:szCs w:val="24"/>
        </w:rPr>
      </w:pPr>
      <w:r w:rsidRPr="00322D70">
        <w:rPr>
          <w:rFonts w:ascii="Times New Roman" w:hAnsi="Times New Roman" w:cs="Times New Roman"/>
          <w:sz w:val="24"/>
          <w:szCs w:val="24"/>
        </w:rPr>
        <w:t>Насыщать игрой всю жизнь детей в детском саду.</w:t>
      </w:r>
    </w:p>
    <w:p w:rsidR="00322D70" w:rsidRPr="00322D70" w:rsidRDefault="00322D70" w:rsidP="00322D70">
      <w:pPr>
        <w:spacing w:after="0" w:line="240" w:lineRule="auto"/>
        <w:ind w:firstLine="851"/>
        <w:jc w:val="both"/>
        <w:rPr>
          <w:rFonts w:ascii="Times New Roman" w:hAnsi="Times New Roman" w:cs="Times New Roman"/>
          <w:sz w:val="24"/>
          <w:szCs w:val="24"/>
        </w:rPr>
      </w:pPr>
      <w:r w:rsidRPr="00322D70">
        <w:rPr>
          <w:rFonts w:ascii="Times New Roman" w:hAnsi="Times New Roman" w:cs="Times New Roman"/>
          <w:sz w:val="24"/>
          <w:szCs w:val="24"/>
        </w:rPr>
        <w:t>Учить детей самостоятельно организовывать игровое взаимодействие, осваивать игровые способы действий, создавать проблемно-игровые ситуации, овладевать условностью игровых действий, заменять предметные действия действиями с предметами-заместителями, а затем и словом, отражать в игре окружающую действительность.</w:t>
      </w:r>
    </w:p>
    <w:p w:rsidR="00322D70" w:rsidRPr="00322D70" w:rsidRDefault="00322D70" w:rsidP="00322D70">
      <w:pPr>
        <w:spacing w:after="0" w:line="240" w:lineRule="auto"/>
        <w:ind w:firstLine="851"/>
        <w:jc w:val="both"/>
        <w:rPr>
          <w:rFonts w:ascii="Times New Roman" w:hAnsi="Times New Roman" w:cs="Times New Roman"/>
          <w:sz w:val="24"/>
          <w:szCs w:val="24"/>
        </w:rPr>
      </w:pPr>
      <w:r w:rsidRPr="00322D70">
        <w:rPr>
          <w:rFonts w:ascii="Times New Roman" w:hAnsi="Times New Roman" w:cs="Times New Roman"/>
          <w:sz w:val="24"/>
          <w:szCs w:val="24"/>
        </w:rPr>
        <w:t>Развивать в игре коммуникативные навыки, эмоциональную отзывчивость на чувства окружающих людей, подражательность, творческое воображение, активность, инициативность, самостоятельность. Учить справедливо оценивать свои поступки и поступки товарищей.</w:t>
      </w:r>
    </w:p>
    <w:p w:rsidR="00322D70" w:rsidRPr="00322D70" w:rsidRDefault="00322D70" w:rsidP="00322D70">
      <w:pPr>
        <w:spacing w:after="0" w:line="240" w:lineRule="auto"/>
        <w:ind w:firstLine="851"/>
        <w:jc w:val="both"/>
        <w:rPr>
          <w:rFonts w:ascii="Times New Roman" w:hAnsi="Times New Roman" w:cs="Times New Roman"/>
          <w:sz w:val="24"/>
          <w:szCs w:val="24"/>
        </w:rPr>
      </w:pPr>
      <w:r w:rsidRPr="00322D70">
        <w:rPr>
          <w:rFonts w:ascii="Times New Roman" w:hAnsi="Times New Roman" w:cs="Times New Roman"/>
          <w:b/>
          <w:sz w:val="24"/>
          <w:szCs w:val="24"/>
        </w:rPr>
        <w:t>Подвижные</w:t>
      </w:r>
      <w:r w:rsidRPr="00322D70">
        <w:rPr>
          <w:rFonts w:ascii="Times New Roman" w:hAnsi="Times New Roman" w:cs="Times New Roman"/>
          <w:sz w:val="24"/>
          <w:szCs w:val="24"/>
        </w:rPr>
        <w:t xml:space="preserve"> </w:t>
      </w:r>
      <w:r w:rsidRPr="00322D70">
        <w:rPr>
          <w:rFonts w:ascii="Times New Roman" w:hAnsi="Times New Roman" w:cs="Times New Roman"/>
          <w:b/>
          <w:sz w:val="24"/>
          <w:szCs w:val="24"/>
        </w:rPr>
        <w:t>игры</w:t>
      </w:r>
    </w:p>
    <w:p w:rsidR="00322D70" w:rsidRPr="00322D70" w:rsidRDefault="00322D70" w:rsidP="00322D70">
      <w:pPr>
        <w:spacing w:after="0" w:line="240" w:lineRule="auto"/>
        <w:ind w:firstLine="851"/>
        <w:jc w:val="both"/>
        <w:rPr>
          <w:rFonts w:ascii="Times New Roman" w:hAnsi="Times New Roman" w:cs="Times New Roman"/>
          <w:sz w:val="24"/>
          <w:szCs w:val="24"/>
        </w:rPr>
      </w:pPr>
      <w:r w:rsidRPr="00322D70">
        <w:rPr>
          <w:rFonts w:ascii="Times New Roman" w:hAnsi="Times New Roman" w:cs="Times New Roman"/>
          <w:sz w:val="24"/>
          <w:szCs w:val="24"/>
        </w:rPr>
        <w:t>Учить детей овладевать основами двигательной и гигиенической культуры. Обеспечивать необходимый уровень двигательной активности. Совершенствовать навыки ориентировки в пространстве. Учить организовывать игры-соревнования, игры-эстафеты, участвовать в них, соблюдать правила. Способствовать развитию жизненной активности, настойчивости, произвольности поведения, организованности, чувства справедливости.</w:t>
      </w:r>
    </w:p>
    <w:p w:rsidR="00322D70" w:rsidRPr="00322D70" w:rsidRDefault="00322D70" w:rsidP="00322D70">
      <w:pPr>
        <w:spacing w:after="0" w:line="240" w:lineRule="auto"/>
        <w:ind w:firstLine="851"/>
        <w:jc w:val="both"/>
        <w:rPr>
          <w:rFonts w:ascii="Times New Roman" w:hAnsi="Times New Roman" w:cs="Times New Roman"/>
          <w:sz w:val="24"/>
          <w:szCs w:val="24"/>
        </w:rPr>
      </w:pPr>
      <w:r w:rsidRPr="00322D70">
        <w:rPr>
          <w:rFonts w:ascii="Times New Roman" w:hAnsi="Times New Roman" w:cs="Times New Roman"/>
          <w:b/>
          <w:sz w:val="24"/>
          <w:szCs w:val="24"/>
        </w:rPr>
        <w:t>Настольно-печатные</w:t>
      </w:r>
      <w:r w:rsidRPr="00322D70">
        <w:rPr>
          <w:rFonts w:ascii="Times New Roman" w:hAnsi="Times New Roman" w:cs="Times New Roman"/>
          <w:sz w:val="24"/>
          <w:szCs w:val="24"/>
        </w:rPr>
        <w:t xml:space="preserve"> </w:t>
      </w:r>
      <w:r w:rsidRPr="00322D70">
        <w:rPr>
          <w:rFonts w:ascii="Times New Roman" w:hAnsi="Times New Roman" w:cs="Times New Roman"/>
          <w:b/>
          <w:sz w:val="24"/>
          <w:szCs w:val="24"/>
        </w:rPr>
        <w:t>дидактические</w:t>
      </w:r>
      <w:r w:rsidRPr="00322D70">
        <w:rPr>
          <w:rFonts w:ascii="Times New Roman" w:hAnsi="Times New Roman" w:cs="Times New Roman"/>
          <w:sz w:val="24"/>
          <w:szCs w:val="24"/>
        </w:rPr>
        <w:t xml:space="preserve"> </w:t>
      </w:r>
      <w:r w:rsidRPr="00322D70">
        <w:rPr>
          <w:rFonts w:ascii="Times New Roman" w:hAnsi="Times New Roman" w:cs="Times New Roman"/>
          <w:b/>
          <w:sz w:val="24"/>
          <w:szCs w:val="24"/>
        </w:rPr>
        <w:t>игры</w:t>
      </w:r>
    </w:p>
    <w:p w:rsidR="00322D70" w:rsidRPr="00322D70" w:rsidRDefault="00322D70" w:rsidP="00322D70">
      <w:pPr>
        <w:spacing w:after="0" w:line="240" w:lineRule="auto"/>
        <w:ind w:firstLine="851"/>
        <w:jc w:val="both"/>
        <w:rPr>
          <w:rFonts w:ascii="Times New Roman" w:hAnsi="Times New Roman" w:cs="Times New Roman"/>
          <w:sz w:val="24"/>
          <w:szCs w:val="24"/>
        </w:rPr>
      </w:pPr>
      <w:r w:rsidRPr="00322D70">
        <w:rPr>
          <w:rFonts w:ascii="Times New Roman" w:hAnsi="Times New Roman" w:cs="Times New Roman"/>
          <w:sz w:val="24"/>
          <w:szCs w:val="24"/>
        </w:rPr>
        <w:t>Совершенствовать навыки игры в настольно-печатные дидактические игры (парные картинки, лото, домино, игры</w:t>
      </w:r>
      <w:proofErr w:type="gramStart"/>
      <w:r w:rsidRPr="00322D70">
        <w:rPr>
          <w:rFonts w:ascii="Times New Roman" w:hAnsi="Times New Roman" w:cs="Times New Roman"/>
          <w:sz w:val="24"/>
          <w:szCs w:val="24"/>
        </w:rPr>
        <w:t>-«</w:t>
      </w:r>
      <w:proofErr w:type="spellStart"/>
      <w:proofErr w:type="gramEnd"/>
      <w:r w:rsidRPr="00322D70">
        <w:rPr>
          <w:rFonts w:ascii="Times New Roman" w:hAnsi="Times New Roman" w:cs="Times New Roman"/>
          <w:sz w:val="24"/>
          <w:szCs w:val="24"/>
        </w:rPr>
        <w:t>ходилки</w:t>
      </w:r>
      <w:proofErr w:type="spellEnd"/>
      <w:r w:rsidRPr="00322D70">
        <w:rPr>
          <w:rFonts w:ascii="Times New Roman" w:hAnsi="Times New Roman" w:cs="Times New Roman"/>
          <w:sz w:val="24"/>
          <w:szCs w:val="24"/>
        </w:rPr>
        <w:t>», головоломки), учить устанавливать и соблюдать правила в игре. Обогащать в игре знания и представления об окружающем мире. Развивать интеллектуальное мышление, формировать навыки абстрактных представлений. Развивать дружелюбие и дисциплинированность.</w:t>
      </w:r>
    </w:p>
    <w:p w:rsidR="00322D70" w:rsidRPr="00322D70" w:rsidRDefault="00322D70" w:rsidP="00322D70">
      <w:pPr>
        <w:spacing w:after="0" w:line="240" w:lineRule="auto"/>
        <w:ind w:firstLine="851"/>
        <w:jc w:val="both"/>
        <w:rPr>
          <w:rFonts w:ascii="Times New Roman" w:hAnsi="Times New Roman" w:cs="Times New Roman"/>
          <w:sz w:val="24"/>
          <w:szCs w:val="24"/>
        </w:rPr>
      </w:pPr>
      <w:r w:rsidRPr="00322D70">
        <w:rPr>
          <w:rFonts w:ascii="Times New Roman" w:hAnsi="Times New Roman" w:cs="Times New Roman"/>
          <w:b/>
          <w:sz w:val="24"/>
          <w:szCs w:val="24"/>
        </w:rPr>
        <w:t>Сюжетно-ролевая</w:t>
      </w:r>
      <w:r w:rsidRPr="00322D70">
        <w:rPr>
          <w:rFonts w:ascii="Times New Roman" w:hAnsi="Times New Roman" w:cs="Times New Roman"/>
          <w:sz w:val="24"/>
          <w:szCs w:val="24"/>
        </w:rPr>
        <w:t xml:space="preserve"> </w:t>
      </w:r>
      <w:r w:rsidRPr="00322D70">
        <w:rPr>
          <w:rFonts w:ascii="Times New Roman" w:hAnsi="Times New Roman" w:cs="Times New Roman"/>
          <w:b/>
          <w:sz w:val="24"/>
          <w:szCs w:val="24"/>
        </w:rPr>
        <w:t>игра</w:t>
      </w:r>
    </w:p>
    <w:p w:rsidR="00322D70" w:rsidRPr="00322D70" w:rsidRDefault="00322D70" w:rsidP="00322D70">
      <w:pPr>
        <w:spacing w:after="0" w:line="240" w:lineRule="auto"/>
        <w:ind w:firstLine="851"/>
        <w:jc w:val="both"/>
        <w:rPr>
          <w:rFonts w:ascii="Times New Roman" w:hAnsi="Times New Roman" w:cs="Times New Roman"/>
          <w:sz w:val="24"/>
          <w:szCs w:val="24"/>
        </w:rPr>
      </w:pPr>
      <w:r w:rsidRPr="00322D70">
        <w:rPr>
          <w:rFonts w:ascii="Times New Roman" w:hAnsi="Times New Roman" w:cs="Times New Roman"/>
          <w:sz w:val="24"/>
          <w:szCs w:val="24"/>
        </w:rPr>
        <w:t>Обогащать и расширять социальный опыт детей. Совершенствовать способы взаимодействия в игре со сверстниками. Развивать коммуникативные навыки на основе общих игровых интересов. Учить самостоятельно организовывать сюжетно-ролевую игру, устанавливать и соблюдать правила, распределять роли, прогнозировать ролевые действия и ролевое поведение, согласовывать свои действия с действиями других участников игры. Учить расширять игровой сюжет путем объединения нескольких сюжетных линий. Развивать эмоции, воспитывать гуманные чувства к окружающим.</w:t>
      </w:r>
    </w:p>
    <w:p w:rsidR="00322D70" w:rsidRPr="00322D70" w:rsidRDefault="00322D70" w:rsidP="00322D70">
      <w:pPr>
        <w:spacing w:after="0" w:line="240" w:lineRule="auto"/>
        <w:ind w:firstLine="851"/>
        <w:jc w:val="both"/>
        <w:rPr>
          <w:rFonts w:ascii="Times New Roman" w:hAnsi="Times New Roman" w:cs="Times New Roman"/>
          <w:sz w:val="24"/>
          <w:szCs w:val="24"/>
        </w:rPr>
      </w:pPr>
      <w:r w:rsidRPr="00322D70">
        <w:rPr>
          <w:rFonts w:ascii="Times New Roman" w:hAnsi="Times New Roman" w:cs="Times New Roman"/>
          <w:b/>
          <w:sz w:val="24"/>
          <w:szCs w:val="24"/>
        </w:rPr>
        <w:t>Театрализованные</w:t>
      </w:r>
      <w:r w:rsidRPr="00322D70">
        <w:rPr>
          <w:rFonts w:ascii="Times New Roman" w:hAnsi="Times New Roman" w:cs="Times New Roman"/>
          <w:sz w:val="24"/>
          <w:szCs w:val="24"/>
        </w:rPr>
        <w:t xml:space="preserve"> </w:t>
      </w:r>
      <w:r w:rsidRPr="00322D70">
        <w:rPr>
          <w:rFonts w:ascii="Times New Roman" w:hAnsi="Times New Roman" w:cs="Times New Roman"/>
          <w:b/>
          <w:sz w:val="24"/>
          <w:szCs w:val="24"/>
        </w:rPr>
        <w:t>игры</w:t>
      </w:r>
    </w:p>
    <w:p w:rsidR="00322D70" w:rsidRPr="00322D70" w:rsidRDefault="00322D70" w:rsidP="0099783C">
      <w:pPr>
        <w:spacing w:after="0" w:line="240" w:lineRule="auto"/>
        <w:ind w:firstLine="851"/>
        <w:jc w:val="both"/>
        <w:rPr>
          <w:rFonts w:ascii="Times New Roman" w:hAnsi="Times New Roman" w:cs="Times New Roman"/>
          <w:sz w:val="24"/>
          <w:szCs w:val="24"/>
        </w:rPr>
      </w:pPr>
      <w:r w:rsidRPr="00322D70">
        <w:rPr>
          <w:rFonts w:ascii="Times New Roman" w:hAnsi="Times New Roman" w:cs="Times New Roman"/>
          <w:sz w:val="24"/>
          <w:szCs w:val="24"/>
        </w:rPr>
        <w:t>Развивать умение инсценировать стихи, песенки, разыгрывать сценки по знакомым сказкам. Совершенствовать творческие способности, исполнительские навыки, умение взаимодействовать с другими персонажами. Воспитывать артистизм, эстетические чувства, развивать эмоции, воображение, фантазию, умение перев</w:t>
      </w:r>
      <w:r w:rsidR="0099783C">
        <w:rPr>
          <w:rFonts w:ascii="Times New Roman" w:hAnsi="Times New Roman" w:cs="Times New Roman"/>
          <w:sz w:val="24"/>
          <w:szCs w:val="24"/>
        </w:rPr>
        <w:t>оплощаться, духовный потенциал.</w:t>
      </w:r>
    </w:p>
    <w:p w:rsidR="00322D70" w:rsidRPr="00322D70" w:rsidRDefault="00322D70" w:rsidP="00322D70">
      <w:pPr>
        <w:spacing w:after="0" w:line="240" w:lineRule="auto"/>
        <w:ind w:firstLine="851"/>
        <w:jc w:val="both"/>
        <w:rPr>
          <w:rFonts w:ascii="Times New Roman" w:hAnsi="Times New Roman" w:cs="Times New Roman"/>
          <w:sz w:val="24"/>
          <w:szCs w:val="24"/>
        </w:rPr>
      </w:pPr>
      <w:r w:rsidRPr="00322D70">
        <w:rPr>
          <w:rFonts w:ascii="Times New Roman" w:hAnsi="Times New Roman" w:cs="Times New Roman"/>
          <w:sz w:val="24"/>
          <w:szCs w:val="24"/>
        </w:rPr>
        <w:t>СОВМЕСТНАЯ ТРУДОВАЯ ДЕЯТЕЛЬНОСТЬ</w:t>
      </w:r>
    </w:p>
    <w:p w:rsidR="00322D70" w:rsidRPr="00322D70" w:rsidRDefault="00322D70" w:rsidP="00322D70">
      <w:pPr>
        <w:spacing w:after="0" w:line="240" w:lineRule="auto"/>
        <w:ind w:firstLine="851"/>
        <w:jc w:val="both"/>
        <w:rPr>
          <w:rFonts w:ascii="Times New Roman" w:hAnsi="Times New Roman" w:cs="Times New Roman"/>
          <w:sz w:val="24"/>
          <w:szCs w:val="24"/>
        </w:rPr>
      </w:pPr>
      <w:r w:rsidRPr="00322D70">
        <w:rPr>
          <w:rFonts w:ascii="Times New Roman" w:hAnsi="Times New Roman" w:cs="Times New Roman"/>
          <w:sz w:val="24"/>
          <w:szCs w:val="24"/>
        </w:rPr>
        <w:t>Расширять представления детей о труде взрослых и его общественном значении, прививать интерес к труду взрослых. Знакомить с профессиями взрослых в разных сферах деятельности, их трудовыми действиями, результатами деятельности.</w:t>
      </w:r>
    </w:p>
    <w:p w:rsidR="00322D70" w:rsidRPr="00322D70" w:rsidRDefault="00322D70" w:rsidP="00322D70">
      <w:pPr>
        <w:spacing w:after="0" w:line="240" w:lineRule="auto"/>
        <w:ind w:firstLine="851"/>
        <w:jc w:val="both"/>
        <w:rPr>
          <w:rFonts w:ascii="Times New Roman" w:hAnsi="Times New Roman" w:cs="Times New Roman"/>
          <w:sz w:val="24"/>
          <w:szCs w:val="24"/>
        </w:rPr>
      </w:pPr>
      <w:r w:rsidRPr="00322D70">
        <w:rPr>
          <w:rFonts w:ascii="Times New Roman" w:hAnsi="Times New Roman" w:cs="Times New Roman"/>
          <w:sz w:val="24"/>
          <w:szCs w:val="24"/>
        </w:rPr>
        <w:t>Прививать желание выполнять трудовые поручения, проявлять при этом творчество, инициативу, ответственность. Учить доводить дело до конца, бережно относиться к объектам трудовой деятельности, материалам и инструментам.</w:t>
      </w:r>
    </w:p>
    <w:p w:rsidR="00322D70" w:rsidRPr="00322D70" w:rsidRDefault="00322D70" w:rsidP="00322D70">
      <w:pPr>
        <w:spacing w:after="0" w:line="240" w:lineRule="auto"/>
        <w:ind w:firstLine="851"/>
        <w:jc w:val="both"/>
        <w:rPr>
          <w:rFonts w:ascii="Times New Roman" w:hAnsi="Times New Roman" w:cs="Times New Roman"/>
          <w:sz w:val="24"/>
          <w:szCs w:val="24"/>
        </w:rPr>
      </w:pPr>
      <w:r w:rsidRPr="00322D70">
        <w:rPr>
          <w:rFonts w:ascii="Times New Roman" w:hAnsi="Times New Roman" w:cs="Times New Roman"/>
          <w:sz w:val="24"/>
          <w:szCs w:val="24"/>
        </w:rPr>
        <w:t>Совершенствовать навыки самообслуживания.</w:t>
      </w:r>
    </w:p>
    <w:p w:rsidR="00322D70" w:rsidRPr="00322D70" w:rsidRDefault="00322D70" w:rsidP="00322D70">
      <w:pPr>
        <w:spacing w:after="0" w:line="240" w:lineRule="auto"/>
        <w:ind w:firstLine="851"/>
        <w:jc w:val="both"/>
        <w:rPr>
          <w:rFonts w:ascii="Times New Roman" w:hAnsi="Times New Roman" w:cs="Times New Roman"/>
          <w:sz w:val="24"/>
          <w:szCs w:val="24"/>
        </w:rPr>
      </w:pPr>
      <w:r w:rsidRPr="00322D70">
        <w:rPr>
          <w:rFonts w:ascii="Times New Roman" w:hAnsi="Times New Roman" w:cs="Times New Roman"/>
          <w:sz w:val="24"/>
          <w:szCs w:val="24"/>
        </w:rPr>
        <w:t>Прививать желание участвовать в хозяйственно-бытовой деятельности, наводить порядок в группе и на участке, выполнять обязанности дежурных по столовой, на занятиях, в уголке природы.</w:t>
      </w:r>
    </w:p>
    <w:p w:rsidR="00322D70" w:rsidRPr="00322D70" w:rsidRDefault="00322D70" w:rsidP="00322D70">
      <w:pPr>
        <w:spacing w:after="0" w:line="240" w:lineRule="auto"/>
        <w:ind w:firstLine="851"/>
        <w:jc w:val="both"/>
        <w:rPr>
          <w:rFonts w:ascii="Times New Roman" w:hAnsi="Times New Roman" w:cs="Times New Roman"/>
          <w:sz w:val="24"/>
          <w:szCs w:val="24"/>
        </w:rPr>
      </w:pPr>
      <w:r w:rsidRPr="00322D70">
        <w:rPr>
          <w:rFonts w:ascii="Times New Roman" w:hAnsi="Times New Roman" w:cs="Times New Roman"/>
          <w:sz w:val="24"/>
          <w:szCs w:val="24"/>
        </w:rPr>
        <w:t>Развивать желание заниматься ручным трудом, ремонтировать вместе со взрослыми книги, игры, игрушки; изготавливать поделки из природного материала; делать игрушки для сюжетно-ролевых игр.</w:t>
      </w:r>
    </w:p>
    <w:p w:rsidR="00322D70" w:rsidRPr="00322D70" w:rsidRDefault="00322D70" w:rsidP="00322D70">
      <w:pPr>
        <w:spacing w:after="0" w:line="240" w:lineRule="auto"/>
        <w:ind w:firstLine="851"/>
        <w:jc w:val="both"/>
        <w:rPr>
          <w:rFonts w:ascii="Times New Roman" w:hAnsi="Times New Roman" w:cs="Times New Roman"/>
          <w:sz w:val="24"/>
          <w:szCs w:val="24"/>
        </w:rPr>
      </w:pPr>
      <w:r w:rsidRPr="00322D70">
        <w:rPr>
          <w:rFonts w:ascii="Times New Roman" w:hAnsi="Times New Roman" w:cs="Times New Roman"/>
          <w:sz w:val="24"/>
          <w:szCs w:val="24"/>
        </w:rPr>
        <w:t>ФОРМИРОВАНИЕ ОСНОВ БЕЗОПАСНОСТИ В БЫТУ, СОЦИУМЕ, ПРИРОДЕ.</w:t>
      </w:r>
    </w:p>
    <w:p w:rsidR="00322D70" w:rsidRPr="00322D70" w:rsidRDefault="00322D70" w:rsidP="00322D70">
      <w:pPr>
        <w:spacing w:after="0" w:line="240" w:lineRule="auto"/>
        <w:ind w:firstLine="851"/>
        <w:jc w:val="both"/>
        <w:rPr>
          <w:rFonts w:ascii="Times New Roman" w:hAnsi="Times New Roman" w:cs="Times New Roman"/>
          <w:sz w:val="24"/>
          <w:szCs w:val="24"/>
        </w:rPr>
      </w:pPr>
      <w:r w:rsidRPr="00322D70">
        <w:rPr>
          <w:rFonts w:ascii="Times New Roman" w:hAnsi="Times New Roman" w:cs="Times New Roman"/>
          <w:sz w:val="24"/>
          <w:szCs w:val="24"/>
        </w:rPr>
        <w:t>ФОРМИРОВАНИЕ ПРЕДПОСЫЛОК ЭКОЛОГИЧЕСКОГО СОЗНАНИЯ</w:t>
      </w:r>
    </w:p>
    <w:p w:rsidR="00322D70" w:rsidRPr="00322D70" w:rsidRDefault="00322D70" w:rsidP="00322D70">
      <w:pPr>
        <w:spacing w:after="0" w:line="240" w:lineRule="auto"/>
        <w:ind w:firstLine="851"/>
        <w:jc w:val="both"/>
        <w:rPr>
          <w:rFonts w:ascii="Times New Roman" w:hAnsi="Times New Roman" w:cs="Times New Roman"/>
          <w:sz w:val="24"/>
          <w:szCs w:val="24"/>
        </w:rPr>
      </w:pPr>
      <w:r w:rsidRPr="00322D70">
        <w:rPr>
          <w:rFonts w:ascii="Times New Roman" w:hAnsi="Times New Roman" w:cs="Times New Roman"/>
          <w:sz w:val="24"/>
          <w:szCs w:val="24"/>
        </w:rPr>
        <w:t>Учить детей соблюдать технику безопасности в быту, дома и в детском саду, на улицах города, в скверах и парках, в общественных местах, за городом, в лесу, вблизи водоемов.</w:t>
      </w:r>
    </w:p>
    <w:p w:rsidR="00322D70" w:rsidRPr="00322D70" w:rsidRDefault="00322D70" w:rsidP="00322D70">
      <w:pPr>
        <w:spacing w:after="0" w:line="240" w:lineRule="auto"/>
        <w:ind w:firstLine="851"/>
        <w:jc w:val="both"/>
        <w:rPr>
          <w:rFonts w:ascii="Times New Roman" w:hAnsi="Times New Roman" w:cs="Times New Roman"/>
          <w:sz w:val="24"/>
          <w:szCs w:val="24"/>
        </w:rPr>
      </w:pPr>
      <w:r w:rsidRPr="00322D70">
        <w:rPr>
          <w:rFonts w:ascii="Times New Roman" w:hAnsi="Times New Roman" w:cs="Times New Roman"/>
          <w:sz w:val="24"/>
          <w:szCs w:val="24"/>
        </w:rPr>
        <w:t>Совершенствовать знание правил дорожного движения, продолжать знакомить с некоторыми дорожными знаками (Дети. Пешеходный переход. Подземный пешеходный переход. Остановка общественного транспорта. Велосипедная дорожка).</w:t>
      </w:r>
    </w:p>
    <w:p w:rsidR="00322D70" w:rsidRPr="00322D70" w:rsidRDefault="00322D70" w:rsidP="00322D70">
      <w:pPr>
        <w:spacing w:after="0" w:line="240" w:lineRule="auto"/>
        <w:ind w:firstLine="851"/>
        <w:jc w:val="both"/>
        <w:rPr>
          <w:rFonts w:ascii="Times New Roman" w:hAnsi="Times New Roman" w:cs="Times New Roman"/>
          <w:sz w:val="24"/>
          <w:szCs w:val="24"/>
        </w:rPr>
      </w:pPr>
      <w:r w:rsidRPr="00322D70">
        <w:rPr>
          <w:rFonts w:ascii="Times New Roman" w:hAnsi="Times New Roman" w:cs="Times New Roman"/>
          <w:sz w:val="24"/>
          <w:szCs w:val="24"/>
        </w:rPr>
        <w:t>Продолжать знакомить детей с работой специального транспорта. Познакомить с работой службы МЧС.</w:t>
      </w:r>
    </w:p>
    <w:p w:rsidR="00322D70" w:rsidRPr="00322D70" w:rsidRDefault="00322D70" w:rsidP="00322D70">
      <w:pPr>
        <w:spacing w:after="0" w:line="240" w:lineRule="auto"/>
        <w:ind w:firstLine="851"/>
        <w:jc w:val="both"/>
        <w:rPr>
          <w:rFonts w:ascii="Times New Roman" w:hAnsi="Times New Roman" w:cs="Times New Roman"/>
          <w:sz w:val="24"/>
          <w:szCs w:val="24"/>
        </w:rPr>
      </w:pPr>
      <w:r w:rsidRPr="00322D70">
        <w:rPr>
          <w:rFonts w:ascii="Times New Roman" w:hAnsi="Times New Roman" w:cs="Times New Roman"/>
          <w:sz w:val="24"/>
          <w:szCs w:val="24"/>
        </w:rPr>
        <w:t>Закрепить правила поведения с незнакомыми людьми.</w:t>
      </w:r>
    </w:p>
    <w:p w:rsidR="00322D70" w:rsidRPr="00322D70" w:rsidRDefault="00322D70" w:rsidP="00322D70">
      <w:pPr>
        <w:spacing w:after="0" w:line="240" w:lineRule="auto"/>
        <w:ind w:firstLine="851"/>
        <w:jc w:val="both"/>
        <w:rPr>
          <w:rFonts w:ascii="Times New Roman" w:hAnsi="Times New Roman" w:cs="Times New Roman"/>
          <w:sz w:val="24"/>
          <w:szCs w:val="24"/>
        </w:rPr>
      </w:pPr>
      <w:r w:rsidRPr="00322D70">
        <w:rPr>
          <w:rFonts w:ascii="Times New Roman" w:hAnsi="Times New Roman" w:cs="Times New Roman"/>
          <w:sz w:val="24"/>
          <w:szCs w:val="24"/>
        </w:rPr>
        <w:t>Закрепить знание каждым ребенком своего домашнего адреса, телефона, фамилии, имени и отчества родителей.</w:t>
      </w:r>
    </w:p>
    <w:p w:rsidR="00322D70" w:rsidRPr="00322D70" w:rsidRDefault="00322D70" w:rsidP="00322D70">
      <w:pPr>
        <w:spacing w:after="0" w:line="240" w:lineRule="auto"/>
        <w:ind w:firstLine="851"/>
        <w:jc w:val="both"/>
        <w:rPr>
          <w:rFonts w:ascii="Times New Roman" w:hAnsi="Times New Roman" w:cs="Times New Roman"/>
          <w:sz w:val="24"/>
          <w:szCs w:val="24"/>
        </w:rPr>
      </w:pPr>
      <w:r w:rsidRPr="00322D70">
        <w:rPr>
          <w:rFonts w:ascii="Times New Roman" w:hAnsi="Times New Roman" w:cs="Times New Roman"/>
          <w:sz w:val="24"/>
          <w:szCs w:val="24"/>
        </w:rPr>
        <w:t>Расширять представления о способах взаимодействия с растениями и животными. Закреплять представления о том, что общаться с животными необходимо так, чтобы не причинять вреда ни им, ни себе.</w:t>
      </w:r>
    </w:p>
    <w:p w:rsidR="00322D70" w:rsidRPr="00322D70" w:rsidRDefault="00322D70" w:rsidP="00322D70">
      <w:pPr>
        <w:spacing w:after="0" w:line="240" w:lineRule="auto"/>
        <w:ind w:firstLine="851"/>
        <w:jc w:val="both"/>
        <w:rPr>
          <w:rFonts w:ascii="Times New Roman" w:hAnsi="Times New Roman" w:cs="Times New Roman"/>
          <w:sz w:val="24"/>
          <w:szCs w:val="24"/>
        </w:rPr>
      </w:pPr>
    </w:p>
    <w:p w:rsidR="00322D70" w:rsidRPr="00322D70" w:rsidRDefault="00322D70" w:rsidP="00322D70">
      <w:pPr>
        <w:spacing w:after="0" w:line="240" w:lineRule="auto"/>
        <w:ind w:firstLine="851"/>
        <w:jc w:val="center"/>
        <w:rPr>
          <w:rFonts w:ascii="Times New Roman" w:hAnsi="Times New Roman" w:cs="Times New Roman"/>
          <w:sz w:val="24"/>
          <w:szCs w:val="24"/>
        </w:rPr>
      </w:pPr>
      <w:r w:rsidRPr="00322D70">
        <w:rPr>
          <w:rFonts w:ascii="Times New Roman" w:hAnsi="Times New Roman" w:cs="Times New Roman"/>
          <w:b/>
          <w:i/>
          <w:sz w:val="24"/>
          <w:szCs w:val="24"/>
        </w:rPr>
        <w:t>Старший</w:t>
      </w:r>
      <w:r w:rsidRPr="00322D70">
        <w:rPr>
          <w:rFonts w:ascii="Times New Roman" w:hAnsi="Times New Roman" w:cs="Times New Roman"/>
          <w:sz w:val="24"/>
          <w:szCs w:val="24"/>
        </w:rPr>
        <w:t xml:space="preserve"> </w:t>
      </w:r>
      <w:r w:rsidRPr="00322D70">
        <w:rPr>
          <w:rFonts w:ascii="Times New Roman" w:hAnsi="Times New Roman" w:cs="Times New Roman"/>
          <w:b/>
          <w:i/>
          <w:sz w:val="24"/>
          <w:szCs w:val="24"/>
        </w:rPr>
        <w:t>дошкольный</w:t>
      </w:r>
      <w:r w:rsidRPr="00322D70">
        <w:rPr>
          <w:rFonts w:ascii="Times New Roman" w:hAnsi="Times New Roman" w:cs="Times New Roman"/>
          <w:sz w:val="24"/>
          <w:szCs w:val="24"/>
        </w:rPr>
        <w:t xml:space="preserve"> </w:t>
      </w:r>
      <w:r w:rsidRPr="00322D70">
        <w:rPr>
          <w:rFonts w:ascii="Times New Roman" w:hAnsi="Times New Roman" w:cs="Times New Roman"/>
          <w:b/>
          <w:i/>
          <w:sz w:val="24"/>
          <w:szCs w:val="24"/>
        </w:rPr>
        <w:t>возраст</w:t>
      </w:r>
      <w:r w:rsidRPr="00322D70">
        <w:rPr>
          <w:rFonts w:ascii="Times New Roman" w:hAnsi="Times New Roman" w:cs="Times New Roman"/>
          <w:sz w:val="24"/>
          <w:szCs w:val="24"/>
        </w:rPr>
        <w:t xml:space="preserve"> </w:t>
      </w:r>
      <w:r w:rsidRPr="00322D70">
        <w:rPr>
          <w:rFonts w:ascii="Times New Roman" w:hAnsi="Times New Roman" w:cs="Times New Roman"/>
          <w:b/>
          <w:i/>
          <w:sz w:val="24"/>
          <w:szCs w:val="24"/>
        </w:rPr>
        <w:t>(с</w:t>
      </w:r>
      <w:r w:rsidRPr="00322D70">
        <w:rPr>
          <w:rFonts w:ascii="Times New Roman" w:hAnsi="Times New Roman" w:cs="Times New Roman"/>
          <w:sz w:val="24"/>
          <w:szCs w:val="24"/>
        </w:rPr>
        <w:t xml:space="preserve"> </w:t>
      </w:r>
      <w:r w:rsidRPr="00322D70">
        <w:rPr>
          <w:rFonts w:ascii="Times New Roman" w:hAnsi="Times New Roman" w:cs="Times New Roman"/>
          <w:b/>
          <w:i/>
          <w:sz w:val="24"/>
          <w:szCs w:val="24"/>
        </w:rPr>
        <w:t>6</w:t>
      </w:r>
      <w:r w:rsidRPr="00322D70">
        <w:rPr>
          <w:rFonts w:ascii="Times New Roman" w:hAnsi="Times New Roman" w:cs="Times New Roman"/>
          <w:sz w:val="24"/>
          <w:szCs w:val="24"/>
        </w:rPr>
        <w:t xml:space="preserve"> </w:t>
      </w:r>
      <w:r w:rsidRPr="00322D70">
        <w:rPr>
          <w:rFonts w:ascii="Times New Roman" w:hAnsi="Times New Roman" w:cs="Times New Roman"/>
          <w:b/>
          <w:i/>
          <w:sz w:val="24"/>
          <w:szCs w:val="24"/>
        </w:rPr>
        <w:t>до</w:t>
      </w:r>
      <w:r w:rsidRPr="00322D70">
        <w:rPr>
          <w:rFonts w:ascii="Times New Roman" w:hAnsi="Times New Roman" w:cs="Times New Roman"/>
          <w:sz w:val="24"/>
          <w:szCs w:val="24"/>
        </w:rPr>
        <w:t xml:space="preserve"> </w:t>
      </w:r>
      <w:r w:rsidRPr="00322D70">
        <w:rPr>
          <w:rFonts w:ascii="Times New Roman" w:hAnsi="Times New Roman" w:cs="Times New Roman"/>
          <w:b/>
          <w:i/>
          <w:sz w:val="24"/>
          <w:szCs w:val="24"/>
        </w:rPr>
        <w:t>7</w:t>
      </w:r>
      <w:r w:rsidRPr="00322D70">
        <w:rPr>
          <w:rFonts w:ascii="Times New Roman" w:hAnsi="Times New Roman" w:cs="Times New Roman"/>
          <w:sz w:val="24"/>
          <w:szCs w:val="24"/>
        </w:rPr>
        <w:t xml:space="preserve"> </w:t>
      </w:r>
      <w:r w:rsidRPr="00322D70">
        <w:rPr>
          <w:rFonts w:ascii="Times New Roman" w:hAnsi="Times New Roman" w:cs="Times New Roman"/>
          <w:b/>
          <w:i/>
          <w:sz w:val="24"/>
          <w:szCs w:val="24"/>
        </w:rPr>
        <w:t>лет)</w:t>
      </w:r>
    </w:p>
    <w:p w:rsidR="00322D70" w:rsidRPr="00322D70" w:rsidRDefault="00322D70" w:rsidP="00322D70">
      <w:pPr>
        <w:spacing w:after="0" w:line="240" w:lineRule="auto"/>
        <w:ind w:firstLine="851"/>
        <w:jc w:val="both"/>
        <w:rPr>
          <w:rFonts w:ascii="Times New Roman" w:hAnsi="Times New Roman" w:cs="Times New Roman"/>
          <w:sz w:val="24"/>
          <w:szCs w:val="24"/>
        </w:rPr>
      </w:pPr>
      <w:r w:rsidRPr="00322D70">
        <w:rPr>
          <w:rFonts w:ascii="Times New Roman" w:hAnsi="Times New Roman" w:cs="Times New Roman"/>
          <w:sz w:val="24"/>
          <w:szCs w:val="24"/>
        </w:rPr>
        <w:t>ФОРМИРОВАНИЕ НАВЫКОВ ВЗАИМООТНОШЕНИЙ С ОКРУЖАЮЩИМИ</w:t>
      </w:r>
    </w:p>
    <w:p w:rsidR="00322D70" w:rsidRPr="00322D70" w:rsidRDefault="00322D70" w:rsidP="00322D70">
      <w:pPr>
        <w:spacing w:after="0" w:line="240" w:lineRule="auto"/>
        <w:ind w:firstLine="851"/>
        <w:jc w:val="both"/>
        <w:rPr>
          <w:rFonts w:ascii="Times New Roman" w:hAnsi="Times New Roman" w:cs="Times New Roman"/>
          <w:sz w:val="24"/>
          <w:szCs w:val="24"/>
        </w:rPr>
      </w:pPr>
      <w:r w:rsidRPr="00322D70">
        <w:rPr>
          <w:rFonts w:ascii="Times New Roman" w:hAnsi="Times New Roman" w:cs="Times New Roman"/>
          <w:sz w:val="24"/>
          <w:szCs w:val="24"/>
        </w:rPr>
        <w:t>Формировать систему устойчивых отношений к окружающему миру и самому себе.</w:t>
      </w:r>
    </w:p>
    <w:p w:rsidR="00322D70" w:rsidRPr="00322D70" w:rsidRDefault="00322D70" w:rsidP="00322D70">
      <w:pPr>
        <w:spacing w:after="0" w:line="240" w:lineRule="auto"/>
        <w:ind w:firstLine="851"/>
        <w:jc w:val="both"/>
        <w:rPr>
          <w:rFonts w:ascii="Times New Roman" w:hAnsi="Times New Roman" w:cs="Times New Roman"/>
          <w:sz w:val="24"/>
          <w:szCs w:val="24"/>
        </w:rPr>
      </w:pPr>
      <w:r w:rsidRPr="00322D70">
        <w:rPr>
          <w:rFonts w:ascii="Times New Roman" w:hAnsi="Times New Roman" w:cs="Times New Roman"/>
          <w:sz w:val="24"/>
          <w:szCs w:val="24"/>
        </w:rPr>
        <w:t>Упражнять детей в нравственных действиях, используя положительные примеры, побуждающие детей к хорошим поступкам.</w:t>
      </w:r>
    </w:p>
    <w:p w:rsidR="00322D70" w:rsidRPr="00322D70" w:rsidRDefault="00322D70" w:rsidP="00322D70">
      <w:pPr>
        <w:spacing w:after="0" w:line="240" w:lineRule="auto"/>
        <w:ind w:firstLine="851"/>
        <w:jc w:val="both"/>
        <w:rPr>
          <w:rFonts w:ascii="Times New Roman" w:hAnsi="Times New Roman" w:cs="Times New Roman"/>
          <w:sz w:val="24"/>
          <w:szCs w:val="24"/>
        </w:rPr>
      </w:pPr>
      <w:r w:rsidRPr="00322D70">
        <w:rPr>
          <w:rFonts w:ascii="Times New Roman" w:hAnsi="Times New Roman" w:cs="Times New Roman"/>
          <w:sz w:val="24"/>
          <w:szCs w:val="24"/>
        </w:rPr>
        <w:t>Воспитывать доброжелательное отношение к окружающим, проявляющееся в любви, заботе, внимательности, сопереживании, деликатности. Развивать дружеское отношение к сверстникам, уважительное отношение к старшим.</w:t>
      </w:r>
    </w:p>
    <w:p w:rsidR="00322D70" w:rsidRPr="00322D70" w:rsidRDefault="00322D70" w:rsidP="00322D70">
      <w:pPr>
        <w:spacing w:after="0" w:line="240" w:lineRule="auto"/>
        <w:ind w:firstLine="851"/>
        <w:jc w:val="both"/>
        <w:rPr>
          <w:rFonts w:ascii="Times New Roman" w:hAnsi="Times New Roman" w:cs="Times New Roman"/>
          <w:sz w:val="24"/>
          <w:szCs w:val="24"/>
        </w:rPr>
      </w:pPr>
      <w:r w:rsidRPr="00322D70">
        <w:rPr>
          <w:rFonts w:ascii="Times New Roman" w:hAnsi="Times New Roman" w:cs="Times New Roman"/>
          <w:sz w:val="24"/>
          <w:szCs w:val="24"/>
        </w:rPr>
        <w:t>Воспитывать искренность и правдивость.</w:t>
      </w:r>
    </w:p>
    <w:p w:rsidR="00322D70" w:rsidRPr="00322D70" w:rsidRDefault="00322D70" w:rsidP="00322D70">
      <w:pPr>
        <w:spacing w:after="0" w:line="240" w:lineRule="auto"/>
        <w:ind w:firstLine="851"/>
        <w:jc w:val="both"/>
        <w:rPr>
          <w:rFonts w:ascii="Times New Roman" w:hAnsi="Times New Roman" w:cs="Times New Roman"/>
          <w:sz w:val="24"/>
          <w:szCs w:val="24"/>
        </w:rPr>
      </w:pPr>
      <w:r w:rsidRPr="00322D70">
        <w:rPr>
          <w:rFonts w:ascii="Times New Roman" w:hAnsi="Times New Roman" w:cs="Times New Roman"/>
          <w:sz w:val="24"/>
          <w:szCs w:val="24"/>
        </w:rPr>
        <w:t>Формировать мотивацию, значимое, заинтересованное отношение к школьному обучению.</w:t>
      </w:r>
    </w:p>
    <w:p w:rsidR="00322D70" w:rsidRPr="00322D70" w:rsidRDefault="00322D70" w:rsidP="00322D70">
      <w:pPr>
        <w:spacing w:after="0" w:line="240" w:lineRule="auto"/>
        <w:ind w:firstLine="851"/>
        <w:jc w:val="both"/>
        <w:rPr>
          <w:rFonts w:ascii="Times New Roman" w:hAnsi="Times New Roman" w:cs="Times New Roman"/>
          <w:sz w:val="24"/>
          <w:szCs w:val="24"/>
        </w:rPr>
      </w:pPr>
      <w:r w:rsidRPr="00322D70">
        <w:rPr>
          <w:rFonts w:ascii="Times New Roman" w:hAnsi="Times New Roman" w:cs="Times New Roman"/>
          <w:sz w:val="24"/>
          <w:szCs w:val="24"/>
        </w:rPr>
        <w:t>ФОРМИРОВАНИЕ ГЕНДЕРНЫХ И ГРАЖДАНСКИХ ЧУВСТВ</w:t>
      </w:r>
    </w:p>
    <w:p w:rsidR="00322D70" w:rsidRPr="00322D70" w:rsidRDefault="00322D70" w:rsidP="00322D70">
      <w:pPr>
        <w:spacing w:after="0" w:line="240" w:lineRule="auto"/>
        <w:ind w:firstLine="851"/>
        <w:jc w:val="both"/>
        <w:rPr>
          <w:rFonts w:ascii="Times New Roman" w:hAnsi="Times New Roman" w:cs="Times New Roman"/>
          <w:sz w:val="24"/>
          <w:szCs w:val="24"/>
        </w:rPr>
      </w:pPr>
      <w:r w:rsidRPr="00322D70">
        <w:rPr>
          <w:rFonts w:ascii="Times New Roman" w:hAnsi="Times New Roman" w:cs="Times New Roman"/>
          <w:sz w:val="24"/>
          <w:szCs w:val="24"/>
        </w:rPr>
        <w:t>Продолжать работу по половой дифференциации; воспитанию детей, обладающих всеми преимуществами, данными природой каждому из полов. Учить мальчиков и девочек уважать себя, ценить свою половую принадлежность.</w:t>
      </w:r>
    </w:p>
    <w:p w:rsidR="00322D70" w:rsidRPr="00322D70" w:rsidRDefault="00322D70" w:rsidP="00322D70">
      <w:pPr>
        <w:spacing w:after="0" w:line="240" w:lineRule="auto"/>
        <w:ind w:firstLine="851"/>
        <w:jc w:val="both"/>
        <w:rPr>
          <w:rFonts w:ascii="Times New Roman" w:hAnsi="Times New Roman" w:cs="Times New Roman"/>
          <w:sz w:val="24"/>
          <w:szCs w:val="24"/>
        </w:rPr>
      </w:pPr>
      <w:r w:rsidRPr="00322D70">
        <w:rPr>
          <w:rFonts w:ascii="Times New Roman" w:hAnsi="Times New Roman" w:cs="Times New Roman"/>
          <w:sz w:val="24"/>
          <w:szCs w:val="24"/>
        </w:rPr>
        <w:t>Формировать чувство любви к родному городу, к России, привязанности к родной земле, преданность Отечеству, своему народу. Приобщение детей к славянской народной культуре. Воспитание на самобытной культуре русского народа.</w:t>
      </w:r>
    </w:p>
    <w:p w:rsidR="00322D70" w:rsidRPr="00322D70" w:rsidRDefault="00322D70" w:rsidP="00322D70">
      <w:pPr>
        <w:spacing w:after="0" w:line="240" w:lineRule="auto"/>
        <w:ind w:firstLine="851"/>
        <w:jc w:val="both"/>
        <w:rPr>
          <w:rFonts w:ascii="Times New Roman" w:hAnsi="Times New Roman" w:cs="Times New Roman"/>
          <w:sz w:val="24"/>
          <w:szCs w:val="24"/>
        </w:rPr>
      </w:pPr>
      <w:r w:rsidRPr="00322D70">
        <w:rPr>
          <w:rFonts w:ascii="Times New Roman" w:hAnsi="Times New Roman" w:cs="Times New Roman"/>
          <w:sz w:val="24"/>
          <w:szCs w:val="24"/>
        </w:rPr>
        <w:t>РАЗВИТИЕ ИГРОВОЙ И ТЕАТРАЛИЗОВАННОЙ ДЕЯТЕЛЬНОСТИ</w:t>
      </w:r>
    </w:p>
    <w:p w:rsidR="00322D70" w:rsidRPr="00322D70" w:rsidRDefault="00322D70" w:rsidP="00322D70">
      <w:pPr>
        <w:spacing w:after="0" w:line="240" w:lineRule="auto"/>
        <w:ind w:firstLine="851"/>
        <w:jc w:val="both"/>
        <w:rPr>
          <w:rFonts w:ascii="Times New Roman" w:hAnsi="Times New Roman" w:cs="Times New Roman"/>
          <w:sz w:val="24"/>
          <w:szCs w:val="24"/>
        </w:rPr>
      </w:pPr>
      <w:r w:rsidRPr="00322D70">
        <w:rPr>
          <w:rFonts w:ascii="Times New Roman" w:hAnsi="Times New Roman" w:cs="Times New Roman"/>
          <w:b/>
          <w:sz w:val="24"/>
          <w:szCs w:val="24"/>
        </w:rPr>
        <w:t>Подвижные</w:t>
      </w:r>
      <w:r w:rsidRPr="00322D70">
        <w:rPr>
          <w:rFonts w:ascii="Times New Roman" w:hAnsi="Times New Roman" w:cs="Times New Roman"/>
          <w:sz w:val="24"/>
          <w:szCs w:val="24"/>
        </w:rPr>
        <w:t xml:space="preserve"> </w:t>
      </w:r>
      <w:r w:rsidRPr="00322D70">
        <w:rPr>
          <w:rFonts w:ascii="Times New Roman" w:hAnsi="Times New Roman" w:cs="Times New Roman"/>
          <w:b/>
          <w:sz w:val="24"/>
          <w:szCs w:val="24"/>
        </w:rPr>
        <w:t>игры</w:t>
      </w:r>
    </w:p>
    <w:p w:rsidR="00322D70" w:rsidRPr="00322D70" w:rsidRDefault="00322D70" w:rsidP="00322D70">
      <w:pPr>
        <w:spacing w:after="0" w:line="240" w:lineRule="auto"/>
        <w:ind w:firstLine="851"/>
        <w:jc w:val="both"/>
        <w:rPr>
          <w:rFonts w:ascii="Times New Roman" w:hAnsi="Times New Roman" w:cs="Times New Roman"/>
          <w:sz w:val="24"/>
          <w:szCs w:val="24"/>
        </w:rPr>
      </w:pPr>
      <w:r w:rsidRPr="00322D70">
        <w:rPr>
          <w:rFonts w:ascii="Times New Roman" w:hAnsi="Times New Roman" w:cs="Times New Roman"/>
          <w:sz w:val="24"/>
          <w:szCs w:val="24"/>
        </w:rPr>
        <w:t>Совершенствовать умение самостоятельно организовывать подвижные игры и игры с элементами соревнования, устанавливать правила и следовать им, справедливо оценивать результаты.</w:t>
      </w:r>
    </w:p>
    <w:p w:rsidR="00322D70" w:rsidRPr="00322D70" w:rsidRDefault="00322D70" w:rsidP="00322D70">
      <w:pPr>
        <w:spacing w:after="0" w:line="240" w:lineRule="auto"/>
        <w:ind w:firstLine="851"/>
        <w:jc w:val="both"/>
        <w:rPr>
          <w:rFonts w:ascii="Times New Roman" w:hAnsi="Times New Roman" w:cs="Times New Roman"/>
          <w:sz w:val="24"/>
          <w:szCs w:val="24"/>
        </w:rPr>
      </w:pPr>
      <w:r w:rsidRPr="00322D70">
        <w:rPr>
          <w:rFonts w:ascii="Times New Roman" w:hAnsi="Times New Roman" w:cs="Times New Roman"/>
          <w:sz w:val="24"/>
          <w:szCs w:val="24"/>
        </w:rPr>
        <w:t>Развивать навыки ориентировки в пространстве, координацию движений, подвижность, ловкость.</w:t>
      </w:r>
    </w:p>
    <w:p w:rsidR="00322D70" w:rsidRPr="00322D70" w:rsidRDefault="00322D70" w:rsidP="00322D70">
      <w:pPr>
        <w:spacing w:after="0" w:line="240" w:lineRule="auto"/>
        <w:ind w:firstLine="851"/>
        <w:jc w:val="both"/>
        <w:rPr>
          <w:rFonts w:ascii="Times New Roman" w:hAnsi="Times New Roman" w:cs="Times New Roman"/>
          <w:sz w:val="24"/>
          <w:szCs w:val="24"/>
        </w:rPr>
      </w:pPr>
      <w:r w:rsidRPr="00322D70">
        <w:rPr>
          <w:rFonts w:ascii="Times New Roman" w:hAnsi="Times New Roman" w:cs="Times New Roman"/>
          <w:b/>
          <w:sz w:val="24"/>
          <w:szCs w:val="24"/>
        </w:rPr>
        <w:t>Настольно-печатные</w:t>
      </w:r>
      <w:r w:rsidRPr="00322D70">
        <w:rPr>
          <w:rFonts w:ascii="Times New Roman" w:hAnsi="Times New Roman" w:cs="Times New Roman"/>
          <w:sz w:val="24"/>
          <w:szCs w:val="24"/>
        </w:rPr>
        <w:t xml:space="preserve"> </w:t>
      </w:r>
      <w:r w:rsidRPr="00322D70">
        <w:rPr>
          <w:rFonts w:ascii="Times New Roman" w:hAnsi="Times New Roman" w:cs="Times New Roman"/>
          <w:b/>
          <w:sz w:val="24"/>
          <w:szCs w:val="24"/>
        </w:rPr>
        <w:t>дидактические</w:t>
      </w:r>
      <w:r w:rsidRPr="00322D70">
        <w:rPr>
          <w:rFonts w:ascii="Times New Roman" w:hAnsi="Times New Roman" w:cs="Times New Roman"/>
          <w:sz w:val="24"/>
          <w:szCs w:val="24"/>
        </w:rPr>
        <w:t xml:space="preserve"> </w:t>
      </w:r>
      <w:r w:rsidRPr="00322D70">
        <w:rPr>
          <w:rFonts w:ascii="Times New Roman" w:hAnsi="Times New Roman" w:cs="Times New Roman"/>
          <w:b/>
          <w:sz w:val="24"/>
          <w:szCs w:val="24"/>
        </w:rPr>
        <w:t>игры</w:t>
      </w:r>
    </w:p>
    <w:p w:rsidR="00322D70" w:rsidRPr="00322D70" w:rsidRDefault="00322D70" w:rsidP="00322D70">
      <w:pPr>
        <w:spacing w:after="0" w:line="240" w:lineRule="auto"/>
        <w:ind w:firstLine="851"/>
        <w:jc w:val="both"/>
        <w:rPr>
          <w:rFonts w:ascii="Times New Roman" w:hAnsi="Times New Roman" w:cs="Times New Roman"/>
          <w:sz w:val="24"/>
          <w:szCs w:val="24"/>
        </w:rPr>
      </w:pPr>
      <w:r w:rsidRPr="00322D70">
        <w:rPr>
          <w:rFonts w:ascii="Times New Roman" w:hAnsi="Times New Roman" w:cs="Times New Roman"/>
          <w:sz w:val="24"/>
          <w:szCs w:val="24"/>
        </w:rPr>
        <w:t>Совершенствовать навыки игры в настольно-печатные игры, проявлять самостоятельность в организации игр, установлении правил, разрешении споров, оценке результатов.</w:t>
      </w:r>
    </w:p>
    <w:p w:rsidR="00322D70" w:rsidRPr="00322D70" w:rsidRDefault="00322D70" w:rsidP="00322D70">
      <w:pPr>
        <w:spacing w:after="0" w:line="240" w:lineRule="auto"/>
        <w:ind w:firstLine="851"/>
        <w:jc w:val="both"/>
        <w:rPr>
          <w:rFonts w:ascii="Times New Roman" w:hAnsi="Times New Roman" w:cs="Times New Roman"/>
          <w:sz w:val="24"/>
          <w:szCs w:val="24"/>
        </w:rPr>
      </w:pPr>
      <w:r w:rsidRPr="00322D70">
        <w:rPr>
          <w:rFonts w:ascii="Times New Roman" w:hAnsi="Times New Roman" w:cs="Times New Roman"/>
          <w:sz w:val="24"/>
          <w:szCs w:val="24"/>
        </w:rPr>
        <w:t>Развивать концентрацию внимания, наблюдательность, память, интеллектуальное мышление.</w:t>
      </w:r>
    </w:p>
    <w:p w:rsidR="00322D70" w:rsidRPr="00322D70" w:rsidRDefault="00322D70" w:rsidP="00322D70">
      <w:pPr>
        <w:spacing w:after="0" w:line="240" w:lineRule="auto"/>
        <w:ind w:firstLine="851"/>
        <w:jc w:val="both"/>
        <w:rPr>
          <w:rFonts w:ascii="Times New Roman" w:hAnsi="Times New Roman" w:cs="Times New Roman"/>
          <w:sz w:val="24"/>
          <w:szCs w:val="24"/>
        </w:rPr>
      </w:pPr>
      <w:r w:rsidRPr="00322D70">
        <w:rPr>
          <w:rFonts w:ascii="Times New Roman" w:hAnsi="Times New Roman" w:cs="Times New Roman"/>
          <w:b/>
          <w:sz w:val="24"/>
          <w:szCs w:val="24"/>
        </w:rPr>
        <w:t>Сюжетно-ролевая</w:t>
      </w:r>
      <w:r w:rsidRPr="00322D70">
        <w:rPr>
          <w:rFonts w:ascii="Times New Roman" w:hAnsi="Times New Roman" w:cs="Times New Roman"/>
          <w:sz w:val="24"/>
          <w:szCs w:val="24"/>
        </w:rPr>
        <w:t xml:space="preserve"> </w:t>
      </w:r>
      <w:r w:rsidRPr="00322D70">
        <w:rPr>
          <w:rFonts w:ascii="Times New Roman" w:hAnsi="Times New Roman" w:cs="Times New Roman"/>
          <w:b/>
          <w:sz w:val="24"/>
          <w:szCs w:val="24"/>
        </w:rPr>
        <w:t>игра</w:t>
      </w:r>
    </w:p>
    <w:p w:rsidR="00322D70" w:rsidRPr="00322D70" w:rsidRDefault="00322D70" w:rsidP="00322D70">
      <w:pPr>
        <w:spacing w:after="0" w:line="240" w:lineRule="auto"/>
        <w:ind w:firstLine="851"/>
        <w:jc w:val="both"/>
        <w:rPr>
          <w:rFonts w:ascii="Times New Roman" w:hAnsi="Times New Roman" w:cs="Times New Roman"/>
          <w:sz w:val="24"/>
          <w:szCs w:val="24"/>
        </w:rPr>
      </w:pPr>
      <w:r w:rsidRPr="00322D70">
        <w:rPr>
          <w:rFonts w:ascii="Times New Roman" w:hAnsi="Times New Roman" w:cs="Times New Roman"/>
          <w:sz w:val="24"/>
          <w:szCs w:val="24"/>
        </w:rPr>
        <w:t>Совершенствовать умение организовывать сюжетно-ролевую игру, устанавливать и сознательно соблюдать установленные правила, творчески выполнять роли в ходе игры, организовывать взаимодействие с другими участниками игры, самостоятельно выбирать атрибуты, необходимые для проведения игры.</w:t>
      </w:r>
    </w:p>
    <w:p w:rsidR="00322D70" w:rsidRPr="00322D70" w:rsidRDefault="00322D70" w:rsidP="00322D70">
      <w:pPr>
        <w:spacing w:after="0" w:line="240" w:lineRule="auto"/>
        <w:ind w:firstLine="851"/>
        <w:jc w:val="both"/>
        <w:rPr>
          <w:rFonts w:ascii="Times New Roman" w:hAnsi="Times New Roman" w:cs="Times New Roman"/>
          <w:sz w:val="24"/>
          <w:szCs w:val="24"/>
        </w:rPr>
      </w:pPr>
      <w:r w:rsidRPr="00322D70">
        <w:rPr>
          <w:rFonts w:ascii="Times New Roman" w:hAnsi="Times New Roman" w:cs="Times New Roman"/>
          <w:b/>
          <w:sz w:val="24"/>
          <w:szCs w:val="24"/>
        </w:rPr>
        <w:t>Театрализованные</w:t>
      </w:r>
      <w:r w:rsidRPr="00322D70">
        <w:rPr>
          <w:rFonts w:ascii="Times New Roman" w:hAnsi="Times New Roman" w:cs="Times New Roman"/>
          <w:sz w:val="24"/>
          <w:szCs w:val="24"/>
        </w:rPr>
        <w:t xml:space="preserve"> </w:t>
      </w:r>
      <w:r w:rsidRPr="00322D70">
        <w:rPr>
          <w:rFonts w:ascii="Times New Roman" w:hAnsi="Times New Roman" w:cs="Times New Roman"/>
          <w:b/>
          <w:sz w:val="24"/>
          <w:szCs w:val="24"/>
        </w:rPr>
        <w:t>игры</w:t>
      </w:r>
    </w:p>
    <w:p w:rsidR="00322D70" w:rsidRPr="00322D70" w:rsidRDefault="00322D70" w:rsidP="00322D70">
      <w:pPr>
        <w:spacing w:after="0" w:line="240" w:lineRule="auto"/>
        <w:ind w:firstLine="851"/>
        <w:jc w:val="both"/>
        <w:rPr>
          <w:rFonts w:ascii="Times New Roman" w:hAnsi="Times New Roman" w:cs="Times New Roman"/>
          <w:sz w:val="24"/>
          <w:szCs w:val="24"/>
        </w:rPr>
      </w:pPr>
      <w:r w:rsidRPr="00322D70">
        <w:rPr>
          <w:rFonts w:ascii="Times New Roman" w:hAnsi="Times New Roman" w:cs="Times New Roman"/>
          <w:sz w:val="24"/>
          <w:szCs w:val="24"/>
        </w:rPr>
        <w:t>Развивать духовный потенциал, мотивацию успешности, умение перевоплощаться, импровизировать в играх-драматизациях и театрализованных представлениях по русским народным сказкам «Теремок», «Царевна-лягушка», «Кот, петух и лиса».</w:t>
      </w:r>
    </w:p>
    <w:p w:rsidR="00322D70" w:rsidRPr="00322D70" w:rsidRDefault="00322D70" w:rsidP="00322D70">
      <w:pPr>
        <w:spacing w:after="0" w:line="240" w:lineRule="auto"/>
        <w:ind w:firstLine="851"/>
        <w:jc w:val="both"/>
        <w:rPr>
          <w:rFonts w:ascii="Times New Roman" w:hAnsi="Times New Roman" w:cs="Times New Roman"/>
          <w:sz w:val="24"/>
          <w:szCs w:val="24"/>
        </w:rPr>
      </w:pPr>
      <w:r w:rsidRPr="00322D70">
        <w:rPr>
          <w:rFonts w:ascii="Times New Roman" w:hAnsi="Times New Roman" w:cs="Times New Roman"/>
          <w:sz w:val="24"/>
          <w:szCs w:val="24"/>
        </w:rPr>
        <w:t>СОВМЕСТНАЯ ТРУДОВАЯ ДЕЯТЕЛЬНОСТЬ</w:t>
      </w:r>
    </w:p>
    <w:p w:rsidR="00322D70" w:rsidRPr="00322D70" w:rsidRDefault="00322D70" w:rsidP="00322D70">
      <w:pPr>
        <w:spacing w:after="0" w:line="240" w:lineRule="auto"/>
        <w:ind w:firstLine="851"/>
        <w:jc w:val="both"/>
        <w:rPr>
          <w:rFonts w:ascii="Times New Roman" w:hAnsi="Times New Roman" w:cs="Times New Roman"/>
          <w:sz w:val="24"/>
          <w:szCs w:val="24"/>
        </w:rPr>
      </w:pPr>
      <w:r w:rsidRPr="00322D70">
        <w:rPr>
          <w:rFonts w:ascii="Times New Roman" w:hAnsi="Times New Roman" w:cs="Times New Roman"/>
          <w:sz w:val="24"/>
          <w:szCs w:val="24"/>
        </w:rPr>
        <w:t>Воспитывать трудолюбие, готовность к преодолению трудностей, дисциплинированность, самостоятельность и инициативность, стремление выполнять поручения как можно лучше.</w:t>
      </w:r>
    </w:p>
    <w:p w:rsidR="00322D70" w:rsidRPr="00322D70" w:rsidRDefault="00322D70" w:rsidP="00322D70">
      <w:pPr>
        <w:spacing w:after="0" w:line="240" w:lineRule="auto"/>
        <w:ind w:firstLine="851"/>
        <w:jc w:val="both"/>
        <w:rPr>
          <w:rFonts w:ascii="Times New Roman" w:hAnsi="Times New Roman" w:cs="Times New Roman"/>
          <w:sz w:val="24"/>
          <w:szCs w:val="24"/>
        </w:rPr>
      </w:pPr>
      <w:r w:rsidRPr="00322D70">
        <w:rPr>
          <w:rFonts w:ascii="Times New Roman" w:hAnsi="Times New Roman" w:cs="Times New Roman"/>
          <w:sz w:val="24"/>
          <w:szCs w:val="24"/>
        </w:rPr>
        <w:t>Формировать умение работать в коллективе.</w:t>
      </w:r>
    </w:p>
    <w:p w:rsidR="00322D70" w:rsidRPr="00322D70" w:rsidRDefault="00322D70" w:rsidP="00322D70">
      <w:pPr>
        <w:spacing w:after="0" w:line="240" w:lineRule="auto"/>
        <w:ind w:firstLine="851"/>
        <w:jc w:val="both"/>
        <w:rPr>
          <w:rFonts w:ascii="Times New Roman" w:hAnsi="Times New Roman" w:cs="Times New Roman"/>
          <w:sz w:val="24"/>
          <w:szCs w:val="24"/>
        </w:rPr>
      </w:pPr>
      <w:r w:rsidRPr="00322D70">
        <w:rPr>
          <w:rFonts w:ascii="Times New Roman" w:hAnsi="Times New Roman" w:cs="Times New Roman"/>
          <w:sz w:val="24"/>
          <w:szCs w:val="24"/>
        </w:rPr>
        <w:t>Расширять представления о труде взрослых, профессиях, трудовых действиях. Воспитывать бережное отношение к результатам чужого труда, отрицательное.</w:t>
      </w:r>
    </w:p>
    <w:p w:rsidR="00322D70" w:rsidRPr="00322D70" w:rsidRDefault="00322D70" w:rsidP="00322D70">
      <w:pPr>
        <w:spacing w:after="0" w:line="240" w:lineRule="auto"/>
        <w:ind w:firstLine="851"/>
        <w:jc w:val="both"/>
        <w:rPr>
          <w:rFonts w:ascii="Times New Roman" w:hAnsi="Times New Roman" w:cs="Times New Roman"/>
          <w:sz w:val="24"/>
          <w:szCs w:val="24"/>
        </w:rPr>
      </w:pPr>
      <w:r w:rsidRPr="00322D70">
        <w:rPr>
          <w:rFonts w:ascii="Times New Roman" w:hAnsi="Times New Roman" w:cs="Times New Roman"/>
          <w:sz w:val="24"/>
          <w:szCs w:val="24"/>
        </w:rPr>
        <w:t>ФОРМИРОВАНИЕ ОСНОВ БЕЗОПАСНОСТИ В БЫТУ, СОЦИУМЕ, В ПРИРОДЕ.</w:t>
      </w:r>
    </w:p>
    <w:p w:rsidR="00322D70" w:rsidRPr="00322D70" w:rsidRDefault="00322D70" w:rsidP="00322D70">
      <w:pPr>
        <w:spacing w:after="0" w:line="240" w:lineRule="auto"/>
        <w:ind w:firstLine="851"/>
        <w:jc w:val="both"/>
        <w:rPr>
          <w:rFonts w:ascii="Times New Roman" w:hAnsi="Times New Roman" w:cs="Times New Roman"/>
          <w:sz w:val="24"/>
          <w:szCs w:val="24"/>
        </w:rPr>
      </w:pPr>
      <w:r w:rsidRPr="00322D70">
        <w:rPr>
          <w:rFonts w:ascii="Times New Roman" w:hAnsi="Times New Roman" w:cs="Times New Roman"/>
          <w:sz w:val="24"/>
          <w:szCs w:val="24"/>
        </w:rPr>
        <w:t>ФОРМИРОВАНИЕ ОСНОВ ЭКОЛОГИЧЕСКОГО СОЗНАНИЯ</w:t>
      </w:r>
    </w:p>
    <w:p w:rsidR="00322D70" w:rsidRPr="00322D70" w:rsidRDefault="00322D70" w:rsidP="00322D70">
      <w:pPr>
        <w:spacing w:after="0" w:line="240" w:lineRule="auto"/>
        <w:ind w:firstLine="851"/>
        <w:jc w:val="both"/>
        <w:rPr>
          <w:rFonts w:ascii="Times New Roman" w:hAnsi="Times New Roman" w:cs="Times New Roman"/>
          <w:sz w:val="24"/>
          <w:szCs w:val="24"/>
        </w:rPr>
      </w:pPr>
      <w:r w:rsidRPr="00322D70">
        <w:rPr>
          <w:rFonts w:ascii="Times New Roman" w:hAnsi="Times New Roman" w:cs="Times New Roman"/>
          <w:sz w:val="24"/>
          <w:szCs w:val="24"/>
        </w:rPr>
        <w:t>Закреплять навыки безопасного повеления дома, в детском саду, на прогулочной площадке, на улице, в транспорте, в природной среде.</w:t>
      </w:r>
    </w:p>
    <w:p w:rsidR="00322D70" w:rsidRPr="00322D70" w:rsidRDefault="00322D70" w:rsidP="00322D70">
      <w:pPr>
        <w:spacing w:after="0" w:line="240" w:lineRule="auto"/>
        <w:ind w:firstLine="851"/>
        <w:jc w:val="both"/>
        <w:rPr>
          <w:rFonts w:ascii="Times New Roman" w:hAnsi="Times New Roman" w:cs="Times New Roman"/>
          <w:sz w:val="24"/>
          <w:szCs w:val="24"/>
        </w:rPr>
      </w:pPr>
      <w:r w:rsidRPr="00322D70">
        <w:rPr>
          <w:rFonts w:ascii="Times New Roman" w:hAnsi="Times New Roman" w:cs="Times New Roman"/>
          <w:sz w:val="24"/>
          <w:szCs w:val="24"/>
        </w:rPr>
        <w:t>Закреплять правила поведения с незнакомыми людьми. Закрепить знание каждым ребенком домашнего адреса, телефона, имен, отчеств, фамилии родителей.</w:t>
      </w:r>
    </w:p>
    <w:p w:rsidR="00322D70" w:rsidRPr="00322D70" w:rsidRDefault="00322D70" w:rsidP="00322D70">
      <w:pPr>
        <w:spacing w:after="0" w:line="240" w:lineRule="auto"/>
        <w:ind w:firstLine="851"/>
        <w:jc w:val="both"/>
        <w:rPr>
          <w:rFonts w:ascii="Times New Roman" w:hAnsi="Times New Roman" w:cs="Times New Roman"/>
          <w:sz w:val="24"/>
          <w:szCs w:val="24"/>
        </w:rPr>
      </w:pPr>
      <w:r w:rsidRPr="00322D70">
        <w:rPr>
          <w:rFonts w:ascii="Times New Roman" w:hAnsi="Times New Roman" w:cs="Times New Roman"/>
          <w:sz w:val="24"/>
          <w:szCs w:val="24"/>
        </w:rPr>
        <w:t>Расширять и закреплять знание правил дорожного движения.</w:t>
      </w:r>
    </w:p>
    <w:p w:rsidR="00322D70" w:rsidRPr="00322D70" w:rsidRDefault="00322D70" w:rsidP="00322D70">
      <w:pPr>
        <w:spacing w:after="0" w:line="240" w:lineRule="auto"/>
        <w:ind w:firstLine="851"/>
        <w:jc w:val="both"/>
        <w:rPr>
          <w:rFonts w:ascii="Times New Roman" w:hAnsi="Times New Roman" w:cs="Times New Roman"/>
          <w:sz w:val="24"/>
          <w:szCs w:val="24"/>
        </w:rPr>
      </w:pPr>
      <w:r w:rsidRPr="00322D70">
        <w:rPr>
          <w:rFonts w:ascii="Times New Roman" w:hAnsi="Times New Roman" w:cs="Times New Roman"/>
          <w:sz w:val="24"/>
          <w:szCs w:val="24"/>
        </w:rPr>
        <w:t>Формировать навыки безопасного обращения с бытовыми электроприборами.</w:t>
      </w:r>
    </w:p>
    <w:p w:rsidR="00322D70" w:rsidRPr="00322D70" w:rsidRDefault="00322D70" w:rsidP="00322D70">
      <w:pPr>
        <w:spacing w:after="0" w:line="240" w:lineRule="auto"/>
        <w:ind w:firstLine="851"/>
        <w:jc w:val="both"/>
        <w:rPr>
          <w:rFonts w:ascii="Times New Roman" w:hAnsi="Times New Roman" w:cs="Times New Roman"/>
          <w:sz w:val="24"/>
          <w:szCs w:val="24"/>
        </w:rPr>
      </w:pPr>
      <w:r w:rsidRPr="00322D70">
        <w:rPr>
          <w:rFonts w:ascii="Times New Roman" w:hAnsi="Times New Roman" w:cs="Times New Roman"/>
          <w:sz w:val="24"/>
          <w:szCs w:val="24"/>
        </w:rPr>
        <w:t>Расширять представления о способах безопасного взаимодействия с растениями и животными.</w:t>
      </w:r>
    </w:p>
    <w:p w:rsidR="00322D70" w:rsidRPr="00322D70" w:rsidRDefault="00322D70" w:rsidP="00322D70">
      <w:pPr>
        <w:spacing w:after="0" w:line="240" w:lineRule="auto"/>
        <w:ind w:firstLine="851"/>
        <w:jc w:val="both"/>
        <w:rPr>
          <w:rFonts w:ascii="Times New Roman" w:hAnsi="Times New Roman" w:cs="Times New Roman"/>
          <w:sz w:val="24"/>
          <w:szCs w:val="24"/>
        </w:rPr>
      </w:pPr>
    </w:p>
    <w:p w:rsidR="002E5AAD" w:rsidRPr="00F14DA3" w:rsidRDefault="002E5AAD" w:rsidP="006E0951">
      <w:pPr>
        <w:spacing w:after="0" w:line="240" w:lineRule="auto"/>
        <w:ind w:firstLine="851"/>
        <w:jc w:val="center"/>
        <w:rPr>
          <w:rFonts w:ascii="Times New Roman" w:hAnsi="Times New Roman" w:cs="Times New Roman"/>
          <w:b/>
          <w:sz w:val="24"/>
          <w:szCs w:val="24"/>
        </w:rPr>
      </w:pPr>
      <w:r w:rsidRPr="00F14DA3">
        <w:rPr>
          <w:rFonts w:ascii="Times New Roman" w:hAnsi="Times New Roman" w:cs="Times New Roman"/>
          <w:b/>
          <w:sz w:val="24"/>
          <w:szCs w:val="24"/>
        </w:rPr>
        <w:t>2.1.2 Описание образовательной деятельности обучающихся с ТНР в ОО «Познавательное развитие»</w:t>
      </w:r>
    </w:p>
    <w:p w:rsidR="002E5AAD" w:rsidRPr="00F14DA3" w:rsidRDefault="002E5AAD" w:rsidP="006E0951">
      <w:pPr>
        <w:spacing w:after="0" w:line="240" w:lineRule="auto"/>
        <w:ind w:firstLine="851"/>
        <w:jc w:val="center"/>
        <w:rPr>
          <w:rFonts w:ascii="Times New Roman" w:hAnsi="Times New Roman" w:cs="Times New Roman"/>
          <w:b/>
          <w:i/>
          <w:sz w:val="24"/>
          <w:szCs w:val="24"/>
        </w:rPr>
      </w:pPr>
      <w:r w:rsidRPr="00F14DA3">
        <w:rPr>
          <w:rFonts w:ascii="Times New Roman" w:hAnsi="Times New Roman" w:cs="Times New Roman"/>
          <w:b/>
          <w:i/>
          <w:sz w:val="24"/>
          <w:szCs w:val="24"/>
        </w:rPr>
        <w:t xml:space="preserve">(соответствует ФАОП ДО п.32.2, 32.2.3) </w:t>
      </w:r>
    </w:p>
    <w:p w:rsidR="0009357E" w:rsidRPr="00F14DA3" w:rsidRDefault="0009357E" w:rsidP="006E0951">
      <w:pPr>
        <w:spacing w:after="0" w:line="240" w:lineRule="auto"/>
        <w:ind w:firstLine="851"/>
        <w:jc w:val="both"/>
        <w:rPr>
          <w:rFonts w:ascii="Times New Roman" w:hAnsi="Times New Roman" w:cs="Times New Roman"/>
          <w:sz w:val="24"/>
          <w:szCs w:val="24"/>
        </w:rPr>
      </w:pPr>
      <w:r w:rsidRPr="00F14DA3">
        <w:rPr>
          <w:rFonts w:ascii="Times New Roman" w:hAnsi="Times New Roman" w:cs="Times New Roman"/>
          <w:sz w:val="24"/>
          <w:szCs w:val="24"/>
        </w:rPr>
        <w:t xml:space="preserve">В образовательной области </w:t>
      </w:r>
      <w:r w:rsidR="00E00725">
        <w:rPr>
          <w:rFonts w:ascii="Times New Roman" w:hAnsi="Times New Roman" w:cs="Times New Roman"/>
          <w:sz w:val="24"/>
          <w:szCs w:val="24"/>
        </w:rPr>
        <w:t>«</w:t>
      </w:r>
      <w:r w:rsidRPr="00F14DA3">
        <w:rPr>
          <w:rFonts w:ascii="Times New Roman" w:hAnsi="Times New Roman" w:cs="Times New Roman"/>
          <w:sz w:val="24"/>
          <w:szCs w:val="24"/>
        </w:rPr>
        <w:t>Познавательное развитие</w:t>
      </w:r>
      <w:r w:rsidR="00E00725">
        <w:rPr>
          <w:rFonts w:ascii="Times New Roman" w:hAnsi="Times New Roman" w:cs="Times New Roman"/>
          <w:sz w:val="24"/>
          <w:szCs w:val="24"/>
        </w:rPr>
        <w:t>»</w:t>
      </w:r>
      <w:r w:rsidRPr="00F14DA3">
        <w:rPr>
          <w:rFonts w:ascii="Times New Roman" w:hAnsi="Times New Roman" w:cs="Times New Roman"/>
          <w:sz w:val="24"/>
          <w:szCs w:val="24"/>
        </w:rPr>
        <w:t xml:space="preserve"> основными задачами образовательной деятельности с детьми являются создание условий для:</w:t>
      </w:r>
    </w:p>
    <w:p w:rsidR="0009357E" w:rsidRPr="00F14DA3" w:rsidRDefault="0009357E" w:rsidP="00200683">
      <w:pPr>
        <w:pStyle w:val="a4"/>
        <w:numPr>
          <w:ilvl w:val="0"/>
          <w:numId w:val="2"/>
        </w:numPr>
        <w:spacing w:after="0" w:line="240" w:lineRule="auto"/>
        <w:ind w:left="0" w:firstLine="0"/>
        <w:jc w:val="both"/>
        <w:rPr>
          <w:rFonts w:ascii="Times New Roman" w:hAnsi="Times New Roman" w:cs="Times New Roman"/>
          <w:sz w:val="24"/>
          <w:szCs w:val="24"/>
        </w:rPr>
      </w:pPr>
      <w:r w:rsidRPr="00F14DA3">
        <w:rPr>
          <w:rFonts w:ascii="Times New Roman" w:hAnsi="Times New Roman" w:cs="Times New Roman"/>
          <w:sz w:val="24"/>
          <w:szCs w:val="24"/>
        </w:rPr>
        <w:t>развития интересов обучающихся, любознательности и познавательной мотивации;</w:t>
      </w:r>
    </w:p>
    <w:p w:rsidR="0009357E" w:rsidRPr="00F14DA3" w:rsidRDefault="0009357E" w:rsidP="00200683">
      <w:pPr>
        <w:pStyle w:val="a4"/>
        <w:numPr>
          <w:ilvl w:val="0"/>
          <w:numId w:val="2"/>
        </w:numPr>
        <w:spacing w:after="0" w:line="240" w:lineRule="auto"/>
        <w:ind w:left="0" w:firstLine="0"/>
        <w:jc w:val="both"/>
        <w:rPr>
          <w:rFonts w:ascii="Times New Roman" w:hAnsi="Times New Roman" w:cs="Times New Roman"/>
          <w:sz w:val="24"/>
          <w:szCs w:val="24"/>
        </w:rPr>
      </w:pPr>
      <w:r w:rsidRPr="00F14DA3">
        <w:rPr>
          <w:rFonts w:ascii="Times New Roman" w:hAnsi="Times New Roman" w:cs="Times New Roman"/>
          <w:sz w:val="24"/>
          <w:szCs w:val="24"/>
        </w:rPr>
        <w:t>формирования познавательных действий, становления сознания;</w:t>
      </w:r>
    </w:p>
    <w:p w:rsidR="0009357E" w:rsidRPr="00F14DA3" w:rsidRDefault="0009357E" w:rsidP="00200683">
      <w:pPr>
        <w:pStyle w:val="a4"/>
        <w:numPr>
          <w:ilvl w:val="0"/>
          <w:numId w:val="2"/>
        </w:numPr>
        <w:spacing w:after="0" w:line="240" w:lineRule="auto"/>
        <w:ind w:left="0" w:firstLine="0"/>
        <w:jc w:val="both"/>
        <w:rPr>
          <w:rFonts w:ascii="Times New Roman" w:hAnsi="Times New Roman" w:cs="Times New Roman"/>
          <w:sz w:val="24"/>
          <w:szCs w:val="24"/>
        </w:rPr>
      </w:pPr>
      <w:r w:rsidRPr="00F14DA3">
        <w:rPr>
          <w:rFonts w:ascii="Times New Roman" w:hAnsi="Times New Roman" w:cs="Times New Roman"/>
          <w:sz w:val="24"/>
          <w:szCs w:val="24"/>
        </w:rPr>
        <w:t>развития воображения и творческой активности;</w:t>
      </w:r>
    </w:p>
    <w:p w:rsidR="0009357E" w:rsidRPr="00F14DA3" w:rsidRDefault="0009357E" w:rsidP="00200683">
      <w:pPr>
        <w:pStyle w:val="a4"/>
        <w:numPr>
          <w:ilvl w:val="0"/>
          <w:numId w:val="2"/>
        </w:numPr>
        <w:spacing w:after="0" w:line="240" w:lineRule="auto"/>
        <w:ind w:left="0" w:firstLine="0"/>
        <w:jc w:val="both"/>
        <w:rPr>
          <w:rFonts w:ascii="Times New Roman" w:hAnsi="Times New Roman" w:cs="Times New Roman"/>
          <w:sz w:val="24"/>
          <w:szCs w:val="24"/>
        </w:rPr>
      </w:pPr>
      <w:r w:rsidRPr="00F14DA3">
        <w:rPr>
          <w:rFonts w:ascii="Times New Roman" w:hAnsi="Times New Roman" w:cs="Times New Roman"/>
          <w:sz w:val="24"/>
          <w:szCs w:val="24"/>
        </w:rPr>
        <w:t>формирования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w:t>
      </w:r>
    </w:p>
    <w:p w:rsidR="0009357E" w:rsidRPr="00F14DA3" w:rsidRDefault="0009357E" w:rsidP="00200683">
      <w:pPr>
        <w:pStyle w:val="a4"/>
        <w:numPr>
          <w:ilvl w:val="0"/>
          <w:numId w:val="2"/>
        </w:numPr>
        <w:spacing w:after="0" w:line="240" w:lineRule="auto"/>
        <w:ind w:left="0" w:firstLine="0"/>
        <w:jc w:val="both"/>
        <w:rPr>
          <w:rFonts w:ascii="Times New Roman" w:hAnsi="Times New Roman" w:cs="Times New Roman"/>
          <w:sz w:val="24"/>
          <w:szCs w:val="24"/>
        </w:rPr>
      </w:pPr>
      <w:r w:rsidRPr="00F14DA3">
        <w:rPr>
          <w:rFonts w:ascii="Times New Roman" w:hAnsi="Times New Roman" w:cs="Times New Roman"/>
          <w:sz w:val="24"/>
          <w:szCs w:val="24"/>
        </w:rPr>
        <w:t>формирования первичных представлений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09357E" w:rsidRPr="00F14DA3" w:rsidRDefault="0009357E" w:rsidP="00200683">
      <w:pPr>
        <w:pStyle w:val="a4"/>
        <w:numPr>
          <w:ilvl w:val="0"/>
          <w:numId w:val="2"/>
        </w:numPr>
        <w:spacing w:after="0" w:line="240" w:lineRule="auto"/>
        <w:ind w:left="0" w:firstLine="0"/>
        <w:jc w:val="both"/>
        <w:rPr>
          <w:rFonts w:ascii="Times New Roman" w:hAnsi="Times New Roman" w:cs="Times New Roman"/>
          <w:sz w:val="24"/>
          <w:szCs w:val="24"/>
        </w:rPr>
      </w:pPr>
      <w:r w:rsidRPr="00F14DA3">
        <w:rPr>
          <w:rFonts w:ascii="Times New Roman" w:hAnsi="Times New Roman" w:cs="Times New Roman"/>
          <w:sz w:val="24"/>
          <w:szCs w:val="24"/>
        </w:rPr>
        <w:t>развития представлений о виртуальной среде, о возможностях и рисках интернета.</w:t>
      </w:r>
    </w:p>
    <w:p w:rsidR="0009357E" w:rsidRPr="00F14DA3" w:rsidRDefault="0009357E" w:rsidP="006E0951">
      <w:pPr>
        <w:spacing w:after="0" w:line="240" w:lineRule="auto"/>
        <w:ind w:firstLine="851"/>
        <w:jc w:val="both"/>
        <w:rPr>
          <w:rFonts w:ascii="Times New Roman" w:hAnsi="Times New Roman" w:cs="Times New Roman"/>
          <w:sz w:val="24"/>
          <w:szCs w:val="24"/>
        </w:rPr>
      </w:pPr>
      <w:r w:rsidRPr="00F14DA3">
        <w:rPr>
          <w:rFonts w:ascii="Times New Roman" w:hAnsi="Times New Roman" w:cs="Times New Roman"/>
          <w:sz w:val="24"/>
          <w:szCs w:val="24"/>
        </w:rPr>
        <w:t xml:space="preserve">Содержание образовательной области </w:t>
      </w:r>
      <w:r w:rsidR="00E00725">
        <w:rPr>
          <w:rFonts w:ascii="Times New Roman" w:hAnsi="Times New Roman" w:cs="Times New Roman"/>
          <w:sz w:val="24"/>
          <w:szCs w:val="24"/>
        </w:rPr>
        <w:t>«</w:t>
      </w:r>
      <w:r w:rsidRPr="00F14DA3">
        <w:rPr>
          <w:rFonts w:ascii="Times New Roman" w:hAnsi="Times New Roman" w:cs="Times New Roman"/>
          <w:sz w:val="24"/>
          <w:szCs w:val="24"/>
        </w:rPr>
        <w:t>Познавательное развитие</w:t>
      </w:r>
      <w:r w:rsidR="00E00725">
        <w:rPr>
          <w:rFonts w:ascii="Times New Roman" w:hAnsi="Times New Roman" w:cs="Times New Roman"/>
          <w:sz w:val="24"/>
          <w:szCs w:val="24"/>
        </w:rPr>
        <w:t>»</w:t>
      </w:r>
      <w:r w:rsidRPr="00F14DA3">
        <w:rPr>
          <w:rFonts w:ascii="Times New Roman" w:hAnsi="Times New Roman" w:cs="Times New Roman"/>
          <w:sz w:val="24"/>
          <w:szCs w:val="24"/>
        </w:rPr>
        <w:t xml:space="preserve"> предполагает создание педагогическим работником ситуаций для расширения представлений обучающихся о функциональных свойствах и назначении объектов, стимулируют их к анализу, используя вербальные средства общения, разнообразят ситуации для установления причинных, временных и других связей и зависимостей между внутренними и внешними свойствами. При этом широко используются методы наблюдения за объектами, демонстрации объектов, элементарные опыты, упражнения и различные игры. Содержание образовательной области </w:t>
      </w:r>
      <w:r w:rsidR="00E00725">
        <w:rPr>
          <w:rFonts w:ascii="Times New Roman" w:hAnsi="Times New Roman" w:cs="Times New Roman"/>
          <w:sz w:val="24"/>
          <w:szCs w:val="24"/>
        </w:rPr>
        <w:t>«</w:t>
      </w:r>
      <w:r w:rsidRPr="00F14DA3">
        <w:rPr>
          <w:rFonts w:ascii="Times New Roman" w:hAnsi="Times New Roman" w:cs="Times New Roman"/>
          <w:sz w:val="24"/>
          <w:szCs w:val="24"/>
        </w:rPr>
        <w:t>Познавательное развитие</w:t>
      </w:r>
      <w:r w:rsidR="00E00725">
        <w:rPr>
          <w:rFonts w:ascii="Times New Roman" w:hAnsi="Times New Roman" w:cs="Times New Roman"/>
          <w:sz w:val="24"/>
          <w:szCs w:val="24"/>
        </w:rPr>
        <w:t>»</w:t>
      </w:r>
      <w:r w:rsidRPr="00F14DA3">
        <w:rPr>
          <w:rFonts w:ascii="Times New Roman" w:hAnsi="Times New Roman" w:cs="Times New Roman"/>
          <w:sz w:val="24"/>
          <w:szCs w:val="24"/>
        </w:rPr>
        <w:t xml:space="preserve"> в этот период обеспечивает развитие у обучающихся с ТНР познавательной активности, обогащение их сенсомоторного и сенсорного опыта, формирование предпосылок познавательно-исследовательской и конструктивной деятельности, а также представлений об окружающем мире и элементарных математических представлений.</w:t>
      </w:r>
    </w:p>
    <w:p w:rsidR="0009357E" w:rsidRPr="00F14DA3" w:rsidRDefault="0009357E" w:rsidP="006E0951">
      <w:pPr>
        <w:spacing w:after="0" w:line="240" w:lineRule="auto"/>
        <w:jc w:val="both"/>
        <w:rPr>
          <w:rFonts w:ascii="Times New Roman" w:hAnsi="Times New Roman" w:cs="Times New Roman"/>
          <w:sz w:val="24"/>
          <w:szCs w:val="24"/>
        </w:rPr>
      </w:pPr>
      <w:r w:rsidRPr="00F14DA3">
        <w:rPr>
          <w:rFonts w:ascii="Times New Roman" w:hAnsi="Times New Roman" w:cs="Times New Roman"/>
          <w:sz w:val="24"/>
          <w:szCs w:val="24"/>
        </w:rPr>
        <w:t>Характер решаемых задач позволяет структурировать содержание образовательной области по следующим разделам:</w:t>
      </w:r>
    </w:p>
    <w:p w:rsidR="0009357E" w:rsidRPr="00F14DA3" w:rsidRDefault="0009357E" w:rsidP="00200683">
      <w:pPr>
        <w:pStyle w:val="a4"/>
        <w:numPr>
          <w:ilvl w:val="0"/>
          <w:numId w:val="2"/>
        </w:numPr>
        <w:spacing w:after="0" w:line="240" w:lineRule="auto"/>
        <w:jc w:val="both"/>
        <w:rPr>
          <w:rFonts w:ascii="Times New Roman" w:hAnsi="Times New Roman" w:cs="Times New Roman"/>
          <w:sz w:val="24"/>
          <w:szCs w:val="24"/>
        </w:rPr>
      </w:pPr>
      <w:r w:rsidRPr="00F14DA3">
        <w:rPr>
          <w:rFonts w:ascii="Times New Roman" w:hAnsi="Times New Roman" w:cs="Times New Roman"/>
          <w:sz w:val="24"/>
          <w:szCs w:val="24"/>
        </w:rPr>
        <w:t>конструирование;</w:t>
      </w:r>
    </w:p>
    <w:p w:rsidR="0009357E" w:rsidRPr="00F14DA3" w:rsidRDefault="0009357E" w:rsidP="00200683">
      <w:pPr>
        <w:pStyle w:val="a4"/>
        <w:numPr>
          <w:ilvl w:val="0"/>
          <w:numId w:val="2"/>
        </w:numPr>
        <w:spacing w:after="0" w:line="240" w:lineRule="auto"/>
        <w:jc w:val="both"/>
        <w:rPr>
          <w:rFonts w:ascii="Times New Roman" w:hAnsi="Times New Roman" w:cs="Times New Roman"/>
          <w:sz w:val="24"/>
          <w:szCs w:val="24"/>
        </w:rPr>
      </w:pPr>
      <w:r w:rsidRPr="00F14DA3">
        <w:rPr>
          <w:rFonts w:ascii="Times New Roman" w:hAnsi="Times New Roman" w:cs="Times New Roman"/>
          <w:sz w:val="24"/>
          <w:szCs w:val="24"/>
        </w:rPr>
        <w:t>развитие представлений о себе и об окружающем мире;</w:t>
      </w:r>
    </w:p>
    <w:p w:rsidR="0009357E" w:rsidRPr="005E1EB6" w:rsidRDefault="0009357E" w:rsidP="00200683">
      <w:pPr>
        <w:pStyle w:val="a4"/>
        <w:numPr>
          <w:ilvl w:val="0"/>
          <w:numId w:val="2"/>
        </w:numPr>
        <w:spacing w:after="0" w:line="240" w:lineRule="auto"/>
        <w:jc w:val="both"/>
        <w:rPr>
          <w:rFonts w:ascii="Times New Roman" w:hAnsi="Times New Roman" w:cs="Times New Roman"/>
          <w:sz w:val="24"/>
          <w:szCs w:val="24"/>
        </w:rPr>
      </w:pPr>
      <w:r w:rsidRPr="00F14DA3">
        <w:rPr>
          <w:rFonts w:ascii="Times New Roman" w:hAnsi="Times New Roman" w:cs="Times New Roman"/>
          <w:sz w:val="24"/>
          <w:szCs w:val="24"/>
        </w:rPr>
        <w:t>формирование элементарных математических представлений.</w:t>
      </w:r>
    </w:p>
    <w:p w:rsidR="0009357E" w:rsidRPr="00F14DA3" w:rsidRDefault="0009357E" w:rsidP="006E0951">
      <w:pPr>
        <w:spacing w:after="0" w:line="240" w:lineRule="auto"/>
        <w:ind w:firstLine="851"/>
        <w:jc w:val="both"/>
        <w:rPr>
          <w:rFonts w:ascii="Times New Roman" w:hAnsi="Times New Roman" w:cs="Times New Roman"/>
          <w:sz w:val="24"/>
          <w:szCs w:val="24"/>
        </w:rPr>
      </w:pPr>
      <w:r w:rsidRPr="00F14DA3">
        <w:rPr>
          <w:rFonts w:ascii="Times New Roman" w:hAnsi="Times New Roman" w:cs="Times New Roman"/>
          <w:sz w:val="24"/>
          <w:szCs w:val="24"/>
        </w:rPr>
        <w:t xml:space="preserve">Продолжается развитие у обучающихся с ТНР мотивационного, целевого, содержательного, </w:t>
      </w:r>
      <w:proofErr w:type="spellStart"/>
      <w:r w:rsidRPr="00F14DA3">
        <w:rPr>
          <w:rFonts w:ascii="Times New Roman" w:hAnsi="Times New Roman" w:cs="Times New Roman"/>
          <w:sz w:val="24"/>
          <w:szCs w:val="24"/>
        </w:rPr>
        <w:t>операционального</w:t>
      </w:r>
      <w:proofErr w:type="spellEnd"/>
      <w:r w:rsidRPr="00F14DA3">
        <w:rPr>
          <w:rFonts w:ascii="Times New Roman" w:hAnsi="Times New Roman" w:cs="Times New Roman"/>
          <w:sz w:val="24"/>
          <w:szCs w:val="24"/>
        </w:rPr>
        <w:t xml:space="preserve"> и контрольного компонентов конструктивной деятельности. При этом особое внимание уделяется самостоятельности обучающихся, им предлагаются творческие задания, задания на выполнение работ по своему замыслу, задания на выполнение коллективных построек.</w:t>
      </w:r>
    </w:p>
    <w:p w:rsidR="0009357E" w:rsidRPr="00F14DA3" w:rsidRDefault="0009357E" w:rsidP="006E0951">
      <w:pPr>
        <w:tabs>
          <w:tab w:val="left" w:pos="993"/>
        </w:tabs>
        <w:spacing w:after="0" w:line="240" w:lineRule="auto"/>
        <w:ind w:firstLine="993"/>
        <w:jc w:val="both"/>
        <w:rPr>
          <w:rFonts w:ascii="Times New Roman" w:hAnsi="Times New Roman" w:cs="Times New Roman"/>
          <w:sz w:val="24"/>
          <w:szCs w:val="24"/>
        </w:rPr>
      </w:pPr>
      <w:r w:rsidRPr="00F14DA3">
        <w:rPr>
          <w:rFonts w:ascii="Times New Roman" w:hAnsi="Times New Roman" w:cs="Times New Roman"/>
          <w:sz w:val="24"/>
          <w:szCs w:val="24"/>
        </w:rPr>
        <w:t>Педагогические работники стимулируют познавательный интерес обучающихся к различным способам измерения, счета количества, определения пространственных отношений у разных народов.</w:t>
      </w:r>
    </w:p>
    <w:p w:rsidR="00E27B43" w:rsidRPr="00E27B43" w:rsidRDefault="00E27B43" w:rsidP="00E27B43">
      <w:pPr>
        <w:spacing w:after="0" w:line="240" w:lineRule="auto"/>
        <w:jc w:val="center"/>
        <w:rPr>
          <w:rFonts w:ascii="Times New Roman" w:hAnsi="Times New Roman" w:cs="Times New Roman"/>
          <w:b/>
          <w:sz w:val="24"/>
          <w:szCs w:val="24"/>
        </w:rPr>
      </w:pPr>
      <w:r w:rsidRPr="00E27B43">
        <w:rPr>
          <w:rFonts w:ascii="Times New Roman" w:hAnsi="Times New Roman" w:cs="Times New Roman"/>
          <w:b/>
          <w:sz w:val="24"/>
          <w:szCs w:val="24"/>
        </w:rPr>
        <w:t>В соответствии с Комплексной образовательной программой (п.2.2.</w:t>
      </w:r>
      <w:r>
        <w:rPr>
          <w:rFonts w:ascii="Times New Roman" w:hAnsi="Times New Roman" w:cs="Times New Roman"/>
          <w:b/>
          <w:sz w:val="24"/>
          <w:szCs w:val="24"/>
        </w:rPr>
        <w:t>2</w:t>
      </w:r>
      <w:r w:rsidRPr="00E27B43">
        <w:rPr>
          <w:rFonts w:ascii="Times New Roman" w:hAnsi="Times New Roman" w:cs="Times New Roman"/>
          <w:b/>
          <w:sz w:val="24"/>
          <w:szCs w:val="24"/>
        </w:rPr>
        <w:t>):</w:t>
      </w:r>
    </w:p>
    <w:p w:rsidR="00E27B43" w:rsidRPr="00E27B43" w:rsidRDefault="00E27B43" w:rsidP="00E27B43">
      <w:pPr>
        <w:suppressAutoHyphens/>
        <w:spacing w:after="0" w:line="240" w:lineRule="auto"/>
        <w:jc w:val="center"/>
        <w:rPr>
          <w:rFonts w:ascii="Times New Roman" w:eastAsia="Times New Roman" w:hAnsi="Times New Roman" w:cs="Times New Roman"/>
          <w:sz w:val="24"/>
          <w:szCs w:val="20"/>
        </w:rPr>
      </w:pPr>
      <w:r w:rsidRPr="00E27B43">
        <w:rPr>
          <w:rFonts w:ascii="Times New Roman" w:eastAsia="Times New Roman" w:hAnsi="Times New Roman" w:cs="Times New Roman"/>
          <w:b/>
          <w:i/>
          <w:sz w:val="24"/>
          <w:szCs w:val="20"/>
        </w:rPr>
        <w:t>Старший</w:t>
      </w:r>
      <w:r w:rsidRPr="00E27B43">
        <w:rPr>
          <w:rFonts w:ascii="Times New Roman" w:eastAsia="Times New Roman" w:hAnsi="Times New Roman" w:cs="Times New Roman"/>
          <w:sz w:val="24"/>
          <w:szCs w:val="20"/>
        </w:rPr>
        <w:t xml:space="preserve"> </w:t>
      </w:r>
      <w:r w:rsidRPr="00E27B43">
        <w:rPr>
          <w:rFonts w:ascii="Times New Roman" w:eastAsia="Times New Roman" w:hAnsi="Times New Roman" w:cs="Times New Roman"/>
          <w:b/>
          <w:i/>
          <w:sz w:val="24"/>
          <w:szCs w:val="20"/>
        </w:rPr>
        <w:t>дошкольный</w:t>
      </w:r>
      <w:r w:rsidRPr="00E27B43">
        <w:rPr>
          <w:rFonts w:ascii="Times New Roman" w:eastAsia="Times New Roman" w:hAnsi="Times New Roman" w:cs="Times New Roman"/>
          <w:sz w:val="24"/>
          <w:szCs w:val="20"/>
        </w:rPr>
        <w:t xml:space="preserve"> </w:t>
      </w:r>
      <w:r w:rsidRPr="00E27B43">
        <w:rPr>
          <w:rFonts w:ascii="Times New Roman" w:eastAsia="Times New Roman" w:hAnsi="Times New Roman" w:cs="Times New Roman"/>
          <w:b/>
          <w:i/>
          <w:sz w:val="24"/>
          <w:szCs w:val="20"/>
        </w:rPr>
        <w:t>возраст</w:t>
      </w:r>
      <w:r w:rsidRPr="00E27B43">
        <w:rPr>
          <w:rFonts w:ascii="Times New Roman" w:eastAsia="Times New Roman" w:hAnsi="Times New Roman" w:cs="Times New Roman"/>
          <w:sz w:val="24"/>
          <w:szCs w:val="20"/>
        </w:rPr>
        <w:t xml:space="preserve"> </w:t>
      </w:r>
      <w:r w:rsidRPr="00E27B43">
        <w:rPr>
          <w:rFonts w:ascii="Times New Roman" w:eastAsia="Times New Roman" w:hAnsi="Times New Roman" w:cs="Times New Roman"/>
          <w:b/>
          <w:i/>
          <w:sz w:val="24"/>
          <w:szCs w:val="20"/>
        </w:rPr>
        <w:t>(с</w:t>
      </w:r>
      <w:r w:rsidRPr="00E27B43">
        <w:rPr>
          <w:rFonts w:ascii="Times New Roman" w:eastAsia="Times New Roman" w:hAnsi="Times New Roman" w:cs="Times New Roman"/>
          <w:sz w:val="24"/>
          <w:szCs w:val="20"/>
        </w:rPr>
        <w:t xml:space="preserve"> </w:t>
      </w:r>
      <w:r w:rsidRPr="00E27B43">
        <w:rPr>
          <w:rFonts w:ascii="Times New Roman" w:eastAsia="Times New Roman" w:hAnsi="Times New Roman" w:cs="Times New Roman"/>
          <w:b/>
          <w:i/>
          <w:sz w:val="24"/>
          <w:szCs w:val="20"/>
        </w:rPr>
        <w:t>5</w:t>
      </w:r>
      <w:r w:rsidRPr="00E27B43">
        <w:rPr>
          <w:rFonts w:ascii="Times New Roman" w:eastAsia="Times New Roman" w:hAnsi="Times New Roman" w:cs="Times New Roman"/>
          <w:sz w:val="24"/>
          <w:szCs w:val="20"/>
        </w:rPr>
        <w:t xml:space="preserve"> </w:t>
      </w:r>
      <w:r w:rsidRPr="00E27B43">
        <w:rPr>
          <w:rFonts w:ascii="Times New Roman" w:eastAsia="Times New Roman" w:hAnsi="Times New Roman" w:cs="Times New Roman"/>
          <w:b/>
          <w:i/>
          <w:sz w:val="24"/>
          <w:szCs w:val="20"/>
        </w:rPr>
        <w:t>до</w:t>
      </w:r>
      <w:r w:rsidRPr="00E27B43">
        <w:rPr>
          <w:rFonts w:ascii="Times New Roman" w:eastAsia="Times New Roman" w:hAnsi="Times New Roman" w:cs="Times New Roman"/>
          <w:sz w:val="24"/>
          <w:szCs w:val="20"/>
        </w:rPr>
        <w:t xml:space="preserve"> </w:t>
      </w:r>
      <w:r w:rsidRPr="00E27B43">
        <w:rPr>
          <w:rFonts w:ascii="Times New Roman" w:eastAsia="Times New Roman" w:hAnsi="Times New Roman" w:cs="Times New Roman"/>
          <w:b/>
          <w:i/>
          <w:sz w:val="24"/>
          <w:szCs w:val="20"/>
        </w:rPr>
        <w:t>6</w:t>
      </w:r>
      <w:r w:rsidRPr="00E27B43">
        <w:rPr>
          <w:rFonts w:ascii="Times New Roman" w:eastAsia="Times New Roman" w:hAnsi="Times New Roman" w:cs="Times New Roman"/>
          <w:sz w:val="24"/>
          <w:szCs w:val="20"/>
        </w:rPr>
        <w:t xml:space="preserve"> </w:t>
      </w:r>
      <w:r w:rsidRPr="00E27B43">
        <w:rPr>
          <w:rFonts w:ascii="Times New Roman" w:eastAsia="Times New Roman" w:hAnsi="Times New Roman" w:cs="Times New Roman"/>
          <w:b/>
          <w:i/>
          <w:sz w:val="24"/>
          <w:szCs w:val="20"/>
        </w:rPr>
        <w:t>лет)</w:t>
      </w:r>
    </w:p>
    <w:p w:rsidR="00E27B43" w:rsidRPr="00E27B43" w:rsidRDefault="00E27B43" w:rsidP="00E27B43">
      <w:pPr>
        <w:suppressAutoHyphens/>
        <w:spacing w:after="0" w:line="240" w:lineRule="auto"/>
        <w:jc w:val="center"/>
        <w:rPr>
          <w:rFonts w:ascii="Times New Roman" w:eastAsia="Times New Roman" w:hAnsi="Times New Roman" w:cs="Times New Roman"/>
          <w:caps/>
          <w:sz w:val="24"/>
          <w:szCs w:val="24"/>
          <w:lang w:eastAsia="ru-RU"/>
        </w:rPr>
      </w:pPr>
      <w:r w:rsidRPr="00E27B43">
        <w:rPr>
          <w:rFonts w:ascii="Times New Roman" w:eastAsia="Times New Roman" w:hAnsi="Times New Roman" w:cs="Times New Roman"/>
          <w:caps/>
          <w:sz w:val="24"/>
          <w:szCs w:val="24"/>
          <w:lang w:eastAsia="ru-RU"/>
        </w:rPr>
        <w:t>Сенсорное развитие</w:t>
      </w:r>
    </w:p>
    <w:p w:rsidR="00E27B43" w:rsidRPr="00E27B43" w:rsidRDefault="00E27B43" w:rsidP="00E27B43">
      <w:pPr>
        <w:suppressAutoHyphens/>
        <w:spacing w:after="0" w:line="240" w:lineRule="auto"/>
        <w:ind w:firstLine="709"/>
        <w:jc w:val="both"/>
        <w:rPr>
          <w:rFonts w:ascii="Times New Roman" w:eastAsia="Times New Roman" w:hAnsi="Times New Roman" w:cs="Times New Roman"/>
          <w:sz w:val="24"/>
          <w:szCs w:val="20"/>
        </w:rPr>
      </w:pPr>
      <w:r w:rsidRPr="00E27B43">
        <w:rPr>
          <w:rFonts w:ascii="Times New Roman" w:eastAsia="Times New Roman" w:hAnsi="Times New Roman" w:cs="Times New Roman"/>
          <w:sz w:val="24"/>
          <w:szCs w:val="20"/>
        </w:rPr>
        <w:t>Совершенствовать умение обследовать предметы разными способами. Развивать все виды восприятия. Совершенствовать сенсорную интеграцию.</w:t>
      </w:r>
    </w:p>
    <w:p w:rsidR="00E27B43" w:rsidRPr="00E27B43" w:rsidRDefault="00E27B43" w:rsidP="00E27B43">
      <w:pPr>
        <w:suppressAutoHyphens/>
        <w:spacing w:after="0" w:line="240" w:lineRule="auto"/>
        <w:ind w:firstLine="709"/>
        <w:jc w:val="both"/>
        <w:rPr>
          <w:rFonts w:ascii="Times New Roman" w:eastAsia="Times New Roman" w:hAnsi="Times New Roman" w:cs="Times New Roman"/>
          <w:sz w:val="24"/>
          <w:szCs w:val="20"/>
        </w:rPr>
      </w:pPr>
      <w:r w:rsidRPr="00E27B43">
        <w:rPr>
          <w:rFonts w:ascii="Times New Roman" w:eastAsia="Times New Roman" w:hAnsi="Times New Roman" w:cs="Times New Roman"/>
          <w:sz w:val="24"/>
          <w:szCs w:val="20"/>
        </w:rPr>
        <w:t>Развивать глазомер в специальных упражнениях и играх.</w:t>
      </w:r>
    </w:p>
    <w:p w:rsidR="00E27B43" w:rsidRPr="00E27B43" w:rsidRDefault="00E27B43" w:rsidP="00E27B43">
      <w:pPr>
        <w:suppressAutoHyphens/>
        <w:spacing w:after="0" w:line="240" w:lineRule="auto"/>
        <w:ind w:firstLine="709"/>
        <w:jc w:val="both"/>
        <w:rPr>
          <w:rFonts w:ascii="Times New Roman" w:eastAsia="Times New Roman" w:hAnsi="Times New Roman" w:cs="Times New Roman"/>
          <w:sz w:val="24"/>
          <w:szCs w:val="20"/>
        </w:rPr>
      </w:pPr>
      <w:r w:rsidRPr="00E27B43">
        <w:rPr>
          <w:rFonts w:ascii="Times New Roman" w:eastAsia="Times New Roman" w:hAnsi="Times New Roman" w:cs="Times New Roman"/>
          <w:sz w:val="24"/>
          <w:szCs w:val="20"/>
        </w:rPr>
        <w:t>Учить воспринимать предметы, их свойства; сравнивать предметы; подбирать группу предметов по заданному признаку.</w:t>
      </w:r>
    </w:p>
    <w:p w:rsidR="00E27B43" w:rsidRPr="00E27B43" w:rsidRDefault="00E27B43" w:rsidP="00E27B43">
      <w:pPr>
        <w:suppressAutoHyphens/>
        <w:spacing w:after="0" w:line="240" w:lineRule="auto"/>
        <w:ind w:firstLine="709"/>
        <w:jc w:val="both"/>
        <w:rPr>
          <w:rFonts w:ascii="Times New Roman" w:eastAsia="Times New Roman" w:hAnsi="Times New Roman" w:cs="Times New Roman"/>
          <w:sz w:val="24"/>
          <w:szCs w:val="20"/>
        </w:rPr>
      </w:pPr>
      <w:r w:rsidRPr="00E27B43">
        <w:rPr>
          <w:rFonts w:ascii="Times New Roman" w:eastAsia="Times New Roman" w:hAnsi="Times New Roman" w:cs="Times New Roman"/>
          <w:sz w:val="24"/>
          <w:szCs w:val="20"/>
        </w:rPr>
        <w:t>Развивать цветовосприятие и цветоразличение, умение различать цвета по насыщенности; учить называть оттенки цветов. Сформировать представление о расположении цветов в радуге.</w:t>
      </w:r>
    </w:p>
    <w:p w:rsidR="00E27B43" w:rsidRPr="00E27B43" w:rsidRDefault="00E27B43" w:rsidP="00E27B43">
      <w:pPr>
        <w:suppressAutoHyphens/>
        <w:spacing w:after="0" w:line="240" w:lineRule="auto"/>
        <w:ind w:firstLine="709"/>
        <w:jc w:val="both"/>
        <w:rPr>
          <w:rFonts w:ascii="Times New Roman" w:eastAsia="Times New Roman" w:hAnsi="Times New Roman" w:cs="Times New Roman"/>
          <w:sz w:val="24"/>
          <w:szCs w:val="20"/>
        </w:rPr>
      </w:pPr>
      <w:r w:rsidRPr="00E27B43">
        <w:rPr>
          <w:rFonts w:ascii="Times New Roman" w:eastAsia="Times New Roman" w:hAnsi="Times New Roman" w:cs="Times New Roman"/>
          <w:sz w:val="24"/>
          <w:szCs w:val="20"/>
        </w:rPr>
        <w:t>Продолжать знакомить с геометрическими формами и фигурами; учить использовать в качестве эталонов при сравнении предметов плоскостные и объемные фигуры.</w:t>
      </w:r>
    </w:p>
    <w:p w:rsidR="00E27B43" w:rsidRPr="00E27B43" w:rsidRDefault="00E27B43" w:rsidP="00E27B43">
      <w:pPr>
        <w:suppressAutoHyphens/>
        <w:spacing w:after="0" w:line="240" w:lineRule="auto"/>
        <w:jc w:val="center"/>
        <w:rPr>
          <w:rFonts w:ascii="Times New Roman" w:eastAsia="Times New Roman" w:hAnsi="Times New Roman" w:cs="Times New Roman"/>
          <w:caps/>
          <w:sz w:val="24"/>
          <w:szCs w:val="24"/>
          <w:lang w:eastAsia="ru-RU"/>
        </w:rPr>
      </w:pPr>
      <w:r w:rsidRPr="00E27B43">
        <w:rPr>
          <w:rFonts w:ascii="Times New Roman" w:eastAsia="Times New Roman" w:hAnsi="Times New Roman" w:cs="Times New Roman"/>
          <w:caps/>
          <w:sz w:val="24"/>
          <w:szCs w:val="24"/>
          <w:lang w:eastAsia="ru-RU"/>
        </w:rPr>
        <w:t>Развитие психических функций</w:t>
      </w:r>
    </w:p>
    <w:p w:rsidR="00E27B43" w:rsidRPr="00E27B43" w:rsidRDefault="00E27B43" w:rsidP="00E27B43">
      <w:pPr>
        <w:suppressAutoHyphens/>
        <w:spacing w:after="0" w:line="240" w:lineRule="auto"/>
        <w:ind w:firstLine="709"/>
        <w:jc w:val="both"/>
        <w:rPr>
          <w:rFonts w:ascii="Times New Roman" w:eastAsia="Times New Roman" w:hAnsi="Times New Roman" w:cs="Times New Roman"/>
          <w:sz w:val="24"/>
          <w:szCs w:val="20"/>
        </w:rPr>
      </w:pPr>
      <w:r w:rsidRPr="00E27B43">
        <w:rPr>
          <w:rFonts w:ascii="Times New Roman" w:eastAsia="Times New Roman" w:hAnsi="Times New Roman" w:cs="Times New Roman"/>
          <w:sz w:val="24"/>
          <w:szCs w:val="20"/>
        </w:rPr>
        <w:t>Развивать слуховое внимание и память при восприятии неречевых звуков. Учить различать звучание нескольких игрушек или детских музыкальных инструментов, предметов-заместителей; громкие и тихие, высокие и низкие звуки.</w:t>
      </w:r>
    </w:p>
    <w:p w:rsidR="00E27B43" w:rsidRPr="00E27B43" w:rsidRDefault="00E27B43" w:rsidP="00E27B43">
      <w:pPr>
        <w:suppressAutoHyphens/>
        <w:spacing w:after="0" w:line="240" w:lineRule="auto"/>
        <w:ind w:firstLine="709"/>
        <w:jc w:val="both"/>
        <w:rPr>
          <w:rFonts w:ascii="Times New Roman" w:eastAsia="Times New Roman" w:hAnsi="Times New Roman" w:cs="Times New Roman"/>
          <w:sz w:val="24"/>
          <w:szCs w:val="20"/>
        </w:rPr>
      </w:pPr>
      <w:r w:rsidRPr="00E27B43">
        <w:rPr>
          <w:rFonts w:ascii="Times New Roman" w:eastAsia="Times New Roman" w:hAnsi="Times New Roman" w:cs="Times New Roman"/>
          <w:sz w:val="24"/>
          <w:szCs w:val="20"/>
        </w:rPr>
        <w:t xml:space="preserve">Развивать зрительное внимание и память в работе с разрезными картинками (4—8 частей, все виды разрезов) и </w:t>
      </w:r>
      <w:proofErr w:type="spellStart"/>
      <w:r w:rsidRPr="00E27B43">
        <w:rPr>
          <w:rFonts w:ascii="Times New Roman" w:eastAsia="Times New Roman" w:hAnsi="Times New Roman" w:cs="Times New Roman"/>
          <w:sz w:val="24"/>
          <w:szCs w:val="20"/>
        </w:rPr>
        <w:t>пазлами</w:t>
      </w:r>
      <w:proofErr w:type="spellEnd"/>
      <w:r w:rsidRPr="00E27B43">
        <w:rPr>
          <w:rFonts w:ascii="Times New Roman" w:eastAsia="Times New Roman" w:hAnsi="Times New Roman" w:cs="Times New Roman"/>
          <w:sz w:val="24"/>
          <w:szCs w:val="20"/>
        </w:rPr>
        <w:t xml:space="preserve"> по всем изучаемым лексическим темам.</w:t>
      </w:r>
    </w:p>
    <w:p w:rsidR="00E27B43" w:rsidRPr="00E27B43" w:rsidRDefault="00E27B43" w:rsidP="00E27B43">
      <w:pPr>
        <w:suppressAutoHyphens/>
        <w:spacing w:after="0" w:line="240" w:lineRule="auto"/>
        <w:ind w:firstLine="709"/>
        <w:jc w:val="both"/>
        <w:rPr>
          <w:rFonts w:ascii="Times New Roman" w:eastAsia="Times New Roman" w:hAnsi="Times New Roman" w:cs="Times New Roman"/>
          <w:sz w:val="24"/>
          <w:szCs w:val="20"/>
        </w:rPr>
      </w:pPr>
      <w:r w:rsidRPr="00E27B43">
        <w:rPr>
          <w:rFonts w:ascii="Times New Roman" w:eastAsia="Times New Roman" w:hAnsi="Times New Roman" w:cs="Times New Roman"/>
          <w:sz w:val="24"/>
          <w:szCs w:val="20"/>
        </w:rPr>
        <w:t>Продолжать развивать мышление в упражнениях на группировку и классификацию предметов по одному или нескольким признакам (цвету, форме, размеру, материалу).</w:t>
      </w:r>
    </w:p>
    <w:p w:rsidR="00E27B43" w:rsidRPr="00E27B43" w:rsidRDefault="00E27B43" w:rsidP="00E27B43">
      <w:pPr>
        <w:suppressAutoHyphens/>
        <w:spacing w:after="0" w:line="240" w:lineRule="auto"/>
        <w:ind w:firstLine="709"/>
        <w:jc w:val="both"/>
        <w:rPr>
          <w:rFonts w:ascii="Times New Roman" w:eastAsia="Times New Roman" w:hAnsi="Times New Roman" w:cs="Times New Roman"/>
          <w:sz w:val="24"/>
          <w:szCs w:val="20"/>
        </w:rPr>
      </w:pPr>
      <w:r w:rsidRPr="00E27B43">
        <w:rPr>
          <w:rFonts w:ascii="Times New Roman" w:eastAsia="Times New Roman" w:hAnsi="Times New Roman" w:cs="Times New Roman"/>
          <w:sz w:val="24"/>
          <w:szCs w:val="20"/>
        </w:rPr>
        <w:t>Развивать воображение и на этой основе формировать творческие способности.</w:t>
      </w:r>
    </w:p>
    <w:p w:rsidR="00E27B43" w:rsidRPr="00E27B43" w:rsidRDefault="00E27B43" w:rsidP="00E27B43">
      <w:pPr>
        <w:suppressAutoHyphens/>
        <w:spacing w:after="0" w:line="240" w:lineRule="auto"/>
        <w:jc w:val="center"/>
        <w:rPr>
          <w:rFonts w:ascii="Times New Roman" w:eastAsia="Times New Roman" w:hAnsi="Times New Roman" w:cs="Times New Roman"/>
          <w:caps/>
          <w:sz w:val="24"/>
          <w:szCs w:val="24"/>
          <w:lang w:eastAsia="ru-RU"/>
        </w:rPr>
      </w:pPr>
      <w:r w:rsidRPr="00E27B43">
        <w:rPr>
          <w:rFonts w:ascii="Times New Roman" w:eastAsia="Times New Roman" w:hAnsi="Times New Roman" w:cs="Times New Roman"/>
          <w:caps/>
          <w:sz w:val="24"/>
          <w:szCs w:val="24"/>
          <w:lang w:eastAsia="ru-RU"/>
        </w:rPr>
        <w:t>Формирование целостной картины мира.</w:t>
      </w:r>
    </w:p>
    <w:p w:rsidR="00E27B43" w:rsidRPr="00E27B43" w:rsidRDefault="00E27B43" w:rsidP="00E27B43">
      <w:pPr>
        <w:suppressAutoHyphens/>
        <w:spacing w:after="0" w:line="240" w:lineRule="auto"/>
        <w:jc w:val="center"/>
        <w:rPr>
          <w:rFonts w:ascii="Times New Roman" w:eastAsia="Times New Roman" w:hAnsi="Times New Roman" w:cs="Times New Roman"/>
          <w:caps/>
          <w:sz w:val="24"/>
          <w:szCs w:val="24"/>
          <w:lang w:eastAsia="ru-RU"/>
        </w:rPr>
      </w:pPr>
      <w:r w:rsidRPr="00E27B43">
        <w:rPr>
          <w:rFonts w:ascii="Times New Roman" w:eastAsia="Times New Roman" w:hAnsi="Times New Roman" w:cs="Times New Roman"/>
          <w:caps/>
          <w:sz w:val="24"/>
          <w:szCs w:val="24"/>
          <w:lang w:eastAsia="ru-RU"/>
        </w:rPr>
        <w:t>Познавательно-исследовательская деятельность</w:t>
      </w:r>
    </w:p>
    <w:p w:rsidR="00E27B43" w:rsidRPr="00E27B43" w:rsidRDefault="00E27B43" w:rsidP="00E27B43">
      <w:pPr>
        <w:suppressAutoHyphens/>
        <w:spacing w:after="0" w:line="240" w:lineRule="auto"/>
        <w:ind w:firstLine="709"/>
        <w:jc w:val="both"/>
        <w:rPr>
          <w:rFonts w:ascii="Times New Roman" w:eastAsia="Times New Roman" w:hAnsi="Times New Roman" w:cs="Times New Roman"/>
          <w:sz w:val="24"/>
          <w:szCs w:val="20"/>
        </w:rPr>
      </w:pPr>
      <w:r w:rsidRPr="00E27B43">
        <w:rPr>
          <w:rFonts w:ascii="Times New Roman" w:eastAsia="Times New Roman" w:hAnsi="Times New Roman" w:cs="Times New Roman"/>
          <w:sz w:val="24"/>
          <w:szCs w:val="20"/>
        </w:rPr>
        <w:t>Расширять представления о родной стране как многонациональном государстве, государственных праздниках, родном городе и его достопримечательностях.</w:t>
      </w:r>
    </w:p>
    <w:p w:rsidR="00E27B43" w:rsidRPr="00E27B43" w:rsidRDefault="00E27B43" w:rsidP="00E27B43">
      <w:pPr>
        <w:suppressAutoHyphens/>
        <w:spacing w:after="0" w:line="240" w:lineRule="auto"/>
        <w:ind w:firstLine="709"/>
        <w:jc w:val="both"/>
        <w:rPr>
          <w:rFonts w:ascii="Times New Roman" w:eastAsia="Times New Roman" w:hAnsi="Times New Roman" w:cs="Times New Roman"/>
          <w:sz w:val="24"/>
          <w:szCs w:val="20"/>
        </w:rPr>
      </w:pPr>
      <w:r w:rsidRPr="00E27B43">
        <w:rPr>
          <w:rFonts w:ascii="Times New Roman" w:eastAsia="Times New Roman" w:hAnsi="Times New Roman" w:cs="Times New Roman"/>
          <w:sz w:val="24"/>
          <w:szCs w:val="20"/>
        </w:rPr>
        <w:t>Формировать представление о Российской армии и профессиях военных, о почетной обязанности защищать Родину.</w:t>
      </w:r>
    </w:p>
    <w:p w:rsidR="00E27B43" w:rsidRPr="00E27B43" w:rsidRDefault="00E27B43" w:rsidP="00E27B43">
      <w:pPr>
        <w:suppressAutoHyphens/>
        <w:spacing w:after="0" w:line="240" w:lineRule="auto"/>
        <w:ind w:firstLine="709"/>
        <w:jc w:val="both"/>
        <w:rPr>
          <w:rFonts w:ascii="Times New Roman" w:eastAsia="Times New Roman" w:hAnsi="Times New Roman" w:cs="Times New Roman"/>
          <w:sz w:val="24"/>
          <w:szCs w:val="24"/>
          <w:lang w:eastAsia="ru-RU"/>
        </w:rPr>
      </w:pPr>
      <w:r w:rsidRPr="00E27B43">
        <w:rPr>
          <w:rFonts w:ascii="Times New Roman" w:eastAsia="Times New Roman" w:hAnsi="Times New Roman" w:cs="Times New Roman"/>
          <w:sz w:val="24"/>
          <w:szCs w:val="24"/>
          <w:lang w:eastAsia="ru-RU"/>
        </w:rPr>
        <w:t>Совершенствовать умение ориентироваться в детском саду и на участке детского сада. Закрепить и расширить представления о профессиях работников детского сада.</w:t>
      </w:r>
    </w:p>
    <w:p w:rsidR="00E27B43" w:rsidRPr="00E27B43" w:rsidRDefault="00E27B43" w:rsidP="00E27B43">
      <w:pPr>
        <w:suppressAutoHyphens/>
        <w:spacing w:after="0" w:line="240" w:lineRule="auto"/>
        <w:ind w:firstLine="709"/>
        <w:jc w:val="both"/>
        <w:rPr>
          <w:rFonts w:ascii="Times New Roman" w:eastAsia="Times New Roman" w:hAnsi="Times New Roman" w:cs="Times New Roman"/>
          <w:sz w:val="24"/>
          <w:szCs w:val="24"/>
          <w:lang w:eastAsia="ru-RU"/>
        </w:rPr>
      </w:pPr>
      <w:r w:rsidRPr="00E27B43">
        <w:rPr>
          <w:rFonts w:ascii="Times New Roman" w:eastAsia="Times New Roman" w:hAnsi="Times New Roman" w:cs="Times New Roman"/>
          <w:sz w:val="24"/>
          <w:szCs w:val="24"/>
          <w:lang w:eastAsia="ru-RU"/>
        </w:rPr>
        <w:t>Формировать представление о родословной своей семьи. Привлекать к подготовке семейных праздников. Приобщать к участию в совместных с родителями занятиях, вечерах досуга, праздниках.</w:t>
      </w:r>
    </w:p>
    <w:p w:rsidR="00E27B43" w:rsidRPr="00E27B43" w:rsidRDefault="00E27B43" w:rsidP="00E27B43">
      <w:pPr>
        <w:suppressAutoHyphens/>
        <w:spacing w:after="0" w:line="240" w:lineRule="auto"/>
        <w:ind w:firstLine="709"/>
        <w:jc w:val="both"/>
        <w:rPr>
          <w:rFonts w:ascii="Times New Roman" w:eastAsia="Times New Roman" w:hAnsi="Times New Roman" w:cs="Times New Roman"/>
          <w:sz w:val="24"/>
          <w:szCs w:val="24"/>
          <w:lang w:eastAsia="ru-RU"/>
        </w:rPr>
      </w:pPr>
      <w:r w:rsidRPr="00E27B43">
        <w:rPr>
          <w:rFonts w:ascii="Times New Roman" w:eastAsia="Times New Roman" w:hAnsi="Times New Roman" w:cs="Times New Roman"/>
          <w:sz w:val="24"/>
          <w:szCs w:val="24"/>
          <w:lang w:eastAsia="ru-RU"/>
        </w:rPr>
        <w:t>Расширять представления о предметах ближайшего окружения, их назначении, деталях и частях, из которых они состоят; материалах, из которых они сделаны. Учить самостоятельно характеризовать свойства и качества предметов, определять цвет, величину, форму.</w:t>
      </w:r>
    </w:p>
    <w:p w:rsidR="00E27B43" w:rsidRPr="00E27B43" w:rsidRDefault="00E27B43" w:rsidP="00E27B43">
      <w:pPr>
        <w:suppressAutoHyphens/>
        <w:spacing w:after="0" w:line="240" w:lineRule="auto"/>
        <w:ind w:firstLine="709"/>
        <w:jc w:val="both"/>
        <w:rPr>
          <w:rFonts w:ascii="Times New Roman" w:eastAsia="Times New Roman" w:hAnsi="Times New Roman" w:cs="Times New Roman"/>
          <w:sz w:val="24"/>
          <w:szCs w:val="24"/>
          <w:lang w:eastAsia="ru-RU"/>
        </w:rPr>
      </w:pPr>
      <w:r w:rsidRPr="00E27B43">
        <w:rPr>
          <w:rFonts w:ascii="Times New Roman" w:eastAsia="Times New Roman" w:hAnsi="Times New Roman" w:cs="Times New Roman"/>
          <w:sz w:val="24"/>
          <w:szCs w:val="24"/>
          <w:lang w:eastAsia="ru-RU"/>
        </w:rPr>
        <w:t>Расширять представления о профессиях, трудовых действиях взрослых. Формировать представления об инструментах, орудиях труда, нужных представителям разных профессий; о бытовой технике.</w:t>
      </w:r>
    </w:p>
    <w:p w:rsidR="00E27B43" w:rsidRPr="00E27B43" w:rsidRDefault="00E27B43" w:rsidP="00E27B43">
      <w:pPr>
        <w:suppressAutoHyphens/>
        <w:spacing w:after="0" w:line="240" w:lineRule="auto"/>
        <w:ind w:firstLine="709"/>
        <w:jc w:val="both"/>
        <w:rPr>
          <w:rFonts w:ascii="Times New Roman" w:eastAsia="Times New Roman" w:hAnsi="Times New Roman" w:cs="Times New Roman"/>
          <w:sz w:val="24"/>
          <w:szCs w:val="24"/>
          <w:lang w:eastAsia="ru-RU"/>
        </w:rPr>
      </w:pPr>
      <w:r w:rsidRPr="00E27B43">
        <w:rPr>
          <w:rFonts w:ascii="Times New Roman" w:eastAsia="Times New Roman" w:hAnsi="Times New Roman" w:cs="Times New Roman"/>
          <w:sz w:val="24"/>
          <w:szCs w:val="24"/>
          <w:lang w:eastAsia="ru-RU"/>
        </w:rPr>
        <w:t>Учить сравнивать и классифицировать предметы по разным признакам.</w:t>
      </w:r>
    </w:p>
    <w:p w:rsidR="00E27B43" w:rsidRPr="00E27B43" w:rsidRDefault="00E27B43" w:rsidP="00E27B43">
      <w:pPr>
        <w:suppressAutoHyphens/>
        <w:spacing w:after="0" w:line="240" w:lineRule="auto"/>
        <w:ind w:firstLine="709"/>
        <w:jc w:val="both"/>
        <w:rPr>
          <w:rFonts w:ascii="Times New Roman" w:eastAsia="Times New Roman" w:hAnsi="Times New Roman" w:cs="Times New Roman"/>
          <w:sz w:val="24"/>
          <w:szCs w:val="24"/>
          <w:lang w:eastAsia="ru-RU"/>
        </w:rPr>
      </w:pPr>
      <w:r w:rsidRPr="00E27B43">
        <w:rPr>
          <w:rFonts w:ascii="Times New Roman" w:eastAsia="Times New Roman" w:hAnsi="Times New Roman" w:cs="Times New Roman"/>
          <w:sz w:val="24"/>
          <w:szCs w:val="24"/>
          <w:lang w:eastAsia="ru-RU"/>
        </w:rPr>
        <w:t>Формировать первичные экологические знания. Учить детей наблюдать сезонные изменения в природе и устанавливать причинно-следственные связи между природными явлениями. Углублять представления о растениях и животных. Расширять представления об обитателях уголка природы и уходе за ними. Воспитывать ответственность за них.</w:t>
      </w:r>
    </w:p>
    <w:p w:rsidR="00E27B43" w:rsidRPr="00E27B43" w:rsidRDefault="00E27B43" w:rsidP="00E27B43">
      <w:pPr>
        <w:suppressAutoHyphens/>
        <w:spacing w:after="0" w:line="240" w:lineRule="auto"/>
        <w:ind w:firstLine="709"/>
        <w:jc w:val="both"/>
        <w:rPr>
          <w:rFonts w:ascii="Times New Roman" w:eastAsia="Times New Roman" w:hAnsi="Times New Roman" w:cs="Times New Roman"/>
          <w:sz w:val="24"/>
          <w:szCs w:val="24"/>
          <w:lang w:eastAsia="ru-RU"/>
        </w:rPr>
      </w:pPr>
      <w:r w:rsidRPr="00E27B43">
        <w:rPr>
          <w:rFonts w:ascii="Times New Roman" w:eastAsia="Times New Roman" w:hAnsi="Times New Roman" w:cs="Times New Roman"/>
          <w:sz w:val="24"/>
          <w:szCs w:val="24"/>
          <w:lang w:eastAsia="ru-RU"/>
        </w:rPr>
        <w:t>Систематизировать знания о временах года и частях суток.</w:t>
      </w:r>
    </w:p>
    <w:p w:rsidR="00E27B43" w:rsidRPr="00E27B43" w:rsidRDefault="00E27B43" w:rsidP="00E27B43">
      <w:pPr>
        <w:suppressAutoHyphens/>
        <w:spacing w:after="0" w:line="240" w:lineRule="auto"/>
        <w:ind w:firstLine="709"/>
        <w:jc w:val="both"/>
        <w:rPr>
          <w:rFonts w:ascii="Times New Roman" w:eastAsia="Times New Roman" w:hAnsi="Times New Roman" w:cs="Times New Roman"/>
          <w:sz w:val="24"/>
          <w:szCs w:val="24"/>
          <w:lang w:eastAsia="ru-RU"/>
        </w:rPr>
      </w:pPr>
      <w:r w:rsidRPr="00E27B43">
        <w:rPr>
          <w:rFonts w:ascii="Times New Roman" w:eastAsia="Times New Roman" w:hAnsi="Times New Roman" w:cs="Times New Roman"/>
          <w:sz w:val="24"/>
          <w:szCs w:val="24"/>
          <w:lang w:eastAsia="ru-RU"/>
        </w:rPr>
        <w:t>Формировать первичные представления о космосе, звездах, планетах.</w:t>
      </w:r>
    </w:p>
    <w:p w:rsidR="00E27B43" w:rsidRPr="00E27B43" w:rsidRDefault="00E27B43" w:rsidP="00E27B43">
      <w:pPr>
        <w:suppressAutoHyphens/>
        <w:spacing w:after="0" w:line="240" w:lineRule="auto"/>
        <w:jc w:val="center"/>
        <w:rPr>
          <w:rFonts w:ascii="Times New Roman" w:eastAsia="Times New Roman" w:hAnsi="Times New Roman" w:cs="Times New Roman"/>
          <w:caps/>
          <w:sz w:val="24"/>
          <w:szCs w:val="24"/>
          <w:lang w:eastAsia="ru-RU"/>
        </w:rPr>
      </w:pPr>
      <w:r w:rsidRPr="00E27B43">
        <w:rPr>
          <w:rFonts w:ascii="Times New Roman" w:eastAsia="Times New Roman" w:hAnsi="Times New Roman" w:cs="Times New Roman"/>
          <w:caps/>
          <w:sz w:val="24"/>
          <w:szCs w:val="24"/>
          <w:lang w:eastAsia="ru-RU"/>
        </w:rPr>
        <w:t>Развитие математических представлений</w:t>
      </w:r>
    </w:p>
    <w:p w:rsidR="00E27B43" w:rsidRPr="00E27B43" w:rsidRDefault="00E27B43" w:rsidP="00E27B43">
      <w:pPr>
        <w:suppressAutoHyphens/>
        <w:spacing w:after="0" w:line="240" w:lineRule="auto"/>
        <w:ind w:firstLine="709"/>
        <w:jc w:val="both"/>
        <w:rPr>
          <w:rFonts w:ascii="Times New Roman" w:eastAsia="Times New Roman" w:hAnsi="Times New Roman" w:cs="Times New Roman"/>
          <w:sz w:val="24"/>
          <w:szCs w:val="20"/>
        </w:rPr>
      </w:pPr>
      <w:r w:rsidRPr="00E27B43">
        <w:rPr>
          <w:rFonts w:ascii="Times New Roman" w:eastAsia="Times New Roman" w:hAnsi="Times New Roman" w:cs="Times New Roman"/>
          <w:sz w:val="24"/>
          <w:szCs w:val="20"/>
        </w:rPr>
        <w:t xml:space="preserve">Формировать навыки количественного и порядкового счета в пределах 10 с участием слухового, зрительного и двигательного анализаторов. Закрепить в речи количественные и порядковые числительные, ответы на вопросы </w:t>
      </w:r>
      <w:proofErr w:type="gramStart"/>
      <w:r w:rsidRPr="00E27B43">
        <w:rPr>
          <w:rFonts w:ascii="Times New Roman" w:eastAsia="Times New Roman" w:hAnsi="Times New Roman" w:cs="Times New Roman"/>
          <w:i/>
          <w:sz w:val="24"/>
          <w:szCs w:val="20"/>
        </w:rPr>
        <w:t>Сколько</w:t>
      </w:r>
      <w:proofErr w:type="gramEnd"/>
      <w:r w:rsidRPr="00E27B43">
        <w:rPr>
          <w:rFonts w:ascii="Times New Roman" w:eastAsia="Times New Roman" w:hAnsi="Times New Roman" w:cs="Times New Roman"/>
          <w:sz w:val="24"/>
          <w:szCs w:val="20"/>
        </w:rPr>
        <w:t xml:space="preserve"> </w:t>
      </w:r>
      <w:r w:rsidRPr="00E27B43">
        <w:rPr>
          <w:rFonts w:ascii="Times New Roman" w:eastAsia="Times New Roman" w:hAnsi="Times New Roman" w:cs="Times New Roman"/>
          <w:i/>
          <w:sz w:val="24"/>
          <w:szCs w:val="20"/>
        </w:rPr>
        <w:t>всего?</w:t>
      </w:r>
      <w:r w:rsidRPr="00E27B43">
        <w:rPr>
          <w:rFonts w:ascii="Times New Roman" w:eastAsia="Times New Roman" w:hAnsi="Times New Roman" w:cs="Times New Roman"/>
          <w:sz w:val="24"/>
          <w:szCs w:val="20"/>
        </w:rPr>
        <w:t xml:space="preserve"> </w:t>
      </w:r>
      <w:r w:rsidRPr="00E27B43">
        <w:rPr>
          <w:rFonts w:ascii="Times New Roman" w:eastAsia="Times New Roman" w:hAnsi="Times New Roman" w:cs="Times New Roman"/>
          <w:i/>
          <w:sz w:val="24"/>
          <w:szCs w:val="20"/>
        </w:rPr>
        <w:t>Который</w:t>
      </w:r>
      <w:r w:rsidRPr="00E27B43">
        <w:rPr>
          <w:rFonts w:ascii="Times New Roman" w:eastAsia="Times New Roman" w:hAnsi="Times New Roman" w:cs="Times New Roman"/>
          <w:sz w:val="24"/>
          <w:szCs w:val="20"/>
        </w:rPr>
        <w:t xml:space="preserve"> </w:t>
      </w:r>
      <w:r w:rsidRPr="00E27B43">
        <w:rPr>
          <w:rFonts w:ascii="Times New Roman" w:eastAsia="Times New Roman" w:hAnsi="Times New Roman" w:cs="Times New Roman"/>
          <w:i/>
          <w:sz w:val="24"/>
          <w:szCs w:val="20"/>
        </w:rPr>
        <w:t>по</w:t>
      </w:r>
      <w:r w:rsidRPr="00E27B43">
        <w:rPr>
          <w:rFonts w:ascii="Times New Roman" w:eastAsia="Times New Roman" w:hAnsi="Times New Roman" w:cs="Times New Roman"/>
          <w:sz w:val="24"/>
          <w:szCs w:val="20"/>
        </w:rPr>
        <w:t xml:space="preserve"> </w:t>
      </w:r>
      <w:r w:rsidRPr="00E27B43">
        <w:rPr>
          <w:rFonts w:ascii="Times New Roman" w:eastAsia="Times New Roman" w:hAnsi="Times New Roman" w:cs="Times New Roman"/>
          <w:i/>
          <w:sz w:val="24"/>
          <w:szCs w:val="20"/>
        </w:rPr>
        <w:t>счету?</w:t>
      </w:r>
      <w:r w:rsidRPr="00E27B43">
        <w:rPr>
          <w:rFonts w:ascii="Times New Roman" w:eastAsia="Times New Roman" w:hAnsi="Times New Roman" w:cs="Times New Roman"/>
          <w:sz w:val="24"/>
          <w:szCs w:val="20"/>
        </w:rPr>
        <w:t xml:space="preserve"> Совершенствовать навык отсчитывания предметов из большего количества в пределах 10.</w:t>
      </w:r>
    </w:p>
    <w:p w:rsidR="00E27B43" w:rsidRPr="00E27B43" w:rsidRDefault="00E27B43" w:rsidP="00E27B43">
      <w:pPr>
        <w:suppressAutoHyphens/>
        <w:spacing w:after="0" w:line="240" w:lineRule="auto"/>
        <w:ind w:firstLine="709"/>
        <w:jc w:val="both"/>
        <w:rPr>
          <w:rFonts w:ascii="Times New Roman" w:eastAsia="Times New Roman" w:hAnsi="Times New Roman" w:cs="Times New Roman"/>
          <w:sz w:val="24"/>
          <w:szCs w:val="20"/>
        </w:rPr>
      </w:pPr>
      <w:r w:rsidRPr="00E27B43">
        <w:rPr>
          <w:rFonts w:ascii="Times New Roman" w:eastAsia="Times New Roman" w:hAnsi="Times New Roman" w:cs="Times New Roman"/>
          <w:sz w:val="24"/>
          <w:szCs w:val="20"/>
        </w:rPr>
        <w:t>Учить сравнивать рядом стоящие числа (со зрительной опорой).</w:t>
      </w:r>
    </w:p>
    <w:p w:rsidR="00E27B43" w:rsidRPr="00E27B43" w:rsidRDefault="00E27B43" w:rsidP="00E27B43">
      <w:pPr>
        <w:suppressAutoHyphens/>
        <w:spacing w:after="0" w:line="240" w:lineRule="auto"/>
        <w:ind w:firstLine="709"/>
        <w:jc w:val="both"/>
        <w:rPr>
          <w:rFonts w:ascii="Times New Roman" w:eastAsia="Times New Roman" w:hAnsi="Times New Roman" w:cs="Times New Roman"/>
          <w:sz w:val="24"/>
          <w:szCs w:val="20"/>
        </w:rPr>
      </w:pPr>
      <w:r w:rsidRPr="00E27B43">
        <w:rPr>
          <w:rFonts w:ascii="Times New Roman" w:eastAsia="Times New Roman" w:hAnsi="Times New Roman" w:cs="Times New Roman"/>
          <w:sz w:val="24"/>
          <w:szCs w:val="20"/>
        </w:rPr>
        <w:t>Совершенствовать навык сравнения групп множеств и их уравнивания разными способами.</w:t>
      </w:r>
    </w:p>
    <w:p w:rsidR="00E27B43" w:rsidRPr="00E27B43" w:rsidRDefault="00E27B43" w:rsidP="00E27B43">
      <w:pPr>
        <w:suppressAutoHyphens/>
        <w:spacing w:after="0" w:line="240" w:lineRule="auto"/>
        <w:ind w:firstLine="709"/>
        <w:jc w:val="both"/>
        <w:rPr>
          <w:rFonts w:ascii="Times New Roman" w:eastAsia="Times New Roman" w:hAnsi="Times New Roman" w:cs="Times New Roman"/>
          <w:sz w:val="24"/>
          <w:szCs w:val="20"/>
        </w:rPr>
      </w:pPr>
      <w:r w:rsidRPr="00E27B43">
        <w:rPr>
          <w:rFonts w:ascii="Times New Roman" w:eastAsia="Times New Roman" w:hAnsi="Times New Roman" w:cs="Times New Roman"/>
          <w:sz w:val="24"/>
          <w:szCs w:val="20"/>
        </w:rPr>
        <w:t>Познакомить с составом числа из единиц в пределах 5.</w:t>
      </w:r>
    </w:p>
    <w:p w:rsidR="00E27B43" w:rsidRPr="00E27B43" w:rsidRDefault="00E27B43" w:rsidP="00E27B43">
      <w:pPr>
        <w:suppressAutoHyphens/>
        <w:spacing w:after="0" w:line="240" w:lineRule="auto"/>
        <w:ind w:firstLine="709"/>
        <w:jc w:val="both"/>
        <w:rPr>
          <w:rFonts w:ascii="Times New Roman" w:eastAsia="Times New Roman" w:hAnsi="Times New Roman" w:cs="Times New Roman"/>
          <w:sz w:val="24"/>
          <w:szCs w:val="20"/>
        </w:rPr>
      </w:pPr>
      <w:r w:rsidRPr="00E27B43">
        <w:rPr>
          <w:rFonts w:ascii="Times New Roman" w:eastAsia="Times New Roman" w:hAnsi="Times New Roman" w:cs="Times New Roman"/>
          <w:sz w:val="24"/>
          <w:szCs w:val="20"/>
        </w:rPr>
        <w:t>Формировать представление о том, что предмет можно делить на равные части, что целое больше части. Учить называть части, сравнивать целое и часть.</w:t>
      </w:r>
    </w:p>
    <w:p w:rsidR="00E27B43" w:rsidRPr="00E27B43" w:rsidRDefault="00E27B43" w:rsidP="00E27B43">
      <w:pPr>
        <w:suppressAutoHyphens/>
        <w:spacing w:after="0" w:line="240" w:lineRule="auto"/>
        <w:ind w:firstLine="709"/>
        <w:jc w:val="both"/>
        <w:rPr>
          <w:rFonts w:ascii="Times New Roman" w:eastAsia="Times New Roman" w:hAnsi="Times New Roman" w:cs="Times New Roman"/>
          <w:sz w:val="24"/>
          <w:szCs w:val="20"/>
        </w:rPr>
      </w:pPr>
      <w:r w:rsidRPr="00E27B43">
        <w:rPr>
          <w:rFonts w:ascii="Times New Roman" w:eastAsia="Times New Roman" w:hAnsi="Times New Roman" w:cs="Times New Roman"/>
          <w:sz w:val="24"/>
          <w:szCs w:val="20"/>
        </w:rPr>
        <w:t>Формировать представление о том, что результат счета не зависит от расположения предметов и направления счета.</w:t>
      </w:r>
    </w:p>
    <w:p w:rsidR="00E27B43" w:rsidRPr="00E27B43" w:rsidRDefault="00E27B43" w:rsidP="00E27B43">
      <w:pPr>
        <w:suppressAutoHyphens/>
        <w:spacing w:after="0" w:line="240" w:lineRule="auto"/>
        <w:ind w:firstLine="709"/>
        <w:jc w:val="both"/>
        <w:rPr>
          <w:rFonts w:ascii="Times New Roman" w:eastAsia="Times New Roman" w:hAnsi="Times New Roman" w:cs="Times New Roman"/>
          <w:sz w:val="24"/>
          <w:szCs w:val="20"/>
        </w:rPr>
      </w:pPr>
      <w:r w:rsidRPr="00E27B43">
        <w:rPr>
          <w:rFonts w:ascii="Times New Roman" w:eastAsia="Times New Roman" w:hAnsi="Times New Roman" w:cs="Times New Roman"/>
          <w:sz w:val="24"/>
          <w:szCs w:val="20"/>
        </w:rPr>
        <w:t xml:space="preserve">Формировать навык сравнения двух предметов по величине (высоте, ширине, длине) с помощью условной меры; определять величину предмета на глаз, пользоваться сравнительными прилагательными </w:t>
      </w:r>
      <w:r w:rsidRPr="00E27B43">
        <w:rPr>
          <w:rFonts w:ascii="Times New Roman" w:eastAsia="Times New Roman" w:hAnsi="Times New Roman" w:cs="Times New Roman"/>
          <w:i/>
          <w:sz w:val="24"/>
          <w:szCs w:val="20"/>
        </w:rPr>
        <w:t>(выше,</w:t>
      </w:r>
      <w:r w:rsidRPr="00E27B43">
        <w:rPr>
          <w:rFonts w:ascii="Times New Roman" w:eastAsia="Times New Roman" w:hAnsi="Times New Roman" w:cs="Times New Roman"/>
          <w:sz w:val="24"/>
          <w:szCs w:val="20"/>
        </w:rPr>
        <w:t xml:space="preserve"> </w:t>
      </w:r>
      <w:r w:rsidRPr="00E27B43">
        <w:rPr>
          <w:rFonts w:ascii="Times New Roman" w:eastAsia="Times New Roman" w:hAnsi="Times New Roman" w:cs="Times New Roman"/>
          <w:i/>
          <w:sz w:val="24"/>
          <w:szCs w:val="20"/>
        </w:rPr>
        <w:t>ниже,</w:t>
      </w:r>
      <w:r w:rsidRPr="00E27B43">
        <w:rPr>
          <w:rFonts w:ascii="Times New Roman" w:eastAsia="Times New Roman" w:hAnsi="Times New Roman" w:cs="Times New Roman"/>
          <w:sz w:val="24"/>
          <w:szCs w:val="20"/>
        </w:rPr>
        <w:t xml:space="preserve"> </w:t>
      </w:r>
      <w:r w:rsidRPr="00E27B43">
        <w:rPr>
          <w:rFonts w:ascii="Times New Roman" w:eastAsia="Times New Roman" w:hAnsi="Times New Roman" w:cs="Times New Roman"/>
          <w:i/>
          <w:sz w:val="24"/>
          <w:szCs w:val="20"/>
        </w:rPr>
        <w:t>шире,</w:t>
      </w:r>
      <w:r w:rsidRPr="00E27B43">
        <w:rPr>
          <w:rFonts w:ascii="Times New Roman" w:eastAsia="Times New Roman" w:hAnsi="Times New Roman" w:cs="Times New Roman"/>
          <w:sz w:val="24"/>
          <w:szCs w:val="20"/>
        </w:rPr>
        <w:t xml:space="preserve"> </w:t>
      </w:r>
      <w:r w:rsidRPr="00E27B43">
        <w:rPr>
          <w:rFonts w:ascii="Times New Roman" w:eastAsia="Times New Roman" w:hAnsi="Times New Roman" w:cs="Times New Roman"/>
          <w:i/>
          <w:sz w:val="24"/>
          <w:szCs w:val="20"/>
        </w:rPr>
        <w:t>уже,</w:t>
      </w:r>
      <w:r w:rsidRPr="00E27B43">
        <w:rPr>
          <w:rFonts w:ascii="Times New Roman" w:eastAsia="Times New Roman" w:hAnsi="Times New Roman" w:cs="Times New Roman"/>
          <w:sz w:val="24"/>
          <w:szCs w:val="20"/>
        </w:rPr>
        <w:t xml:space="preserve"> </w:t>
      </w:r>
      <w:r w:rsidRPr="00E27B43">
        <w:rPr>
          <w:rFonts w:ascii="Times New Roman" w:eastAsia="Times New Roman" w:hAnsi="Times New Roman" w:cs="Times New Roman"/>
          <w:i/>
          <w:sz w:val="24"/>
          <w:szCs w:val="20"/>
        </w:rPr>
        <w:t>длиннее,</w:t>
      </w:r>
      <w:r w:rsidRPr="00E27B43">
        <w:rPr>
          <w:rFonts w:ascii="Times New Roman" w:eastAsia="Times New Roman" w:hAnsi="Times New Roman" w:cs="Times New Roman"/>
          <w:sz w:val="24"/>
          <w:szCs w:val="20"/>
        </w:rPr>
        <w:t xml:space="preserve"> </w:t>
      </w:r>
      <w:r w:rsidRPr="00E27B43">
        <w:rPr>
          <w:rFonts w:ascii="Times New Roman" w:eastAsia="Times New Roman" w:hAnsi="Times New Roman" w:cs="Times New Roman"/>
          <w:i/>
          <w:sz w:val="24"/>
          <w:szCs w:val="20"/>
        </w:rPr>
        <w:t>короче).</w:t>
      </w:r>
      <w:r w:rsidRPr="00E27B43">
        <w:rPr>
          <w:rFonts w:ascii="Times New Roman" w:eastAsia="Times New Roman" w:hAnsi="Times New Roman" w:cs="Times New Roman"/>
          <w:sz w:val="24"/>
          <w:szCs w:val="20"/>
        </w:rPr>
        <w:t xml:space="preserve"> Совершенствовать навык раскладывания предметов в возрастающем и убывающем порядке в пределах 10.</w:t>
      </w:r>
    </w:p>
    <w:p w:rsidR="00E27B43" w:rsidRPr="00E27B43" w:rsidRDefault="00E27B43" w:rsidP="00E27B43">
      <w:pPr>
        <w:suppressAutoHyphens/>
        <w:spacing w:after="0" w:line="240" w:lineRule="auto"/>
        <w:ind w:firstLine="709"/>
        <w:jc w:val="both"/>
        <w:rPr>
          <w:rFonts w:ascii="Times New Roman" w:eastAsia="Times New Roman" w:hAnsi="Times New Roman" w:cs="Times New Roman"/>
          <w:sz w:val="24"/>
          <w:szCs w:val="20"/>
        </w:rPr>
      </w:pPr>
      <w:r w:rsidRPr="00E27B43">
        <w:rPr>
          <w:rFonts w:ascii="Times New Roman" w:eastAsia="Times New Roman" w:hAnsi="Times New Roman" w:cs="Times New Roman"/>
          <w:sz w:val="24"/>
          <w:szCs w:val="20"/>
        </w:rPr>
        <w:t>Учить измерять объем условными мерками.</w:t>
      </w:r>
    </w:p>
    <w:p w:rsidR="00E27B43" w:rsidRPr="00E27B43" w:rsidRDefault="00E27B43" w:rsidP="00E27B43">
      <w:pPr>
        <w:suppressAutoHyphens/>
        <w:spacing w:after="0" w:line="240" w:lineRule="auto"/>
        <w:ind w:firstLine="709"/>
        <w:jc w:val="both"/>
        <w:rPr>
          <w:rFonts w:ascii="Times New Roman" w:eastAsia="Times New Roman" w:hAnsi="Times New Roman" w:cs="Times New Roman"/>
          <w:sz w:val="24"/>
          <w:szCs w:val="20"/>
        </w:rPr>
      </w:pPr>
      <w:r w:rsidRPr="00E27B43">
        <w:rPr>
          <w:rFonts w:ascii="Times New Roman" w:eastAsia="Times New Roman" w:hAnsi="Times New Roman" w:cs="Times New Roman"/>
          <w:sz w:val="24"/>
          <w:szCs w:val="20"/>
        </w:rPr>
        <w:t xml:space="preserve">Совершенствовать умение узнавать и различать плоские и объемные геометрические фигуры </w:t>
      </w:r>
      <w:r w:rsidRPr="00E27B43">
        <w:rPr>
          <w:rFonts w:ascii="Times New Roman" w:eastAsia="Times New Roman" w:hAnsi="Times New Roman" w:cs="Times New Roman"/>
          <w:i/>
          <w:sz w:val="24"/>
          <w:szCs w:val="20"/>
        </w:rPr>
        <w:t>(круг,</w:t>
      </w:r>
      <w:r w:rsidRPr="00E27B43">
        <w:rPr>
          <w:rFonts w:ascii="Times New Roman" w:eastAsia="Times New Roman" w:hAnsi="Times New Roman" w:cs="Times New Roman"/>
          <w:sz w:val="24"/>
          <w:szCs w:val="20"/>
        </w:rPr>
        <w:t xml:space="preserve"> </w:t>
      </w:r>
      <w:r w:rsidRPr="00E27B43">
        <w:rPr>
          <w:rFonts w:ascii="Times New Roman" w:eastAsia="Times New Roman" w:hAnsi="Times New Roman" w:cs="Times New Roman"/>
          <w:i/>
          <w:sz w:val="24"/>
          <w:szCs w:val="20"/>
        </w:rPr>
        <w:t>овал,</w:t>
      </w:r>
      <w:r w:rsidRPr="00E27B43">
        <w:rPr>
          <w:rFonts w:ascii="Times New Roman" w:eastAsia="Times New Roman" w:hAnsi="Times New Roman" w:cs="Times New Roman"/>
          <w:sz w:val="24"/>
          <w:szCs w:val="20"/>
        </w:rPr>
        <w:t xml:space="preserve"> </w:t>
      </w:r>
      <w:r w:rsidRPr="00E27B43">
        <w:rPr>
          <w:rFonts w:ascii="Times New Roman" w:eastAsia="Times New Roman" w:hAnsi="Times New Roman" w:cs="Times New Roman"/>
          <w:i/>
          <w:sz w:val="24"/>
          <w:szCs w:val="20"/>
        </w:rPr>
        <w:t>квадрат,</w:t>
      </w:r>
      <w:r w:rsidRPr="00E27B43">
        <w:rPr>
          <w:rFonts w:ascii="Times New Roman" w:eastAsia="Times New Roman" w:hAnsi="Times New Roman" w:cs="Times New Roman"/>
          <w:sz w:val="24"/>
          <w:szCs w:val="20"/>
        </w:rPr>
        <w:t xml:space="preserve"> </w:t>
      </w:r>
      <w:r w:rsidRPr="00E27B43">
        <w:rPr>
          <w:rFonts w:ascii="Times New Roman" w:eastAsia="Times New Roman" w:hAnsi="Times New Roman" w:cs="Times New Roman"/>
          <w:i/>
          <w:sz w:val="24"/>
          <w:szCs w:val="20"/>
        </w:rPr>
        <w:t>прямоугольник,</w:t>
      </w:r>
      <w:r w:rsidRPr="00E27B43">
        <w:rPr>
          <w:rFonts w:ascii="Times New Roman" w:eastAsia="Times New Roman" w:hAnsi="Times New Roman" w:cs="Times New Roman"/>
          <w:sz w:val="24"/>
          <w:szCs w:val="20"/>
        </w:rPr>
        <w:t xml:space="preserve"> </w:t>
      </w:r>
      <w:r w:rsidRPr="00E27B43">
        <w:rPr>
          <w:rFonts w:ascii="Times New Roman" w:eastAsia="Times New Roman" w:hAnsi="Times New Roman" w:cs="Times New Roman"/>
          <w:i/>
          <w:sz w:val="24"/>
          <w:szCs w:val="20"/>
        </w:rPr>
        <w:t>треугольник,</w:t>
      </w:r>
      <w:r w:rsidRPr="00E27B43">
        <w:rPr>
          <w:rFonts w:ascii="Times New Roman" w:eastAsia="Times New Roman" w:hAnsi="Times New Roman" w:cs="Times New Roman"/>
          <w:sz w:val="24"/>
          <w:szCs w:val="20"/>
        </w:rPr>
        <w:t xml:space="preserve"> </w:t>
      </w:r>
      <w:r w:rsidRPr="00E27B43">
        <w:rPr>
          <w:rFonts w:ascii="Times New Roman" w:eastAsia="Times New Roman" w:hAnsi="Times New Roman" w:cs="Times New Roman"/>
          <w:i/>
          <w:sz w:val="24"/>
          <w:szCs w:val="20"/>
        </w:rPr>
        <w:t>шар,</w:t>
      </w:r>
      <w:r w:rsidRPr="00E27B43">
        <w:rPr>
          <w:rFonts w:ascii="Times New Roman" w:eastAsia="Times New Roman" w:hAnsi="Times New Roman" w:cs="Times New Roman"/>
          <w:sz w:val="24"/>
          <w:szCs w:val="20"/>
        </w:rPr>
        <w:t xml:space="preserve"> </w:t>
      </w:r>
      <w:r w:rsidRPr="00E27B43">
        <w:rPr>
          <w:rFonts w:ascii="Times New Roman" w:eastAsia="Times New Roman" w:hAnsi="Times New Roman" w:cs="Times New Roman"/>
          <w:i/>
          <w:sz w:val="24"/>
          <w:szCs w:val="20"/>
        </w:rPr>
        <w:t>куб,</w:t>
      </w:r>
      <w:r w:rsidRPr="00E27B43">
        <w:rPr>
          <w:rFonts w:ascii="Times New Roman" w:eastAsia="Times New Roman" w:hAnsi="Times New Roman" w:cs="Times New Roman"/>
          <w:sz w:val="24"/>
          <w:szCs w:val="20"/>
        </w:rPr>
        <w:t xml:space="preserve"> </w:t>
      </w:r>
      <w:r w:rsidRPr="00E27B43">
        <w:rPr>
          <w:rFonts w:ascii="Times New Roman" w:eastAsia="Times New Roman" w:hAnsi="Times New Roman" w:cs="Times New Roman"/>
          <w:i/>
          <w:sz w:val="24"/>
          <w:szCs w:val="20"/>
        </w:rPr>
        <w:t>цилиндр)</w:t>
      </w:r>
      <w:r w:rsidRPr="00E27B43">
        <w:rPr>
          <w:rFonts w:ascii="Times New Roman" w:eastAsia="Times New Roman" w:hAnsi="Times New Roman" w:cs="Times New Roman"/>
          <w:sz w:val="24"/>
          <w:szCs w:val="20"/>
        </w:rPr>
        <w:t>, узнавать их форму в предметах ближайшего окружения.</w:t>
      </w:r>
    </w:p>
    <w:p w:rsidR="00E27B43" w:rsidRPr="00E27B43" w:rsidRDefault="00E27B43" w:rsidP="00E27B43">
      <w:pPr>
        <w:suppressAutoHyphens/>
        <w:spacing w:after="0" w:line="240" w:lineRule="auto"/>
        <w:ind w:firstLine="709"/>
        <w:jc w:val="both"/>
        <w:rPr>
          <w:rFonts w:ascii="Times New Roman" w:eastAsia="Times New Roman" w:hAnsi="Times New Roman" w:cs="Times New Roman"/>
          <w:sz w:val="24"/>
          <w:szCs w:val="20"/>
        </w:rPr>
      </w:pPr>
      <w:r w:rsidRPr="00E27B43">
        <w:rPr>
          <w:rFonts w:ascii="Times New Roman" w:eastAsia="Times New Roman" w:hAnsi="Times New Roman" w:cs="Times New Roman"/>
          <w:sz w:val="24"/>
          <w:szCs w:val="20"/>
        </w:rPr>
        <w:t>Формировать представление о четырехугольнике; о квадрате и прямоугольнике как его разновидностях.</w:t>
      </w:r>
    </w:p>
    <w:p w:rsidR="00E27B43" w:rsidRPr="00E27B43" w:rsidRDefault="00E27B43" w:rsidP="00E27B43">
      <w:pPr>
        <w:suppressAutoHyphens/>
        <w:spacing w:after="0" w:line="240" w:lineRule="auto"/>
        <w:ind w:firstLine="709"/>
        <w:jc w:val="both"/>
        <w:rPr>
          <w:rFonts w:ascii="Times New Roman" w:eastAsia="Times New Roman" w:hAnsi="Times New Roman" w:cs="Times New Roman"/>
          <w:sz w:val="24"/>
          <w:szCs w:val="20"/>
        </w:rPr>
      </w:pPr>
      <w:r w:rsidRPr="00E27B43">
        <w:rPr>
          <w:rFonts w:ascii="Times New Roman" w:eastAsia="Times New Roman" w:hAnsi="Times New Roman" w:cs="Times New Roman"/>
          <w:sz w:val="24"/>
          <w:szCs w:val="20"/>
        </w:rPr>
        <w:t>Совершенствовать навыки ориентировки в пространстве и на плоскости. Формировать навыки ориентировки по простейшей схеме, плану. Учить понимать и обозначать в речи положение одного предмета по отношению к другому.</w:t>
      </w:r>
    </w:p>
    <w:p w:rsidR="00E27B43" w:rsidRPr="00E27B43" w:rsidRDefault="00E27B43" w:rsidP="00E27B43">
      <w:pPr>
        <w:suppressAutoHyphens/>
        <w:spacing w:after="0" w:line="240" w:lineRule="auto"/>
        <w:ind w:firstLine="709"/>
        <w:jc w:val="both"/>
        <w:rPr>
          <w:rFonts w:ascii="Times New Roman" w:eastAsia="Times New Roman" w:hAnsi="Times New Roman" w:cs="Times New Roman"/>
          <w:sz w:val="24"/>
          <w:szCs w:val="20"/>
        </w:rPr>
      </w:pPr>
      <w:r w:rsidRPr="00E27B43">
        <w:rPr>
          <w:rFonts w:ascii="Times New Roman" w:eastAsia="Times New Roman" w:hAnsi="Times New Roman" w:cs="Times New Roman"/>
          <w:sz w:val="24"/>
          <w:szCs w:val="20"/>
        </w:rPr>
        <w:t>Закрепить представления о смене времен года и их очередности, о смене частей суток и их очередности. Сформировать представление о таком временном отрезке, как неделя, об очередности дней недели.</w:t>
      </w:r>
    </w:p>
    <w:p w:rsidR="00E27B43" w:rsidRPr="00E27B43" w:rsidRDefault="00E27B43" w:rsidP="00E27B43">
      <w:pPr>
        <w:suppressAutoHyphens/>
        <w:spacing w:after="0" w:line="240" w:lineRule="auto"/>
        <w:ind w:firstLine="709"/>
        <w:jc w:val="both"/>
        <w:rPr>
          <w:rFonts w:ascii="Times New Roman" w:eastAsia="Times New Roman" w:hAnsi="Times New Roman" w:cs="Times New Roman"/>
          <w:sz w:val="24"/>
          <w:szCs w:val="20"/>
        </w:rPr>
      </w:pPr>
    </w:p>
    <w:p w:rsidR="00E27B43" w:rsidRPr="00E27B43" w:rsidRDefault="00E27B43" w:rsidP="00E27B43">
      <w:pPr>
        <w:suppressAutoHyphens/>
        <w:spacing w:after="0" w:line="240" w:lineRule="auto"/>
        <w:jc w:val="center"/>
        <w:rPr>
          <w:rFonts w:ascii="Times New Roman" w:eastAsia="Times New Roman" w:hAnsi="Times New Roman" w:cs="Times New Roman"/>
          <w:sz w:val="24"/>
          <w:szCs w:val="20"/>
        </w:rPr>
      </w:pPr>
      <w:r w:rsidRPr="00E27B43">
        <w:rPr>
          <w:rFonts w:ascii="Times New Roman" w:eastAsia="Times New Roman" w:hAnsi="Times New Roman" w:cs="Times New Roman"/>
          <w:b/>
          <w:i/>
          <w:sz w:val="24"/>
          <w:szCs w:val="20"/>
        </w:rPr>
        <w:t>Старший</w:t>
      </w:r>
      <w:r w:rsidRPr="00E27B43">
        <w:rPr>
          <w:rFonts w:ascii="Times New Roman" w:eastAsia="Times New Roman" w:hAnsi="Times New Roman" w:cs="Times New Roman"/>
          <w:sz w:val="24"/>
          <w:szCs w:val="20"/>
        </w:rPr>
        <w:t xml:space="preserve"> </w:t>
      </w:r>
      <w:r w:rsidRPr="00E27B43">
        <w:rPr>
          <w:rFonts w:ascii="Times New Roman" w:eastAsia="Times New Roman" w:hAnsi="Times New Roman" w:cs="Times New Roman"/>
          <w:b/>
          <w:i/>
          <w:sz w:val="24"/>
          <w:szCs w:val="20"/>
        </w:rPr>
        <w:t>дошкольный</w:t>
      </w:r>
      <w:r w:rsidRPr="00E27B43">
        <w:rPr>
          <w:rFonts w:ascii="Times New Roman" w:eastAsia="Times New Roman" w:hAnsi="Times New Roman" w:cs="Times New Roman"/>
          <w:sz w:val="24"/>
          <w:szCs w:val="20"/>
        </w:rPr>
        <w:t xml:space="preserve"> </w:t>
      </w:r>
      <w:r w:rsidRPr="00E27B43">
        <w:rPr>
          <w:rFonts w:ascii="Times New Roman" w:eastAsia="Times New Roman" w:hAnsi="Times New Roman" w:cs="Times New Roman"/>
          <w:b/>
          <w:i/>
          <w:sz w:val="24"/>
          <w:szCs w:val="20"/>
        </w:rPr>
        <w:t>возраст</w:t>
      </w:r>
      <w:r w:rsidRPr="00E27B43">
        <w:rPr>
          <w:rFonts w:ascii="Times New Roman" w:eastAsia="Times New Roman" w:hAnsi="Times New Roman" w:cs="Times New Roman"/>
          <w:sz w:val="24"/>
          <w:szCs w:val="20"/>
        </w:rPr>
        <w:t xml:space="preserve"> </w:t>
      </w:r>
      <w:r w:rsidRPr="00E27B43">
        <w:rPr>
          <w:rFonts w:ascii="Times New Roman" w:eastAsia="Times New Roman" w:hAnsi="Times New Roman" w:cs="Times New Roman"/>
          <w:b/>
          <w:i/>
          <w:sz w:val="24"/>
          <w:szCs w:val="20"/>
        </w:rPr>
        <w:t>(с</w:t>
      </w:r>
      <w:r w:rsidRPr="00E27B43">
        <w:rPr>
          <w:rFonts w:ascii="Times New Roman" w:eastAsia="Times New Roman" w:hAnsi="Times New Roman" w:cs="Times New Roman"/>
          <w:sz w:val="24"/>
          <w:szCs w:val="20"/>
        </w:rPr>
        <w:t xml:space="preserve"> </w:t>
      </w:r>
      <w:r w:rsidRPr="00E27B43">
        <w:rPr>
          <w:rFonts w:ascii="Times New Roman" w:eastAsia="Times New Roman" w:hAnsi="Times New Roman" w:cs="Times New Roman"/>
          <w:b/>
          <w:i/>
          <w:sz w:val="24"/>
          <w:szCs w:val="20"/>
        </w:rPr>
        <w:t>6</w:t>
      </w:r>
      <w:r w:rsidRPr="00E27B43">
        <w:rPr>
          <w:rFonts w:ascii="Times New Roman" w:eastAsia="Times New Roman" w:hAnsi="Times New Roman" w:cs="Times New Roman"/>
          <w:sz w:val="24"/>
          <w:szCs w:val="20"/>
        </w:rPr>
        <w:t xml:space="preserve"> </w:t>
      </w:r>
      <w:r w:rsidRPr="00E27B43">
        <w:rPr>
          <w:rFonts w:ascii="Times New Roman" w:eastAsia="Times New Roman" w:hAnsi="Times New Roman" w:cs="Times New Roman"/>
          <w:b/>
          <w:i/>
          <w:sz w:val="24"/>
          <w:szCs w:val="20"/>
        </w:rPr>
        <w:t>до</w:t>
      </w:r>
      <w:r w:rsidRPr="00E27B43">
        <w:rPr>
          <w:rFonts w:ascii="Times New Roman" w:eastAsia="Times New Roman" w:hAnsi="Times New Roman" w:cs="Times New Roman"/>
          <w:sz w:val="24"/>
          <w:szCs w:val="20"/>
        </w:rPr>
        <w:t xml:space="preserve"> </w:t>
      </w:r>
      <w:r w:rsidRPr="00E27B43">
        <w:rPr>
          <w:rFonts w:ascii="Times New Roman" w:eastAsia="Times New Roman" w:hAnsi="Times New Roman" w:cs="Times New Roman"/>
          <w:b/>
          <w:i/>
          <w:sz w:val="24"/>
          <w:szCs w:val="20"/>
        </w:rPr>
        <w:t>7</w:t>
      </w:r>
      <w:r w:rsidRPr="00E27B43">
        <w:rPr>
          <w:rFonts w:ascii="Times New Roman" w:eastAsia="Times New Roman" w:hAnsi="Times New Roman" w:cs="Times New Roman"/>
          <w:sz w:val="24"/>
          <w:szCs w:val="20"/>
        </w:rPr>
        <w:t xml:space="preserve"> </w:t>
      </w:r>
      <w:r w:rsidRPr="00E27B43">
        <w:rPr>
          <w:rFonts w:ascii="Times New Roman" w:eastAsia="Times New Roman" w:hAnsi="Times New Roman" w:cs="Times New Roman"/>
          <w:b/>
          <w:i/>
          <w:sz w:val="24"/>
          <w:szCs w:val="20"/>
        </w:rPr>
        <w:t>лет)</w:t>
      </w:r>
    </w:p>
    <w:p w:rsidR="00E27B43" w:rsidRPr="00E27B43" w:rsidRDefault="00E27B43" w:rsidP="00E27B43">
      <w:pPr>
        <w:suppressAutoHyphens/>
        <w:spacing w:after="0" w:line="240" w:lineRule="auto"/>
        <w:jc w:val="center"/>
        <w:rPr>
          <w:rFonts w:ascii="Times New Roman" w:eastAsia="Times New Roman" w:hAnsi="Times New Roman" w:cs="Times New Roman"/>
          <w:caps/>
          <w:sz w:val="24"/>
          <w:szCs w:val="24"/>
          <w:lang w:eastAsia="ru-RU"/>
        </w:rPr>
      </w:pPr>
      <w:r w:rsidRPr="00E27B43">
        <w:rPr>
          <w:rFonts w:ascii="Times New Roman" w:eastAsia="Times New Roman" w:hAnsi="Times New Roman" w:cs="Times New Roman"/>
          <w:caps/>
          <w:sz w:val="24"/>
          <w:szCs w:val="24"/>
          <w:lang w:eastAsia="ru-RU"/>
        </w:rPr>
        <w:t>Сенсорное развитие</w:t>
      </w:r>
    </w:p>
    <w:p w:rsidR="00E27B43" w:rsidRPr="00E27B43" w:rsidRDefault="00E27B43" w:rsidP="00E27B43">
      <w:pPr>
        <w:suppressAutoHyphens/>
        <w:spacing w:after="0" w:line="240" w:lineRule="auto"/>
        <w:ind w:firstLine="709"/>
        <w:jc w:val="both"/>
        <w:rPr>
          <w:rFonts w:ascii="Times New Roman" w:eastAsia="Times New Roman" w:hAnsi="Times New Roman" w:cs="Times New Roman"/>
          <w:sz w:val="24"/>
          <w:szCs w:val="20"/>
        </w:rPr>
      </w:pPr>
      <w:r w:rsidRPr="00E27B43">
        <w:rPr>
          <w:rFonts w:ascii="Times New Roman" w:eastAsia="Times New Roman" w:hAnsi="Times New Roman" w:cs="Times New Roman"/>
          <w:sz w:val="24"/>
          <w:szCs w:val="20"/>
        </w:rPr>
        <w:t xml:space="preserve">Развивать органы чувств (слух, зрение, обоняние, осязание, вкус). </w:t>
      </w:r>
      <w:proofErr w:type="spellStart"/>
      <w:r w:rsidRPr="00E27B43">
        <w:rPr>
          <w:rFonts w:ascii="Times New Roman" w:eastAsia="Times New Roman" w:hAnsi="Times New Roman" w:cs="Times New Roman"/>
          <w:sz w:val="24"/>
          <w:szCs w:val="20"/>
        </w:rPr>
        <w:t>Совершенстваьсенсорную</w:t>
      </w:r>
      <w:proofErr w:type="spellEnd"/>
      <w:r w:rsidRPr="00E27B43">
        <w:rPr>
          <w:rFonts w:ascii="Times New Roman" w:eastAsia="Times New Roman" w:hAnsi="Times New Roman" w:cs="Times New Roman"/>
          <w:sz w:val="24"/>
          <w:szCs w:val="20"/>
        </w:rPr>
        <w:t xml:space="preserve"> интеграцию. Совершенствовать умение воспринимать предметы и явления окружающей действительности посредством всех органов чувств, выделять в процессе восприятия свойства и качества, существенные детали и на этой основе сравнивать предметы.</w:t>
      </w:r>
    </w:p>
    <w:p w:rsidR="00E27B43" w:rsidRPr="00E27B43" w:rsidRDefault="00E27B43" w:rsidP="00E27B43">
      <w:pPr>
        <w:suppressAutoHyphens/>
        <w:spacing w:after="0" w:line="240" w:lineRule="auto"/>
        <w:ind w:firstLine="709"/>
        <w:jc w:val="both"/>
        <w:rPr>
          <w:rFonts w:ascii="Times New Roman" w:eastAsia="Times New Roman" w:hAnsi="Times New Roman" w:cs="Times New Roman"/>
          <w:sz w:val="24"/>
          <w:szCs w:val="20"/>
        </w:rPr>
      </w:pPr>
      <w:r w:rsidRPr="00E27B43">
        <w:rPr>
          <w:rFonts w:ascii="Times New Roman" w:eastAsia="Times New Roman" w:hAnsi="Times New Roman" w:cs="Times New Roman"/>
          <w:sz w:val="24"/>
          <w:szCs w:val="20"/>
        </w:rPr>
        <w:t>Закрепить знание основных цветов и оттенков, обогатить представления о них.</w:t>
      </w:r>
    </w:p>
    <w:p w:rsidR="00E27B43" w:rsidRPr="00E27B43" w:rsidRDefault="00E27B43" w:rsidP="00E27B43">
      <w:pPr>
        <w:suppressAutoHyphens/>
        <w:spacing w:after="0" w:line="240" w:lineRule="auto"/>
        <w:jc w:val="center"/>
        <w:rPr>
          <w:rFonts w:ascii="Times New Roman" w:eastAsia="Times New Roman" w:hAnsi="Times New Roman" w:cs="Times New Roman"/>
          <w:caps/>
          <w:sz w:val="24"/>
          <w:szCs w:val="20"/>
        </w:rPr>
      </w:pPr>
      <w:r w:rsidRPr="00E27B43">
        <w:rPr>
          <w:rFonts w:ascii="Times New Roman" w:eastAsia="Times New Roman" w:hAnsi="Times New Roman" w:cs="Times New Roman"/>
          <w:caps/>
          <w:sz w:val="24"/>
          <w:szCs w:val="20"/>
        </w:rPr>
        <w:t>Развитие психических функций</w:t>
      </w:r>
    </w:p>
    <w:p w:rsidR="00E27B43" w:rsidRPr="00E27B43" w:rsidRDefault="00E27B43" w:rsidP="00E27B43">
      <w:pPr>
        <w:suppressAutoHyphens/>
        <w:spacing w:after="0" w:line="240" w:lineRule="auto"/>
        <w:ind w:firstLine="709"/>
        <w:jc w:val="both"/>
        <w:rPr>
          <w:rFonts w:ascii="Times New Roman" w:eastAsia="Times New Roman" w:hAnsi="Times New Roman" w:cs="Times New Roman"/>
          <w:sz w:val="24"/>
          <w:szCs w:val="20"/>
        </w:rPr>
      </w:pPr>
      <w:r w:rsidRPr="00E27B43">
        <w:rPr>
          <w:rFonts w:ascii="Times New Roman" w:eastAsia="Times New Roman" w:hAnsi="Times New Roman" w:cs="Times New Roman"/>
          <w:sz w:val="24"/>
          <w:szCs w:val="20"/>
        </w:rPr>
        <w:t>Продолжать развивать все виды восприятия, учить воспринимать и учитывать при сравнении предметов признаки, воспринимаемые всеми органами чувств.</w:t>
      </w:r>
    </w:p>
    <w:p w:rsidR="00E27B43" w:rsidRPr="00E27B43" w:rsidRDefault="00E27B43" w:rsidP="00E27B43">
      <w:pPr>
        <w:suppressAutoHyphens/>
        <w:spacing w:after="0" w:line="240" w:lineRule="auto"/>
        <w:ind w:firstLine="709"/>
        <w:jc w:val="both"/>
        <w:rPr>
          <w:rFonts w:ascii="Times New Roman" w:eastAsia="Times New Roman" w:hAnsi="Times New Roman" w:cs="Times New Roman"/>
          <w:sz w:val="24"/>
          <w:szCs w:val="20"/>
        </w:rPr>
      </w:pPr>
      <w:r w:rsidRPr="00E27B43">
        <w:rPr>
          <w:rFonts w:ascii="Times New Roman" w:eastAsia="Times New Roman" w:hAnsi="Times New Roman" w:cs="Times New Roman"/>
          <w:sz w:val="24"/>
          <w:szCs w:val="20"/>
        </w:rPr>
        <w:t>Совершенствовать, характер и содержание способов обследования предметов, способность обобщать.</w:t>
      </w:r>
    </w:p>
    <w:p w:rsidR="00E27B43" w:rsidRPr="00E27B43" w:rsidRDefault="00E27B43" w:rsidP="00E27B43">
      <w:pPr>
        <w:suppressAutoHyphens/>
        <w:spacing w:after="0" w:line="240" w:lineRule="auto"/>
        <w:ind w:firstLine="709"/>
        <w:jc w:val="both"/>
        <w:rPr>
          <w:rFonts w:ascii="Times New Roman" w:eastAsia="Times New Roman" w:hAnsi="Times New Roman" w:cs="Times New Roman"/>
          <w:sz w:val="24"/>
          <w:szCs w:val="20"/>
        </w:rPr>
      </w:pPr>
      <w:r w:rsidRPr="00E27B43">
        <w:rPr>
          <w:rFonts w:ascii="Times New Roman" w:eastAsia="Times New Roman" w:hAnsi="Times New Roman" w:cs="Times New Roman"/>
          <w:sz w:val="24"/>
          <w:szCs w:val="20"/>
        </w:rPr>
        <w:t>Развивать все виды внимания, память, стимулировать развитие творческого воображения, исключать стереотипность мышления.</w:t>
      </w:r>
    </w:p>
    <w:p w:rsidR="00E27B43" w:rsidRPr="00E27B43" w:rsidRDefault="00E27B43" w:rsidP="00E27B43">
      <w:pPr>
        <w:suppressAutoHyphens/>
        <w:spacing w:after="0" w:line="240" w:lineRule="auto"/>
        <w:jc w:val="center"/>
        <w:rPr>
          <w:rFonts w:ascii="Times New Roman" w:eastAsia="Times New Roman" w:hAnsi="Times New Roman" w:cs="Times New Roman"/>
          <w:caps/>
          <w:sz w:val="24"/>
          <w:szCs w:val="24"/>
          <w:lang w:eastAsia="ru-RU"/>
        </w:rPr>
      </w:pPr>
      <w:r w:rsidRPr="00E27B43">
        <w:rPr>
          <w:rFonts w:ascii="Times New Roman" w:eastAsia="Times New Roman" w:hAnsi="Times New Roman" w:cs="Times New Roman"/>
          <w:caps/>
          <w:sz w:val="24"/>
          <w:szCs w:val="24"/>
          <w:lang w:eastAsia="ru-RU"/>
        </w:rPr>
        <w:t>формирование целостной картины мира.</w:t>
      </w:r>
    </w:p>
    <w:p w:rsidR="00E27B43" w:rsidRPr="00E27B43" w:rsidRDefault="00E27B43" w:rsidP="00E27B43">
      <w:pPr>
        <w:suppressAutoHyphens/>
        <w:spacing w:after="0" w:line="240" w:lineRule="auto"/>
        <w:jc w:val="center"/>
        <w:rPr>
          <w:rFonts w:ascii="Times New Roman" w:eastAsia="Times New Roman" w:hAnsi="Times New Roman" w:cs="Times New Roman"/>
          <w:caps/>
          <w:sz w:val="24"/>
          <w:szCs w:val="24"/>
          <w:lang w:eastAsia="ru-RU"/>
        </w:rPr>
      </w:pPr>
      <w:r w:rsidRPr="00E27B43">
        <w:rPr>
          <w:rFonts w:ascii="Times New Roman" w:eastAsia="Times New Roman" w:hAnsi="Times New Roman" w:cs="Times New Roman"/>
          <w:caps/>
          <w:sz w:val="24"/>
          <w:szCs w:val="24"/>
          <w:lang w:eastAsia="ru-RU"/>
        </w:rPr>
        <w:t>познавательно-исследовательская деятельность</w:t>
      </w:r>
    </w:p>
    <w:p w:rsidR="00E27B43" w:rsidRPr="00E27B43" w:rsidRDefault="00E27B43" w:rsidP="00E27B43">
      <w:pPr>
        <w:suppressAutoHyphens/>
        <w:spacing w:after="0" w:line="240" w:lineRule="auto"/>
        <w:ind w:firstLine="709"/>
        <w:jc w:val="both"/>
        <w:rPr>
          <w:rFonts w:ascii="Times New Roman" w:eastAsia="Times New Roman" w:hAnsi="Times New Roman" w:cs="Times New Roman"/>
          <w:sz w:val="24"/>
          <w:szCs w:val="24"/>
          <w:lang w:eastAsia="ru-RU"/>
        </w:rPr>
      </w:pPr>
      <w:r w:rsidRPr="00E27B43">
        <w:rPr>
          <w:rFonts w:ascii="Times New Roman" w:eastAsia="Times New Roman" w:hAnsi="Times New Roman" w:cs="Times New Roman"/>
          <w:sz w:val="24"/>
          <w:szCs w:val="24"/>
          <w:lang w:eastAsia="ru-RU"/>
        </w:rPr>
        <w:t>Расширить и обобщить представления об окружающем предметном мире, о свойствах и качествах материалов, из которых сделаны предметы; о процессе производства предметов. Воспитывать уважение к людям труда и результатам их деятельности.</w:t>
      </w:r>
    </w:p>
    <w:p w:rsidR="00E27B43" w:rsidRPr="00E27B43" w:rsidRDefault="00E27B43" w:rsidP="00E27B43">
      <w:pPr>
        <w:suppressAutoHyphens/>
        <w:spacing w:after="0" w:line="240" w:lineRule="auto"/>
        <w:ind w:firstLine="709"/>
        <w:jc w:val="both"/>
        <w:rPr>
          <w:rFonts w:ascii="Times New Roman" w:eastAsia="Times New Roman" w:hAnsi="Times New Roman" w:cs="Times New Roman"/>
          <w:sz w:val="24"/>
          <w:szCs w:val="20"/>
        </w:rPr>
      </w:pPr>
      <w:r w:rsidRPr="00E27B43">
        <w:rPr>
          <w:rFonts w:ascii="Times New Roman" w:eastAsia="Times New Roman" w:hAnsi="Times New Roman" w:cs="Times New Roman"/>
          <w:sz w:val="24"/>
          <w:szCs w:val="20"/>
        </w:rPr>
        <w:t>Обобщить знания о членах семьи, профессиях родителей, бабушек и дедушек. Сформировать умение называть свое имя и отчество, имена и отчества родителей, бабушек и дедушек; свою дату рождения, домашний адрес и телефон.</w:t>
      </w:r>
    </w:p>
    <w:p w:rsidR="00E27B43" w:rsidRPr="00E27B43" w:rsidRDefault="00E27B43" w:rsidP="00E27B43">
      <w:pPr>
        <w:suppressAutoHyphens/>
        <w:spacing w:after="0" w:line="240" w:lineRule="auto"/>
        <w:ind w:firstLine="709"/>
        <w:jc w:val="both"/>
        <w:rPr>
          <w:rFonts w:ascii="Times New Roman" w:eastAsia="Times New Roman" w:hAnsi="Times New Roman" w:cs="Times New Roman"/>
          <w:sz w:val="24"/>
          <w:szCs w:val="20"/>
        </w:rPr>
      </w:pPr>
      <w:r w:rsidRPr="00E27B43">
        <w:rPr>
          <w:rFonts w:ascii="Times New Roman" w:eastAsia="Times New Roman" w:hAnsi="Times New Roman" w:cs="Times New Roman"/>
          <w:sz w:val="24"/>
          <w:szCs w:val="20"/>
        </w:rPr>
        <w:t>Расширить и обобщить представления о школе, об учебе. Сформировать интерес к учебе, желания учиться в школе.</w:t>
      </w:r>
    </w:p>
    <w:p w:rsidR="00E27B43" w:rsidRPr="00E27B43" w:rsidRDefault="00E27B43" w:rsidP="00E27B43">
      <w:pPr>
        <w:suppressAutoHyphens/>
        <w:spacing w:after="0" w:line="240" w:lineRule="auto"/>
        <w:ind w:firstLine="709"/>
        <w:jc w:val="both"/>
        <w:rPr>
          <w:rFonts w:ascii="Times New Roman" w:eastAsia="Times New Roman" w:hAnsi="Times New Roman" w:cs="Times New Roman"/>
          <w:sz w:val="24"/>
          <w:szCs w:val="24"/>
          <w:lang w:eastAsia="ru-RU"/>
        </w:rPr>
      </w:pPr>
      <w:r w:rsidRPr="00E27B43">
        <w:rPr>
          <w:rFonts w:ascii="Times New Roman" w:eastAsia="Times New Roman" w:hAnsi="Times New Roman" w:cs="Times New Roman"/>
          <w:sz w:val="24"/>
          <w:szCs w:val="24"/>
          <w:lang w:eastAsia="ru-RU"/>
        </w:rPr>
        <w:t>Расширить представления о бытовой технике; о технических приспособлениях, орудиях труда и инструментах, используемых представителями разных профессий.</w:t>
      </w:r>
    </w:p>
    <w:p w:rsidR="00E27B43" w:rsidRPr="00E27B43" w:rsidRDefault="00E27B43" w:rsidP="00E27B43">
      <w:pPr>
        <w:suppressAutoHyphens/>
        <w:spacing w:after="0" w:line="240" w:lineRule="auto"/>
        <w:ind w:firstLine="709"/>
        <w:jc w:val="both"/>
        <w:rPr>
          <w:rFonts w:ascii="Times New Roman" w:eastAsia="Times New Roman" w:hAnsi="Times New Roman" w:cs="Times New Roman"/>
          <w:sz w:val="24"/>
          <w:szCs w:val="24"/>
          <w:lang w:eastAsia="ru-RU"/>
        </w:rPr>
      </w:pPr>
      <w:r w:rsidRPr="00E27B43">
        <w:rPr>
          <w:rFonts w:ascii="Times New Roman" w:eastAsia="Times New Roman" w:hAnsi="Times New Roman" w:cs="Times New Roman"/>
          <w:sz w:val="24"/>
          <w:szCs w:val="24"/>
          <w:lang w:eastAsia="ru-RU"/>
        </w:rPr>
        <w:t>Углубить представления о транспорте, видах транспорта, труде людей на транспорте.</w:t>
      </w:r>
    </w:p>
    <w:p w:rsidR="00E27B43" w:rsidRPr="00E27B43" w:rsidRDefault="00E27B43" w:rsidP="00E27B43">
      <w:pPr>
        <w:suppressAutoHyphens/>
        <w:spacing w:after="0" w:line="240" w:lineRule="auto"/>
        <w:ind w:firstLine="709"/>
        <w:jc w:val="both"/>
        <w:rPr>
          <w:rFonts w:ascii="Times New Roman" w:eastAsia="Times New Roman" w:hAnsi="Times New Roman" w:cs="Times New Roman"/>
          <w:sz w:val="24"/>
          <w:szCs w:val="24"/>
          <w:lang w:eastAsia="ru-RU"/>
        </w:rPr>
      </w:pPr>
      <w:r w:rsidRPr="00E27B43">
        <w:rPr>
          <w:rFonts w:ascii="Times New Roman" w:eastAsia="Times New Roman" w:hAnsi="Times New Roman" w:cs="Times New Roman"/>
          <w:sz w:val="24"/>
          <w:szCs w:val="24"/>
          <w:lang w:eastAsia="ru-RU"/>
        </w:rPr>
        <w:t>Углубить знание основ безопасности жизнедеятельности. Закрепить знание правил техники безопасности, правил дорожного движения и навык соблюдения правил поведения на улице.</w:t>
      </w:r>
    </w:p>
    <w:p w:rsidR="00E27B43" w:rsidRPr="00E27B43" w:rsidRDefault="00E27B43" w:rsidP="00E27B43">
      <w:pPr>
        <w:suppressAutoHyphens/>
        <w:spacing w:after="0" w:line="240" w:lineRule="auto"/>
        <w:ind w:firstLine="709"/>
        <w:jc w:val="both"/>
        <w:rPr>
          <w:rFonts w:ascii="Times New Roman" w:eastAsia="Times New Roman" w:hAnsi="Times New Roman" w:cs="Times New Roman"/>
          <w:sz w:val="24"/>
          <w:szCs w:val="24"/>
          <w:lang w:eastAsia="ru-RU"/>
        </w:rPr>
      </w:pPr>
      <w:r w:rsidRPr="00E27B43">
        <w:rPr>
          <w:rFonts w:ascii="Times New Roman" w:eastAsia="Times New Roman" w:hAnsi="Times New Roman" w:cs="Times New Roman"/>
          <w:sz w:val="24"/>
          <w:szCs w:val="24"/>
          <w:lang w:eastAsia="ru-RU"/>
        </w:rPr>
        <w:t>Познакомить с адресом детского сада, научить находить детский сад и свой дом на плане (схеме) микрорайона. Закрепить навыки ориентировки в помещении детского сада и на участке. Научить пользоваться планом детского сада и участка.</w:t>
      </w:r>
    </w:p>
    <w:p w:rsidR="00E27B43" w:rsidRPr="00E27B43" w:rsidRDefault="00E27B43" w:rsidP="00E27B43">
      <w:pPr>
        <w:suppressAutoHyphens/>
        <w:spacing w:after="0" w:line="240" w:lineRule="auto"/>
        <w:ind w:firstLine="709"/>
        <w:jc w:val="both"/>
        <w:rPr>
          <w:rFonts w:ascii="Times New Roman" w:eastAsia="Times New Roman" w:hAnsi="Times New Roman" w:cs="Times New Roman"/>
          <w:sz w:val="24"/>
          <w:szCs w:val="24"/>
          <w:lang w:eastAsia="ru-RU"/>
        </w:rPr>
      </w:pPr>
      <w:r w:rsidRPr="00E27B43">
        <w:rPr>
          <w:rFonts w:ascii="Times New Roman" w:eastAsia="Times New Roman" w:hAnsi="Times New Roman" w:cs="Times New Roman"/>
          <w:sz w:val="24"/>
          <w:szCs w:val="24"/>
          <w:lang w:eastAsia="ru-RU"/>
        </w:rPr>
        <w:t>Сформировать представление о школе и школьной жизни. Вызвать стремление учиться в школе.</w:t>
      </w:r>
    </w:p>
    <w:p w:rsidR="00E27B43" w:rsidRPr="00E27B43" w:rsidRDefault="00E27B43" w:rsidP="00E27B43">
      <w:pPr>
        <w:suppressAutoHyphens/>
        <w:spacing w:after="0" w:line="240" w:lineRule="auto"/>
        <w:ind w:firstLine="709"/>
        <w:jc w:val="both"/>
        <w:rPr>
          <w:rFonts w:ascii="Times New Roman" w:eastAsia="Times New Roman" w:hAnsi="Times New Roman" w:cs="Times New Roman"/>
          <w:sz w:val="24"/>
          <w:szCs w:val="24"/>
          <w:lang w:eastAsia="ru-RU"/>
        </w:rPr>
      </w:pPr>
      <w:r w:rsidRPr="00E27B43">
        <w:rPr>
          <w:rFonts w:ascii="Times New Roman" w:eastAsia="Times New Roman" w:hAnsi="Times New Roman" w:cs="Times New Roman"/>
          <w:sz w:val="24"/>
          <w:szCs w:val="24"/>
          <w:lang w:eastAsia="ru-RU"/>
        </w:rPr>
        <w:t>Расширить, углубить и систематизировать представления о родном городе и его достопримечательностях. Вызвать чувство гордости за свой родной город.</w:t>
      </w:r>
    </w:p>
    <w:p w:rsidR="00E27B43" w:rsidRPr="00E27B43" w:rsidRDefault="00E27B43" w:rsidP="00E27B43">
      <w:pPr>
        <w:suppressAutoHyphens/>
        <w:spacing w:after="0" w:line="240" w:lineRule="auto"/>
        <w:ind w:firstLine="709"/>
        <w:jc w:val="both"/>
        <w:rPr>
          <w:rFonts w:ascii="Times New Roman" w:eastAsia="Times New Roman" w:hAnsi="Times New Roman" w:cs="Times New Roman"/>
          <w:sz w:val="24"/>
          <w:szCs w:val="24"/>
          <w:lang w:eastAsia="ru-RU"/>
        </w:rPr>
      </w:pPr>
      <w:r w:rsidRPr="00E27B43">
        <w:rPr>
          <w:rFonts w:ascii="Times New Roman" w:eastAsia="Times New Roman" w:hAnsi="Times New Roman" w:cs="Times New Roman"/>
          <w:sz w:val="24"/>
          <w:szCs w:val="24"/>
          <w:lang w:eastAsia="ru-RU"/>
        </w:rPr>
        <w:t>Сформировать представление о Москве, как столице России; о Российской Федерации, как о Родине, многонациональном государстве. Приобщать к истокам народной культуры. Воспитывать чувство любви к Родине и интерес к событиям, происходящим в ней. Расширить представления о государственных праздниках. Учить находить Россию на глобусе и карте.</w:t>
      </w:r>
    </w:p>
    <w:p w:rsidR="00E27B43" w:rsidRPr="00E27B43" w:rsidRDefault="00E27B43" w:rsidP="00E27B43">
      <w:pPr>
        <w:suppressAutoHyphens/>
        <w:spacing w:after="0" w:line="240" w:lineRule="auto"/>
        <w:ind w:firstLine="709"/>
        <w:jc w:val="both"/>
        <w:rPr>
          <w:rFonts w:ascii="Times New Roman" w:eastAsia="Times New Roman" w:hAnsi="Times New Roman" w:cs="Times New Roman"/>
          <w:sz w:val="24"/>
          <w:szCs w:val="24"/>
          <w:lang w:eastAsia="ru-RU"/>
        </w:rPr>
      </w:pPr>
      <w:r w:rsidRPr="00E27B43">
        <w:rPr>
          <w:rFonts w:ascii="Times New Roman" w:eastAsia="Times New Roman" w:hAnsi="Times New Roman" w:cs="Times New Roman"/>
          <w:sz w:val="24"/>
          <w:szCs w:val="24"/>
          <w:lang w:eastAsia="ru-RU"/>
        </w:rPr>
        <w:t>Углубить и систематизировать элементарные знания о космосе, звездах, планетах, освоении космоса людьми, полетах наших соотечественников в космос.</w:t>
      </w:r>
    </w:p>
    <w:p w:rsidR="00E27B43" w:rsidRPr="00E27B43" w:rsidRDefault="00E27B43" w:rsidP="00E27B43">
      <w:pPr>
        <w:suppressAutoHyphens/>
        <w:spacing w:after="0" w:line="240" w:lineRule="auto"/>
        <w:ind w:firstLine="709"/>
        <w:jc w:val="both"/>
        <w:rPr>
          <w:rFonts w:ascii="Times New Roman" w:eastAsia="Times New Roman" w:hAnsi="Times New Roman" w:cs="Times New Roman"/>
          <w:sz w:val="24"/>
          <w:szCs w:val="24"/>
          <w:lang w:eastAsia="ru-RU"/>
        </w:rPr>
      </w:pPr>
      <w:r w:rsidRPr="00E27B43">
        <w:rPr>
          <w:rFonts w:ascii="Times New Roman" w:eastAsia="Times New Roman" w:hAnsi="Times New Roman" w:cs="Times New Roman"/>
          <w:sz w:val="24"/>
          <w:szCs w:val="24"/>
          <w:lang w:eastAsia="ru-RU"/>
        </w:rPr>
        <w:t>Углублять знания о Российской армии, защитниках Родины. Воспитывать уважение к ним.</w:t>
      </w:r>
    </w:p>
    <w:p w:rsidR="00E27B43" w:rsidRPr="00E27B43" w:rsidRDefault="00E27B43" w:rsidP="00E27B43">
      <w:pPr>
        <w:suppressAutoHyphens/>
        <w:spacing w:after="0" w:line="240" w:lineRule="auto"/>
        <w:ind w:firstLine="709"/>
        <w:jc w:val="both"/>
        <w:rPr>
          <w:rFonts w:ascii="Times New Roman" w:eastAsia="Times New Roman" w:hAnsi="Times New Roman" w:cs="Times New Roman"/>
          <w:sz w:val="24"/>
          <w:szCs w:val="24"/>
          <w:lang w:eastAsia="ru-RU"/>
        </w:rPr>
      </w:pPr>
      <w:r w:rsidRPr="00E27B43">
        <w:rPr>
          <w:rFonts w:ascii="Times New Roman" w:eastAsia="Times New Roman" w:hAnsi="Times New Roman" w:cs="Times New Roman"/>
          <w:sz w:val="24"/>
          <w:szCs w:val="24"/>
          <w:lang w:eastAsia="ru-RU"/>
        </w:rPr>
        <w:t>Систематизировать знания о смене времен года, сезонных изменениях в природе; о жизнедеятельности растений и животных. Воспитывать любовь и бережное отношение ко всему живому. Познакомить с растениями и животными, занесенными в Красную книгу. Закладывать основы экологических знаний, экологической культуры, экологического поведения.</w:t>
      </w:r>
    </w:p>
    <w:p w:rsidR="00E27B43" w:rsidRPr="00E27B43" w:rsidRDefault="00E27B43" w:rsidP="00E27B43">
      <w:pPr>
        <w:suppressAutoHyphens/>
        <w:spacing w:after="0" w:line="240" w:lineRule="auto"/>
        <w:jc w:val="center"/>
        <w:rPr>
          <w:rFonts w:ascii="Times New Roman" w:eastAsia="Times New Roman" w:hAnsi="Times New Roman" w:cs="Times New Roman"/>
          <w:sz w:val="24"/>
          <w:szCs w:val="24"/>
          <w:lang w:eastAsia="ru-RU"/>
        </w:rPr>
      </w:pPr>
      <w:r w:rsidRPr="00E27B43">
        <w:rPr>
          <w:rFonts w:ascii="Times New Roman" w:eastAsia="Times New Roman" w:hAnsi="Times New Roman" w:cs="Times New Roman"/>
          <w:sz w:val="24"/>
          <w:szCs w:val="24"/>
          <w:lang w:eastAsia="ru-RU"/>
        </w:rPr>
        <w:t>РАЗВИТИЕ МАТЕМАТИЧЕСКИХ ПРЕДСТАВЛЕНИЙ</w:t>
      </w:r>
    </w:p>
    <w:p w:rsidR="00E27B43" w:rsidRPr="00E27B43" w:rsidRDefault="00E27B43" w:rsidP="00E27B43">
      <w:pPr>
        <w:suppressAutoHyphens/>
        <w:spacing w:after="0" w:line="240" w:lineRule="auto"/>
        <w:ind w:firstLine="709"/>
        <w:jc w:val="both"/>
        <w:rPr>
          <w:rFonts w:ascii="Times New Roman" w:eastAsia="Times New Roman" w:hAnsi="Times New Roman" w:cs="Times New Roman"/>
          <w:sz w:val="24"/>
          <w:szCs w:val="20"/>
        </w:rPr>
      </w:pPr>
      <w:r w:rsidRPr="00E27B43">
        <w:rPr>
          <w:rFonts w:ascii="Times New Roman" w:eastAsia="Times New Roman" w:hAnsi="Times New Roman" w:cs="Times New Roman"/>
          <w:b/>
          <w:i/>
          <w:sz w:val="24"/>
          <w:szCs w:val="20"/>
        </w:rPr>
        <w:t>Количество</w:t>
      </w:r>
      <w:r w:rsidRPr="00E27B43">
        <w:rPr>
          <w:rFonts w:ascii="Times New Roman" w:eastAsia="Times New Roman" w:hAnsi="Times New Roman" w:cs="Times New Roman"/>
          <w:sz w:val="24"/>
          <w:szCs w:val="20"/>
        </w:rPr>
        <w:t xml:space="preserve"> </w:t>
      </w:r>
      <w:r w:rsidRPr="00E27B43">
        <w:rPr>
          <w:rFonts w:ascii="Times New Roman" w:eastAsia="Times New Roman" w:hAnsi="Times New Roman" w:cs="Times New Roman"/>
          <w:b/>
          <w:i/>
          <w:sz w:val="24"/>
          <w:szCs w:val="20"/>
        </w:rPr>
        <w:t>и</w:t>
      </w:r>
      <w:r w:rsidRPr="00E27B43">
        <w:rPr>
          <w:rFonts w:ascii="Times New Roman" w:eastAsia="Times New Roman" w:hAnsi="Times New Roman" w:cs="Times New Roman"/>
          <w:sz w:val="24"/>
          <w:szCs w:val="20"/>
        </w:rPr>
        <w:t xml:space="preserve"> </w:t>
      </w:r>
      <w:r w:rsidRPr="00E27B43">
        <w:rPr>
          <w:rFonts w:ascii="Times New Roman" w:eastAsia="Times New Roman" w:hAnsi="Times New Roman" w:cs="Times New Roman"/>
          <w:b/>
          <w:i/>
          <w:sz w:val="24"/>
          <w:szCs w:val="20"/>
        </w:rPr>
        <w:t>счет.</w:t>
      </w:r>
      <w:r w:rsidRPr="00E27B43">
        <w:rPr>
          <w:rFonts w:ascii="Times New Roman" w:eastAsia="Times New Roman" w:hAnsi="Times New Roman" w:cs="Times New Roman"/>
          <w:sz w:val="24"/>
          <w:szCs w:val="20"/>
        </w:rPr>
        <w:t xml:space="preserve"> Уточнить и расширить представления о количественных отношениях в натуральном ряду чисел в пределах 10. Совершенствовать навыки количественного и порядкового счета в прямом и обратном порядке. Упражнять в счете предметов в разных направлениях. Познакомить с цифрами от 0 до 9. Ввести в речь термин </w:t>
      </w:r>
      <w:r w:rsidRPr="00E27B43">
        <w:rPr>
          <w:rFonts w:ascii="Times New Roman" w:eastAsia="Times New Roman" w:hAnsi="Times New Roman" w:cs="Times New Roman"/>
          <w:i/>
          <w:sz w:val="24"/>
          <w:szCs w:val="20"/>
        </w:rPr>
        <w:t>соседние</w:t>
      </w:r>
      <w:r w:rsidRPr="00E27B43">
        <w:rPr>
          <w:rFonts w:ascii="Times New Roman" w:eastAsia="Times New Roman" w:hAnsi="Times New Roman" w:cs="Times New Roman"/>
          <w:sz w:val="24"/>
          <w:szCs w:val="20"/>
        </w:rPr>
        <w:t xml:space="preserve"> </w:t>
      </w:r>
      <w:r w:rsidRPr="00E27B43">
        <w:rPr>
          <w:rFonts w:ascii="Times New Roman" w:eastAsia="Times New Roman" w:hAnsi="Times New Roman" w:cs="Times New Roman"/>
          <w:i/>
          <w:sz w:val="24"/>
          <w:szCs w:val="20"/>
        </w:rPr>
        <w:t>числа</w:t>
      </w:r>
      <w:r w:rsidRPr="00E27B43">
        <w:rPr>
          <w:rFonts w:ascii="Times New Roman" w:eastAsia="Times New Roman" w:hAnsi="Times New Roman" w:cs="Times New Roman"/>
          <w:sz w:val="24"/>
          <w:szCs w:val="20"/>
        </w:rPr>
        <w:t>. Закрепить навык называния последующего и предыдущего чисел. Научить увеличивать и уменьшать каждое число на 1. Сформировать умение раскладывать число на два меньших. Упражнять в решении и придумывании задач, головоломок. При решении задач учить пользоваться математическими знаками: «+», «–», «=».</w:t>
      </w:r>
    </w:p>
    <w:p w:rsidR="00E27B43" w:rsidRPr="00E27B43" w:rsidRDefault="00E27B43" w:rsidP="00E27B43">
      <w:pPr>
        <w:suppressAutoHyphens/>
        <w:spacing w:after="0" w:line="240" w:lineRule="auto"/>
        <w:ind w:firstLine="709"/>
        <w:jc w:val="both"/>
        <w:rPr>
          <w:rFonts w:ascii="Times New Roman" w:eastAsia="Times New Roman" w:hAnsi="Times New Roman" w:cs="Times New Roman"/>
          <w:sz w:val="24"/>
          <w:szCs w:val="20"/>
        </w:rPr>
      </w:pPr>
      <w:r w:rsidRPr="00E27B43">
        <w:rPr>
          <w:rFonts w:ascii="Times New Roman" w:eastAsia="Times New Roman" w:hAnsi="Times New Roman" w:cs="Times New Roman"/>
          <w:sz w:val="24"/>
          <w:szCs w:val="20"/>
        </w:rPr>
        <w:t>Познакомить с монетами достоинством 1, 5, 10, 50 копеек, 1 рубль, 5 рублей.</w:t>
      </w:r>
    </w:p>
    <w:p w:rsidR="00E27B43" w:rsidRPr="00E27B43" w:rsidRDefault="00E27B43" w:rsidP="00E27B43">
      <w:pPr>
        <w:suppressAutoHyphens/>
        <w:spacing w:after="0" w:line="240" w:lineRule="auto"/>
        <w:ind w:firstLine="709"/>
        <w:jc w:val="both"/>
        <w:rPr>
          <w:rFonts w:ascii="Times New Roman" w:eastAsia="Times New Roman" w:hAnsi="Times New Roman" w:cs="Times New Roman"/>
          <w:sz w:val="24"/>
          <w:szCs w:val="24"/>
          <w:lang w:eastAsia="ru-RU"/>
        </w:rPr>
      </w:pPr>
      <w:r w:rsidRPr="00E27B43">
        <w:rPr>
          <w:rFonts w:ascii="Times New Roman" w:eastAsia="Times New Roman" w:hAnsi="Times New Roman" w:cs="Times New Roman"/>
          <w:b/>
          <w:i/>
          <w:sz w:val="24"/>
          <w:szCs w:val="24"/>
          <w:lang w:eastAsia="ru-RU"/>
        </w:rPr>
        <w:t>Величина.</w:t>
      </w:r>
      <w:r w:rsidRPr="00E27B43">
        <w:rPr>
          <w:rFonts w:ascii="Times New Roman" w:eastAsia="Times New Roman" w:hAnsi="Times New Roman" w:cs="Times New Roman"/>
          <w:sz w:val="24"/>
          <w:szCs w:val="24"/>
          <w:lang w:eastAsia="ru-RU"/>
        </w:rPr>
        <w:t xml:space="preserve"> Упражнять в измерениях с помощью условной меры и сравнении предметов по длине, ширине, высоте, толщине, в классификации и объединении их в множество по трем </w:t>
      </w:r>
      <w:r w:rsidRPr="00E27B43">
        <w:rPr>
          <w:rFonts w:ascii="Times New Roman" w:eastAsia="Times New Roman" w:hAnsi="Times New Roman" w:cs="Times New Roman"/>
          <w:i/>
          <w:sz w:val="24"/>
          <w:szCs w:val="24"/>
          <w:lang w:eastAsia="ru-RU"/>
        </w:rPr>
        <w:t>—</w:t>
      </w:r>
      <w:r w:rsidRPr="00E27B43">
        <w:rPr>
          <w:rFonts w:ascii="Times New Roman" w:eastAsia="Times New Roman" w:hAnsi="Times New Roman" w:cs="Times New Roman"/>
          <w:sz w:val="24"/>
          <w:szCs w:val="24"/>
          <w:lang w:eastAsia="ru-RU"/>
        </w:rPr>
        <w:t xml:space="preserve"> четырем признакам.</w:t>
      </w:r>
    </w:p>
    <w:p w:rsidR="00E27B43" w:rsidRPr="00E27B43" w:rsidRDefault="00E27B43" w:rsidP="00E27B43">
      <w:pPr>
        <w:suppressAutoHyphens/>
        <w:spacing w:after="0" w:line="240" w:lineRule="auto"/>
        <w:ind w:firstLine="709"/>
        <w:jc w:val="both"/>
        <w:rPr>
          <w:rFonts w:ascii="Times New Roman" w:eastAsia="Times New Roman" w:hAnsi="Times New Roman" w:cs="Times New Roman"/>
          <w:sz w:val="24"/>
          <w:szCs w:val="20"/>
        </w:rPr>
      </w:pPr>
      <w:r w:rsidRPr="00E27B43">
        <w:rPr>
          <w:rFonts w:ascii="Times New Roman" w:eastAsia="Times New Roman" w:hAnsi="Times New Roman" w:cs="Times New Roman"/>
          <w:sz w:val="24"/>
          <w:szCs w:val="20"/>
        </w:rPr>
        <w:t>Совершенствовать навык измерения объема жидких и сыпучих тел с помощью условной меры. Развивать глазомер.</w:t>
      </w:r>
    </w:p>
    <w:p w:rsidR="00E27B43" w:rsidRPr="00E27B43" w:rsidRDefault="00E27B43" w:rsidP="00E27B43">
      <w:pPr>
        <w:suppressAutoHyphens/>
        <w:spacing w:after="0" w:line="240" w:lineRule="auto"/>
        <w:ind w:firstLine="709"/>
        <w:jc w:val="both"/>
        <w:rPr>
          <w:rFonts w:ascii="Times New Roman" w:eastAsia="Times New Roman" w:hAnsi="Times New Roman" w:cs="Times New Roman"/>
          <w:sz w:val="24"/>
          <w:szCs w:val="20"/>
        </w:rPr>
      </w:pPr>
      <w:r w:rsidRPr="00E27B43">
        <w:rPr>
          <w:rFonts w:ascii="Times New Roman" w:eastAsia="Times New Roman" w:hAnsi="Times New Roman" w:cs="Times New Roman"/>
          <w:sz w:val="24"/>
          <w:szCs w:val="20"/>
        </w:rPr>
        <w:t>Совершенствовать навык деления целого на 2, 4, 8 равных частей, правильно называть части целого; понимать, что часть меньше целого, а целое больше части.</w:t>
      </w:r>
    </w:p>
    <w:p w:rsidR="00E27B43" w:rsidRPr="00E27B43" w:rsidRDefault="00E27B43" w:rsidP="00E27B43">
      <w:pPr>
        <w:suppressAutoHyphens/>
        <w:spacing w:after="0" w:line="240" w:lineRule="auto"/>
        <w:ind w:firstLine="709"/>
        <w:jc w:val="both"/>
        <w:rPr>
          <w:rFonts w:ascii="Times New Roman" w:eastAsia="Times New Roman" w:hAnsi="Times New Roman" w:cs="Times New Roman"/>
          <w:sz w:val="24"/>
          <w:szCs w:val="20"/>
        </w:rPr>
      </w:pPr>
      <w:r w:rsidRPr="00E27B43">
        <w:rPr>
          <w:rFonts w:ascii="Times New Roman" w:eastAsia="Times New Roman" w:hAnsi="Times New Roman" w:cs="Times New Roman"/>
          <w:b/>
          <w:i/>
          <w:sz w:val="24"/>
          <w:szCs w:val="20"/>
        </w:rPr>
        <w:t>Форма.</w:t>
      </w:r>
      <w:r w:rsidRPr="00E27B43">
        <w:rPr>
          <w:rFonts w:ascii="Times New Roman" w:eastAsia="Times New Roman" w:hAnsi="Times New Roman" w:cs="Times New Roman"/>
          <w:sz w:val="24"/>
          <w:szCs w:val="20"/>
        </w:rPr>
        <w:t xml:space="preserve"> </w:t>
      </w:r>
      <w:r w:rsidRPr="00E27B43">
        <w:rPr>
          <w:rFonts w:ascii="Times New Roman" w:eastAsia="Times New Roman" w:hAnsi="Times New Roman" w:cs="Times New Roman"/>
          <w:sz w:val="24"/>
          <w:szCs w:val="20"/>
          <w:lang w:val="en-US"/>
        </w:rPr>
        <w:t>C</w:t>
      </w:r>
      <w:proofErr w:type="spellStart"/>
      <w:r w:rsidRPr="00E27B43">
        <w:rPr>
          <w:rFonts w:ascii="Times New Roman" w:eastAsia="Times New Roman" w:hAnsi="Times New Roman" w:cs="Times New Roman"/>
          <w:sz w:val="24"/>
          <w:szCs w:val="20"/>
        </w:rPr>
        <w:t>овершенствовать</w:t>
      </w:r>
      <w:proofErr w:type="spellEnd"/>
      <w:r w:rsidRPr="00E27B43">
        <w:rPr>
          <w:rFonts w:ascii="Times New Roman" w:eastAsia="Times New Roman" w:hAnsi="Times New Roman" w:cs="Times New Roman"/>
          <w:sz w:val="24"/>
          <w:szCs w:val="20"/>
        </w:rPr>
        <w:t xml:space="preserve"> навыки распознавания и преобразования геометрических фигур, воссоздания их по представлению, описанию. Закрепить в речи названия геометрических фигур: </w:t>
      </w:r>
      <w:r w:rsidRPr="00E27B43">
        <w:rPr>
          <w:rFonts w:ascii="Times New Roman" w:eastAsia="Times New Roman" w:hAnsi="Times New Roman" w:cs="Times New Roman"/>
          <w:i/>
          <w:sz w:val="24"/>
          <w:szCs w:val="20"/>
        </w:rPr>
        <w:t>квадрат,</w:t>
      </w:r>
      <w:r w:rsidRPr="00E27B43">
        <w:rPr>
          <w:rFonts w:ascii="Times New Roman" w:eastAsia="Times New Roman" w:hAnsi="Times New Roman" w:cs="Times New Roman"/>
          <w:sz w:val="24"/>
          <w:szCs w:val="20"/>
        </w:rPr>
        <w:t xml:space="preserve"> </w:t>
      </w:r>
      <w:r w:rsidRPr="00E27B43">
        <w:rPr>
          <w:rFonts w:ascii="Times New Roman" w:eastAsia="Times New Roman" w:hAnsi="Times New Roman" w:cs="Times New Roman"/>
          <w:i/>
          <w:sz w:val="24"/>
          <w:szCs w:val="20"/>
        </w:rPr>
        <w:t>прямоугольник,</w:t>
      </w:r>
      <w:r w:rsidRPr="00E27B43">
        <w:rPr>
          <w:rFonts w:ascii="Times New Roman" w:eastAsia="Times New Roman" w:hAnsi="Times New Roman" w:cs="Times New Roman"/>
          <w:sz w:val="24"/>
          <w:szCs w:val="20"/>
        </w:rPr>
        <w:t xml:space="preserve"> </w:t>
      </w:r>
      <w:r w:rsidRPr="00E27B43">
        <w:rPr>
          <w:rFonts w:ascii="Times New Roman" w:eastAsia="Times New Roman" w:hAnsi="Times New Roman" w:cs="Times New Roman"/>
          <w:i/>
          <w:sz w:val="24"/>
          <w:szCs w:val="20"/>
        </w:rPr>
        <w:t>треугольник,</w:t>
      </w:r>
      <w:r w:rsidRPr="00E27B43">
        <w:rPr>
          <w:rFonts w:ascii="Times New Roman" w:eastAsia="Times New Roman" w:hAnsi="Times New Roman" w:cs="Times New Roman"/>
          <w:sz w:val="24"/>
          <w:szCs w:val="20"/>
        </w:rPr>
        <w:t xml:space="preserve"> </w:t>
      </w:r>
      <w:r w:rsidRPr="00E27B43">
        <w:rPr>
          <w:rFonts w:ascii="Times New Roman" w:eastAsia="Times New Roman" w:hAnsi="Times New Roman" w:cs="Times New Roman"/>
          <w:i/>
          <w:sz w:val="24"/>
          <w:szCs w:val="20"/>
        </w:rPr>
        <w:t>круг,</w:t>
      </w:r>
      <w:r w:rsidRPr="00E27B43">
        <w:rPr>
          <w:rFonts w:ascii="Times New Roman" w:eastAsia="Times New Roman" w:hAnsi="Times New Roman" w:cs="Times New Roman"/>
          <w:sz w:val="24"/>
          <w:szCs w:val="20"/>
        </w:rPr>
        <w:t xml:space="preserve"> </w:t>
      </w:r>
      <w:r w:rsidRPr="00E27B43">
        <w:rPr>
          <w:rFonts w:ascii="Times New Roman" w:eastAsia="Times New Roman" w:hAnsi="Times New Roman" w:cs="Times New Roman"/>
          <w:i/>
          <w:sz w:val="24"/>
          <w:szCs w:val="20"/>
        </w:rPr>
        <w:t>овал;</w:t>
      </w:r>
      <w:r w:rsidRPr="00E27B43">
        <w:rPr>
          <w:rFonts w:ascii="Times New Roman" w:eastAsia="Times New Roman" w:hAnsi="Times New Roman" w:cs="Times New Roman"/>
          <w:sz w:val="24"/>
          <w:szCs w:val="20"/>
        </w:rPr>
        <w:t xml:space="preserve"> названия объемных геометрических форм: </w:t>
      </w:r>
      <w:r w:rsidRPr="00E27B43">
        <w:rPr>
          <w:rFonts w:ascii="Times New Roman" w:eastAsia="Times New Roman" w:hAnsi="Times New Roman" w:cs="Times New Roman"/>
          <w:i/>
          <w:sz w:val="24"/>
          <w:szCs w:val="20"/>
        </w:rPr>
        <w:t>куб,</w:t>
      </w:r>
      <w:r w:rsidRPr="00E27B43">
        <w:rPr>
          <w:rFonts w:ascii="Times New Roman" w:eastAsia="Times New Roman" w:hAnsi="Times New Roman" w:cs="Times New Roman"/>
          <w:sz w:val="24"/>
          <w:szCs w:val="20"/>
        </w:rPr>
        <w:t xml:space="preserve"> </w:t>
      </w:r>
      <w:r w:rsidRPr="00E27B43">
        <w:rPr>
          <w:rFonts w:ascii="Times New Roman" w:eastAsia="Times New Roman" w:hAnsi="Times New Roman" w:cs="Times New Roman"/>
          <w:i/>
          <w:sz w:val="24"/>
          <w:szCs w:val="20"/>
        </w:rPr>
        <w:t>шар,</w:t>
      </w:r>
      <w:r w:rsidRPr="00E27B43">
        <w:rPr>
          <w:rFonts w:ascii="Times New Roman" w:eastAsia="Times New Roman" w:hAnsi="Times New Roman" w:cs="Times New Roman"/>
          <w:sz w:val="24"/>
          <w:szCs w:val="20"/>
        </w:rPr>
        <w:t xml:space="preserve"> </w:t>
      </w:r>
      <w:r w:rsidRPr="00E27B43">
        <w:rPr>
          <w:rFonts w:ascii="Times New Roman" w:eastAsia="Times New Roman" w:hAnsi="Times New Roman" w:cs="Times New Roman"/>
          <w:i/>
          <w:sz w:val="24"/>
          <w:szCs w:val="20"/>
        </w:rPr>
        <w:t>цилиндр.</w:t>
      </w:r>
      <w:r w:rsidRPr="00E27B43">
        <w:rPr>
          <w:rFonts w:ascii="Times New Roman" w:eastAsia="Times New Roman" w:hAnsi="Times New Roman" w:cs="Times New Roman"/>
          <w:sz w:val="24"/>
          <w:szCs w:val="20"/>
        </w:rPr>
        <w:t xml:space="preserve"> Сформировать представление о многоугольнике. Научить делить квадрат и круг на равные части.</w:t>
      </w:r>
    </w:p>
    <w:p w:rsidR="00E27B43" w:rsidRPr="00E27B43" w:rsidRDefault="00E27B43" w:rsidP="00E27B43">
      <w:pPr>
        <w:suppressAutoHyphens/>
        <w:spacing w:after="0" w:line="240" w:lineRule="auto"/>
        <w:ind w:firstLine="709"/>
        <w:jc w:val="both"/>
        <w:rPr>
          <w:rFonts w:ascii="Times New Roman" w:eastAsia="Times New Roman" w:hAnsi="Times New Roman" w:cs="Times New Roman"/>
          <w:sz w:val="24"/>
          <w:szCs w:val="24"/>
          <w:lang w:eastAsia="ru-RU"/>
        </w:rPr>
      </w:pPr>
      <w:r w:rsidRPr="00E27B43">
        <w:rPr>
          <w:rFonts w:ascii="Times New Roman" w:eastAsia="Times New Roman" w:hAnsi="Times New Roman" w:cs="Times New Roman"/>
          <w:b/>
          <w:i/>
          <w:sz w:val="24"/>
          <w:szCs w:val="24"/>
          <w:lang w:eastAsia="ru-RU"/>
        </w:rPr>
        <w:t>Ориентировка</w:t>
      </w:r>
      <w:r w:rsidRPr="00E27B43">
        <w:rPr>
          <w:rFonts w:ascii="Times New Roman" w:eastAsia="Times New Roman" w:hAnsi="Times New Roman" w:cs="Times New Roman"/>
          <w:sz w:val="24"/>
          <w:szCs w:val="24"/>
          <w:lang w:eastAsia="ru-RU"/>
        </w:rPr>
        <w:t xml:space="preserve"> </w:t>
      </w:r>
      <w:r w:rsidRPr="00E27B43">
        <w:rPr>
          <w:rFonts w:ascii="Times New Roman" w:eastAsia="Times New Roman" w:hAnsi="Times New Roman" w:cs="Times New Roman"/>
          <w:b/>
          <w:i/>
          <w:sz w:val="24"/>
          <w:szCs w:val="24"/>
          <w:lang w:eastAsia="ru-RU"/>
        </w:rPr>
        <w:t>в</w:t>
      </w:r>
      <w:r w:rsidRPr="00E27B43">
        <w:rPr>
          <w:rFonts w:ascii="Times New Roman" w:eastAsia="Times New Roman" w:hAnsi="Times New Roman" w:cs="Times New Roman"/>
          <w:sz w:val="24"/>
          <w:szCs w:val="24"/>
          <w:lang w:eastAsia="ru-RU"/>
        </w:rPr>
        <w:t xml:space="preserve"> </w:t>
      </w:r>
      <w:r w:rsidRPr="00E27B43">
        <w:rPr>
          <w:rFonts w:ascii="Times New Roman" w:eastAsia="Times New Roman" w:hAnsi="Times New Roman" w:cs="Times New Roman"/>
          <w:b/>
          <w:i/>
          <w:sz w:val="24"/>
          <w:szCs w:val="24"/>
          <w:lang w:eastAsia="ru-RU"/>
        </w:rPr>
        <w:t>пространстве.</w:t>
      </w:r>
      <w:r w:rsidRPr="00E27B43">
        <w:rPr>
          <w:rFonts w:ascii="Times New Roman" w:eastAsia="Times New Roman" w:hAnsi="Times New Roman" w:cs="Times New Roman"/>
          <w:sz w:val="24"/>
          <w:szCs w:val="24"/>
          <w:lang w:eastAsia="ru-RU"/>
        </w:rPr>
        <w:t xml:space="preserve"> Совершенствовать навыки ориентировки на плоскости и в пространстве. Учить активно использовать слова: </w:t>
      </w:r>
      <w:r w:rsidRPr="00E27B43">
        <w:rPr>
          <w:rFonts w:ascii="Times New Roman" w:eastAsia="Times New Roman" w:hAnsi="Times New Roman" w:cs="Times New Roman"/>
          <w:i/>
          <w:sz w:val="24"/>
          <w:szCs w:val="24"/>
          <w:lang w:eastAsia="ru-RU"/>
        </w:rPr>
        <w:t>вверху,</w:t>
      </w:r>
      <w:r w:rsidRPr="00E27B43">
        <w:rPr>
          <w:rFonts w:ascii="Times New Roman" w:eastAsia="Times New Roman" w:hAnsi="Times New Roman" w:cs="Times New Roman"/>
          <w:sz w:val="24"/>
          <w:szCs w:val="24"/>
          <w:lang w:eastAsia="ru-RU"/>
        </w:rPr>
        <w:t xml:space="preserve"> </w:t>
      </w:r>
      <w:r w:rsidRPr="00E27B43">
        <w:rPr>
          <w:rFonts w:ascii="Times New Roman" w:eastAsia="Times New Roman" w:hAnsi="Times New Roman" w:cs="Times New Roman"/>
          <w:i/>
          <w:sz w:val="24"/>
          <w:szCs w:val="24"/>
          <w:lang w:eastAsia="ru-RU"/>
        </w:rPr>
        <w:t>внизу,</w:t>
      </w:r>
      <w:r w:rsidRPr="00E27B43">
        <w:rPr>
          <w:rFonts w:ascii="Times New Roman" w:eastAsia="Times New Roman" w:hAnsi="Times New Roman" w:cs="Times New Roman"/>
          <w:sz w:val="24"/>
          <w:szCs w:val="24"/>
          <w:lang w:eastAsia="ru-RU"/>
        </w:rPr>
        <w:t xml:space="preserve"> </w:t>
      </w:r>
      <w:r w:rsidRPr="00E27B43">
        <w:rPr>
          <w:rFonts w:ascii="Times New Roman" w:eastAsia="Times New Roman" w:hAnsi="Times New Roman" w:cs="Times New Roman"/>
          <w:i/>
          <w:sz w:val="24"/>
          <w:szCs w:val="24"/>
          <w:lang w:eastAsia="ru-RU"/>
        </w:rPr>
        <w:t>слева,</w:t>
      </w:r>
      <w:r w:rsidRPr="00E27B43">
        <w:rPr>
          <w:rFonts w:ascii="Times New Roman" w:eastAsia="Times New Roman" w:hAnsi="Times New Roman" w:cs="Times New Roman"/>
          <w:sz w:val="24"/>
          <w:szCs w:val="24"/>
          <w:lang w:eastAsia="ru-RU"/>
        </w:rPr>
        <w:t xml:space="preserve"> </w:t>
      </w:r>
      <w:r w:rsidRPr="00E27B43">
        <w:rPr>
          <w:rFonts w:ascii="Times New Roman" w:eastAsia="Times New Roman" w:hAnsi="Times New Roman" w:cs="Times New Roman"/>
          <w:i/>
          <w:sz w:val="24"/>
          <w:szCs w:val="24"/>
          <w:lang w:eastAsia="ru-RU"/>
        </w:rPr>
        <w:t>справа,</w:t>
      </w:r>
      <w:r w:rsidRPr="00E27B43">
        <w:rPr>
          <w:rFonts w:ascii="Times New Roman" w:eastAsia="Times New Roman" w:hAnsi="Times New Roman" w:cs="Times New Roman"/>
          <w:sz w:val="24"/>
          <w:szCs w:val="24"/>
          <w:lang w:eastAsia="ru-RU"/>
        </w:rPr>
        <w:t xml:space="preserve"> </w:t>
      </w:r>
      <w:r w:rsidRPr="00E27B43">
        <w:rPr>
          <w:rFonts w:ascii="Times New Roman" w:eastAsia="Times New Roman" w:hAnsi="Times New Roman" w:cs="Times New Roman"/>
          <w:i/>
          <w:sz w:val="24"/>
          <w:szCs w:val="24"/>
          <w:lang w:eastAsia="ru-RU"/>
        </w:rPr>
        <w:t>выше,</w:t>
      </w:r>
      <w:r w:rsidRPr="00E27B43">
        <w:rPr>
          <w:rFonts w:ascii="Times New Roman" w:eastAsia="Times New Roman" w:hAnsi="Times New Roman" w:cs="Times New Roman"/>
          <w:sz w:val="24"/>
          <w:szCs w:val="24"/>
          <w:lang w:eastAsia="ru-RU"/>
        </w:rPr>
        <w:t xml:space="preserve"> </w:t>
      </w:r>
      <w:r w:rsidRPr="00E27B43">
        <w:rPr>
          <w:rFonts w:ascii="Times New Roman" w:eastAsia="Times New Roman" w:hAnsi="Times New Roman" w:cs="Times New Roman"/>
          <w:i/>
          <w:sz w:val="24"/>
          <w:szCs w:val="24"/>
          <w:lang w:eastAsia="ru-RU"/>
        </w:rPr>
        <w:t>ниже,</w:t>
      </w:r>
      <w:r w:rsidRPr="00E27B43">
        <w:rPr>
          <w:rFonts w:ascii="Times New Roman" w:eastAsia="Times New Roman" w:hAnsi="Times New Roman" w:cs="Times New Roman"/>
          <w:sz w:val="24"/>
          <w:szCs w:val="24"/>
          <w:lang w:eastAsia="ru-RU"/>
        </w:rPr>
        <w:t xml:space="preserve"> </w:t>
      </w:r>
      <w:r w:rsidRPr="00E27B43">
        <w:rPr>
          <w:rFonts w:ascii="Times New Roman" w:eastAsia="Times New Roman" w:hAnsi="Times New Roman" w:cs="Times New Roman"/>
          <w:i/>
          <w:sz w:val="24"/>
          <w:szCs w:val="24"/>
          <w:lang w:eastAsia="ru-RU"/>
        </w:rPr>
        <w:t>левее,</w:t>
      </w:r>
      <w:r w:rsidRPr="00E27B43">
        <w:rPr>
          <w:rFonts w:ascii="Times New Roman" w:eastAsia="Times New Roman" w:hAnsi="Times New Roman" w:cs="Times New Roman"/>
          <w:sz w:val="24"/>
          <w:szCs w:val="24"/>
          <w:lang w:eastAsia="ru-RU"/>
        </w:rPr>
        <w:t xml:space="preserve"> </w:t>
      </w:r>
      <w:r w:rsidRPr="00E27B43">
        <w:rPr>
          <w:rFonts w:ascii="Times New Roman" w:eastAsia="Times New Roman" w:hAnsi="Times New Roman" w:cs="Times New Roman"/>
          <w:i/>
          <w:sz w:val="24"/>
          <w:szCs w:val="24"/>
          <w:lang w:eastAsia="ru-RU"/>
        </w:rPr>
        <w:t>правее.</w:t>
      </w:r>
    </w:p>
    <w:p w:rsidR="00E27B43" w:rsidRPr="00E27B43" w:rsidRDefault="00E27B43" w:rsidP="00E27B43">
      <w:pPr>
        <w:suppressAutoHyphens/>
        <w:spacing w:after="0" w:line="240" w:lineRule="auto"/>
        <w:ind w:firstLine="709"/>
        <w:jc w:val="both"/>
        <w:rPr>
          <w:rFonts w:ascii="Times New Roman" w:eastAsia="Times New Roman" w:hAnsi="Times New Roman" w:cs="Times New Roman"/>
          <w:sz w:val="24"/>
          <w:szCs w:val="24"/>
          <w:lang w:eastAsia="ru-RU"/>
        </w:rPr>
      </w:pPr>
      <w:r w:rsidRPr="00E27B43">
        <w:rPr>
          <w:rFonts w:ascii="Times New Roman" w:eastAsia="Times New Roman" w:hAnsi="Times New Roman" w:cs="Times New Roman"/>
          <w:sz w:val="24"/>
          <w:szCs w:val="24"/>
          <w:lang w:eastAsia="ru-RU"/>
        </w:rPr>
        <w:t>Сформировать умение создавать простейшие чертежи, планы, схемы.</w:t>
      </w:r>
    </w:p>
    <w:p w:rsidR="00E27B43" w:rsidRPr="00E27B43" w:rsidRDefault="00E27B43" w:rsidP="00E27B43">
      <w:pPr>
        <w:suppressAutoHyphens/>
        <w:spacing w:after="0" w:line="240" w:lineRule="auto"/>
        <w:ind w:firstLine="709"/>
        <w:jc w:val="both"/>
        <w:rPr>
          <w:rFonts w:ascii="Times New Roman" w:eastAsia="Times New Roman" w:hAnsi="Times New Roman" w:cs="Times New Roman"/>
          <w:sz w:val="24"/>
          <w:szCs w:val="24"/>
          <w:lang w:eastAsia="ru-RU"/>
        </w:rPr>
      </w:pPr>
      <w:r w:rsidRPr="00E27B43">
        <w:rPr>
          <w:rFonts w:ascii="Times New Roman" w:eastAsia="Times New Roman" w:hAnsi="Times New Roman" w:cs="Times New Roman"/>
          <w:b/>
          <w:i/>
          <w:sz w:val="24"/>
          <w:szCs w:val="24"/>
          <w:lang w:eastAsia="ru-RU"/>
        </w:rPr>
        <w:t>Ориентировка</w:t>
      </w:r>
      <w:r w:rsidRPr="00E27B43">
        <w:rPr>
          <w:rFonts w:ascii="Times New Roman" w:eastAsia="Times New Roman" w:hAnsi="Times New Roman" w:cs="Times New Roman"/>
          <w:sz w:val="24"/>
          <w:szCs w:val="24"/>
          <w:lang w:eastAsia="ru-RU"/>
        </w:rPr>
        <w:t xml:space="preserve"> </w:t>
      </w:r>
      <w:r w:rsidRPr="00E27B43">
        <w:rPr>
          <w:rFonts w:ascii="Times New Roman" w:eastAsia="Times New Roman" w:hAnsi="Times New Roman" w:cs="Times New Roman"/>
          <w:b/>
          <w:i/>
          <w:sz w:val="24"/>
          <w:szCs w:val="24"/>
          <w:lang w:eastAsia="ru-RU"/>
        </w:rPr>
        <w:t>во</w:t>
      </w:r>
      <w:r w:rsidRPr="00E27B43">
        <w:rPr>
          <w:rFonts w:ascii="Times New Roman" w:eastAsia="Times New Roman" w:hAnsi="Times New Roman" w:cs="Times New Roman"/>
          <w:sz w:val="24"/>
          <w:szCs w:val="24"/>
          <w:lang w:eastAsia="ru-RU"/>
        </w:rPr>
        <w:t xml:space="preserve"> </w:t>
      </w:r>
      <w:r w:rsidRPr="00E27B43">
        <w:rPr>
          <w:rFonts w:ascii="Times New Roman" w:eastAsia="Times New Roman" w:hAnsi="Times New Roman" w:cs="Times New Roman"/>
          <w:b/>
          <w:i/>
          <w:sz w:val="24"/>
          <w:szCs w:val="24"/>
          <w:lang w:eastAsia="ru-RU"/>
        </w:rPr>
        <w:t>времени.</w:t>
      </w:r>
      <w:r w:rsidRPr="00E27B43">
        <w:rPr>
          <w:rFonts w:ascii="Times New Roman" w:eastAsia="Times New Roman" w:hAnsi="Times New Roman" w:cs="Times New Roman"/>
          <w:sz w:val="24"/>
          <w:szCs w:val="24"/>
          <w:lang w:eastAsia="ru-RU"/>
        </w:rPr>
        <w:t xml:space="preserve"> Уточнить и расширить представления о временных отношениях. Ввести в активный словарь слова: </w:t>
      </w:r>
      <w:r w:rsidRPr="00E27B43">
        <w:rPr>
          <w:rFonts w:ascii="Times New Roman" w:eastAsia="Times New Roman" w:hAnsi="Times New Roman" w:cs="Times New Roman"/>
          <w:i/>
          <w:sz w:val="24"/>
          <w:szCs w:val="24"/>
          <w:lang w:eastAsia="ru-RU"/>
        </w:rPr>
        <w:t>месяц,</w:t>
      </w:r>
      <w:r w:rsidRPr="00E27B43">
        <w:rPr>
          <w:rFonts w:ascii="Times New Roman" w:eastAsia="Times New Roman" w:hAnsi="Times New Roman" w:cs="Times New Roman"/>
          <w:sz w:val="24"/>
          <w:szCs w:val="24"/>
          <w:lang w:eastAsia="ru-RU"/>
        </w:rPr>
        <w:t xml:space="preserve"> </w:t>
      </w:r>
      <w:r w:rsidRPr="00E27B43">
        <w:rPr>
          <w:rFonts w:ascii="Times New Roman" w:eastAsia="Times New Roman" w:hAnsi="Times New Roman" w:cs="Times New Roman"/>
          <w:i/>
          <w:sz w:val="24"/>
          <w:szCs w:val="24"/>
          <w:lang w:eastAsia="ru-RU"/>
        </w:rPr>
        <w:t>неделя.</w:t>
      </w:r>
      <w:r w:rsidRPr="00E27B43">
        <w:rPr>
          <w:rFonts w:ascii="Times New Roman" w:eastAsia="Times New Roman" w:hAnsi="Times New Roman" w:cs="Times New Roman"/>
          <w:sz w:val="24"/>
          <w:szCs w:val="24"/>
          <w:lang w:eastAsia="ru-RU"/>
        </w:rPr>
        <w:t xml:space="preserve"> Совершенствовать умение называть дни недели и месяцы года. Закрепить представления об отношениях во времени (минута — час, неделя — месяц, месяц </w:t>
      </w:r>
      <w:r w:rsidRPr="00E27B43">
        <w:rPr>
          <w:rFonts w:ascii="Times New Roman" w:eastAsia="Times New Roman" w:hAnsi="Times New Roman" w:cs="Times New Roman"/>
          <w:i/>
          <w:sz w:val="24"/>
          <w:szCs w:val="24"/>
          <w:lang w:eastAsia="ru-RU"/>
        </w:rPr>
        <w:t>—</w:t>
      </w:r>
      <w:r w:rsidRPr="00E27B43">
        <w:rPr>
          <w:rFonts w:ascii="Times New Roman" w:eastAsia="Times New Roman" w:hAnsi="Times New Roman" w:cs="Times New Roman"/>
          <w:sz w:val="24"/>
          <w:szCs w:val="24"/>
          <w:lang w:eastAsia="ru-RU"/>
        </w:rPr>
        <w:t xml:space="preserve"> год). Учить определять время по часам. Развивать чувство времени </w:t>
      </w:r>
      <w:proofErr w:type="gramStart"/>
      <w:r w:rsidRPr="00E27B43">
        <w:rPr>
          <w:rFonts w:ascii="Times New Roman" w:eastAsia="Times New Roman" w:hAnsi="Times New Roman" w:cs="Times New Roman"/>
          <w:sz w:val="24"/>
          <w:szCs w:val="24"/>
          <w:lang w:eastAsia="ru-RU"/>
        </w:rPr>
        <w:t>Сформировать</w:t>
      </w:r>
      <w:proofErr w:type="gramEnd"/>
      <w:r w:rsidRPr="00E27B43">
        <w:rPr>
          <w:rFonts w:ascii="Times New Roman" w:eastAsia="Times New Roman" w:hAnsi="Times New Roman" w:cs="Times New Roman"/>
          <w:sz w:val="24"/>
          <w:szCs w:val="24"/>
          <w:lang w:eastAsia="ru-RU"/>
        </w:rPr>
        <w:t xml:space="preserve"> умение устанавливать возрастные различия между людьми.</w:t>
      </w:r>
    </w:p>
    <w:p w:rsidR="0009357E" w:rsidRPr="00F14DA3" w:rsidRDefault="0009357E" w:rsidP="006E0951">
      <w:pPr>
        <w:spacing w:after="0" w:line="240" w:lineRule="auto"/>
        <w:jc w:val="both"/>
        <w:rPr>
          <w:rFonts w:ascii="Times New Roman" w:hAnsi="Times New Roman" w:cs="Times New Roman"/>
          <w:sz w:val="24"/>
          <w:szCs w:val="24"/>
        </w:rPr>
      </w:pPr>
    </w:p>
    <w:p w:rsidR="0096713A" w:rsidRPr="0096713A" w:rsidRDefault="002E5AAD" w:rsidP="00717888">
      <w:pPr>
        <w:pStyle w:val="a4"/>
        <w:numPr>
          <w:ilvl w:val="2"/>
          <w:numId w:val="17"/>
        </w:numPr>
        <w:spacing w:after="0" w:line="240" w:lineRule="auto"/>
        <w:jc w:val="center"/>
        <w:rPr>
          <w:rFonts w:ascii="Times New Roman" w:hAnsi="Times New Roman" w:cs="Times New Roman"/>
          <w:b/>
          <w:sz w:val="24"/>
          <w:szCs w:val="24"/>
        </w:rPr>
      </w:pPr>
      <w:r w:rsidRPr="0096713A">
        <w:rPr>
          <w:rFonts w:ascii="Times New Roman" w:hAnsi="Times New Roman" w:cs="Times New Roman"/>
          <w:b/>
          <w:sz w:val="24"/>
          <w:szCs w:val="24"/>
        </w:rPr>
        <w:t xml:space="preserve">Описание образовательной деятельности обучающихся с ТНР в ОО </w:t>
      </w:r>
    </w:p>
    <w:p w:rsidR="002E5AAD" w:rsidRPr="0096713A" w:rsidRDefault="002E5AAD" w:rsidP="0096713A">
      <w:pPr>
        <w:pStyle w:val="a4"/>
        <w:spacing w:after="0" w:line="240" w:lineRule="auto"/>
        <w:ind w:left="1570"/>
        <w:jc w:val="center"/>
        <w:rPr>
          <w:rFonts w:ascii="Times New Roman" w:hAnsi="Times New Roman" w:cs="Times New Roman"/>
          <w:b/>
          <w:sz w:val="24"/>
          <w:szCs w:val="24"/>
        </w:rPr>
      </w:pPr>
      <w:r w:rsidRPr="0096713A">
        <w:rPr>
          <w:rFonts w:ascii="Times New Roman" w:hAnsi="Times New Roman" w:cs="Times New Roman"/>
          <w:b/>
          <w:sz w:val="24"/>
          <w:szCs w:val="24"/>
        </w:rPr>
        <w:t>«Речевое развитие»</w:t>
      </w:r>
    </w:p>
    <w:p w:rsidR="002E5AAD" w:rsidRPr="00F14DA3" w:rsidRDefault="002E5AAD" w:rsidP="006E0951">
      <w:pPr>
        <w:spacing w:after="0" w:line="240" w:lineRule="auto"/>
        <w:ind w:firstLine="851"/>
        <w:jc w:val="center"/>
        <w:rPr>
          <w:rFonts w:ascii="Times New Roman" w:hAnsi="Times New Roman" w:cs="Times New Roman"/>
          <w:b/>
          <w:i/>
          <w:sz w:val="24"/>
          <w:szCs w:val="24"/>
        </w:rPr>
      </w:pPr>
      <w:r w:rsidRPr="00F14DA3">
        <w:rPr>
          <w:rFonts w:ascii="Times New Roman" w:hAnsi="Times New Roman" w:cs="Times New Roman"/>
          <w:b/>
          <w:i/>
          <w:sz w:val="24"/>
          <w:szCs w:val="24"/>
        </w:rPr>
        <w:t>(соответствует ФАОП ДО п. 32.3, 32.3.1, 32.3.4)</w:t>
      </w:r>
    </w:p>
    <w:p w:rsidR="0009357E" w:rsidRPr="00F14DA3" w:rsidRDefault="0009357E" w:rsidP="006E0951">
      <w:pPr>
        <w:spacing w:after="0" w:line="240" w:lineRule="auto"/>
        <w:ind w:firstLine="851"/>
        <w:jc w:val="both"/>
        <w:rPr>
          <w:rFonts w:ascii="Times New Roman" w:hAnsi="Times New Roman" w:cs="Times New Roman"/>
          <w:sz w:val="24"/>
          <w:szCs w:val="24"/>
        </w:rPr>
      </w:pPr>
      <w:r w:rsidRPr="00F14DA3">
        <w:rPr>
          <w:rFonts w:ascii="Times New Roman" w:hAnsi="Times New Roman" w:cs="Times New Roman"/>
          <w:sz w:val="24"/>
          <w:szCs w:val="24"/>
        </w:rPr>
        <w:t xml:space="preserve">В образовательной области </w:t>
      </w:r>
      <w:r w:rsidR="00E00725">
        <w:rPr>
          <w:rFonts w:ascii="Times New Roman" w:hAnsi="Times New Roman" w:cs="Times New Roman"/>
          <w:sz w:val="24"/>
          <w:szCs w:val="24"/>
        </w:rPr>
        <w:t>«</w:t>
      </w:r>
      <w:r w:rsidRPr="00F14DA3">
        <w:rPr>
          <w:rFonts w:ascii="Times New Roman" w:hAnsi="Times New Roman" w:cs="Times New Roman"/>
          <w:sz w:val="24"/>
          <w:szCs w:val="24"/>
        </w:rPr>
        <w:t>Речевое развитие</w:t>
      </w:r>
      <w:r w:rsidR="00E00725">
        <w:rPr>
          <w:rFonts w:ascii="Times New Roman" w:hAnsi="Times New Roman" w:cs="Times New Roman"/>
          <w:sz w:val="24"/>
          <w:szCs w:val="24"/>
        </w:rPr>
        <w:t>»</w:t>
      </w:r>
      <w:r w:rsidRPr="00F14DA3">
        <w:rPr>
          <w:rFonts w:ascii="Times New Roman" w:hAnsi="Times New Roman" w:cs="Times New Roman"/>
          <w:sz w:val="24"/>
          <w:szCs w:val="24"/>
        </w:rPr>
        <w:t xml:space="preserve"> основными задачами образовательной деятельности с детьми является создание условий для:</w:t>
      </w:r>
    </w:p>
    <w:p w:rsidR="0009357E" w:rsidRPr="00F14DA3" w:rsidRDefault="0009357E" w:rsidP="00200683">
      <w:pPr>
        <w:pStyle w:val="a4"/>
        <w:numPr>
          <w:ilvl w:val="0"/>
          <w:numId w:val="3"/>
        </w:numPr>
        <w:spacing w:after="0" w:line="240" w:lineRule="auto"/>
        <w:ind w:left="0" w:firstLine="0"/>
        <w:jc w:val="both"/>
        <w:rPr>
          <w:rFonts w:ascii="Times New Roman" w:hAnsi="Times New Roman" w:cs="Times New Roman"/>
          <w:sz w:val="24"/>
          <w:szCs w:val="24"/>
        </w:rPr>
      </w:pPr>
      <w:r w:rsidRPr="00F14DA3">
        <w:rPr>
          <w:rFonts w:ascii="Times New Roman" w:hAnsi="Times New Roman" w:cs="Times New Roman"/>
          <w:sz w:val="24"/>
          <w:szCs w:val="24"/>
        </w:rPr>
        <w:t>овладения речью как средством общения и культуры;</w:t>
      </w:r>
    </w:p>
    <w:p w:rsidR="0009357E" w:rsidRPr="00F14DA3" w:rsidRDefault="0009357E" w:rsidP="00200683">
      <w:pPr>
        <w:pStyle w:val="a4"/>
        <w:numPr>
          <w:ilvl w:val="0"/>
          <w:numId w:val="3"/>
        </w:numPr>
        <w:spacing w:after="0" w:line="240" w:lineRule="auto"/>
        <w:ind w:left="0" w:firstLine="0"/>
        <w:jc w:val="both"/>
        <w:rPr>
          <w:rFonts w:ascii="Times New Roman" w:hAnsi="Times New Roman" w:cs="Times New Roman"/>
          <w:sz w:val="24"/>
          <w:szCs w:val="24"/>
        </w:rPr>
      </w:pPr>
      <w:r w:rsidRPr="00F14DA3">
        <w:rPr>
          <w:rFonts w:ascii="Times New Roman" w:hAnsi="Times New Roman" w:cs="Times New Roman"/>
          <w:sz w:val="24"/>
          <w:szCs w:val="24"/>
        </w:rPr>
        <w:t>обогащения активного словаря;</w:t>
      </w:r>
    </w:p>
    <w:p w:rsidR="0009357E" w:rsidRPr="00F14DA3" w:rsidRDefault="0009357E" w:rsidP="00200683">
      <w:pPr>
        <w:pStyle w:val="a4"/>
        <w:numPr>
          <w:ilvl w:val="0"/>
          <w:numId w:val="3"/>
        </w:numPr>
        <w:spacing w:after="0" w:line="240" w:lineRule="auto"/>
        <w:ind w:left="0" w:firstLine="0"/>
        <w:jc w:val="both"/>
        <w:rPr>
          <w:rFonts w:ascii="Times New Roman" w:hAnsi="Times New Roman" w:cs="Times New Roman"/>
          <w:sz w:val="24"/>
          <w:szCs w:val="24"/>
        </w:rPr>
      </w:pPr>
      <w:r w:rsidRPr="00F14DA3">
        <w:rPr>
          <w:rFonts w:ascii="Times New Roman" w:hAnsi="Times New Roman" w:cs="Times New Roman"/>
          <w:sz w:val="24"/>
          <w:szCs w:val="24"/>
        </w:rPr>
        <w:t>развития связной, грамматически правильной диалогической и монологической речи;</w:t>
      </w:r>
    </w:p>
    <w:p w:rsidR="0009357E" w:rsidRPr="00F14DA3" w:rsidRDefault="0009357E" w:rsidP="00200683">
      <w:pPr>
        <w:pStyle w:val="a4"/>
        <w:numPr>
          <w:ilvl w:val="0"/>
          <w:numId w:val="3"/>
        </w:numPr>
        <w:spacing w:after="0" w:line="240" w:lineRule="auto"/>
        <w:ind w:left="0" w:firstLine="0"/>
        <w:jc w:val="both"/>
        <w:rPr>
          <w:rFonts w:ascii="Times New Roman" w:hAnsi="Times New Roman" w:cs="Times New Roman"/>
          <w:sz w:val="24"/>
          <w:szCs w:val="24"/>
        </w:rPr>
      </w:pPr>
      <w:r w:rsidRPr="00F14DA3">
        <w:rPr>
          <w:rFonts w:ascii="Times New Roman" w:hAnsi="Times New Roman" w:cs="Times New Roman"/>
          <w:sz w:val="24"/>
          <w:szCs w:val="24"/>
        </w:rPr>
        <w:t>развития речевого творчества;</w:t>
      </w:r>
    </w:p>
    <w:p w:rsidR="0009357E" w:rsidRPr="00F14DA3" w:rsidRDefault="0009357E" w:rsidP="00200683">
      <w:pPr>
        <w:pStyle w:val="a4"/>
        <w:numPr>
          <w:ilvl w:val="0"/>
          <w:numId w:val="3"/>
        </w:numPr>
        <w:spacing w:after="0" w:line="240" w:lineRule="auto"/>
        <w:ind w:left="0" w:firstLine="0"/>
        <w:jc w:val="both"/>
        <w:rPr>
          <w:rFonts w:ascii="Times New Roman" w:hAnsi="Times New Roman" w:cs="Times New Roman"/>
          <w:sz w:val="24"/>
          <w:szCs w:val="24"/>
        </w:rPr>
      </w:pPr>
      <w:r w:rsidRPr="00F14DA3">
        <w:rPr>
          <w:rFonts w:ascii="Times New Roman" w:hAnsi="Times New Roman" w:cs="Times New Roman"/>
          <w:sz w:val="24"/>
          <w:szCs w:val="24"/>
        </w:rPr>
        <w:t>развития звуковой и интонационной культуры речи, фонематического слуха;</w:t>
      </w:r>
    </w:p>
    <w:p w:rsidR="0009357E" w:rsidRPr="00F14DA3" w:rsidRDefault="0009357E" w:rsidP="00200683">
      <w:pPr>
        <w:pStyle w:val="a4"/>
        <w:numPr>
          <w:ilvl w:val="0"/>
          <w:numId w:val="3"/>
        </w:numPr>
        <w:spacing w:after="0" w:line="240" w:lineRule="auto"/>
        <w:ind w:left="0" w:firstLine="0"/>
        <w:jc w:val="both"/>
        <w:rPr>
          <w:rFonts w:ascii="Times New Roman" w:hAnsi="Times New Roman" w:cs="Times New Roman"/>
          <w:sz w:val="24"/>
          <w:szCs w:val="24"/>
        </w:rPr>
      </w:pPr>
      <w:r w:rsidRPr="00F14DA3">
        <w:rPr>
          <w:rFonts w:ascii="Times New Roman" w:hAnsi="Times New Roman" w:cs="Times New Roman"/>
          <w:sz w:val="24"/>
          <w:szCs w:val="24"/>
        </w:rPr>
        <w:t>знакомства с книжной культурой, детской литературой;</w:t>
      </w:r>
    </w:p>
    <w:p w:rsidR="0009357E" w:rsidRPr="00F14DA3" w:rsidRDefault="0009357E" w:rsidP="00200683">
      <w:pPr>
        <w:pStyle w:val="a4"/>
        <w:numPr>
          <w:ilvl w:val="0"/>
          <w:numId w:val="3"/>
        </w:numPr>
        <w:spacing w:after="0" w:line="240" w:lineRule="auto"/>
        <w:ind w:left="0" w:firstLine="0"/>
        <w:jc w:val="both"/>
        <w:rPr>
          <w:rFonts w:ascii="Times New Roman" w:hAnsi="Times New Roman" w:cs="Times New Roman"/>
          <w:sz w:val="24"/>
          <w:szCs w:val="24"/>
        </w:rPr>
      </w:pPr>
      <w:r w:rsidRPr="00F14DA3">
        <w:rPr>
          <w:rFonts w:ascii="Times New Roman" w:hAnsi="Times New Roman" w:cs="Times New Roman"/>
          <w:sz w:val="24"/>
          <w:szCs w:val="24"/>
        </w:rPr>
        <w:t>развития понимания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rsidR="0009357E" w:rsidRPr="005E1EB6" w:rsidRDefault="0009357E" w:rsidP="00200683">
      <w:pPr>
        <w:pStyle w:val="a4"/>
        <w:numPr>
          <w:ilvl w:val="0"/>
          <w:numId w:val="3"/>
        </w:numPr>
        <w:spacing w:after="0" w:line="240" w:lineRule="auto"/>
        <w:ind w:left="0" w:firstLine="0"/>
        <w:jc w:val="both"/>
        <w:rPr>
          <w:rFonts w:ascii="Times New Roman" w:hAnsi="Times New Roman" w:cs="Times New Roman"/>
          <w:sz w:val="24"/>
          <w:szCs w:val="24"/>
        </w:rPr>
      </w:pPr>
      <w:r w:rsidRPr="00F14DA3">
        <w:rPr>
          <w:rFonts w:ascii="Times New Roman" w:hAnsi="Times New Roman" w:cs="Times New Roman"/>
          <w:sz w:val="24"/>
          <w:szCs w:val="24"/>
        </w:rPr>
        <w:t>профилактики речевых нарушений и их системных последствий.</w:t>
      </w:r>
    </w:p>
    <w:p w:rsidR="0009357E" w:rsidRPr="00F14DA3" w:rsidRDefault="0009357E" w:rsidP="006E0951">
      <w:pPr>
        <w:spacing w:after="0" w:line="240" w:lineRule="auto"/>
        <w:ind w:firstLine="851"/>
        <w:jc w:val="both"/>
        <w:rPr>
          <w:rFonts w:ascii="Times New Roman" w:hAnsi="Times New Roman" w:cs="Times New Roman"/>
          <w:sz w:val="24"/>
          <w:szCs w:val="24"/>
        </w:rPr>
      </w:pPr>
      <w:r w:rsidRPr="00F14DA3">
        <w:rPr>
          <w:rFonts w:ascii="Times New Roman" w:hAnsi="Times New Roman" w:cs="Times New Roman"/>
          <w:sz w:val="24"/>
          <w:szCs w:val="24"/>
        </w:rPr>
        <w:t>Программа оставляет Организации право выбора способа речевого развития обучающихся, в том числе с учетом особенностей реализуемых основных образовательных программ и других особенностей реализуемой образовательной деятельности.</w:t>
      </w:r>
    </w:p>
    <w:p w:rsidR="0026392E" w:rsidRPr="00F14DA3" w:rsidRDefault="0026392E" w:rsidP="006E0951">
      <w:pPr>
        <w:spacing w:after="0" w:line="240" w:lineRule="auto"/>
        <w:ind w:firstLine="851"/>
        <w:jc w:val="both"/>
        <w:rPr>
          <w:rFonts w:ascii="Times New Roman" w:hAnsi="Times New Roman" w:cs="Times New Roman"/>
          <w:sz w:val="24"/>
          <w:szCs w:val="24"/>
        </w:rPr>
      </w:pPr>
      <w:r w:rsidRPr="00F14DA3">
        <w:rPr>
          <w:rFonts w:ascii="Times New Roman" w:hAnsi="Times New Roman" w:cs="Times New Roman"/>
          <w:sz w:val="24"/>
          <w:szCs w:val="24"/>
        </w:rPr>
        <w:t xml:space="preserve">Ведущим направлением работы в рамках образовательной области </w:t>
      </w:r>
      <w:r w:rsidR="00E00725">
        <w:rPr>
          <w:rFonts w:ascii="Times New Roman" w:hAnsi="Times New Roman" w:cs="Times New Roman"/>
          <w:sz w:val="24"/>
          <w:szCs w:val="24"/>
        </w:rPr>
        <w:t>«</w:t>
      </w:r>
      <w:r w:rsidRPr="00F14DA3">
        <w:rPr>
          <w:rFonts w:ascii="Times New Roman" w:hAnsi="Times New Roman" w:cs="Times New Roman"/>
          <w:sz w:val="24"/>
          <w:szCs w:val="24"/>
        </w:rPr>
        <w:t>Речевое развитие</w:t>
      </w:r>
      <w:r w:rsidR="00E00725">
        <w:rPr>
          <w:rFonts w:ascii="Times New Roman" w:hAnsi="Times New Roman" w:cs="Times New Roman"/>
          <w:sz w:val="24"/>
          <w:szCs w:val="24"/>
        </w:rPr>
        <w:t>»</w:t>
      </w:r>
      <w:r w:rsidRPr="00F14DA3">
        <w:rPr>
          <w:rFonts w:ascii="Times New Roman" w:hAnsi="Times New Roman" w:cs="Times New Roman"/>
          <w:sz w:val="24"/>
          <w:szCs w:val="24"/>
        </w:rPr>
        <w:t xml:space="preserve"> является формирование </w:t>
      </w:r>
      <w:r w:rsidR="001624E0" w:rsidRPr="00F14DA3">
        <w:rPr>
          <w:rFonts w:ascii="Times New Roman" w:hAnsi="Times New Roman" w:cs="Times New Roman"/>
          <w:sz w:val="24"/>
          <w:szCs w:val="24"/>
        </w:rPr>
        <w:t>связной речи обучающихся с ТНР.</w:t>
      </w:r>
    </w:p>
    <w:p w:rsidR="0026392E" w:rsidRPr="00F14DA3" w:rsidRDefault="0026392E" w:rsidP="006E0951">
      <w:pPr>
        <w:spacing w:after="0" w:line="240" w:lineRule="auto"/>
        <w:ind w:firstLine="851"/>
        <w:jc w:val="both"/>
        <w:rPr>
          <w:rFonts w:ascii="Times New Roman" w:hAnsi="Times New Roman" w:cs="Times New Roman"/>
          <w:sz w:val="24"/>
          <w:szCs w:val="24"/>
        </w:rPr>
      </w:pPr>
      <w:r w:rsidRPr="00F14DA3">
        <w:rPr>
          <w:rFonts w:ascii="Times New Roman" w:hAnsi="Times New Roman" w:cs="Times New Roman"/>
          <w:sz w:val="24"/>
          <w:szCs w:val="24"/>
        </w:rPr>
        <w:t>В этот период основное внимание уделяется стимулированию речевой активности обучающихся. У них формируется мотивационно-</w:t>
      </w:r>
      <w:proofErr w:type="spellStart"/>
      <w:r w:rsidRPr="00F14DA3">
        <w:rPr>
          <w:rFonts w:ascii="Times New Roman" w:hAnsi="Times New Roman" w:cs="Times New Roman"/>
          <w:sz w:val="24"/>
          <w:szCs w:val="24"/>
        </w:rPr>
        <w:t>потребностный</w:t>
      </w:r>
      <w:proofErr w:type="spellEnd"/>
      <w:r w:rsidRPr="00F14DA3">
        <w:rPr>
          <w:rFonts w:ascii="Times New Roman" w:hAnsi="Times New Roman" w:cs="Times New Roman"/>
          <w:sz w:val="24"/>
          <w:szCs w:val="24"/>
        </w:rPr>
        <w:t xml:space="preserve"> компонент речевой деятельности, развиваются ее когнитивные предпосылки: восприятие, внимание, память, мышление. Одной из важных задач обучения является формирование </w:t>
      </w:r>
      <w:proofErr w:type="spellStart"/>
      <w:r w:rsidRPr="00F14DA3">
        <w:rPr>
          <w:rFonts w:ascii="Times New Roman" w:hAnsi="Times New Roman" w:cs="Times New Roman"/>
          <w:sz w:val="24"/>
          <w:szCs w:val="24"/>
        </w:rPr>
        <w:t>вербализованных</w:t>
      </w:r>
      <w:proofErr w:type="spellEnd"/>
      <w:r w:rsidRPr="00F14DA3">
        <w:rPr>
          <w:rFonts w:ascii="Times New Roman" w:hAnsi="Times New Roman" w:cs="Times New Roman"/>
          <w:sz w:val="24"/>
          <w:szCs w:val="24"/>
        </w:rPr>
        <w:t xml:space="preserve"> представлений об окружающем мире, дифференцированного восприятия предметов и явлений, элементарных обобщений в сфере предметного мира. Различение, уточнение и обобщение предметных понятий становится базой для развития активной речи обучающихся. Для развития фразовой речи обучающихся проводятся занятия с использованием приемов комментированного рисования, обучения рассказыванию по литературным произведениям, по иллюстративному материалу. Для совершенствования планирующей функции речи обучающихся обучают намечать основные этапы предстоящего выполнения задания. Совместно с педагогическим работником, а затем самостоятельно детям предлагается составлять простейший словесный отчет о содержании и последовательности действий </w:t>
      </w:r>
      <w:r w:rsidR="001624E0" w:rsidRPr="00F14DA3">
        <w:rPr>
          <w:rFonts w:ascii="Times New Roman" w:hAnsi="Times New Roman" w:cs="Times New Roman"/>
          <w:sz w:val="24"/>
          <w:szCs w:val="24"/>
        </w:rPr>
        <w:t>в различных видах деятельности.</w:t>
      </w:r>
    </w:p>
    <w:p w:rsidR="0026392E" w:rsidRPr="00F14DA3" w:rsidRDefault="0026392E" w:rsidP="006E0951">
      <w:pPr>
        <w:spacing w:after="0" w:line="240" w:lineRule="auto"/>
        <w:ind w:firstLine="851"/>
        <w:jc w:val="both"/>
        <w:rPr>
          <w:rFonts w:ascii="Times New Roman" w:hAnsi="Times New Roman" w:cs="Times New Roman"/>
          <w:sz w:val="24"/>
          <w:szCs w:val="24"/>
        </w:rPr>
      </w:pPr>
      <w:r w:rsidRPr="00F14DA3">
        <w:rPr>
          <w:rFonts w:ascii="Times New Roman" w:hAnsi="Times New Roman" w:cs="Times New Roman"/>
          <w:sz w:val="24"/>
          <w:szCs w:val="24"/>
        </w:rPr>
        <w:t>Педагогические работники создают условия для развития коммуникативной активности обучающихся с ТНР в быту, играх и на занятиях. Для этого, в ходе специально организованных игр и в совместной деятельности, ведется формирование средств межличностного взаимодействия обучающихся. Педагогические работники предлагают детям различные ситуации, позволяющие моделировать социальные отношения в игровой деятельности. Они создают условия для расширения словарного запаса через эмоциональный, бытовой, предметный, социаль</w:t>
      </w:r>
      <w:r w:rsidR="001624E0" w:rsidRPr="00F14DA3">
        <w:rPr>
          <w:rFonts w:ascii="Times New Roman" w:hAnsi="Times New Roman" w:cs="Times New Roman"/>
          <w:sz w:val="24"/>
          <w:szCs w:val="24"/>
        </w:rPr>
        <w:t>ный и игровой опыт обучающихся.</w:t>
      </w:r>
    </w:p>
    <w:p w:rsidR="0026392E" w:rsidRPr="00F14DA3" w:rsidRDefault="0026392E" w:rsidP="006E0951">
      <w:pPr>
        <w:tabs>
          <w:tab w:val="left" w:pos="993"/>
        </w:tabs>
        <w:spacing w:after="0" w:line="240" w:lineRule="auto"/>
        <w:ind w:firstLine="851"/>
        <w:jc w:val="both"/>
        <w:rPr>
          <w:rFonts w:ascii="Times New Roman" w:hAnsi="Times New Roman" w:cs="Times New Roman"/>
          <w:sz w:val="24"/>
          <w:szCs w:val="24"/>
        </w:rPr>
      </w:pPr>
      <w:r w:rsidRPr="00F14DA3">
        <w:rPr>
          <w:rFonts w:ascii="Times New Roman" w:hAnsi="Times New Roman" w:cs="Times New Roman"/>
          <w:sz w:val="24"/>
          <w:szCs w:val="24"/>
        </w:rPr>
        <w:t xml:space="preserve">У обучающихся активно развивается способность к использованию речи в повседневном общении, а также стимулируется использование речи в области познавательно-исследовательского, художественно-эстетического, социально-коммуникативного и других видов развития. Педагогические работники могут стимулировать использование речи для познавательно-исследовательского развития обучающихся, например, отвечая на вопросы </w:t>
      </w:r>
      <w:r w:rsidR="00E00725">
        <w:rPr>
          <w:rFonts w:ascii="Times New Roman" w:hAnsi="Times New Roman" w:cs="Times New Roman"/>
          <w:sz w:val="24"/>
          <w:szCs w:val="24"/>
        </w:rPr>
        <w:t>«</w:t>
      </w:r>
      <w:r w:rsidRPr="00F14DA3">
        <w:rPr>
          <w:rFonts w:ascii="Times New Roman" w:hAnsi="Times New Roman" w:cs="Times New Roman"/>
          <w:sz w:val="24"/>
          <w:szCs w:val="24"/>
        </w:rPr>
        <w:t>Почему?..</w:t>
      </w:r>
      <w:r w:rsidR="00E00725">
        <w:rPr>
          <w:rFonts w:ascii="Times New Roman" w:hAnsi="Times New Roman" w:cs="Times New Roman"/>
          <w:sz w:val="24"/>
          <w:szCs w:val="24"/>
        </w:rPr>
        <w:t>»</w:t>
      </w:r>
      <w:r w:rsidRPr="00F14DA3">
        <w:rPr>
          <w:rFonts w:ascii="Times New Roman" w:hAnsi="Times New Roman" w:cs="Times New Roman"/>
          <w:sz w:val="24"/>
          <w:szCs w:val="24"/>
        </w:rPr>
        <w:t xml:space="preserve">, </w:t>
      </w:r>
      <w:r w:rsidR="00E00725">
        <w:rPr>
          <w:rFonts w:ascii="Times New Roman" w:hAnsi="Times New Roman" w:cs="Times New Roman"/>
          <w:sz w:val="24"/>
          <w:szCs w:val="24"/>
        </w:rPr>
        <w:t>«</w:t>
      </w:r>
      <w:r w:rsidRPr="00F14DA3">
        <w:rPr>
          <w:rFonts w:ascii="Times New Roman" w:hAnsi="Times New Roman" w:cs="Times New Roman"/>
          <w:sz w:val="24"/>
          <w:szCs w:val="24"/>
        </w:rPr>
        <w:t>Когда?..</w:t>
      </w:r>
      <w:r w:rsidR="00E00725">
        <w:rPr>
          <w:rFonts w:ascii="Times New Roman" w:hAnsi="Times New Roman" w:cs="Times New Roman"/>
          <w:sz w:val="24"/>
          <w:szCs w:val="24"/>
        </w:rPr>
        <w:t>»</w:t>
      </w:r>
      <w:r w:rsidRPr="00F14DA3">
        <w:rPr>
          <w:rFonts w:ascii="Times New Roman" w:hAnsi="Times New Roman" w:cs="Times New Roman"/>
          <w:sz w:val="24"/>
          <w:szCs w:val="24"/>
        </w:rPr>
        <w:t>, обращая внимание обучающихся на последовательность повседневных событий, различия и сходства, причинно-следственные связи, развивая идеи, высказанные</w:t>
      </w:r>
      <w:r w:rsidR="001624E0" w:rsidRPr="00F14DA3">
        <w:rPr>
          <w:rFonts w:ascii="Times New Roman" w:hAnsi="Times New Roman" w:cs="Times New Roman"/>
          <w:sz w:val="24"/>
          <w:szCs w:val="24"/>
        </w:rPr>
        <w:t xml:space="preserve"> детьми, вербально дополняя их.</w:t>
      </w:r>
    </w:p>
    <w:p w:rsidR="0026392E" w:rsidRPr="00F14DA3" w:rsidRDefault="0026392E" w:rsidP="006E0951">
      <w:pPr>
        <w:spacing w:after="0" w:line="240" w:lineRule="auto"/>
        <w:ind w:firstLine="851"/>
        <w:jc w:val="both"/>
        <w:rPr>
          <w:rFonts w:ascii="Times New Roman" w:hAnsi="Times New Roman" w:cs="Times New Roman"/>
          <w:sz w:val="24"/>
          <w:szCs w:val="24"/>
        </w:rPr>
      </w:pPr>
      <w:r w:rsidRPr="00F14DA3">
        <w:rPr>
          <w:rFonts w:ascii="Times New Roman" w:hAnsi="Times New Roman" w:cs="Times New Roman"/>
          <w:sz w:val="24"/>
          <w:szCs w:val="24"/>
        </w:rPr>
        <w:t>В сфере приобщения обучающихся к культуре чтения литературных произведений педагогические работники читают детям книги, стихи, вспоминают содержание и обсуждают вместе с детьми прочитанное, способствуя пониманию прочитанного. Детям, которые хотят читать сами, пре</w:t>
      </w:r>
      <w:r w:rsidR="001624E0" w:rsidRPr="00F14DA3">
        <w:rPr>
          <w:rFonts w:ascii="Times New Roman" w:hAnsi="Times New Roman" w:cs="Times New Roman"/>
          <w:sz w:val="24"/>
          <w:szCs w:val="24"/>
        </w:rPr>
        <w:t>доставляется такая возможность.</w:t>
      </w:r>
    </w:p>
    <w:p w:rsidR="0026392E" w:rsidRPr="00F14DA3" w:rsidRDefault="0026392E" w:rsidP="006E0951">
      <w:pPr>
        <w:spacing w:after="0" w:line="240" w:lineRule="auto"/>
        <w:ind w:firstLine="851"/>
        <w:jc w:val="both"/>
        <w:rPr>
          <w:rFonts w:ascii="Times New Roman" w:hAnsi="Times New Roman" w:cs="Times New Roman"/>
          <w:sz w:val="24"/>
          <w:szCs w:val="24"/>
        </w:rPr>
      </w:pPr>
      <w:r w:rsidRPr="00F14DA3">
        <w:rPr>
          <w:rFonts w:ascii="Times New Roman" w:hAnsi="Times New Roman" w:cs="Times New Roman"/>
          <w:sz w:val="24"/>
          <w:szCs w:val="24"/>
        </w:rPr>
        <w:t xml:space="preserve">Для формирования у обучающихся мотивации к школьному обучению, в работу по развитию речи обучающихся с ТНР включаются занятия по подготовке их к обучению грамоте. Эту работу воспитатель и учитель-логопед проводят, исходя из особенностей и </w:t>
      </w:r>
      <w:proofErr w:type="gramStart"/>
      <w:r w:rsidRPr="00F14DA3">
        <w:rPr>
          <w:rFonts w:ascii="Times New Roman" w:hAnsi="Times New Roman" w:cs="Times New Roman"/>
          <w:sz w:val="24"/>
          <w:szCs w:val="24"/>
        </w:rPr>
        <w:t>возможностей развития</w:t>
      </w:r>
      <w:proofErr w:type="gramEnd"/>
      <w:r w:rsidRPr="00F14DA3">
        <w:rPr>
          <w:rFonts w:ascii="Times New Roman" w:hAnsi="Times New Roman" w:cs="Times New Roman"/>
          <w:sz w:val="24"/>
          <w:szCs w:val="24"/>
        </w:rPr>
        <w:t xml:space="preserve"> обучающихся старшего дошкольного возраста с речевыми нарушениями. Содержание занятий по развитию речи тесно связано с содержанием логопедической работы, а также работы, которую проводят с детьми другие специалисты.</w:t>
      </w:r>
    </w:p>
    <w:p w:rsidR="00E27B43" w:rsidRPr="00E27B43" w:rsidRDefault="00E27B43" w:rsidP="00E27B43">
      <w:pPr>
        <w:spacing w:after="0" w:line="240" w:lineRule="auto"/>
        <w:jc w:val="center"/>
        <w:rPr>
          <w:rFonts w:ascii="Times New Roman" w:hAnsi="Times New Roman" w:cs="Times New Roman"/>
          <w:b/>
          <w:sz w:val="24"/>
          <w:szCs w:val="24"/>
        </w:rPr>
      </w:pPr>
      <w:r w:rsidRPr="00E27B43">
        <w:rPr>
          <w:rFonts w:ascii="Times New Roman" w:hAnsi="Times New Roman" w:cs="Times New Roman"/>
          <w:b/>
          <w:sz w:val="24"/>
          <w:szCs w:val="24"/>
        </w:rPr>
        <w:t>В соответствии с Комплексной образовательной программой (п.2.2.</w:t>
      </w:r>
      <w:r>
        <w:rPr>
          <w:rFonts w:ascii="Times New Roman" w:hAnsi="Times New Roman" w:cs="Times New Roman"/>
          <w:b/>
          <w:sz w:val="24"/>
          <w:szCs w:val="24"/>
        </w:rPr>
        <w:t>1</w:t>
      </w:r>
      <w:r w:rsidRPr="00E27B43">
        <w:rPr>
          <w:rFonts w:ascii="Times New Roman" w:hAnsi="Times New Roman" w:cs="Times New Roman"/>
          <w:b/>
          <w:sz w:val="24"/>
          <w:szCs w:val="24"/>
        </w:rPr>
        <w:t>):</w:t>
      </w:r>
    </w:p>
    <w:p w:rsidR="00E27B43" w:rsidRPr="00E27B43" w:rsidRDefault="00E27B43" w:rsidP="00E27B43">
      <w:pPr>
        <w:suppressAutoHyphens/>
        <w:spacing w:after="0" w:line="240" w:lineRule="auto"/>
        <w:jc w:val="center"/>
        <w:rPr>
          <w:rFonts w:ascii="Times New Roman" w:eastAsia="Times New Roman" w:hAnsi="Times New Roman" w:cs="Times New Roman"/>
          <w:sz w:val="24"/>
          <w:szCs w:val="20"/>
        </w:rPr>
      </w:pPr>
      <w:r w:rsidRPr="00E27B43">
        <w:rPr>
          <w:rFonts w:ascii="Times New Roman" w:eastAsia="Times New Roman" w:hAnsi="Times New Roman" w:cs="Times New Roman"/>
          <w:b/>
          <w:i/>
          <w:sz w:val="24"/>
          <w:szCs w:val="20"/>
        </w:rPr>
        <w:t>Старший</w:t>
      </w:r>
      <w:r w:rsidRPr="00E27B43">
        <w:rPr>
          <w:rFonts w:ascii="Times New Roman" w:eastAsia="Times New Roman" w:hAnsi="Times New Roman" w:cs="Times New Roman"/>
          <w:sz w:val="24"/>
          <w:szCs w:val="20"/>
        </w:rPr>
        <w:t xml:space="preserve"> </w:t>
      </w:r>
      <w:r w:rsidRPr="00E27B43">
        <w:rPr>
          <w:rFonts w:ascii="Times New Roman" w:eastAsia="Times New Roman" w:hAnsi="Times New Roman" w:cs="Times New Roman"/>
          <w:b/>
          <w:i/>
          <w:sz w:val="24"/>
          <w:szCs w:val="20"/>
        </w:rPr>
        <w:t>дошкольный</w:t>
      </w:r>
      <w:r w:rsidRPr="00E27B43">
        <w:rPr>
          <w:rFonts w:ascii="Times New Roman" w:eastAsia="Times New Roman" w:hAnsi="Times New Roman" w:cs="Times New Roman"/>
          <w:sz w:val="24"/>
          <w:szCs w:val="20"/>
        </w:rPr>
        <w:t xml:space="preserve"> </w:t>
      </w:r>
      <w:r w:rsidRPr="00E27B43">
        <w:rPr>
          <w:rFonts w:ascii="Times New Roman" w:eastAsia="Times New Roman" w:hAnsi="Times New Roman" w:cs="Times New Roman"/>
          <w:b/>
          <w:i/>
          <w:sz w:val="24"/>
          <w:szCs w:val="20"/>
        </w:rPr>
        <w:t>возраст</w:t>
      </w:r>
      <w:r w:rsidRPr="00E27B43">
        <w:rPr>
          <w:rFonts w:ascii="Times New Roman" w:eastAsia="Times New Roman" w:hAnsi="Times New Roman" w:cs="Times New Roman"/>
          <w:sz w:val="24"/>
          <w:szCs w:val="20"/>
        </w:rPr>
        <w:t xml:space="preserve"> </w:t>
      </w:r>
      <w:r w:rsidRPr="00E27B43">
        <w:rPr>
          <w:rFonts w:ascii="Times New Roman" w:eastAsia="Times New Roman" w:hAnsi="Times New Roman" w:cs="Times New Roman"/>
          <w:b/>
          <w:i/>
          <w:sz w:val="24"/>
          <w:szCs w:val="20"/>
        </w:rPr>
        <w:t>(с</w:t>
      </w:r>
      <w:r w:rsidRPr="00E27B43">
        <w:rPr>
          <w:rFonts w:ascii="Times New Roman" w:eastAsia="Times New Roman" w:hAnsi="Times New Roman" w:cs="Times New Roman"/>
          <w:sz w:val="24"/>
          <w:szCs w:val="20"/>
        </w:rPr>
        <w:t xml:space="preserve"> </w:t>
      </w:r>
      <w:r w:rsidRPr="00E27B43">
        <w:rPr>
          <w:rFonts w:ascii="Times New Roman" w:eastAsia="Times New Roman" w:hAnsi="Times New Roman" w:cs="Times New Roman"/>
          <w:b/>
          <w:i/>
          <w:sz w:val="24"/>
          <w:szCs w:val="20"/>
        </w:rPr>
        <w:t>5</w:t>
      </w:r>
      <w:r w:rsidRPr="00E27B43">
        <w:rPr>
          <w:rFonts w:ascii="Times New Roman" w:eastAsia="Times New Roman" w:hAnsi="Times New Roman" w:cs="Times New Roman"/>
          <w:sz w:val="24"/>
          <w:szCs w:val="20"/>
        </w:rPr>
        <w:t xml:space="preserve"> </w:t>
      </w:r>
      <w:r w:rsidRPr="00E27B43">
        <w:rPr>
          <w:rFonts w:ascii="Times New Roman" w:eastAsia="Times New Roman" w:hAnsi="Times New Roman" w:cs="Times New Roman"/>
          <w:b/>
          <w:i/>
          <w:sz w:val="24"/>
          <w:szCs w:val="20"/>
        </w:rPr>
        <w:t>до</w:t>
      </w:r>
      <w:r w:rsidRPr="00E27B43">
        <w:rPr>
          <w:rFonts w:ascii="Times New Roman" w:eastAsia="Times New Roman" w:hAnsi="Times New Roman" w:cs="Times New Roman"/>
          <w:sz w:val="24"/>
          <w:szCs w:val="20"/>
        </w:rPr>
        <w:t xml:space="preserve"> </w:t>
      </w:r>
      <w:r w:rsidRPr="00E27B43">
        <w:rPr>
          <w:rFonts w:ascii="Times New Roman" w:eastAsia="Times New Roman" w:hAnsi="Times New Roman" w:cs="Times New Roman"/>
          <w:b/>
          <w:i/>
          <w:sz w:val="24"/>
          <w:szCs w:val="20"/>
        </w:rPr>
        <w:t>6</w:t>
      </w:r>
      <w:r w:rsidRPr="00E27B43">
        <w:rPr>
          <w:rFonts w:ascii="Times New Roman" w:eastAsia="Times New Roman" w:hAnsi="Times New Roman" w:cs="Times New Roman"/>
          <w:sz w:val="24"/>
          <w:szCs w:val="20"/>
        </w:rPr>
        <w:t xml:space="preserve"> </w:t>
      </w:r>
      <w:r w:rsidRPr="00E27B43">
        <w:rPr>
          <w:rFonts w:ascii="Times New Roman" w:eastAsia="Times New Roman" w:hAnsi="Times New Roman" w:cs="Times New Roman"/>
          <w:b/>
          <w:i/>
          <w:sz w:val="24"/>
          <w:szCs w:val="20"/>
        </w:rPr>
        <w:t>лет)</w:t>
      </w:r>
    </w:p>
    <w:p w:rsidR="00E27B43" w:rsidRPr="00E27B43" w:rsidRDefault="00E27B43" w:rsidP="00E27B43">
      <w:pPr>
        <w:suppressAutoHyphens/>
        <w:spacing w:after="0" w:line="240" w:lineRule="auto"/>
        <w:jc w:val="center"/>
        <w:rPr>
          <w:rFonts w:ascii="Times New Roman" w:eastAsia="Times New Roman" w:hAnsi="Times New Roman" w:cs="Times New Roman"/>
          <w:caps/>
          <w:sz w:val="24"/>
          <w:szCs w:val="24"/>
          <w:lang w:eastAsia="ru-RU"/>
        </w:rPr>
      </w:pPr>
      <w:r w:rsidRPr="00E27B43">
        <w:rPr>
          <w:rFonts w:ascii="Times New Roman" w:eastAsia="Times New Roman" w:hAnsi="Times New Roman" w:cs="Times New Roman"/>
          <w:caps/>
          <w:sz w:val="24"/>
          <w:szCs w:val="24"/>
          <w:lang w:eastAsia="ru-RU"/>
        </w:rPr>
        <w:t>Развитие словаря</w:t>
      </w:r>
    </w:p>
    <w:p w:rsidR="00E27B43" w:rsidRPr="00E27B43" w:rsidRDefault="00E27B43" w:rsidP="00E27B43">
      <w:pPr>
        <w:suppressAutoHyphens/>
        <w:spacing w:after="0" w:line="240" w:lineRule="auto"/>
        <w:ind w:firstLine="709"/>
        <w:jc w:val="both"/>
        <w:rPr>
          <w:rFonts w:ascii="Times New Roman" w:eastAsia="Times New Roman" w:hAnsi="Times New Roman" w:cs="Times New Roman"/>
          <w:sz w:val="24"/>
          <w:szCs w:val="20"/>
        </w:rPr>
      </w:pPr>
      <w:r w:rsidRPr="00E27B43">
        <w:rPr>
          <w:rFonts w:ascii="Times New Roman" w:eastAsia="Times New Roman" w:hAnsi="Times New Roman" w:cs="Times New Roman"/>
          <w:sz w:val="24"/>
          <w:szCs w:val="20"/>
        </w:rPr>
        <w:t>Уточнить и расширить запас представлений на основе наблюдения и осмысления предметов и явлений окружающей действительности, создать достаточный запас словарных образов.</w:t>
      </w:r>
    </w:p>
    <w:p w:rsidR="00E27B43" w:rsidRPr="00E27B43" w:rsidRDefault="00E27B43" w:rsidP="00E27B43">
      <w:pPr>
        <w:suppressAutoHyphens/>
        <w:spacing w:after="0" w:line="240" w:lineRule="auto"/>
        <w:ind w:firstLine="709"/>
        <w:jc w:val="both"/>
        <w:rPr>
          <w:rFonts w:ascii="Times New Roman" w:eastAsia="Times New Roman" w:hAnsi="Times New Roman" w:cs="Times New Roman"/>
          <w:sz w:val="24"/>
          <w:szCs w:val="20"/>
        </w:rPr>
      </w:pPr>
      <w:r w:rsidRPr="00E27B43">
        <w:rPr>
          <w:rFonts w:ascii="Times New Roman" w:eastAsia="Times New Roman" w:hAnsi="Times New Roman" w:cs="Times New Roman"/>
          <w:sz w:val="24"/>
          <w:szCs w:val="20"/>
        </w:rPr>
        <w:t>Обеспечить переход от накопленных представлений и пассивного речевого запаса к активному использованию речевых средств.</w:t>
      </w:r>
    </w:p>
    <w:p w:rsidR="00E27B43" w:rsidRPr="00E27B43" w:rsidRDefault="00E27B43" w:rsidP="00E27B43">
      <w:pPr>
        <w:suppressAutoHyphens/>
        <w:spacing w:after="0" w:line="240" w:lineRule="auto"/>
        <w:ind w:firstLine="709"/>
        <w:jc w:val="both"/>
        <w:rPr>
          <w:rFonts w:ascii="Times New Roman" w:eastAsia="Times New Roman" w:hAnsi="Times New Roman" w:cs="Times New Roman"/>
          <w:sz w:val="24"/>
          <w:szCs w:val="20"/>
        </w:rPr>
      </w:pPr>
      <w:r w:rsidRPr="00E27B43">
        <w:rPr>
          <w:rFonts w:ascii="Times New Roman" w:eastAsia="Times New Roman" w:hAnsi="Times New Roman" w:cs="Times New Roman"/>
          <w:sz w:val="24"/>
          <w:szCs w:val="20"/>
        </w:rPr>
        <w:t>Расширить объем правильно произносимых существительных — названий предметов, объектов, их частей по всем изучаемым лексическим темам.</w:t>
      </w:r>
    </w:p>
    <w:p w:rsidR="00E27B43" w:rsidRPr="00E27B43" w:rsidRDefault="00E27B43" w:rsidP="00E27B43">
      <w:pPr>
        <w:suppressAutoHyphens/>
        <w:spacing w:after="0" w:line="240" w:lineRule="auto"/>
        <w:ind w:firstLine="709"/>
        <w:jc w:val="both"/>
        <w:rPr>
          <w:rFonts w:ascii="Times New Roman" w:eastAsia="Times New Roman" w:hAnsi="Times New Roman" w:cs="Times New Roman"/>
          <w:sz w:val="24"/>
          <w:szCs w:val="20"/>
        </w:rPr>
      </w:pPr>
      <w:r w:rsidRPr="00E27B43">
        <w:rPr>
          <w:rFonts w:ascii="Times New Roman" w:eastAsia="Times New Roman" w:hAnsi="Times New Roman" w:cs="Times New Roman"/>
          <w:sz w:val="24"/>
          <w:szCs w:val="20"/>
        </w:rPr>
        <w:t>Учить группировать предметы по признакам их соотнесенности и на этой основе развивать понимание обобщающего значения слов, формировать доступные родовые и видовые обобщающие понятия.</w:t>
      </w:r>
    </w:p>
    <w:p w:rsidR="00E27B43" w:rsidRPr="00E27B43" w:rsidRDefault="00E27B43" w:rsidP="00E27B43">
      <w:pPr>
        <w:suppressAutoHyphens/>
        <w:spacing w:after="0" w:line="240" w:lineRule="auto"/>
        <w:ind w:firstLine="709"/>
        <w:jc w:val="both"/>
        <w:rPr>
          <w:rFonts w:ascii="Times New Roman" w:eastAsia="Times New Roman" w:hAnsi="Times New Roman" w:cs="Times New Roman"/>
          <w:sz w:val="24"/>
          <w:szCs w:val="20"/>
        </w:rPr>
      </w:pPr>
      <w:r w:rsidRPr="00E27B43">
        <w:rPr>
          <w:rFonts w:ascii="Times New Roman" w:eastAsia="Times New Roman" w:hAnsi="Times New Roman" w:cs="Times New Roman"/>
          <w:sz w:val="24"/>
          <w:szCs w:val="20"/>
        </w:rPr>
        <w:t>Расширить глагольный словарь на основе работы по усвоению понимания действий, выраженных приставочными глаголами; работы по усвоению понимания действий, выраженных личными и возвратными глаголами.</w:t>
      </w:r>
    </w:p>
    <w:p w:rsidR="00E27B43" w:rsidRPr="00E27B43" w:rsidRDefault="00E27B43" w:rsidP="00E27B43">
      <w:pPr>
        <w:suppressAutoHyphens/>
        <w:spacing w:after="0" w:line="240" w:lineRule="auto"/>
        <w:ind w:firstLine="709"/>
        <w:jc w:val="both"/>
        <w:rPr>
          <w:rFonts w:ascii="Times New Roman" w:eastAsia="Times New Roman" w:hAnsi="Times New Roman" w:cs="Times New Roman"/>
          <w:sz w:val="24"/>
          <w:szCs w:val="20"/>
        </w:rPr>
      </w:pPr>
      <w:r w:rsidRPr="00E27B43">
        <w:rPr>
          <w:rFonts w:ascii="Times New Roman" w:eastAsia="Times New Roman" w:hAnsi="Times New Roman" w:cs="Times New Roman"/>
          <w:sz w:val="24"/>
          <w:szCs w:val="20"/>
        </w:rPr>
        <w:t xml:space="preserve">Учить различать и выделять в словосочетаниях названия признаков предметов по их назначению и по вопросам </w:t>
      </w:r>
      <w:r w:rsidRPr="00E27B43">
        <w:rPr>
          <w:rFonts w:ascii="Times New Roman" w:eastAsia="Times New Roman" w:hAnsi="Times New Roman" w:cs="Times New Roman"/>
          <w:i/>
          <w:sz w:val="24"/>
          <w:szCs w:val="20"/>
        </w:rPr>
        <w:t>какой?</w:t>
      </w:r>
      <w:r w:rsidRPr="00E27B43">
        <w:rPr>
          <w:rFonts w:ascii="Times New Roman" w:eastAsia="Times New Roman" w:hAnsi="Times New Roman" w:cs="Times New Roman"/>
          <w:sz w:val="24"/>
          <w:szCs w:val="20"/>
        </w:rPr>
        <w:t xml:space="preserve"> </w:t>
      </w:r>
      <w:r w:rsidR="000959AE" w:rsidRPr="00E27B43">
        <w:rPr>
          <w:rFonts w:ascii="Times New Roman" w:eastAsia="Times New Roman" w:hAnsi="Times New Roman" w:cs="Times New Roman"/>
          <w:i/>
          <w:sz w:val="24"/>
          <w:szCs w:val="20"/>
        </w:rPr>
        <w:t>К</w:t>
      </w:r>
      <w:r w:rsidRPr="00E27B43">
        <w:rPr>
          <w:rFonts w:ascii="Times New Roman" w:eastAsia="Times New Roman" w:hAnsi="Times New Roman" w:cs="Times New Roman"/>
          <w:i/>
          <w:sz w:val="24"/>
          <w:szCs w:val="20"/>
        </w:rPr>
        <w:t>акая</w:t>
      </w:r>
      <w:r w:rsidRPr="00E27B43">
        <w:rPr>
          <w:rFonts w:ascii="Times New Roman" w:eastAsia="Times New Roman" w:hAnsi="Times New Roman" w:cs="Times New Roman"/>
          <w:sz w:val="24"/>
          <w:szCs w:val="20"/>
        </w:rPr>
        <w:t xml:space="preserve">? </w:t>
      </w:r>
      <w:proofErr w:type="gramStart"/>
      <w:r w:rsidR="000959AE" w:rsidRPr="00E27B43">
        <w:rPr>
          <w:rFonts w:ascii="Times New Roman" w:eastAsia="Times New Roman" w:hAnsi="Times New Roman" w:cs="Times New Roman"/>
          <w:i/>
          <w:sz w:val="24"/>
          <w:szCs w:val="20"/>
        </w:rPr>
        <w:t>К</w:t>
      </w:r>
      <w:r w:rsidRPr="00E27B43">
        <w:rPr>
          <w:rFonts w:ascii="Times New Roman" w:eastAsia="Times New Roman" w:hAnsi="Times New Roman" w:cs="Times New Roman"/>
          <w:i/>
          <w:sz w:val="24"/>
          <w:szCs w:val="20"/>
        </w:rPr>
        <w:t>акое?</w:t>
      </w:r>
      <w:r w:rsidRPr="00E27B43">
        <w:rPr>
          <w:rFonts w:ascii="Times New Roman" w:eastAsia="Times New Roman" w:hAnsi="Times New Roman" w:cs="Times New Roman"/>
          <w:sz w:val="24"/>
          <w:szCs w:val="20"/>
        </w:rPr>
        <w:t>,</w:t>
      </w:r>
      <w:proofErr w:type="gramEnd"/>
      <w:r w:rsidRPr="00E27B43">
        <w:rPr>
          <w:rFonts w:ascii="Times New Roman" w:eastAsia="Times New Roman" w:hAnsi="Times New Roman" w:cs="Times New Roman"/>
          <w:sz w:val="24"/>
          <w:szCs w:val="20"/>
        </w:rPr>
        <w:t xml:space="preserve"> обогащать активный словарь относительными прилагательными со значением соотнесенности с продуктами питания, растениями, материалами; притяжательными прилагательными, прилагательными с ласкательным значением.</w:t>
      </w:r>
    </w:p>
    <w:p w:rsidR="00E27B43" w:rsidRPr="00E27B43" w:rsidRDefault="00E27B43" w:rsidP="00E27B43">
      <w:pPr>
        <w:suppressAutoHyphens/>
        <w:spacing w:after="0" w:line="240" w:lineRule="auto"/>
        <w:ind w:firstLine="709"/>
        <w:jc w:val="both"/>
        <w:rPr>
          <w:rFonts w:ascii="Times New Roman" w:eastAsia="Times New Roman" w:hAnsi="Times New Roman" w:cs="Times New Roman"/>
          <w:sz w:val="24"/>
          <w:szCs w:val="20"/>
        </w:rPr>
      </w:pPr>
      <w:r w:rsidRPr="00E27B43">
        <w:rPr>
          <w:rFonts w:ascii="Times New Roman" w:eastAsia="Times New Roman" w:hAnsi="Times New Roman" w:cs="Times New Roman"/>
          <w:sz w:val="24"/>
          <w:szCs w:val="20"/>
        </w:rPr>
        <w:t>Учить сопоставлять предметы и явления и на этой основе обеспечить понимание и использование в речи слов-синонимов и слов-антонимов.</w:t>
      </w:r>
    </w:p>
    <w:p w:rsidR="00E27B43" w:rsidRPr="00E27B43" w:rsidRDefault="00E27B43" w:rsidP="00E27B43">
      <w:pPr>
        <w:suppressAutoHyphens/>
        <w:spacing w:after="0" w:line="240" w:lineRule="auto"/>
        <w:ind w:firstLine="709"/>
        <w:jc w:val="both"/>
        <w:rPr>
          <w:rFonts w:ascii="Times New Roman" w:eastAsia="Times New Roman" w:hAnsi="Times New Roman" w:cs="Times New Roman"/>
          <w:sz w:val="24"/>
          <w:szCs w:val="20"/>
        </w:rPr>
      </w:pPr>
      <w:r w:rsidRPr="00E27B43">
        <w:rPr>
          <w:rFonts w:ascii="Times New Roman" w:eastAsia="Times New Roman" w:hAnsi="Times New Roman" w:cs="Times New Roman"/>
          <w:sz w:val="24"/>
          <w:szCs w:val="20"/>
        </w:rPr>
        <w:t>Расширить понимание значения простых предлогов и активизировать их использование в речи.</w:t>
      </w:r>
    </w:p>
    <w:p w:rsidR="00E27B43" w:rsidRPr="00E27B43" w:rsidRDefault="00E27B43" w:rsidP="00E27B43">
      <w:pPr>
        <w:suppressAutoHyphens/>
        <w:spacing w:after="0" w:line="240" w:lineRule="auto"/>
        <w:ind w:firstLine="709"/>
        <w:jc w:val="both"/>
        <w:rPr>
          <w:rFonts w:ascii="Times New Roman" w:eastAsia="Times New Roman" w:hAnsi="Times New Roman" w:cs="Times New Roman"/>
          <w:sz w:val="24"/>
          <w:szCs w:val="20"/>
        </w:rPr>
      </w:pPr>
      <w:r w:rsidRPr="00E27B43">
        <w:rPr>
          <w:rFonts w:ascii="Times New Roman" w:eastAsia="Times New Roman" w:hAnsi="Times New Roman" w:cs="Times New Roman"/>
          <w:sz w:val="24"/>
          <w:szCs w:val="20"/>
        </w:rPr>
        <w:t>Обеспечить усвоение притяжательных местоимений, определительных местоимений, указательных наречий, количественных и порядковых числительных и их использование в экспрессивной речи.</w:t>
      </w:r>
    </w:p>
    <w:p w:rsidR="00E27B43" w:rsidRPr="00E27B43" w:rsidRDefault="00E27B43" w:rsidP="00E27B43">
      <w:pPr>
        <w:suppressAutoHyphens/>
        <w:spacing w:after="0" w:line="240" w:lineRule="auto"/>
        <w:ind w:firstLine="709"/>
        <w:jc w:val="both"/>
        <w:rPr>
          <w:rFonts w:ascii="Times New Roman" w:eastAsia="Times New Roman" w:hAnsi="Times New Roman" w:cs="Times New Roman"/>
          <w:sz w:val="24"/>
          <w:szCs w:val="20"/>
        </w:rPr>
      </w:pPr>
      <w:r w:rsidRPr="00E27B43">
        <w:rPr>
          <w:rFonts w:ascii="Times New Roman" w:eastAsia="Times New Roman" w:hAnsi="Times New Roman" w:cs="Times New Roman"/>
          <w:sz w:val="24"/>
          <w:szCs w:val="20"/>
        </w:rPr>
        <w:t xml:space="preserve">Закрепить понятие </w:t>
      </w:r>
      <w:r w:rsidRPr="00E27B43">
        <w:rPr>
          <w:rFonts w:ascii="Times New Roman" w:eastAsia="Times New Roman" w:hAnsi="Times New Roman" w:cs="Times New Roman"/>
          <w:i/>
          <w:sz w:val="24"/>
          <w:szCs w:val="20"/>
        </w:rPr>
        <w:t>слово</w:t>
      </w:r>
      <w:r w:rsidRPr="00E27B43">
        <w:rPr>
          <w:rFonts w:ascii="Times New Roman" w:eastAsia="Times New Roman" w:hAnsi="Times New Roman" w:cs="Times New Roman"/>
          <w:sz w:val="24"/>
          <w:szCs w:val="20"/>
        </w:rPr>
        <w:t xml:space="preserve"> и умение оперировать им.</w:t>
      </w:r>
    </w:p>
    <w:p w:rsidR="00E27B43" w:rsidRPr="00E27B43" w:rsidRDefault="00E27B43" w:rsidP="00E27B43">
      <w:pPr>
        <w:suppressAutoHyphens/>
        <w:spacing w:after="0" w:line="240" w:lineRule="auto"/>
        <w:jc w:val="center"/>
        <w:rPr>
          <w:rFonts w:ascii="Times New Roman" w:eastAsia="Times New Roman" w:hAnsi="Times New Roman" w:cs="Times New Roman"/>
          <w:caps/>
          <w:sz w:val="24"/>
          <w:szCs w:val="24"/>
          <w:lang w:eastAsia="ru-RU"/>
        </w:rPr>
      </w:pPr>
      <w:r w:rsidRPr="00E27B43">
        <w:rPr>
          <w:rFonts w:ascii="Times New Roman" w:eastAsia="Times New Roman" w:hAnsi="Times New Roman" w:cs="Times New Roman"/>
          <w:caps/>
          <w:sz w:val="24"/>
          <w:szCs w:val="24"/>
          <w:lang w:eastAsia="ru-RU"/>
        </w:rPr>
        <w:t>Формирование и совершенствование</w:t>
      </w:r>
      <w:r>
        <w:rPr>
          <w:rFonts w:ascii="Times New Roman" w:eastAsia="Times New Roman" w:hAnsi="Times New Roman" w:cs="Times New Roman"/>
          <w:caps/>
          <w:sz w:val="24"/>
          <w:szCs w:val="24"/>
          <w:lang w:eastAsia="ru-RU"/>
        </w:rPr>
        <w:t xml:space="preserve"> </w:t>
      </w:r>
      <w:r w:rsidRPr="00E27B43">
        <w:rPr>
          <w:rFonts w:ascii="Times New Roman" w:eastAsia="Times New Roman" w:hAnsi="Times New Roman" w:cs="Times New Roman"/>
          <w:caps/>
          <w:sz w:val="24"/>
          <w:szCs w:val="24"/>
          <w:lang w:eastAsia="ru-RU"/>
        </w:rPr>
        <w:t>грамматического строя речи</w:t>
      </w:r>
    </w:p>
    <w:p w:rsidR="00E27B43" w:rsidRPr="00E27B43" w:rsidRDefault="00E27B43" w:rsidP="00E27B43">
      <w:pPr>
        <w:suppressAutoHyphens/>
        <w:spacing w:after="0" w:line="240" w:lineRule="auto"/>
        <w:ind w:firstLine="709"/>
        <w:jc w:val="both"/>
        <w:rPr>
          <w:rFonts w:ascii="Times New Roman" w:eastAsia="Times New Roman" w:hAnsi="Times New Roman" w:cs="Times New Roman"/>
          <w:sz w:val="24"/>
          <w:szCs w:val="24"/>
          <w:lang w:eastAsia="ru-RU"/>
        </w:rPr>
      </w:pPr>
      <w:r w:rsidRPr="00E27B43">
        <w:rPr>
          <w:rFonts w:ascii="Times New Roman" w:eastAsia="Times New Roman" w:hAnsi="Times New Roman" w:cs="Times New Roman"/>
          <w:sz w:val="24"/>
          <w:szCs w:val="24"/>
          <w:lang w:eastAsia="ru-RU"/>
        </w:rPr>
        <w:t>Обеспечить дальнейшее усвоение и использование в экспрессивной речи некоторых форм словоизменения: окончаний имен существительных в единственном и множественном числе в именительном падеже, в косвенных падежах без предлога и с простыми предлогами; окончаний глаголов настоящего времени, глаголов мужского и женского рода в прошедшем времени.</w:t>
      </w:r>
    </w:p>
    <w:p w:rsidR="00E27B43" w:rsidRPr="00E27B43" w:rsidRDefault="00E27B43" w:rsidP="00E27B43">
      <w:pPr>
        <w:suppressAutoHyphens/>
        <w:spacing w:after="0" w:line="240" w:lineRule="auto"/>
        <w:ind w:firstLine="709"/>
        <w:jc w:val="both"/>
        <w:rPr>
          <w:rFonts w:ascii="Times New Roman" w:eastAsia="Times New Roman" w:hAnsi="Times New Roman" w:cs="Times New Roman"/>
          <w:sz w:val="24"/>
          <w:szCs w:val="24"/>
          <w:lang w:eastAsia="ru-RU"/>
        </w:rPr>
      </w:pPr>
      <w:r w:rsidRPr="00E27B43">
        <w:rPr>
          <w:rFonts w:ascii="Times New Roman" w:eastAsia="Times New Roman" w:hAnsi="Times New Roman" w:cs="Times New Roman"/>
          <w:sz w:val="24"/>
          <w:szCs w:val="24"/>
          <w:lang w:eastAsia="ru-RU"/>
        </w:rPr>
        <w:t xml:space="preserve">Обеспечить практическое усвоение некоторых способов словообразования и на этой основе использование в экспрессивной речи существительных и прилагательных с уменьшительно-ласкательными суффиксами, существительных с суффиксами </w:t>
      </w:r>
      <w:r w:rsidR="000959AE">
        <w:rPr>
          <w:rFonts w:ascii="Times New Roman" w:eastAsia="Times New Roman" w:hAnsi="Times New Roman" w:cs="Times New Roman"/>
          <w:i/>
          <w:sz w:val="24"/>
          <w:szCs w:val="24"/>
          <w:lang w:eastAsia="ru-RU"/>
        </w:rPr>
        <w:t>–</w:t>
      </w:r>
      <w:proofErr w:type="spellStart"/>
      <w:r w:rsidRPr="00E27B43">
        <w:rPr>
          <w:rFonts w:ascii="Times New Roman" w:eastAsia="Times New Roman" w:hAnsi="Times New Roman" w:cs="Times New Roman"/>
          <w:i/>
          <w:sz w:val="24"/>
          <w:szCs w:val="24"/>
          <w:lang w:eastAsia="ru-RU"/>
        </w:rPr>
        <w:t>онок</w:t>
      </w:r>
      <w:proofErr w:type="spellEnd"/>
      <w:r w:rsidRPr="00E27B43">
        <w:rPr>
          <w:rFonts w:ascii="Times New Roman" w:eastAsia="Times New Roman" w:hAnsi="Times New Roman" w:cs="Times New Roman"/>
          <w:i/>
          <w:sz w:val="24"/>
          <w:szCs w:val="24"/>
          <w:lang w:eastAsia="ru-RU"/>
        </w:rPr>
        <w:t>,-</w:t>
      </w:r>
      <w:r w:rsidRPr="00E27B43">
        <w:rPr>
          <w:rFonts w:ascii="Times New Roman" w:eastAsia="Times New Roman" w:hAnsi="Times New Roman" w:cs="Times New Roman"/>
          <w:sz w:val="24"/>
          <w:szCs w:val="24"/>
          <w:lang w:eastAsia="ru-RU"/>
        </w:rPr>
        <w:t xml:space="preserve"> </w:t>
      </w:r>
      <w:proofErr w:type="spellStart"/>
      <w:r w:rsidRPr="00E27B43">
        <w:rPr>
          <w:rFonts w:ascii="Times New Roman" w:eastAsia="Times New Roman" w:hAnsi="Times New Roman" w:cs="Times New Roman"/>
          <w:i/>
          <w:sz w:val="24"/>
          <w:szCs w:val="24"/>
          <w:lang w:eastAsia="ru-RU"/>
        </w:rPr>
        <w:t>енок</w:t>
      </w:r>
      <w:proofErr w:type="spellEnd"/>
      <w:r w:rsidRPr="00E27B43">
        <w:rPr>
          <w:rFonts w:ascii="Times New Roman" w:eastAsia="Times New Roman" w:hAnsi="Times New Roman" w:cs="Times New Roman"/>
          <w:i/>
          <w:sz w:val="24"/>
          <w:szCs w:val="24"/>
          <w:lang w:eastAsia="ru-RU"/>
        </w:rPr>
        <w:t>,</w:t>
      </w:r>
      <w:r w:rsidRPr="00E27B43">
        <w:rPr>
          <w:rFonts w:ascii="Times New Roman" w:eastAsia="Times New Roman" w:hAnsi="Times New Roman" w:cs="Times New Roman"/>
          <w:sz w:val="24"/>
          <w:szCs w:val="24"/>
          <w:lang w:eastAsia="ru-RU"/>
        </w:rPr>
        <w:t xml:space="preserve"> </w:t>
      </w:r>
      <w:r w:rsidRPr="00E27B43">
        <w:rPr>
          <w:rFonts w:ascii="Times New Roman" w:eastAsia="Times New Roman" w:hAnsi="Times New Roman" w:cs="Times New Roman"/>
          <w:i/>
          <w:sz w:val="24"/>
          <w:szCs w:val="24"/>
          <w:lang w:eastAsia="ru-RU"/>
        </w:rPr>
        <w:t>-</w:t>
      </w:r>
      <w:proofErr w:type="spellStart"/>
      <w:r w:rsidRPr="00E27B43">
        <w:rPr>
          <w:rFonts w:ascii="Times New Roman" w:eastAsia="Times New Roman" w:hAnsi="Times New Roman" w:cs="Times New Roman"/>
          <w:i/>
          <w:sz w:val="24"/>
          <w:szCs w:val="24"/>
          <w:lang w:eastAsia="ru-RU"/>
        </w:rPr>
        <w:t>ат</w:t>
      </w:r>
      <w:proofErr w:type="spellEnd"/>
      <w:r w:rsidRPr="00E27B43">
        <w:rPr>
          <w:rFonts w:ascii="Times New Roman" w:eastAsia="Times New Roman" w:hAnsi="Times New Roman" w:cs="Times New Roman"/>
          <w:i/>
          <w:sz w:val="24"/>
          <w:szCs w:val="24"/>
          <w:lang w:eastAsia="ru-RU"/>
        </w:rPr>
        <w:t>,-</w:t>
      </w:r>
      <w:proofErr w:type="spellStart"/>
      <w:r w:rsidRPr="00E27B43">
        <w:rPr>
          <w:rFonts w:ascii="Times New Roman" w:eastAsia="Times New Roman" w:hAnsi="Times New Roman" w:cs="Times New Roman"/>
          <w:i/>
          <w:sz w:val="24"/>
          <w:szCs w:val="24"/>
          <w:lang w:eastAsia="ru-RU"/>
        </w:rPr>
        <w:t>ят</w:t>
      </w:r>
      <w:proofErr w:type="spellEnd"/>
      <w:r w:rsidRPr="00E27B43">
        <w:rPr>
          <w:rFonts w:ascii="Times New Roman" w:eastAsia="Times New Roman" w:hAnsi="Times New Roman" w:cs="Times New Roman"/>
          <w:sz w:val="24"/>
          <w:szCs w:val="24"/>
          <w:lang w:eastAsia="ru-RU"/>
        </w:rPr>
        <w:t>, глаголов с различными приставками.</w:t>
      </w:r>
    </w:p>
    <w:p w:rsidR="00E27B43" w:rsidRPr="00E27B43" w:rsidRDefault="00E27B43" w:rsidP="00E27B43">
      <w:pPr>
        <w:suppressAutoHyphens/>
        <w:spacing w:after="0" w:line="240" w:lineRule="auto"/>
        <w:ind w:firstLine="709"/>
        <w:jc w:val="both"/>
        <w:rPr>
          <w:rFonts w:ascii="Times New Roman" w:eastAsia="Times New Roman" w:hAnsi="Times New Roman" w:cs="Times New Roman"/>
          <w:sz w:val="24"/>
          <w:szCs w:val="24"/>
          <w:lang w:eastAsia="ru-RU"/>
        </w:rPr>
      </w:pPr>
      <w:r w:rsidRPr="00E27B43">
        <w:rPr>
          <w:rFonts w:ascii="Times New Roman" w:eastAsia="Times New Roman" w:hAnsi="Times New Roman" w:cs="Times New Roman"/>
          <w:sz w:val="24"/>
          <w:szCs w:val="24"/>
          <w:lang w:eastAsia="ru-RU"/>
        </w:rPr>
        <w:t>Научить образовывать и использовать в экспрессивной речи относительные и притяжательные прилагательные.</w:t>
      </w:r>
    </w:p>
    <w:p w:rsidR="00E27B43" w:rsidRPr="00E27B43" w:rsidRDefault="00E27B43" w:rsidP="00E27B43">
      <w:pPr>
        <w:suppressAutoHyphens/>
        <w:spacing w:after="0" w:line="240" w:lineRule="auto"/>
        <w:ind w:firstLine="709"/>
        <w:jc w:val="both"/>
        <w:rPr>
          <w:rFonts w:ascii="Times New Roman" w:eastAsia="Times New Roman" w:hAnsi="Times New Roman" w:cs="Times New Roman"/>
          <w:sz w:val="24"/>
          <w:szCs w:val="24"/>
          <w:lang w:eastAsia="ru-RU"/>
        </w:rPr>
      </w:pPr>
      <w:r w:rsidRPr="00E27B43">
        <w:rPr>
          <w:rFonts w:ascii="Times New Roman" w:eastAsia="Times New Roman" w:hAnsi="Times New Roman" w:cs="Times New Roman"/>
          <w:sz w:val="24"/>
          <w:szCs w:val="24"/>
          <w:lang w:eastAsia="ru-RU"/>
        </w:rPr>
        <w:t>Совершенствовать навык согласования прилагательных и числительных с существительными в роде, числе, падеже.</w:t>
      </w:r>
    </w:p>
    <w:p w:rsidR="00E27B43" w:rsidRPr="00E27B43" w:rsidRDefault="00E27B43" w:rsidP="00E27B43">
      <w:pPr>
        <w:suppressAutoHyphens/>
        <w:spacing w:after="0" w:line="240" w:lineRule="auto"/>
        <w:ind w:firstLine="709"/>
        <w:jc w:val="both"/>
        <w:rPr>
          <w:rFonts w:ascii="Times New Roman" w:eastAsia="Times New Roman" w:hAnsi="Times New Roman" w:cs="Times New Roman"/>
          <w:sz w:val="24"/>
          <w:szCs w:val="24"/>
          <w:lang w:eastAsia="ru-RU"/>
        </w:rPr>
      </w:pPr>
      <w:r w:rsidRPr="00E27B43">
        <w:rPr>
          <w:rFonts w:ascii="Times New Roman" w:eastAsia="Times New Roman" w:hAnsi="Times New Roman" w:cs="Times New Roman"/>
          <w:sz w:val="24"/>
          <w:szCs w:val="24"/>
          <w:lang w:eastAsia="ru-RU"/>
        </w:rPr>
        <w:t>Совершенствовать умение составлять простые предложения по вопросам, по картинке и по демонстрации действия, распространять их однородными членами.</w:t>
      </w:r>
    </w:p>
    <w:p w:rsidR="00E27B43" w:rsidRPr="00E27B43" w:rsidRDefault="00E27B43" w:rsidP="00E27B43">
      <w:pPr>
        <w:suppressAutoHyphens/>
        <w:spacing w:after="0" w:line="240" w:lineRule="auto"/>
        <w:ind w:firstLine="709"/>
        <w:jc w:val="both"/>
        <w:rPr>
          <w:rFonts w:ascii="Times New Roman" w:eastAsia="Times New Roman" w:hAnsi="Times New Roman" w:cs="Times New Roman"/>
          <w:sz w:val="24"/>
          <w:szCs w:val="24"/>
          <w:lang w:eastAsia="ru-RU"/>
        </w:rPr>
      </w:pPr>
      <w:r w:rsidRPr="00E27B43">
        <w:rPr>
          <w:rFonts w:ascii="Times New Roman" w:eastAsia="Times New Roman" w:hAnsi="Times New Roman" w:cs="Times New Roman"/>
          <w:sz w:val="24"/>
          <w:szCs w:val="24"/>
          <w:lang w:eastAsia="ru-RU"/>
        </w:rPr>
        <w:t>Сформировать умение составлять простые предложения с противительными союзами, сложносочиненные и сложноподчиненные предложения.</w:t>
      </w:r>
    </w:p>
    <w:p w:rsidR="00E27B43" w:rsidRPr="00E27B43" w:rsidRDefault="00E27B43" w:rsidP="00E27B43">
      <w:pPr>
        <w:suppressAutoHyphens/>
        <w:spacing w:after="0" w:line="240" w:lineRule="auto"/>
        <w:ind w:firstLine="709"/>
        <w:jc w:val="both"/>
        <w:rPr>
          <w:rFonts w:ascii="Times New Roman" w:eastAsia="Times New Roman" w:hAnsi="Times New Roman" w:cs="Times New Roman"/>
          <w:sz w:val="24"/>
          <w:szCs w:val="24"/>
          <w:lang w:eastAsia="ru-RU"/>
        </w:rPr>
      </w:pPr>
      <w:r w:rsidRPr="00E27B43">
        <w:rPr>
          <w:rFonts w:ascii="Times New Roman" w:eastAsia="Times New Roman" w:hAnsi="Times New Roman" w:cs="Times New Roman"/>
          <w:sz w:val="24"/>
          <w:szCs w:val="24"/>
          <w:lang w:eastAsia="ru-RU"/>
        </w:rPr>
        <w:t xml:space="preserve">Сформировать понятие </w:t>
      </w:r>
      <w:r w:rsidRPr="00E27B43">
        <w:rPr>
          <w:rFonts w:ascii="Times New Roman" w:eastAsia="Times New Roman" w:hAnsi="Times New Roman" w:cs="Times New Roman"/>
          <w:i/>
          <w:sz w:val="24"/>
          <w:szCs w:val="24"/>
          <w:lang w:eastAsia="ru-RU"/>
        </w:rPr>
        <w:t>предложение</w:t>
      </w:r>
      <w:r w:rsidRPr="00E27B43">
        <w:rPr>
          <w:rFonts w:ascii="Times New Roman" w:eastAsia="Times New Roman" w:hAnsi="Times New Roman" w:cs="Times New Roman"/>
          <w:sz w:val="24"/>
          <w:szCs w:val="24"/>
          <w:lang w:eastAsia="ru-RU"/>
        </w:rPr>
        <w:t xml:space="preserve"> и умение оперировать им, а также навык анализа простого двусоставного предложения из двух-трех слов (без предлога).</w:t>
      </w:r>
    </w:p>
    <w:p w:rsidR="00E27B43" w:rsidRPr="00E27B43" w:rsidRDefault="00E27B43" w:rsidP="00E27B43">
      <w:pPr>
        <w:suppressAutoHyphens/>
        <w:spacing w:after="0" w:line="240" w:lineRule="auto"/>
        <w:jc w:val="center"/>
        <w:rPr>
          <w:rFonts w:ascii="Times New Roman" w:eastAsia="Times New Roman" w:hAnsi="Times New Roman" w:cs="Times New Roman"/>
          <w:caps/>
          <w:sz w:val="24"/>
          <w:szCs w:val="24"/>
          <w:lang w:eastAsia="ru-RU"/>
        </w:rPr>
      </w:pPr>
      <w:r w:rsidRPr="00E27B43">
        <w:rPr>
          <w:rFonts w:ascii="Times New Roman" w:eastAsia="Times New Roman" w:hAnsi="Times New Roman" w:cs="Times New Roman"/>
          <w:caps/>
          <w:sz w:val="24"/>
          <w:szCs w:val="24"/>
          <w:lang w:eastAsia="ru-RU"/>
        </w:rPr>
        <w:t>Развитие фонетико-фонематической системы языка</w:t>
      </w:r>
      <w:r w:rsidRPr="00E27B43">
        <w:rPr>
          <w:rFonts w:ascii="Times New Roman" w:eastAsia="Times New Roman" w:hAnsi="Times New Roman" w:cs="Times New Roman"/>
          <w:caps/>
          <w:sz w:val="24"/>
          <w:szCs w:val="24"/>
          <w:lang w:eastAsia="ru-RU"/>
        </w:rPr>
        <w:br/>
        <w:t>и навыков языкового анализа</w:t>
      </w:r>
    </w:p>
    <w:p w:rsidR="00E27B43" w:rsidRPr="00E27B43" w:rsidRDefault="00E27B43" w:rsidP="00E27B43">
      <w:pPr>
        <w:suppressAutoHyphens/>
        <w:spacing w:after="0" w:line="240" w:lineRule="auto"/>
        <w:ind w:firstLine="709"/>
        <w:jc w:val="both"/>
        <w:rPr>
          <w:rFonts w:ascii="Times New Roman" w:eastAsia="Times New Roman" w:hAnsi="Times New Roman" w:cs="Times New Roman"/>
          <w:sz w:val="24"/>
          <w:szCs w:val="24"/>
          <w:lang w:eastAsia="ru-RU"/>
        </w:rPr>
      </w:pPr>
      <w:r w:rsidRPr="00E27B43">
        <w:rPr>
          <w:rFonts w:ascii="Times New Roman" w:eastAsia="Times New Roman" w:hAnsi="Times New Roman" w:cs="Times New Roman"/>
          <w:b/>
          <w:sz w:val="24"/>
          <w:szCs w:val="24"/>
          <w:lang w:eastAsia="ru-RU"/>
        </w:rPr>
        <w:t>Развитие</w:t>
      </w:r>
      <w:r w:rsidRPr="00E27B43">
        <w:rPr>
          <w:rFonts w:ascii="Times New Roman" w:eastAsia="Times New Roman" w:hAnsi="Times New Roman" w:cs="Times New Roman"/>
          <w:sz w:val="24"/>
          <w:szCs w:val="24"/>
          <w:lang w:eastAsia="ru-RU"/>
        </w:rPr>
        <w:t xml:space="preserve"> </w:t>
      </w:r>
      <w:r w:rsidRPr="00E27B43">
        <w:rPr>
          <w:rFonts w:ascii="Times New Roman" w:eastAsia="Times New Roman" w:hAnsi="Times New Roman" w:cs="Times New Roman"/>
          <w:b/>
          <w:sz w:val="24"/>
          <w:szCs w:val="24"/>
          <w:lang w:eastAsia="ru-RU"/>
        </w:rPr>
        <w:t>просодической</w:t>
      </w:r>
      <w:r w:rsidRPr="00E27B43">
        <w:rPr>
          <w:rFonts w:ascii="Times New Roman" w:eastAsia="Times New Roman" w:hAnsi="Times New Roman" w:cs="Times New Roman"/>
          <w:sz w:val="24"/>
          <w:szCs w:val="24"/>
          <w:lang w:eastAsia="ru-RU"/>
        </w:rPr>
        <w:t xml:space="preserve"> </w:t>
      </w:r>
      <w:r w:rsidRPr="00E27B43">
        <w:rPr>
          <w:rFonts w:ascii="Times New Roman" w:eastAsia="Times New Roman" w:hAnsi="Times New Roman" w:cs="Times New Roman"/>
          <w:b/>
          <w:sz w:val="24"/>
          <w:szCs w:val="24"/>
          <w:lang w:eastAsia="ru-RU"/>
        </w:rPr>
        <w:t>стороны</w:t>
      </w:r>
      <w:r w:rsidRPr="00E27B43">
        <w:rPr>
          <w:rFonts w:ascii="Times New Roman" w:eastAsia="Times New Roman" w:hAnsi="Times New Roman" w:cs="Times New Roman"/>
          <w:sz w:val="24"/>
          <w:szCs w:val="24"/>
          <w:lang w:eastAsia="ru-RU"/>
        </w:rPr>
        <w:t xml:space="preserve"> </w:t>
      </w:r>
      <w:r w:rsidRPr="00E27B43">
        <w:rPr>
          <w:rFonts w:ascii="Times New Roman" w:eastAsia="Times New Roman" w:hAnsi="Times New Roman" w:cs="Times New Roman"/>
          <w:b/>
          <w:sz w:val="24"/>
          <w:szCs w:val="24"/>
          <w:lang w:eastAsia="ru-RU"/>
        </w:rPr>
        <w:t>речи</w:t>
      </w:r>
    </w:p>
    <w:p w:rsidR="00E27B43" w:rsidRPr="00E27B43" w:rsidRDefault="00E27B43" w:rsidP="00E27B43">
      <w:pPr>
        <w:suppressAutoHyphens/>
        <w:spacing w:after="0" w:line="240" w:lineRule="auto"/>
        <w:ind w:firstLine="709"/>
        <w:jc w:val="both"/>
        <w:rPr>
          <w:rFonts w:ascii="Times New Roman" w:eastAsia="Times New Roman" w:hAnsi="Times New Roman" w:cs="Times New Roman"/>
          <w:sz w:val="24"/>
          <w:szCs w:val="20"/>
        </w:rPr>
      </w:pPr>
      <w:r w:rsidRPr="00E27B43">
        <w:rPr>
          <w:rFonts w:ascii="Times New Roman" w:eastAsia="Times New Roman" w:hAnsi="Times New Roman" w:cs="Times New Roman"/>
          <w:sz w:val="24"/>
          <w:szCs w:val="20"/>
        </w:rPr>
        <w:t>Формировать правильное речевое дыхание и длительный ротовой выдох.</w:t>
      </w:r>
    </w:p>
    <w:p w:rsidR="00E27B43" w:rsidRPr="00E27B43" w:rsidRDefault="00E27B43" w:rsidP="00E27B43">
      <w:pPr>
        <w:suppressAutoHyphens/>
        <w:spacing w:after="0" w:line="240" w:lineRule="auto"/>
        <w:ind w:firstLine="709"/>
        <w:jc w:val="both"/>
        <w:rPr>
          <w:rFonts w:ascii="Times New Roman" w:eastAsia="Times New Roman" w:hAnsi="Times New Roman" w:cs="Times New Roman"/>
          <w:sz w:val="24"/>
          <w:szCs w:val="20"/>
        </w:rPr>
      </w:pPr>
      <w:r w:rsidRPr="00E27B43">
        <w:rPr>
          <w:rFonts w:ascii="Times New Roman" w:eastAsia="Times New Roman" w:hAnsi="Times New Roman" w:cs="Times New Roman"/>
          <w:sz w:val="24"/>
          <w:szCs w:val="20"/>
        </w:rPr>
        <w:t>Закрепить навык мягкого голосоведения.</w:t>
      </w:r>
    </w:p>
    <w:p w:rsidR="00E27B43" w:rsidRPr="00E27B43" w:rsidRDefault="00E27B43" w:rsidP="00E27B43">
      <w:pPr>
        <w:suppressAutoHyphens/>
        <w:spacing w:after="0" w:line="240" w:lineRule="auto"/>
        <w:ind w:firstLine="709"/>
        <w:jc w:val="both"/>
        <w:rPr>
          <w:rFonts w:ascii="Times New Roman" w:eastAsia="Times New Roman" w:hAnsi="Times New Roman" w:cs="Times New Roman"/>
          <w:sz w:val="24"/>
          <w:szCs w:val="20"/>
        </w:rPr>
      </w:pPr>
      <w:r w:rsidRPr="00E27B43">
        <w:rPr>
          <w:rFonts w:ascii="Times New Roman" w:eastAsia="Times New Roman" w:hAnsi="Times New Roman" w:cs="Times New Roman"/>
          <w:sz w:val="24"/>
          <w:szCs w:val="20"/>
        </w:rPr>
        <w:t>Воспитывать умеренный темп речи по подражанию педагогу и в упражнениях на координацию речи с движением.</w:t>
      </w:r>
    </w:p>
    <w:p w:rsidR="00E27B43" w:rsidRPr="00E27B43" w:rsidRDefault="00E27B43" w:rsidP="00E27B43">
      <w:pPr>
        <w:suppressAutoHyphens/>
        <w:spacing w:after="0" w:line="240" w:lineRule="auto"/>
        <w:ind w:firstLine="709"/>
        <w:jc w:val="both"/>
        <w:rPr>
          <w:rFonts w:ascii="Times New Roman" w:eastAsia="Times New Roman" w:hAnsi="Times New Roman" w:cs="Times New Roman"/>
          <w:sz w:val="24"/>
          <w:szCs w:val="20"/>
        </w:rPr>
      </w:pPr>
      <w:r w:rsidRPr="00E27B43">
        <w:rPr>
          <w:rFonts w:ascii="Times New Roman" w:eastAsia="Times New Roman" w:hAnsi="Times New Roman" w:cs="Times New Roman"/>
          <w:sz w:val="24"/>
          <w:szCs w:val="20"/>
        </w:rPr>
        <w:t>Развивать ритмичность речи, ее интонационную выразительность, модуляцию голоса.</w:t>
      </w:r>
    </w:p>
    <w:p w:rsidR="00E27B43" w:rsidRPr="00E27B43" w:rsidRDefault="00E27B43" w:rsidP="00E27B43">
      <w:pPr>
        <w:suppressAutoHyphens/>
        <w:spacing w:after="0" w:line="240" w:lineRule="auto"/>
        <w:ind w:firstLine="709"/>
        <w:jc w:val="both"/>
        <w:rPr>
          <w:rFonts w:ascii="Times New Roman" w:eastAsia="Times New Roman" w:hAnsi="Times New Roman" w:cs="Times New Roman"/>
          <w:sz w:val="24"/>
          <w:szCs w:val="24"/>
          <w:lang w:eastAsia="ru-RU"/>
        </w:rPr>
      </w:pPr>
      <w:r w:rsidRPr="00E27B43">
        <w:rPr>
          <w:rFonts w:ascii="Times New Roman" w:eastAsia="Times New Roman" w:hAnsi="Times New Roman" w:cs="Times New Roman"/>
          <w:b/>
          <w:sz w:val="24"/>
          <w:szCs w:val="24"/>
          <w:lang w:eastAsia="ru-RU"/>
        </w:rPr>
        <w:t>Коррекция</w:t>
      </w:r>
      <w:r w:rsidRPr="00E27B43">
        <w:rPr>
          <w:rFonts w:ascii="Times New Roman" w:eastAsia="Times New Roman" w:hAnsi="Times New Roman" w:cs="Times New Roman"/>
          <w:sz w:val="24"/>
          <w:szCs w:val="24"/>
          <w:lang w:eastAsia="ru-RU"/>
        </w:rPr>
        <w:t xml:space="preserve"> </w:t>
      </w:r>
      <w:r w:rsidRPr="00E27B43">
        <w:rPr>
          <w:rFonts w:ascii="Times New Roman" w:eastAsia="Times New Roman" w:hAnsi="Times New Roman" w:cs="Times New Roman"/>
          <w:b/>
          <w:sz w:val="24"/>
          <w:szCs w:val="24"/>
          <w:lang w:eastAsia="ru-RU"/>
        </w:rPr>
        <w:t>произносительной</w:t>
      </w:r>
      <w:r w:rsidRPr="00E27B43">
        <w:rPr>
          <w:rFonts w:ascii="Times New Roman" w:eastAsia="Times New Roman" w:hAnsi="Times New Roman" w:cs="Times New Roman"/>
          <w:sz w:val="24"/>
          <w:szCs w:val="24"/>
          <w:lang w:eastAsia="ru-RU"/>
        </w:rPr>
        <w:t xml:space="preserve"> </w:t>
      </w:r>
      <w:r w:rsidRPr="00E27B43">
        <w:rPr>
          <w:rFonts w:ascii="Times New Roman" w:eastAsia="Times New Roman" w:hAnsi="Times New Roman" w:cs="Times New Roman"/>
          <w:b/>
          <w:sz w:val="24"/>
          <w:szCs w:val="24"/>
          <w:lang w:eastAsia="ru-RU"/>
        </w:rPr>
        <w:t>стороны</w:t>
      </w:r>
      <w:r w:rsidRPr="00E27B43">
        <w:rPr>
          <w:rFonts w:ascii="Times New Roman" w:eastAsia="Times New Roman" w:hAnsi="Times New Roman" w:cs="Times New Roman"/>
          <w:sz w:val="24"/>
          <w:szCs w:val="24"/>
          <w:lang w:eastAsia="ru-RU"/>
        </w:rPr>
        <w:t xml:space="preserve"> </w:t>
      </w:r>
      <w:r w:rsidRPr="00E27B43">
        <w:rPr>
          <w:rFonts w:ascii="Times New Roman" w:eastAsia="Times New Roman" w:hAnsi="Times New Roman" w:cs="Times New Roman"/>
          <w:b/>
          <w:sz w:val="24"/>
          <w:szCs w:val="24"/>
          <w:lang w:eastAsia="ru-RU"/>
        </w:rPr>
        <w:t>речи</w:t>
      </w:r>
    </w:p>
    <w:p w:rsidR="00E27B43" w:rsidRPr="00E27B43" w:rsidRDefault="00E27B43" w:rsidP="00E27B43">
      <w:pPr>
        <w:suppressAutoHyphens/>
        <w:spacing w:after="0" w:line="240" w:lineRule="auto"/>
        <w:ind w:firstLine="709"/>
        <w:jc w:val="both"/>
        <w:rPr>
          <w:rFonts w:ascii="Times New Roman" w:eastAsia="Times New Roman" w:hAnsi="Times New Roman" w:cs="Times New Roman"/>
          <w:sz w:val="24"/>
          <w:szCs w:val="20"/>
        </w:rPr>
      </w:pPr>
      <w:r w:rsidRPr="00E27B43">
        <w:rPr>
          <w:rFonts w:ascii="Times New Roman" w:eastAsia="Times New Roman" w:hAnsi="Times New Roman" w:cs="Times New Roman"/>
          <w:sz w:val="24"/>
          <w:szCs w:val="20"/>
        </w:rPr>
        <w:t>Закрепить правильное произношение имеющихся звуков в игровой и свободной речевой деятельности.</w:t>
      </w:r>
    </w:p>
    <w:p w:rsidR="00E27B43" w:rsidRPr="00E27B43" w:rsidRDefault="00E27B43" w:rsidP="00E27B43">
      <w:pPr>
        <w:suppressAutoHyphens/>
        <w:spacing w:after="0" w:line="240" w:lineRule="auto"/>
        <w:ind w:firstLine="709"/>
        <w:jc w:val="both"/>
        <w:rPr>
          <w:rFonts w:ascii="Times New Roman" w:eastAsia="Times New Roman" w:hAnsi="Times New Roman" w:cs="Times New Roman"/>
          <w:sz w:val="24"/>
          <w:szCs w:val="20"/>
        </w:rPr>
      </w:pPr>
      <w:r w:rsidRPr="00E27B43">
        <w:rPr>
          <w:rFonts w:ascii="Times New Roman" w:eastAsia="Times New Roman" w:hAnsi="Times New Roman" w:cs="Times New Roman"/>
          <w:sz w:val="24"/>
          <w:szCs w:val="20"/>
        </w:rPr>
        <w:t>Активизировать движения речевого аппарата, готовить его к формированию звуков всех групп.</w:t>
      </w:r>
    </w:p>
    <w:p w:rsidR="00E27B43" w:rsidRPr="00E27B43" w:rsidRDefault="00E27B43" w:rsidP="00E27B43">
      <w:pPr>
        <w:suppressAutoHyphens/>
        <w:spacing w:after="0" w:line="240" w:lineRule="auto"/>
        <w:ind w:firstLine="709"/>
        <w:jc w:val="both"/>
        <w:rPr>
          <w:rFonts w:ascii="Times New Roman" w:eastAsia="Times New Roman" w:hAnsi="Times New Roman" w:cs="Times New Roman"/>
          <w:sz w:val="24"/>
          <w:szCs w:val="20"/>
        </w:rPr>
      </w:pPr>
      <w:r w:rsidRPr="00E27B43">
        <w:rPr>
          <w:rFonts w:ascii="Times New Roman" w:eastAsia="Times New Roman" w:hAnsi="Times New Roman" w:cs="Times New Roman"/>
          <w:sz w:val="24"/>
          <w:szCs w:val="20"/>
        </w:rPr>
        <w:t>Сформировать правильные уклады шипящих, аффрикат, йотированных и сонорных звуков, автоматизировать поставленные звуки в свободной речевой и игровой деятельности.</w:t>
      </w:r>
    </w:p>
    <w:p w:rsidR="00E27B43" w:rsidRPr="00E27B43" w:rsidRDefault="00E27B43" w:rsidP="00E27B43">
      <w:pPr>
        <w:suppressAutoHyphens/>
        <w:spacing w:after="0" w:line="240" w:lineRule="auto"/>
        <w:ind w:firstLine="709"/>
        <w:jc w:val="both"/>
        <w:rPr>
          <w:rFonts w:ascii="Times New Roman" w:eastAsia="Times New Roman" w:hAnsi="Times New Roman" w:cs="Times New Roman"/>
          <w:sz w:val="24"/>
          <w:szCs w:val="24"/>
          <w:lang w:eastAsia="ru-RU"/>
        </w:rPr>
      </w:pPr>
      <w:r w:rsidRPr="00E27B43">
        <w:rPr>
          <w:rFonts w:ascii="Times New Roman" w:eastAsia="Times New Roman" w:hAnsi="Times New Roman" w:cs="Times New Roman"/>
          <w:b/>
          <w:sz w:val="24"/>
          <w:szCs w:val="24"/>
          <w:lang w:eastAsia="ru-RU"/>
        </w:rPr>
        <w:t>Работа</w:t>
      </w:r>
      <w:r w:rsidRPr="00E27B43">
        <w:rPr>
          <w:rFonts w:ascii="Times New Roman" w:eastAsia="Times New Roman" w:hAnsi="Times New Roman" w:cs="Times New Roman"/>
          <w:sz w:val="24"/>
          <w:szCs w:val="24"/>
          <w:lang w:eastAsia="ru-RU"/>
        </w:rPr>
        <w:t xml:space="preserve"> </w:t>
      </w:r>
      <w:r w:rsidRPr="00E27B43">
        <w:rPr>
          <w:rFonts w:ascii="Times New Roman" w:eastAsia="Times New Roman" w:hAnsi="Times New Roman" w:cs="Times New Roman"/>
          <w:b/>
          <w:sz w:val="24"/>
          <w:szCs w:val="24"/>
          <w:lang w:eastAsia="ru-RU"/>
        </w:rPr>
        <w:t>над</w:t>
      </w:r>
      <w:r w:rsidRPr="00E27B43">
        <w:rPr>
          <w:rFonts w:ascii="Times New Roman" w:eastAsia="Times New Roman" w:hAnsi="Times New Roman" w:cs="Times New Roman"/>
          <w:sz w:val="24"/>
          <w:szCs w:val="24"/>
          <w:lang w:eastAsia="ru-RU"/>
        </w:rPr>
        <w:t xml:space="preserve"> </w:t>
      </w:r>
      <w:r w:rsidRPr="00E27B43">
        <w:rPr>
          <w:rFonts w:ascii="Times New Roman" w:eastAsia="Times New Roman" w:hAnsi="Times New Roman" w:cs="Times New Roman"/>
          <w:b/>
          <w:sz w:val="24"/>
          <w:szCs w:val="24"/>
          <w:lang w:eastAsia="ru-RU"/>
        </w:rPr>
        <w:t>слоговой</w:t>
      </w:r>
      <w:r w:rsidRPr="00E27B43">
        <w:rPr>
          <w:rFonts w:ascii="Times New Roman" w:eastAsia="Times New Roman" w:hAnsi="Times New Roman" w:cs="Times New Roman"/>
          <w:sz w:val="24"/>
          <w:szCs w:val="24"/>
          <w:lang w:eastAsia="ru-RU"/>
        </w:rPr>
        <w:t xml:space="preserve"> </w:t>
      </w:r>
      <w:r w:rsidRPr="00E27B43">
        <w:rPr>
          <w:rFonts w:ascii="Times New Roman" w:eastAsia="Times New Roman" w:hAnsi="Times New Roman" w:cs="Times New Roman"/>
          <w:b/>
          <w:sz w:val="24"/>
          <w:szCs w:val="24"/>
          <w:lang w:eastAsia="ru-RU"/>
        </w:rPr>
        <w:t>структурой</w:t>
      </w:r>
      <w:r w:rsidRPr="00E27B43">
        <w:rPr>
          <w:rFonts w:ascii="Times New Roman" w:eastAsia="Times New Roman" w:hAnsi="Times New Roman" w:cs="Times New Roman"/>
          <w:sz w:val="24"/>
          <w:szCs w:val="24"/>
          <w:lang w:eastAsia="ru-RU"/>
        </w:rPr>
        <w:t xml:space="preserve"> </w:t>
      </w:r>
      <w:r w:rsidRPr="00E27B43">
        <w:rPr>
          <w:rFonts w:ascii="Times New Roman" w:eastAsia="Times New Roman" w:hAnsi="Times New Roman" w:cs="Times New Roman"/>
          <w:b/>
          <w:sz w:val="24"/>
          <w:szCs w:val="24"/>
          <w:lang w:eastAsia="ru-RU"/>
        </w:rPr>
        <w:t>слова</w:t>
      </w:r>
    </w:p>
    <w:p w:rsidR="00E27B43" w:rsidRPr="00E27B43" w:rsidRDefault="00E27B43" w:rsidP="00E27B43">
      <w:pPr>
        <w:suppressAutoHyphens/>
        <w:spacing w:after="0" w:line="240" w:lineRule="auto"/>
        <w:ind w:firstLine="709"/>
        <w:jc w:val="both"/>
        <w:rPr>
          <w:rFonts w:ascii="Times New Roman" w:eastAsia="Times New Roman" w:hAnsi="Times New Roman" w:cs="Times New Roman"/>
          <w:sz w:val="24"/>
          <w:szCs w:val="24"/>
          <w:lang w:eastAsia="ru-RU"/>
        </w:rPr>
      </w:pPr>
      <w:r w:rsidRPr="00E27B43">
        <w:rPr>
          <w:rFonts w:ascii="Times New Roman" w:eastAsia="Times New Roman" w:hAnsi="Times New Roman" w:cs="Times New Roman"/>
          <w:sz w:val="24"/>
          <w:szCs w:val="24"/>
          <w:lang w:val="en-US" w:eastAsia="ru-RU"/>
        </w:rPr>
        <w:t>C</w:t>
      </w:r>
      <w:proofErr w:type="spellStart"/>
      <w:r w:rsidRPr="00E27B43">
        <w:rPr>
          <w:rFonts w:ascii="Times New Roman" w:eastAsia="Times New Roman" w:hAnsi="Times New Roman" w:cs="Times New Roman"/>
          <w:sz w:val="24"/>
          <w:szCs w:val="24"/>
          <w:lang w:eastAsia="ru-RU"/>
        </w:rPr>
        <w:t>овершенствовать</w:t>
      </w:r>
      <w:proofErr w:type="spellEnd"/>
      <w:r w:rsidRPr="00E27B43">
        <w:rPr>
          <w:rFonts w:ascii="Times New Roman" w:eastAsia="Times New Roman" w:hAnsi="Times New Roman" w:cs="Times New Roman"/>
          <w:sz w:val="24"/>
          <w:szCs w:val="24"/>
          <w:lang w:eastAsia="ru-RU"/>
        </w:rPr>
        <w:t xml:space="preserve"> умение различать на слух длинные и короткие слова. Учить запоминать и воспроизводить цепочки слогов со сменой ударения и интонации, цепочек слогов с разными согласными и одинаковыми гласными; цепочек слогов со стечением согласных.</w:t>
      </w:r>
    </w:p>
    <w:p w:rsidR="00E27B43" w:rsidRPr="00E27B43" w:rsidRDefault="00E27B43" w:rsidP="00E27B43">
      <w:pPr>
        <w:suppressAutoHyphens/>
        <w:spacing w:after="0" w:line="240" w:lineRule="auto"/>
        <w:ind w:firstLine="709"/>
        <w:jc w:val="both"/>
        <w:rPr>
          <w:rFonts w:ascii="Times New Roman" w:eastAsia="Times New Roman" w:hAnsi="Times New Roman" w:cs="Times New Roman"/>
          <w:sz w:val="24"/>
          <w:szCs w:val="24"/>
          <w:lang w:eastAsia="ru-RU"/>
        </w:rPr>
      </w:pPr>
      <w:r w:rsidRPr="00E27B43">
        <w:rPr>
          <w:rFonts w:ascii="Times New Roman" w:eastAsia="Times New Roman" w:hAnsi="Times New Roman" w:cs="Times New Roman"/>
          <w:sz w:val="24"/>
          <w:szCs w:val="24"/>
          <w:lang w:eastAsia="ru-RU"/>
        </w:rPr>
        <w:t xml:space="preserve">Обеспечить дальнейшее усвоение и использование в речи слов различной </w:t>
      </w:r>
      <w:proofErr w:type="spellStart"/>
      <w:r w:rsidRPr="00E27B43">
        <w:rPr>
          <w:rFonts w:ascii="Times New Roman" w:eastAsia="Times New Roman" w:hAnsi="Times New Roman" w:cs="Times New Roman"/>
          <w:sz w:val="24"/>
          <w:szCs w:val="24"/>
          <w:lang w:eastAsia="ru-RU"/>
        </w:rPr>
        <w:t>звукослоговой</w:t>
      </w:r>
      <w:proofErr w:type="spellEnd"/>
      <w:r w:rsidRPr="00E27B43">
        <w:rPr>
          <w:rFonts w:ascii="Times New Roman" w:eastAsia="Times New Roman" w:hAnsi="Times New Roman" w:cs="Times New Roman"/>
          <w:sz w:val="24"/>
          <w:szCs w:val="24"/>
          <w:lang w:eastAsia="ru-RU"/>
        </w:rPr>
        <w:t xml:space="preserve"> структуры.</w:t>
      </w:r>
    </w:p>
    <w:p w:rsidR="00E27B43" w:rsidRPr="00E27B43" w:rsidRDefault="00E27B43" w:rsidP="00E27B43">
      <w:pPr>
        <w:suppressAutoHyphens/>
        <w:spacing w:after="0" w:line="240" w:lineRule="auto"/>
        <w:ind w:firstLine="709"/>
        <w:jc w:val="both"/>
        <w:rPr>
          <w:rFonts w:ascii="Times New Roman" w:eastAsia="Times New Roman" w:hAnsi="Times New Roman" w:cs="Times New Roman"/>
          <w:sz w:val="24"/>
          <w:szCs w:val="24"/>
          <w:lang w:eastAsia="ru-RU"/>
        </w:rPr>
      </w:pPr>
      <w:r w:rsidRPr="00E27B43">
        <w:rPr>
          <w:rFonts w:ascii="Times New Roman" w:eastAsia="Times New Roman" w:hAnsi="Times New Roman" w:cs="Times New Roman"/>
          <w:sz w:val="24"/>
          <w:szCs w:val="24"/>
          <w:lang w:eastAsia="ru-RU"/>
        </w:rPr>
        <w:t>Сформировать навыки слогового анализа и синтеза слов, состоящих из двух слогов, одного слога, трех слогов.</w:t>
      </w:r>
    </w:p>
    <w:p w:rsidR="00E27B43" w:rsidRPr="00E27B43" w:rsidRDefault="00E27B43" w:rsidP="00E27B43">
      <w:pPr>
        <w:suppressAutoHyphens/>
        <w:spacing w:after="0" w:line="240" w:lineRule="auto"/>
        <w:ind w:firstLine="709"/>
        <w:jc w:val="both"/>
        <w:rPr>
          <w:rFonts w:ascii="Times New Roman" w:eastAsia="Times New Roman" w:hAnsi="Times New Roman" w:cs="Times New Roman"/>
          <w:sz w:val="24"/>
          <w:szCs w:val="24"/>
          <w:lang w:eastAsia="ru-RU"/>
        </w:rPr>
      </w:pPr>
      <w:r w:rsidRPr="00E27B43">
        <w:rPr>
          <w:rFonts w:ascii="Times New Roman" w:eastAsia="Times New Roman" w:hAnsi="Times New Roman" w:cs="Times New Roman"/>
          <w:sz w:val="24"/>
          <w:szCs w:val="24"/>
          <w:lang w:eastAsia="ru-RU"/>
        </w:rPr>
        <w:t xml:space="preserve">Закрепить понятие </w:t>
      </w:r>
      <w:r w:rsidRPr="00E27B43">
        <w:rPr>
          <w:rFonts w:ascii="Times New Roman" w:eastAsia="Times New Roman" w:hAnsi="Times New Roman" w:cs="Times New Roman"/>
          <w:i/>
          <w:sz w:val="24"/>
          <w:szCs w:val="24"/>
          <w:lang w:eastAsia="ru-RU"/>
        </w:rPr>
        <w:t>слог</w:t>
      </w:r>
      <w:r w:rsidRPr="00E27B43">
        <w:rPr>
          <w:rFonts w:ascii="Times New Roman" w:eastAsia="Times New Roman" w:hAnsi="Times New Roman" w:cs="Times New Roman"/>
          <w:sz w:val="24"/>
          <w:szCs w:val="24"/>
          <w:lang w:eastAsia="ru-RU"/>
        </w:rPr>
        <w:t xml:space="preserve"> и умение оперировать им.</w:t>
      </w:r>
    </w:p>
    <w:p w:rsidR="00E27B43" w:rsidRPr="00E27B43" w:rsidRDefault="00E27B43" w:rsidP="00E27B43">
      <w:pPr>
        <w:suppressAutoHyphens/>
        <w:spacing w:after="0" w:line="240" w:lineRule="auto"/>
        <w:ind w:firstLine="709"/>
        <w:jc w:val="both"/>
        <w:rPr>
          <w:rFonts w:ascii="Times New Roman" w:eastAsia="Times New Roman" w:hAnsi="Times New Roman" w:cs="Times New Roman"/>
          <w:sz w:val="24"/>
          <w:szCs w:val="24"/>
          <w:lang w:eastAsia="ru-RU"/>
        </w:rPr>
      </w:pPr>
      <w:r w:rsidRPr="00E27B43">
        <w:rPr>
          <w:rFonts w:ascii="Times New Roman" w:eastAsia="Times New Roman" w:hAnsi="Times New Roman" w:cs="Times New Roman"/>
          <w:b/>
          <w:sz w:val="24"/>
          <w:szCs w:val="24"/>
          <w:lang w:eastAsia="ru-RU"/>
        </w:rPr>
        <w:t>Совершенствование</w:t>
      </w:r>
      <w:r w:rsidRPr="00E27B43">
        <w:rPr>
          <w:rFonts w:ascii="Times New Roman" w:eastAsia="Times New Roman" w:hAnsi="Times New Roman" w:cs="Times New Roman"/>
          <w:sz w:val="24"/>
          <w:szCs w:val="24"/>
          <w:lang w:eastAsia="ru-RU"/>
        </w:rPr>
        <w:t xml:space="preserve"> </w:t>
      </w:r>
      <w:r w:rsidRPr="00E27B43">
        <w:rPr>
          <w:rFonts w:ascii="Times New Roman" w:eastAsia="Times New Roman" w:hAnsi="Times New Roman" w:cs="Times New Roman"/>
          <w:b/>
          <w:sz w:val="24"/>
          <w:szCs w:val="24"/>
          <w:lang w:eastAsia="ru-RU"/>
        </w:rPr>
        <w:t>фонематического</w:t>
      </w:r>
      <w:r w:rsidRPr="00E27B43">
        <w:rPr>
          <w:rFonts w:ascii="Times New Roman" w:eastAsia="Times New Roman" w:hAnsi="Times New Roman" w:cs="Times New Roman"/>
          <w:sz w:val="24"/>
          <w:szCs w:val="24"/>
          <w:lang w:eastAsia="ru-RU"/>
        </w:rPr>
        <w:t xml:space="preserve"> </w:t>
      </w:r>
      <w:r w:rsidRPr="00E27B43">
        <w:rPr>
          <w:rFonts w:ascii="Times New Roman" w:eastAsia="Times New Roman" w:hAnsi="Times New Roman" w:cs="Times New Roman"/>
          <w:b/>
          <w:sz w:val="24"/>
          <w:szCs w:val="24"/>
          <w:lang w:eastAsia="ru-RU"/>
        </w:rPr>
        <w:t>восприятия,</w:t>
      </w:r>
      <w:r w:rsidRPr="00E27B43">
        <w:rPr>
          <w:rFonts w:ascii="Times New Roman" w:eastAsia="Times New Roman" w:hAnsi="Times New Roman" w:cs="Times New Roman"/>
          <w:sz w:val="24"/>
          <w:szCs w:val="24"/>
          <w:lang w:eastAsia="ru-RU"/>
        </w:rPr>
        <w:t xml:space="preserve"> </w:t>
      </w:r>
      <w:r w:rsidRPr="00E27B43">
        <w:rPr>
          <w:rFonts w:ascii="Times New Roman" w:eastAsia="Times New Roman" w:hAnsi="Times New Roman" w:cs="Times New Roman"/>
          <w:b/>
          <w:sz w:val="24"/>
          <w:szCs w:val="24"/>
          <w:lang w:eastAsia="ru-RU"/>
        </w:rPr>
        <w:t>навыков</w:t>
      </w:r>
      <w:r w:rsidRPr="00E27B43">
        <w:rPr>
          <w:rFonts w:ascii="Times New Roman" w:eastAsia="Times New Roman" w:hAnsi="Times New Roman" w:cs="Times New Roman"/>
          <w:sz w:val="24"/>
          <w:szCs w:val="24"/>
          <w:lang w:eastAsia="ru-RU"/>
        </w:rPr>
        <w:t xml:space="preserve"> </w:t>
      </w:r>
      <w:r w:rsidRPr="00E27B43">
        <w:rPr>
          <w:rFonts w:ascii="Times New Roman" w:eastAsia="Times New Roman" w:hAnsi="Times New Roman" w:cs="Times New Roman"/>
          <w:b/>
          <w:sz w:val="24"/>
          <w:szCs w:val="24"/>
          <w:lang w:eastAsia="ru-RU"/>
        </w:rPr>
        <w:t>звукового</w:t>
      </w:r>
      <w:r w:rsidRPr="00E27B43">
        <w:rPr>
          <w:rFonts w:ascii="Times New Roman" w:eastAsia="Times New Roman" w:hAnsi="Times New Roman" w:cs="Times New Roman"/>
          <w:sz w:val="24"/>
          <w:szCs w:val="24"/>
          <w:lang w:eastAsia="ru-RU"/>
        </w:rPr>
        <w:t xml:space="preserve"> </w:t>
      </w:r>
      <w:r w:rsidRPr="00E27B43">
        <w:rPr>
          <w:rFonts w:ascii="Times New Roman" w:eastAsia="Times New Roman" w:hAnsi="Times New Roman" w:cs="Times New Roman"/>
          <w:b/>
          <w:sz w:val="24"/>
          <w:szCs w:val="24"/>
          <w:lang w:eastAsia="ru-RU"/>
        </w:rPr>
        <w:t>анализа</w:t>
      </w:r>
      <w:r w:rsidRPr="00E27B43">
        <w:rPr>
          <w:rFonts w:ascii="Times New Roman" w:eastAsia="Times New Roman" w:hAnsi="Times New Roman" w:cs="Times New Roman"/>
          <w:sz w:val="24"/>
          <w:szCs w:val="24"/>
          <w:lang w:eastAsia="ru-RU"/>
        </w:rPr>
        <w:t xml:space="preserve"> </w:t>
      </w:r>
      <w:r w:rsidRPr="00E27B43">
        <w:rPr>
          <w:rFonts w:ascii="Times New Roman" w:eastAsia="Times New Roman" w:hAnsi="Times New Roman" w:cs="Times New Roman"/>
          <w:b/>
          <w:sz w:val="24"/>
          <w:szCs w:val="24"/>
          <w:lang w:eastAsia="ru-RU"/>
        </w:rPr>
        <w:t>и</w:t>
      </w:r>
      <w:r w:rsidRPr="00E27B43">
        <w:rPr>
          <w:rFonts w:ascii="Times New Roman" w:eastAsia="Times New Roman" w:hAnsi="Times New Roman" w:cs="Times New Roman"/>
          <w:sz w:val="24"/>
          <w:szCs w:val="24"/>
          <w:lang w:eastAsia="ru-RU"/>
        </w:rPr>
        <w:t xml:space="preserve"> </w:t>
      </w:r>
      <w:r w:rsidRPr="00E27B43">
        <w:rPr>
          <w:rFonts w:ascii="Times New Roman" w:eastAsia="Times New Roman" w:hAnsi="Times New Roman" w:cs="Times New Roman"/>
          <w:b/>
          <w:sz w:val="24"/>
          <w:szCs w:val="24"/>
          <w:lang w:eastAsia="ru-RU"/>
        </w:rPr>
        <w:t>синтеза</w:t>
      </w:r>
    </w:p>
    <w:p w:rsidR="00E27B43" w:rsidRPr="00E27B43" w:rsidRDefault="00E27B43" w:rsidP="00E27B43">
      <w:pPr>
        <w:suppressAutoHyphens/>
        <w:spacing w:after="0" w:line="240" w:lineRule="auto"/>
        <w:ind w:firstLine="709"/>
        <w:jc w:val="both"/>
        <w:rPr>
          <w:rFonts w:ascii="Times New Roman" w:eastAsia="Times New Roman" w:hAnsi="Times New Roman" w:cs="Times New Roman"/>
          <w:sz w:val="24"/>
          <w:szCs w:val="24"/>
          <w:lang w:eastAsia="ru-RU"/>
        </w:rPr>
      </w:pPr>
      <w:r w:rsidRPr="00E27B43">
        <w:rPr>
          <w:rFonts w:ascii="Times New Roman" w:eastAsia="Times New Roman" w:hAnsi="Times New Roman" w:cs="Times New Roman"/>
          <w:sz w:val="24"/>
          <w:szCs w:val="24"/>
          <w:lang w:eastAsia="ru-RU"/>
        </w:rPr>
        <w:t>Совершенствовать умение различать на слух гласные звуки.</w:t>
      </w:r>
    </w:p>
    <w:p w:rsidR="00E27B43" w:rsidRPr="00E27B43" w:rsidRDefault="00E27B43" w:rsidP="00E27B43">
      <w:pPr>
        <w:suppressAutoHyphens/>
        <w:spacing w:after="0" w:line="240" w:lineRule="auto"/>
        <w:ind w:firstLine="709"/>
        <w:jc w:val="both"/>
        <w:rPr>
          <w:rFonts w:ascii="Times New Roman" w:eastAsia="Times New Roman" w:hAnsi="Times New Roman" w:cs="Times New Roman"/>
          <w:sz w:val="24"/>
          <w:szCs w:val="24"/>
          <w:lang w:eastAsia="ru-RU"/>
        </w:rPr>
      </w:pPr>
      <w:r w:rsidRPr="00E27B43">
        <w:rPr>
          <w:rFonts w:ascii="Times New Roman" w:eastAsia="Times New Roman" w:hAnsi="Times New Roman" w:cs="Times New Roman"/>
          <w:sz w:val="24"/>
          <w:szCs w:val="24"/>
          <w:lang w:eastAsia="ru-RU"/>
        </w:rPr>
        <w:t>Закрепить представления о гласных и согласных звуках, их отличительных признаках. Упражнять в различении на слух гласных и согласных звуков, в подборе слов на заданные гласные и согласные звуки.</w:t>
      </w:r>
    </w:p>
    <w:p w:rsidR="00E27B43" w:rsidRPr="00E27B43" w:rsidRDefault="00E27B43" w:rsidP="00E27B43">
      <w:pPr>
        <w:suppressAutoHyphens/>
        <w:spacing w:after="0" w:line="240" w:lineRule="auto"/>
        <w:ind w:firstLine="709"/>
        <w:jc w:val="both"/>
        <w:rPr>
          <w:rFonts w:ascii="Times New Roman" w:eastAsia="Times New Roman" w:hAnsi="Times New Roman" w:cs="Times New Roman"/>
          <w:sz w:val="24"/>
          <w:szCs w:val="20"/>
        </w:rPr>
      </w:pPr>
      <w:r w:rsidRPr="00E27B43">
        <w:rPr>
          <w:rFonts w:ascii="Times New Roman" w:eastAsia="Times New Roman" w:hAnsi="Times New Roman" w:cs="Times New Roman"/>
          <w:sz w:val="24"/>
          <w:szCs w:val="20"/>
        </w:rPr>
        <w:t>Формировать умение различать на слух согласные звуки, близкие по артикуляционным признакам в ряду звуков, слогов, слов, в предложениях, свободной игровой и речевой деятельности.</w:t>
      </w:r>
    </w:p>
    <w:p w:rsidR="00E27B43" w:rsidRPr="00E27B43" w:rsidRDefault="00E27B43" w:rsidP="00E27B43">
      <w:pPr>
        <w:suppressAutoHyphens/>
        <w:spacing w:after="0" w:line="240" w:lineRule="auto"/>
        <w:ind w:firstLine="709"/>
        <w:jc w:val="both"/>
        <w:rPr>
          <w:rFonts w:ascii="Times New Roman" w:eastAsia="Times New Roman" w:hAnsi="Times New Roman" w:cs="Times New Roman"/>
          <w:sz w:val="24"/>
          <w:szCs w:val="20"/>
        </w:rPr>
      </w:pPr>
      <w:r w:rsidRPr="00E27B43">
        <w:rPr>
          <w:rFonts w:ascii="Times New Roman" w:eastAsia="Times New Roman" w:hAnsi="Times New Roman" w:cs="Times New Roman"/>
          <w:sz w:val="24"/>
          <w:szCs w:val="20"/>
        </w:rPr>
        <w:t>Закреплять навык выделения заданных звуков из ряда звуков, гласных из начала слова, согласных из конца и начала слова.</w:t>
      </w:r>
    </w:p>
    <w:p w:rsidR="00E27B43" w:rsidRPr="00E27B43" w:rsidRDefault="00E27B43" w:rsidP="00E27B43">
      <w:pPr>
        <w:suppressAutoHyphens/>
        <w:spacing w:after="0" w:line="240" w:lineRule="auto"/>
        <w:ind w:firstLine="709"/>
        <w:jc w:val="both"/>
        <w:rPr>
          <w:rFonts w:ascii="Times New Roman" w:eastAsia="Times New Roman" w:hAnsi="Times New Roman" w:cs="Times New Roman"/>
          <w:sz w:val="24"/>
          <w:szCs w:val="20"/>
        </w:rPr>
      </w:pPr>
      <w:r w:rsidRPr="00E27B43">
        <w:rPr>
          <w:rFonts w:ascii="Times New Roman" w:eastAsia="Times New Roman" w:hAnsi="Times New Roman" w:cs="Times New Roman"/>
          <w:sz w:val="24"/>
          <w:szCs w:val="20"/>
        </w:rPr>
        <w:t>Совершенствовать навык анализа и синтеза открытых и закрытых слогов, слов из трех-пяти звуков (в случае, когда написание слова не расходится с его произношением).</w:t>
      </w:r>
    </w:p>
    <w:p w:rsidR="00E27B43" w:rsidRPr="00E27B43" w:rsidRDefault="00E27B43" w:rsidP="00E27B43">
      <w:pPr>
        <w:suppressAutoHyphens/>
        <w:spacing w:after="0" w:line="240" w:lineRule="auto"/>
        <w:ind w:firstLine="709"/>
        <w:jc w:val="both"/>
        <w:rPr>
          <w:rFonts w:ascii="Times New Roman" w:eastAsia="Times New Roman" w:hAnsi="Times New Roman" w:cs="Times New Roman"/>
          <w:sz w:val="24"/>
          <w:szCs w:val="20"/>
        </w:rPr>
      </w:pPr>
      <w:r w:rsidRPr="00E27B43">
        <w:rPr>
          <w:rFonts w:ascii="Times New Roman" w:eastAsia="Times New Roman" w:hAnsi="Times New Roman" w:cs="Times New Roman"/>
          <w:sz w:val="24"/>
          <w:szCs w:val="20"/>
        </w:rPr>
        <w:t>Формировать навык различения согласных звуков по признакам: глухой — звонкий, твердый — мягкий.</w:t>
      </w:r>
    </w:p>
    <w:p w:rsidR="00E27B43" w:rsidRPr="00E27B43" w:rsidRDefault="00E27B43" w:rsidP="00E27B43">
      <w:pPr>
        <w:suppressAutoHyphens/>
        <w:spacing w:after="0" w:line="240" w:lineRule="auto"/>
        <w:ind w:firstLine="709"/>
        <w:jc w:val="both"/>
        <w:rPr>
          <w:rFonts w:ascii="Times New Roman" w:eastAsia="Times New Roman" w:hAnsi="Times New Roman" w:cs="Times New Roman"/>
          <w:sz w:val="24"/>
          <w:szCs w:val="20"/>
        </w:rPr>
      </w:pPr>
      <w:r w:rsidRPr="00E27B43">
        <w:rPr>
          <w:rFonts w:ascii="Times New Roman" w:eastAsia="Times New Roman" w:hAnsi="Times New Roman" w:cs="Times New Roman"/>
          <w:sz w:val="24"/>
          <w:szCs w:val="20"/>
        </w:rPr>
        <w:t xml:space="preserve">Закрепить понятия </w:t>
      </w:r>
      <w:r w:rsidRPr="00E27B43">
        <w:rPr>
          <w:rFonts w:ascii="Times New Roman" w:eastAsia="Times New Roman" w:hAnsi="Times New Roman" w:cs="Times New Roman"/>
          <w:i/>
          <w:sz w:val="24"/>
          <w:szCs w:val="20"/>
        </w:rPr>
        <w:t>звук,</w:t>
      </w:r>
      <w:r w:rsidRPr="00E27B43">
        <w:rPr>
          <w:rFonts w:ascii="Times New Roman" w:eastAsia="Times New Roman" w:hAnsi="Times New Roman" w:cs="Times New Roman"/>
          <w:sz w:val="24"/>
          <w:szCs w:val="20"/>
        </w:rPr>
        <w:t xml:space="preserve"> </w:t>
      </w:r>
      <w:r w:rsidRPr="00E27B43">
        <w:rPr>
          <w:rFonts w:ascii="Times New Roman" w:eastAsia="Times New Roman" w:hAnsi="Times New Roman" w:cs="Times New Roman"/>
          <w:i/>
          <w:sz w:val="24"/>
          <w:szCs w:val="20"/>
        </w:rPr>
        <w:t>гласный</w:t>
      </w:r>
      <w:r w:rsidRPr="00E27B43">
        <w:rPr>
          <w:rFonts w:ascii="Times New Roman" w:eastAsia="Times New Roman" w:hAnsi="Times New Roman" w:cs="Times New Roman"/>
          <w:sz w:val="24"/>
          <w:szCs w:val="20"/>
        </w:rPr>
        <w:t xml:space="preserve"> </w:t>
      </w:r>
      <w:r w:rsidRPr="00E27B43">
        <w:rPr>
          <w:rFonts w:ascii="Times New Roman" w:eastAsia="Times New Roman" w:hAnsi="Times New Roman" w:cs="Times New Roman"/>
          <w:i/>
          <w:sz w:val="24"/>
          <w:szCs w:val="20"/>
        </w:rPr>
        <w:t>звук,</w:t>
      </w:r>
      <w:r w:rsidRPr="00E27B43">
        <w:rPr>
          <w:rFonts w:ascii="Times New Roman" w:eastAsia="Times New Roman" w:hAnsi="Times New Roman" w:cs="Times New Roman"/>
          <w:sz w:val="24"/>
          <w:szCs w:val="20"/>
        </w:rPr>
        <w:t xml:space="preserve"> </w:t>
      </w:r>
      <w:r w:rsidRPr="00E27B43">
        <w:rPr>
          <w:rFonts w:ascii="Times New Roman" w:eastAsia="Times New Roman" w:hAnsi="Times New Roman" w:cs="Times New Roman"/>
          <w:i/>
          <w:sz w:val="24"/>
          <w:szCs w:val="20"/>
        </w:rPr>
        <w:t>согласный</w:t>
      </w:r>
      <w:r w:rsidRPr="00E27B43">
        <w:rPr>
          <w:rFonts w:ascii="Times New Roman" w:eastAsia="Times New Roman" w:hAnsi="Times New Roman" w:cs="Times New Roman"/>
          <w:sz w:val="24"/>
          <w:szCs w:val="20"/>
        </w:rPr>
        <w:t xml:space="preserve"> </w:t>
      </w:r>
      <w:r w:rsidRPr="00E27B43">
        <w:rPr>
          <w:rFonts w:ascii="Times New Roman" w:eastAsia="Times New Roman" w:hAnsi="Times New Roman" w:cs="Times New Roman"/>
          <w:i/>
          <w:sz w:val="24"/>
          <w:szCs w:val="20"/>
        </w:rPr>
        <w:t>звук.</w:t>
      </w:r>
    </w:p>
    <w:p w:rsidR="00E27B43" w:rsidRPr="00E27B43" w:rsidRDefault="00E27B43" w:rsidP="00E27B43">
      <w:pPr>
        <w:suppressAutoHyphens/>
        <w:spacing w:after="0" w:line="240" w:lineRule="auto"/>
        <w:ind w:firstLine="709"/>
        <w:jc w:val="both"/>
        <w:rPr>
          <w:rFonts w:ascii="Times New Roman" w:eastAsia="Times New Roman" w:hAnsi="Times New Roman" w:cs="Times New Roman"/>
          <w:sz w:val="24"/>
          <w:szCs w:val="20"/>
        </w:rPr>
      </w:pPr>
      <w:r w:rsidRPr="00E27B43">
        <w:rPr>
          <w:rFonts w:ascii="Times New Roman" w:eastAsia="Times New Roman" w:hAnsi="Times New Roman" w:cs="Times New Roman"/>
          <w:sz w:val="24"/>
          <w:szCs w:val="20"/>
        </w:rPr>
        <w:t xml:space="preserve">Сформировать понятия </w:t>
      </w:r>
      <w:r w:rsidRPr="00E27B43">
        <w:rPr>
          <w:rFonts w:ascii="Times New Roman" w:eastAsia="Times New Roman" w:hAnsi="Times New Roman" w:cs="Times New Roman"/>
          <w:i/>
          <w:sz w:val="24"/>
          <w:szCs w:val="20"/>
        </w:rPr>
        <w:t>звонкий</w:t>
      </w:r>
      <w:r w:rsidRPr="00E27B43">
        <w:rPr>
          <w:rFonts w:ascii="Times New Roman" w:eastAsia="Times New Roman" w:hAnsi="Times New Roman" w:cs="Times New Roman"/>
          <w:sz w:val="24"/>
          <w:szCs w:val="20"/>
        </w:rPr>
        <w:t xml:space="preserve"> </w:t>
      </w:r>
      <w:r w:rsidRPr="00E27B43">
        <w:rPr>
          <w:rFonts w:ascii="Times New Roman" w:eastAsia="Times New Roman" w:hAnsi="Times New Roman" w:cs="Times New Roman"/>
          <w:i/>
          <w:sz w:val="24"/>
          <w:szCs w:val="20"/>
        </w:rPr>
        <w:t>согласный</w:t>
      </w:r>
      <w:r w:rsidRPr="00E27B43">
        <w:rPr>
          <w:rFonts w:ascii="Times New Roman" w:eastAsia="Times New Roman" w:hAnsi="Times New Roman" w:cs="Times New Roman"/>
          <w:sz w:val="24"/>
          <w:szCs w:val="20"/>
        </w:rPr>
        <w:t xml:space="preserve"> </w:t>
      </w:r>
      <w:r w:rsidRPr="00E27B43">
        <w:rPr>
          <w:rFonts w:ascii="Times New Roman" w:eastAsia="Times New Roman" w:hAnsi="Times New Roman" w:cs="Times New Roman"/>
          <w:i/>
          <w:sz w:val="24"/>
          <w:szCs w:val="20"/>
        </w:rPr>
        <w:t>звук,</w:t>
      </w:r>
      <w:r w:rsidRPr="00E27B43">
        <w:rPr>
          <w:rFonts w:ascii="Times New Roman" w:eastAsia="Times New Roman" w:hAnsi="Times New Roman" w:cs="Times New Roman"/>
          <w:sz w:val="24"/>
          <w:szCs w:val="20"/>
        </w:rPr>
        <w:t xml:space="preserve"> </w:t>
      </w:r>
      <w:r w:rsidRPr="00E27B43">
        <w:rPr>
          <w:rFonts w:ascii="Times New Roman" w:eastAsia="Times New Roman" w:hAnsi="Times New Roman" w:cs="Times New Roman"/>
          <w:i/>
          <w:sz w:val="24"/>
          <w:szCs w:val="20"/>
        </w:rPr>
        <w:t>глухой</w:t>
      </w:r>
      <w:r w:rsidRPr="00E27B43">
        <w:rPr>
          <w:rFonts w:ascii="Times New Roman" w:eastAsia="Times New Roman" w:hAnsi="Times New Roman" w:cs="Times New Roman"/>
          <w:sz w:val="24"/>
          <w:szCs w:val="20"/>
        </w:rPr>
        <w:t xml:space="preserve"> </w:t>
      </w:r>
      <w:r w:rsidRPr="00E27B43">
        <w:rPr>
          <w:rFonts w:ascii="Times New Roman" w:eastAsia="Times New Roman" w:hAnsi="Times New Roman" w:cs="Times New Roman"/>
          <w:i/>
          <w:sz w:val="24"/>
          <w:szCs w:val="20"/>
        </w:rPr>
        <w:t>согласный</w:t>
      </w:r>
      <w:r w:rsidRPr="00E27B43">
        <w:rPr>
          <w:rFonts w:ascii="Times New Roman" w:eastAsia="Times New Roman" w:hAnsi="Times New Roman" w:cs="Times New Roman"/>
          <w:sz w:val="24"/>
          <w:szCs w:val="20"/>
        </w:rPr>
        <w:t xml:space="preserve"> </w:t>
      </w:r>
      <w:r w:rsidRPr="00E27B43">
        <w:rPr>
          <w:rFonts w:ascii="Times New Roman" w:eastAsia="Times New Roman" w:hAnsi="Times New Roman" w:cs="Times New Roman"/>
          <w:i/>
          <w:sz w:val="24"/>
          <w:szCs w:val="20"/>
        </w:rPr>
        <w:t>звук,</w:t>
      </w:r>
      <w:r w:rsidRPr="00E27B43">
        <w:rPr>
          <w:rFonts w:ascii="Times New Roman" w:eastAsia="Times New Roman" w:hAnsi="Times New Roman" w:cs="Times New Roman"/>
          <w:sz w:val="24"/>
          <w:szCs w:val="20"/>
        </w:rPr>
        <w:t xml:space="preserve"> </w:t>
      </w:r>
      <w:r w:rsidRPr="00E27B43">
        <w:rPr>
          <w:rFonts w:ascii="Times New Roman" w:eastAsia="Times New Roman" w:hAnsi="Times New Roman" w:cs="Times New Roman"/>
          <w:i/>
          <w:sz w:val="24"/>
          <w:szCs w:val="20"/>
        </w:rPr>
        <w:t>мягкий</w:t>
      </w:r>
      <w:r w:rsidRPr="00E27B43">
        <w:rPr>
          <w:rFonts w:ascii="Times New Roman" w:eastAsia="Times New Roman" w:hAnsi="Times New Roman" w:cs="Times New Roman"/>
          <w:sz w:val="24"/>
          <w:szCs w:val="20"/>
        </w:rPr>
        <w:t xml:space="preserve"> </w:t>
      </w:r>
      <w:r w:rsidRPr="00E27B43">
        <w:rPr>
          <w:rFonts w:ascii="Times New Roman" w:eastAsia="Times New Roman" w:hAnsi="Times New Roman" w:cs="Times New Roman"/>
          <w:i/>
          <w:sz w:val="24"/>
          <w:szCs w:val="20"/>
        </w:rPr>
        <w:t>согласный</w:t>
      </w:r>
      <w:r w:rsidRPr="00E27B43">
        <w:rPr>
          <w:rFonts w:ascii="Times New Roman" w:eastAsia="Times New Roman" w:hAnsi="Times New Roman" w:cs="Times New Roman"/>
          <w:sz w:val="24"/>
          <w:szCs w:val="20"/>
        </w:rPr>
        <w:t xml:space="preserve"> </w:t>
      </w:r>
      <w:r w:rsidRPr="00E27B43">
        <w:rPr>
          <w:rFonts w:ascii="Times New Roman" w:eastAsia="Times New Roman" w:hAnsi="Times New Roman" w:cs="Times New Roman"/>
          <w:i/>
          <w:sz w:val="24"/>
          <w:szCs w:val="20"/>
        </w:rPr>
        <w:t>звук,</w:t>
      </w:r>
      <w:r w:rsidRPr="00E27B43">
        <w:rPr>
          <w:rFonts w:ascii="Times New Roman" w:eastAsia="Times New Roman" w:hAnsi="Times New Roman" w:cs="Times New Roman"/>
          <w:sz w:val="24"/>
          <w:szCs w:val="20"/>
        </w:rPr>
        <w:t xml:space="preserve"> </w:t>
      </w:r>
      <w:r w:rsidRPr="00E27B43">
        <w:rPr>
          <w:rFonts w:ascii="Times New Roman" w:eastAsia="Times New Roman" w:hAnsi="Times New Roman" w:cs="Times New Roman"/>
          <w:i/>
          <w:sz w:val="24"/>
          <w:szCs w:val="20"/>
        </w:rPr>
        <w:t>твердый</w:t>
      </w:r>
      <w:r w:rsidRPr="00E27B43">
        <w:rPr>
          <w:rFonts w:ascii="Times New Roman" w:eastAsia="Times New Roman" w:hAnsi="Times New Roman" w:cs="Times New Roman"/>
          <w:sz w:val="24"/>
          <w:szCs w:val="20"/>
        </w:rPr>
        <w:t xml:space="preserve"> </w:t>
      </w:r>
      <w:r w:rsidRPr="00E27B43">
        <w:rPr>
          <w:rFonts w:ascii="Times New Roman" w:eastAsia="Times New Roman" w:hAnsi="Times New Roman" w:cs="Times New Roman"/>
          <w:i/>
          <w:sz w:val="24"/>
          <w:szCs w:val="20"/>
        </w:rPr>
        <w:t>согласный</w:t>
      </w:r>
      <w:r w:rsidRPr="00E27B43">
        <w:rPr>
          <w:rFonts w:ascii="Times New Roman" w:eastAsia="Times New Roman" w:hAnsi="Times New Roman" w:cs="Times New Roman"/>
          <w:sz w:val="24"/>
          <w:szCs w:val="20"/>
        </w:rPr>
        <w:t xml:space="preserve"> </w:t>
      </w:r>
      <w:r w:rsidRPr="00E27B43">
        <w:rPr>
          <w:rFonts w:ascii="Times New Roman" w:eastAsia="Times New Roman" w:hAnsi="Times New Roman" w:cs="Times New Roman"/>
          <w:i/>
          <w:sz w:val="24"/>
          <w:szCs w:val="20"/>
        </w:rPr>
        <w:t>звук.</w:t>
      </w:r>
    </w:p>
    <w:p w:rsidR="00E27B43" w:rsidRPr="00E27B43" w:rsidRDefault="00E27B43" w:rsidP="00E27B43">
      <w:pPr>
        <w:suppressAutoHyphens/>
        <w:spacing w:after="0" w:line="240" w:lineRule="auto"/>
        <w:jc w:val="center"/>
        <w:rPr>
          <w:rFonts w:ascii="Times New Roman" w:eastAsia="Times New Roman" w:hAnsi="Times New Roman" w:cs="Times New Roman"/>
          <w:caps/>
          <w:sz w:val="24"/>
          <w:szCs w:val="20"/>
        </w:rPr>
      </w:pPr>
      <w:r w:rsidRPr="00E27B43">
        <w:rPr>
          <w:rFonts w:ascii="Times New Roman" w:eastAsia="Times New Roman" w:hAnsi="Times New Roman" w:cs="Times New Roman"/>
          <w:caps/>
          <w:sz w:val="24"/>
          <w:szCs w:val="20"/>
        </w:rPr>
        <w:t>Обучение элементам грамоты (НЕОБЯЗАТЕЛЬНЫЙ РАЗДЕЛ)</w:t>
      </w:r>
    </w:p>
    <w:p w:rsidR="00E27B43" w:rsidRPr="00E27B43" w:rsidRDefault="00E27B43" w:rsidP="00E27B43">
      <w:pPr>
        <w:suppressAutoHyphens/>
        <w:spacing w:after="0" w:line="240" w:lineRule="auto"/>
        <w:ind w:firstLine="709"/>
        <w:jc w:val="both"/>
        <w:rPr>
          <w:rFonts w:ascii="Times New Roman" w:eastAsia="Times New Roman" w:hAnsi="Times New Roman" w:cs="Times New Roman"/>
          <w:sz w:val="24"/>
          <w:szCs w:val="24"/>
          <w:lang w:eastAsia="ru-RU"/>
        </w:rPr>
      </w:pPr>
      <w:r w:rsidRPr="00E27B43">
        <w:rPr>
          <w:rFonts w:ascii="Times New Roman" w:eastAsia="Times New Roman" w:hAnsi="Times New Roman" w:cs="Times New Roman"/>
          <w:sz w:val="24"/>
          <w:szCs w:val="24"/>
          <w:lang w:eastAsia="ru-RU"/>
        </w:rPr>
        <w:t xml:space="preserve">Закрепить понятие буквы и представление о том, чем </w:t>
      </w:r>
      <w:r w:rsidRPr="00E27B43">
        <w:rPr>
          <w:rFonts w:ascii="Times New Roman" w:eastAsia="Times New Roman" w:hAnsi="Times New Roman" w:cs="Times New Roman"/>
          <w:i/>
          <w:sz w:val="24"/>
          <w:szCs w:val="24"/>
          <w:lang w:eastAsia="ru-RU"/>
        </w:rPr>
        <w:t>звук</w:t>
      </w:r>
      <w:r w:rsidRPr="00E27B43">
        <w:rPr>
          <w:rFonts w:ascii="Times New Roman" w:eastAsia="Times New Roman" w:hAnsi="Times New Roman" w:cs="Times New Roman"/>
          <w:sz w:val="24"/>
          <w:szCs w:val="24"/>
          <w:lang w:eastAsia="ru-RU"/>
        </w:rPr>
        <w:t xml:space="preserve"> отличается от </w:t>
      </w:r>
      <w:r w:rsidRPr="00E27B43">
        <w:rPr>
          <w:rFonts w:ascii="Times New Roman" w:eastAsia="Times New Roman" w:hAnsi="Times New Roman" w:cs="Times New Roman"/>
          <w:i/>
          <w:sz w:val="24"/>
          <w:szCs w:val="24"/>
          <w:lang w:eastAsia="ru-RU"/>
        </w:rPr>
        <w:t>буквы</w:t>
      </w:r>
      <w:r w:rsidRPr="00E27B43">
        <w:rPr>
          <w:rFonts w:ascii="Times New Roman" w:eastAsia="Times New Roman" w:hAnsi="Times New Roman" w:cs="Times New Roman"/>
          <w:sz w:val="24"/>
          <w:szCs w:val="24"/>
          <w:lang w:eastAsia="ru-RU"/>
        </w:rPr>
        <w:t>.</w:t>
      </w:r>
    </w:p>
    <w:p w:rsidR="00E27B43" w:rsidRPr="00E27B43" w:rsidRDefault="00E27B43" w:rsidP="00E27B43">
      <w:pPr>
        <w:suppressAutoHyphens/>
        <w:spacing w:after="0" w:line="240" w:lineRule="auto"/>
        <w:ind w:firstLine="709"/>
        <w:jc w:val="both"/>
        <w:rPr>
          <w:rFonts w:ascii="Times New Roman" w:eastAsia="Times New Roman" w:hAnsi="Times New Roman" w:cs="Times New Roman"/>
          <w:sz w:val="24"/>
          <w:szCs w:val="24"/>
          <w:lang w:eastAsia="ru-RU"/>
        </w:rPr>
      </w:pPr>
      <w:r w:rsidRPr="00E27B43">
        <w:rPr>
          <w:rFonts w:ascii="Times New Roman" w:eastAsia="Times New Roman" w:hAnsi="Times New Roman" w:cs="Times New Roman"/>
          <w:sz w:val="24"/>
          <w:szCs w:val="24"/>
          <w:lang w:eastAsia="ru-RU"/>
        </w:rPr>
        <w:t xml:space="preserve">Совершенствовать навыки составления букв из палочек, выкладывания из </w:t>
      </w:r>
      <w:proofErr w:type="spellStart"/>
      <w:r w:rsidRPr="00E27B43">
        <w:rPr>
          <w:rFonts w:ascii="Times New Roman" w:eastAsia="Times New Roman" w:hAnsi="Times New Roman" w:cs="Times New Roman"/>
          <w:sz w:val="24"/>
          <w:szCs w:val="24"/>
          <w:lang w:eastAsia="ru-RU"/>
        </w:rPr>
        <w:t>шнурочка</w:t>
      </w:r>
      <w:proofErr w:type="spellEnd"/>
      <w:r w:rsidRPr="00E27B43">
        <w:rPr>
          <w:rFonts w:ascii="Times New Roman" w:eastAsia="Times New Roman" w:hAnsi="Times New Roman" w:cs="Times New Roman"/>
          <w:sz w:val="24"/>
          <w:szCs w:val="24"/>
          <w:lang w:eastAsia="ru-RU"/>
        </w:rPr>
        <w:t xml:space="preserve"> и мозаики, лепки из пластилина, «рисования» по тонкому слою манки и в воздухе. Учить узнавать «зашумленные» изображения пройденных букв; пройденные буквы, изображенные с недостающими элементами; находить знакомые буквы в ряду правильно и зеркально изображенных букв.</w:t>
      </w:r>
    </w:p>
    <w:p w:rsidR="00E27B43" w:rsidRPr="00E27B43" w:rsidRDefault="00E27B43" w:rsidP="00E27B43">
      <w:pPr>
        <w:suppressAutoHyphens/>
        <w:spacing w:after="0" w:line="240" w:lineRule="auto"/>
        <w:ind w:firstLine="709"/>
        <w:jc w:val="both"/>
        <w:rPr>
          <w:rFonts w:ascii="Times New Roman" w:eastAsia="Times New Roman" w:hAnsi="Times New Roman" w:cs="Times New Roman"/>
          <w:sz w:val="24"/>
          <w:szCs w:val="24"/>
          <w:lang w:eastAsia="ru-RU"/>
        </w:rPr>
      </w:pPr>
      <w:r w:rsidRPr="00E27B43">
        <w:rPr>
          <w:rFonts w:ascii="Times New Roman" w:eastAsia="Times New Roman" w:hAnsi="Times New Roman" w:cs="Times New Roman"/>
          <w:sz w:val="24"/>
          <w:szCs w:val="24"/>
          <w:lang w:eastAsia="ru-RU"/>
        </w:rPr>
        <w:t>Закрепить навык чтения слогов с пройденными буквами.</w:t>
      </w:r>
    </w:p>
    <w:p w:rsidR="00E27B43" w:rsidRPr="00E27B43" w:rsidRDefault="00E27B43" w:rsidP="00E27B43">
      <w:pPr>
        <w:suppressAutoHyphens/>
        <w:spacing w:after="0" w:line="240" w:lineRule="auto"/>
        <w:ind w:firstLine="709"/>
        <w:jc w:val="both"/>
        <w:rPr>
          <w:rFonts w:ascii="Times New Roman" w:eastAsia="Times New Roman" w:hAnsi="Times New Roman" w:cs="Times New Roman"/>
          <w:sz w:val="24"/>
          <w:szCs w:val="20"/>
        </w:rPr>
      </w:pPr>
      <w:r w:rsidRPr="00E27B43">
        <w:rPr>
          <w:rFonts w:ascii="Times New Roman" w:eastAsia="Times New Roman" w:hAnsi="Times New Roman" w:cs="Times New Roman"/>
          <w:sz w:val="24"/>
          <w:szCs w:val="20"/>
        </w:rPr>
        <w:t>Сформировать навыки осознанного чтения слов и предложений с пройденными буквами.</w:t>
      </w:r>
    </w:p>
    <w:p w:rsidR="00E27B43" w:rsidRPr="00E27B43" w:rsidRDefault="00E27B43" w:rsidP="00E27B43">
      <w:pPr>
        <w:suppressAutoHyphens/>
        <w:spacing w:after="0" w:line="240" w:lineRule="auto"/>
        <w:ind w:firstLine="709"/>
        <w:jc w:val="both"/>
        <w:rPr>
          <w:rFonts w:ascii="Times New Roman" w:eastAsia="Times New Roman" w:hAnsi="Times New Roman" w:cs="Times New Roman"/>
          <w:sz w:val="24"/>
          <w:szCs w:val="24"/>
          <w:lang w:eastAsia="ru-RU"/>
        </w:rPr>
      </w:pPr>
      <w:r w:rsidRPr="00E27B43">
        <w:rPr>
          <w:rFonts w:ascii="Times New Roman" w:eastAsia="Times New Roman" w:hAnsi="Times New Roman" w:cs="Times New Roman"/>
          <w:sz w:val="24"/>
          <w:szCs w:val="24"/>
          <w:lang w:eastAsia="ru-RU"/>
        </w:rPr>
        <w:t xml:space="preserve">Познакомить с некоторыми правилами правописания (раздельное написание слов в предложении, употребление прописной буквы в начале предложения и в именах собственных, точка в конце предложения, написание </w:t>
      </w:r>
      <w:proofErr w:type="spellStart"/>
      <w:r w:rsidRPr="00E27B43">
        <w:rPr>
          <w:rFonts w:ascii="Times New Roman" w:eastAsia="Times New Roman" w:hAnsi="Times New Roman" w:cs="Times New Roman"/>
          <w:i/>
          <w:sz w:val="24"/>
          <w:szCs w:val="24"/>
          <w:lang w:eastAsia="ru-RU"/>
        </w:rPr>
        <w:t>жи</w:t>
      </w:r>
      <w:proofErr w:type="spellEnd"/>
      <w:r w:rsidRPr="00E27B43">
        <w:rPr>
          <w:rFonts w:ascii="Times New Roman" w:eastAsia="Times New Roman" w:hAnsi="Times New Roman" w:cs="Times New Roman"/>
          <w:i/>
          <w:sz w:val="24"/>
          <w:szCs w:val="24"/>
          <w:lang w:eastAsia="ru-RU"/>
        </w:rPr>
        <w:t>-ши</w:t>
      </w:r>
      <w:r w:rsidRPr="00E27B43">
        <w:rPr>
          <w:rFonts w:ascii="Times New Roman" w:eastAsia="Times New Roman" w:hAnsi="Times New Roman" w:cs="Times New Roman"/>
          <w:sz w:val="24"/>
          <w:szCs w:val="24"/>
          <w:lang w:eastAsia="ru-RU"/>
        </w:rPr>
        <w:t xml:space="preserve"> с буквой </w:t>
      </w:r>
      <w:proofErr w:type="gramStart"/>
      <w:r w:rsidRPr="00E27B43">
        <w:rPr>
          <w:rFonts w:ascii="Times New Roman" w:eastAsia="Times New Roman" w:hAnsi="Times New Roman" w:cs="Times New Roman"/>
          <w:sz w:val="24"/>
          <w:szCs w:val="24"/>
          <w:lang w:eastAsia="ru-RU"/>
        </w:rPr>
        <w:t>И</w:t>
      </w:r>
      <w:proofErr w:type="gramEnd"/>
      <w:r w:rsidRPr="00E27B43">
        <w:rPr>
          <w:rFonts w:ascii="Times New Roman" w:eastAsia="Times New Roman" w:hAnsi="Times New Roman" w:cs="Times New Roman"/>
          <w:sz w:val="24"/>
          <w:szCs w:val="24"/>
          <w:lang w:eastAsia="ru-RU"/>
        </w:rPr>
        <w:t>).</w:t>
      </w:r>
    </w:p>
    <w:p w:rsidR="00E27B43" w:rsidRPr="00E27B43" w:rsidRDefault="00E27B43" w:rsidP="00E27B43">
      <w:pPr>
        <w:suppressAutoHyphens/>
        <w:spacing w:after="0" w:line="240" w:lineRule="auto"/>
        <w:jc w:val="center"/>
        <w:rPr>
          <w:rFonts w:ascii="Times New Roman" w:eastAsia="Times New Roman" w:hAnsi="Times New Roman" w:cs="Times New Roman"/>
          <w:caps/>
          <w:sz w:val="24"/>
          <w:szCs w:val="24"/>
          <w:lang w:eastAsia="ru-RU"/>
        </w:rPr>
      </w:pPr>
      <w:r w:rsidRPr="00E27B43">
        <w:rPr>
          <w:rFonts w:ascii="Times New Roman" w:eastAsia="Times New Roman" w:hAnsi="Times New Roman" w:cs="Times New Roman"/>
          <w:caps/>
          <w:sz w:val="24"/>
          <w:szCs w:val="24"/>
          <w:lang w:eastAsia="ru-RU"/>
        </w:rPr>
        <w:t>Развитие связной речи и речевого общения</w:t>
      </w:r>
    </w:p>
    <w:p w:rsidR="00E27B43" w:rsidRPr="00E27B43" w:rsidRDefault="00E27B43" w:rsidP="00E27B43">
      <w:pPr>
        <w:suppressAutoHyphens/>
        <w:spacing w:after="0" w:line="240" w:lineRule="auto"/>
        <w:ind w:firstLine="709"/>
        <w:jc w:val="both"/>
        <w:rPr>
          <w:rFonts w:ascii="Times New Roman" w:eastAsia="Times New Roman" w:hAnsi="Times New Roman" w:cs="Times New Roman"/>
          <w:sz w:val="24"/>
          <w:szCs w:val="20"/>
        </w:rPr>
      </w:pPr>
      <w:r w:rsidRPr="00E27B43">
        <w:rPr>
          <w:rFonts w:ascii="Times New Roman" w:eastAsia="Times New Roman" w:hAnsi="Times New Roman" w:cs="Times New Roman"/>
          <w:sz w:val="24"/>
          <w:szCs w:val="20"/>
        </w:rPr>
        <w:t>Воспитывать активное произвольное внимание к речи, совершенствовать умение вслушиваться в обращенную речь, понимать ее содержание, слышать ошибки в чужой и своей речи.</w:t>
      </w:r>
    </w:p>
    <w:p w:rsidR="00E27B43" w:rsidRPr="00E27B43" w:rsidRDefault="00E27B43" w:rsidP="00E27B43">
      <w:pPr>
        <w:suppressAutoHyphens/>
        <w:spacing w:after="0" w:line="240" w:lineRule="auto"/>
        <w:ind w:firstLine="709"/>
        <w:jc w:val="both"/>
        <w:rPr>
          <w:rFonts w:ascii="Times New Roman" w:eastAsia="Times New Roman" w:hAnsi="Times New Roman" w:cs="Times New Roman"/>
          <w:sz w:val="24"/>
          <w:szCs w:val="20"/>
        </w:rPr>
      </w:pPr>
      <w:r w:rsidRPr="00E27B43">
        <w:rPr>
          <w:rFonts w:ascii="Times New Roman" w:eastAsia="Times New Roman" w:hAnsi="Times New Roman" w:cs="Times New Roman"/>
          <w:sz w:val="24"/>
          <w:szCs w:val="20"/>
        </w:rPr>
        <w:t>Совершенствовать умение отвечать на вопросы кратко и полно, задавать вопросы, вести диалог, выслушивать друг друга до конца.</w:t>
      </w:r>
    </w:p>
    <w:p w:rsidR="00E27B43" w:rsidRPr="00E27B43" w:rsidRDefault="00E27B43" w:rsidP="00E27B43">
      <w:pPr>
        <w:suppressAutoHyphens/>
        <w:spacing w:after="0" w:line="240" w:lineRule="auto"/>
        <w:ind w:firstLine="709"/>
        <w:jc w:val="both"/>
        <w:rPr>
          <w:rFonts w:ascii="Times New Roman" w:eastAsia="Times New Roman" w:hAnsi="Times New Roman" w:cs="Times New Roman"/>
          <w:sz w:val="24"/>
          <w:szCs w:val="20"/>
        </w:rPr>
      </w:pPr>
      <w:r w:rsidRPr="00E27B43">
        <w:rPr>
          <w:rFonts w:ascii="Times New Roman" w:eastAsia="Times New Roman" w:hAnsi="Times New Roman" w:cs="Times New Roman"/>
          <w:sz w:val="24"/>
          <w:szCs w:val="20"/>
        </w:rPr>
        <w:t>Учить составлять рассказы-описания, а затем и загадки-описания о предметах и объектах по образцу, предложенному плану; связно рассказывать о содержании серии сюжетных картинок и сюжетной картины по предложенному педагогом или коллективно составленному плану.</w:t>
      </w:r>
    </w:p>
    <w:p w:rsidR="00E27B43" w:rsidRPr="00E27B43" w:rsidRDefault="00E27B43" w:rsidP="00E27B43">
      <w:pPr>
        <w:suppressAutoHyphens/>
        <w:spacing w:after="0" w:line="240" w:lineRule="auto"/>
        <w:ind w:firstLine="709"/>
        <w:jc w:val="both"/>
        <w:rPr>
          <w:rFonts w:ascii="Times New Roman" w:eastAsia="Times New Roman" w:hAnsi="Times New Roman" w:cs="Times New Roman"/>
          <w:sz w:val="24"/>
          <w:szCs w:val="20"/>
        </w:rPr>
      </w:pPr>
      <w:r w:rsidRPr="00E27B43">
        <w:rPr>
          <w:rFonts w:ascii="Times New Roman" w:eastAsia="Times New Roman" w:hAnsi="Times New Roman" w:cs="Times New Roman"/>
          <w:sz w:val="24"/>
          <w:szCs w:val="20"/>
        </w:rPr>
        <w:t>Совершенствовать навык пересказа хорошо знакомых сказок и коротких текстов.</w:t>
      </w:r>
    </w:p>
    <w:p w:rsidR="00E27B43" w:rsidRPr="00E27B43" w:rsidRDefault="00E27B43" w:rsidP="00E27B43">
      <w:pPr>
        <w:suppressAutoHyphens/>
        <w:spacing w:after="0" w:line="240" w:lineRule="auto"/>
        <w:ind w:firstLine="709"/>
        <w:jc w:val="both"/>
        <w:rPr>
          <w:rFonts w:ascii="Times New Roman" w:eastAsia="Times New Roman" w:hAnsi="Times New Roman" w:cs="Times New Roman"/>
          <w:sz w:val="24"/>
          <w:szCs w:val="20"/>
        </w:rPr>
      </w:pPr>
      <w:r w:rsidRPr="00E27B43">
        <w:rPr>
          <w:rFonts w:ascii="Times New Roman" w:eastAsia="Times New Roman" w:hAnsi="Times New Roman" w:cs="Times New Roman"/>
          <w:sz w:val="24"/>
          <w:szCs w:val="20"/>
        </w:rPr>
        <w:t>Совершенствовать умение «</w:t>
      </w:r>
      <w:proofErr w:type="spellStart"/>
      <w:r w:rsidRPr="00E27B43">
        <w:rPr>
          <w:rFonts w:ascii="Times New Roman" w:eastAsia="Times New Roman" w:hAnsi="Times New Roman" w:cs="Times New Roman"/>
          <w:sz w:val="24"/>
          <w:szCs w:val="20"/>
        </w:rPr>
        <w:t>оречевлять</w:t>
      </w:r>
      <w:proofErr w:type="spellEnd"/>
      <w:r w:rsidRPr="00E27B43">
        <w:rPr>
          <w:rFonts w:ascii="Times New Roman" w:eastAsia="Times New Roman" w:hAnsi="Times New Roman" w:cs="Times New Roman"/>
          <w:sz w:val="24"/>
          <w:szCs w:val="20"/>
        </w:rPr>
        <w:t>» игровую ситуацию и на этой основе развивать коммуникативную функцию речи.</w:t>
      </w:r>
    </w:p>
    <w:p w:rsidR="00E27B43" w:rsidRPr="00E27B43" w:rsidRDefault="00E27B43" w:rsidP="00E27B43">
      <w:pPr>
        <w:suppressAutoHyphens/>
        <w:spacing w:after="0" w:line="240" w:lineRule="auto"/>
        <w:ind w:firstLine="709"/>
        <w:jc w:val="both"/>
        <w:rPr>
          <w:rFonts w:ascii="Times New Roman" w:eastAsia="Times New Roman" w:hAnsi="Times New Roman" w:cs="Times New Roman"/>
          <w:sz w:val="24"/>
          <w:szCs w:val="24"/>
          <w:lang w:eastAsia="ru-RU"/>
        </w:rPr>
      </w:pPr>
    </w:p>
    <w:p w:rsidR="00E27B43" w:rsidRPr="00E27B43" w:rsidRDefault="00E27B43" w:rsidP="00E27B43">
      <w:pPr>
        <w:suppressAutoHyphens/>
        <w:spacing w:after="0" w:line="240" w:lineRule="auto"/>
        <w:jc w:val="center"/>
        <w:rPr>
          <w:rFonts w:ascii="Times New Roman" w:eastAsia="Times New Roman" w:hAnsi="Times New Roman" w:cs="Times New Roman"/>
          <w:sz w:val="24"/>
          <w:szCs w:val="24"/>
          <w:lang w:eastAsia="ru-RU"/>
        </w:rPr>
      </w:pPr>
      <w:r w:rsidRPr="00E27B43">
        <w:rPr>
          <w:rFonts w:ascii="Times New Roman" w:eastAsia="Times New Roman" w:hAnsi="Times New Roman" w:cs="Times New Roman"/>
          <w:b/>
          <w:i/>
          <w:sz w:val="24"/>
          <w:szCs w:val="24"/>
          <w:lang w:eastAsia="ru-RU"/>
        </w:rPr>
        <w:t>Старший</w:t>
      </w:r>
      <w:r w:rsidRPr="00E27B43">
        <w:rPr>
          <w:rFonts w:ascii="Times New Roman" w:eastAsia="Times New Roman" w:hAnsi="Times New Roman" w:cs="Times New Roman"/>
          <w:sz w:val="24"/>
          <w:szCs w:val="24"/>
          <w:lang w:eastAsia="ru-RU"/>
        </w:rPr>
        <w:t xml:space="preserve"> </w:t>
      </w:r>
      <w:r w:rsidRPr="00E27B43">
        <w:rPr>
          <w:rFonts w:ascii="Times New Roman" w:eastAsia="Times New Roman" w:hAnsi="Times New Roman" w:cs="Times New Roman"/>
          <w:b/>
          <w:i/>
          <w:sz w:val="24"/>
          <w:szCs w:val="24"/>
          <w:lang w:eastAsia="ru-RU"/>
        </w:rPr>
        <w:t>дошкольный</w:t>
      </w:r>
      <w:r w:rsidRPr="00E27B43">
        <w:rPr>
          <w:rFonts w:ascii="Times New Roman" w:eastAsia="Times New Roman" w:hAnsi="Times New Roman" w:cs="Times New Roman"/>
          <w:sz w:val="24"/>
          <w:szCs w:val="24"/>
          <w:lang w:eastAsia="ru-RU"/>
        </w:rPr>
        <w:t xml:space="preserve"> </w:t>
      </w:r>
      <w:r w:rsidRPr="00E27B43">
        <w:rPr>
          <w:rFonts w:ascii="Times New Roman" w:eastAsia="Times New Roman" w:hAnsi="Times New Roman" w:cs="Times New Roman"/>
          <w:b/>
          <w:i/>
          <w:sz w:val="24"/>
          <w:szCs w:val="24"/>
          <w:lang w:eastAsia="ru-RU"/>
        </w:rPr>
        <w:t>возраст</w:t>
      </w:r>
      <w:r w:rsidRPr="00E27B43">
        <w:rPr>
          <w:rFonts w:ascii="Times New Roman" w:eastAsia="Times New Roman" w:hAnsi="Times New Roman" w:cs="Times New Roman"/>
          <w:sz w:val="24"/>
          <w:szCs w:val="24"/>
          <w:lang w:eastAsia="ru-RU"/>
        </w:rPr>
        <w:t xml:space="preserve"> </w:t>
      </w:r>
      <w:r w:rsidRPr="00E27B43">
        <w:rPr>
          <w:rFonts w:ascii="Times New Roman" w:eastAsia="Times New Roman" w:hAnsi="Times New Roman" w:cs="Times New Roman"/>
          <w:b/>
          <w:i/>
          <w:sz w:val="24"/>
          <w:szCs w:val="24"/>
          <w:lang w:eastAsia="ru-RU"/>
        </w:rPr>
        <w:t>(с</w:t>
      </w:r>
      <w:r w:rsidRPr="00E27B43">
        <w:rPr>
          <w:rFonts w:ascii="Times New Roman" w:eastAsia="Times New Roman" w:hAnsi="Times New Roman" w:cs="Times New Roman"/>
          <w:sz w:val="24"/>
          <w:szCs w:val="24"/>
          <w:lang w:eastAsia="ru-RU"/>
        </w:rPr>
        <w:t xml:space="preserve"> </w:t>
      </w:r>
      <w:r w:rsidRPr="00E27B43">
        <w:rPr>
          <w:rFonts w:ascii="Times New Roman" w:eastAsia="Times New Roman" w:hAnsi="Times New Roman" w:cs="Times New Roman"/>
          <w:b/>
          <w:i/>
          <w:sz w:val="24"/>
          <w:szCs w:val="24"/>
          <w:lang w:eastAsia="ru-RU"/>
        </w:rPr>
        <w:t>6</w:t>
      </w:r>
      <w:r w:rsidRPr="00E27B43">
        <w:rPr>
          <w:rFonts w:ascii="Times New Roman" w:eastAsia="Times New Roman" w:hAnsi="Times New Roman" w:cs="Times New Roman"/>
          <w:sz w:val="24"/>
          <w:szCs w:val="24"/>
          <w:lang w:eastAsia="ru-RU"/>
        </w:rPr>
        <w:t xml:space="preserve"> </w:t>
      </w:r>
      <w:r w:rsidRPr="00E27B43">
        <w:rPr>
          <w:rFonts w:ascii="Times New Roman" w:eastAsia="Times New Roman" w:hAnsi="Times New Roman" w:cs="Times New Roman"/>
          <w:b/>
          <w:i/>
          <w:sz w:val="24"/>
          <w:szCs w:val="24"/>
          <w:lang w:eastAsia="ru-RU"/>
        </w:rPr>
        <w:t>до</w:t>
      </w:r>
      <w:r w:rsidRPr="00E27B43">
        <w:rPr>
          <w:rFonts w:ascii="Times New Roman" w:eastAsia="Times New Roman" w:hAnsi="Times New Roman" w:cs="Times New Roman"/>
          <w:sz w:val="24"/>
          <w:szCs w:val="24"/>
          <w:lang w:eastAsia="ru-RU"/>
        </w:rPr>
        <w:t xml:space="preserve"> </w:t>
      </w:r>
      <w:r w:rsidRPr="00E27B43">
        <w:rPr>
          <w:rFonts w:ascii="Times New Roman" w:eastAsia="Times New Roman" w:hAnsi="Times New Roman" w:cs="Times New Roman"/>
          <w:b/>
          <w:i/>
          <w:sz w:val="24"/>
          <w:szCs w:val="24"/>
          <w:lang w:eastAsia="ru-RU"/>
        </w:rPr>
        <w:t>7</w:t>
      </w:r>
      <w:r w:rsidRPr="00E27B43">
        <w:rPr>
          <w:rFonts w:ascii="Times New Roman" w:eastAsia="Times New Roman" w:hAnsi="Times New Roman" w:cs="Times New Roman"/>
          <w:sz w:val="24"/>
          <w:szCs w:val="24"/>
          <w:lang w:eastAsia="ru-RU"/>
        </w:rPr>
        <w:t xml:space="preserve"> </w:t>
      </w:r>
      <w:r w:rsidRPr="00E27B43">
        <w:rPr>
          <w:rFonts w:ascii="Times New Roman" w:eastAsia="Times New Roman" w:hAnsi="Times New Roman" w:cs="Times New Roman"/>
          <w:b/>
          <w:i/>
          <w:sz w:val="24"/>
          <w:szCs w:val="24"/>
          <w:lang w:eastAsia="ru-RU"/>
        </w:rPr>
        <w:t>лет)</w:t>
      </w:r>
    </w:p>
    <w:p w:rsidR="00E27B43" w:rsidRPr="00E27B43" w:rsidRDefault="00E27B43" w:rsidP="00E27B43">
      <w:pPr>
        <w:suppressAutoHyphens/>
        <w:spacing w:after="0" w:line="240" w:lineRule="auto"/>
        <w:jc w:val="center"/>
        <w:rPr>
          <w:rFonts w:ascii="Times New Roman" w:eastAsia="Times New Roman" w:hAnsi="Times New Roman" w:cs="Times New Roman"/>
          <w:caps/>
          <w:sz w:val="24"/>
          <w:szCs w:val="24"/>
          <w:lang w:eastAsia="ru-RU"/>
        </w:rPr>
      </w:pPr>
      <w:r w:rsidRPr="00E27B43">
        <w:rPr>
          <w:rFonts w:ascii="Times New Roman" w:eastAsia="Times New Roman" w:hAnsi="Times New Roman" w:cs="Times New Roman"/>
          <w:caps/>
          <w:sz w:val="24"/>
          <w:szCs w:val="24"/>
          <w:lang w:eastAsia="ru-RU"/>
        </w:rPr>
        <w:t>Развитие словаря</w:t>
      </w:r>
    </w:p>
    <w:p w:rsidR="00E27B43" w:rsidRPr="00E27B43" w:rsidRDefault="00E27B43" w:rsidP="00E27B43">
      <w:pPr>
        <w:suppressAutoHyphens/>
        <w:spacing w:after="0" w:line="240" w:lineRule="auto"/>
        <w:ind w:firstLine="709"/>
        <w:jc w:val="both"/>
        <w:rPr>
          <w:rFonts w:ascii="Times New Roman" w:eastAsia="Times New Roman" w:hAnsi="Times New Roman" w:cs="Times New Roman"/>
          <w:sz w:val="24"/>
          <w:szCs w:val="20"/>
        </w:rPr>
      </w:pPr>
      <w:r w:rsidRPr="00E27B43">
        <w:rPr>
          <w:rFonts w:ascii="Times New Roman" w:eastAsia="Times New Roman" w:hAnsi="Times New Roman" w:cs="Times New Roman"/>
          <w:sz w:val="24"/>
          <w:szCs w:val="20"/>
        </w:rPr>
        <w:t>Расширять, уточнять и активизировать словарь на основе систематизации и обобщения знаний об окружающем.</w:t>
      </w:r>
    </w:p>
    <w:p w:rsidR="00E27B43" w:rsidRPr="00E27B43" w:rsidRDefault="00E27B43" w:rsidP="00E27B43">
      <w:pPr>
        <w:suppressAutoHyphens/>
        <w:spacing w:after="0" w:line="240" w:lineRule="auto"/>
        <w:ind w:firstLine="709"/>
        <w:jc w:val="both"/>
        <w:rPr>
          <w:rFonts w:ascii="Times New Roman" w:eastAsia="Times New Roman" w:hAnsi="Times New Roman" w:cs="Times New Roman"/>
          <w:sz w:val="24"/>
          <w:szCs w:val="20"/>
        </w:rPr>
      </w:pPr>
      <w:r w:rsidRPr="00E27B43">
        <w:rPr>
          <w:rFonts w:ascii="Times New Roman" w:eastAsia="Times New Roman" w:hAnsi="Times New Roman" w:cs="Times New Roman"/>
          <w:sz w:val="24"/>
          <w:szCs w:val="20"/>
        </w:rPr>
        <w:t>Учить практическому овладению существительными с уменьшительными и увеличительными суффиксами, существительными суффиксами единичности; существительными, образованными от глаголов.</w:t>
      </w:r>
    </w:p>
    <w:p w:rsidR="00E27B43" w:rsidRPr="00E27B43" w:rsidRDefault="00E27B43" w:rsidP="00E27B43">
      <w:pPr>
        <w:suppressAutoHyphens/>
        <w:spacing w:after="0" w:line="240" w:lineRule="auto"/>
        <w:ind w:firstLine="709"/>
        <w:jc w:val="both"/>
        <w:rPr>
          <w:rFonts w:ascii="Times New Roman" w:eastAsia="Times New Roman" w:hAnsi="Times New Roman" w:cs="Times New Roman"/>
          <w:sz w:val="24"/>
          <w:szCs w:val="20"/>
        </w:rPr>
      </w:pPr>
      <w:r w:rsidRPr="00E27B43">
        <w:rPr>
          <w:rFonts w:ascii="Times New Roman" w:eastAsia="Times New Roman" w:hAnsi="Times New Roman" w:cs="Times New Roman"/>
          <w:sz w:val="24"/>
          <w:szCs w:val="20"/>
        </w:rPr>
        <w:t>Обогащать экспрессивную речь сложными словами, неизменяемыми словами, словами-антонимами и словами-синонимами.</w:t>
      </w:r>
    </w:p>
    <w:p w:rsidR="00E27B43" w:rsidRPr="00E27B43" w:rsidRDefault="00E27B43" w:rsidP="00E27B43">
      <w:pPr>
        <w:suppressAutoHyphens/>
        <w:spacing w:after="0" w:line="240" w:lineRule="auto"/>
        <w:ind w:firstLine="709"/>
        <w:jc w:val="both"/>
        <w:rPr>
          <w:rFonts w:ascii="Times New Roman" w:eastAsia="Times New Roman" w:hAnsi="Times New Roman" w:cs="Times New Roman"/>
          <w:sz w:val="24"/>
          <w:szCs w:val="20"/>
        </w:rPr>
      </w:pPr>
      <w:r w:rsidRPr="00E27B43">
        <w:rPr>
          <w:rFonts w:ascii="Times New Roman" w:eastAsia="Times New Roman" w:hAnsi="Times New Roman" w:cs="Times New Roman"/>
          <w:sz w:val="24"/>
          <w:szCs w:val="20"/>
        </w:rPr>
        <w:t>Расширять представления о переносном значении и многозначности слов. Учить использовать слова в переносном значении, многозначные слова.</w:t>
      </w:r>
    </w:p>
    <w:p w:rsidR="00E27B43" w:rsidRPr="00E27B43" w:rsidRDefault="00E27B43" w:rsidP="00E27B43">
      <w:pPr>
        <w:suppressAutoHyphens/>
        <w:spacing w:after="0" w:line="240" w:lineRule="auto"/>
        <w:ind w:firstLine="709"/>
        <w:jc w:val="both"/>
        <w:rPr>
          <w:rFonts w:ascii="Times New Roman" w:eastAsia="Times New Roman" w:hAnsi="Times New Roman" w:cs="Times New Roman"/>
          <w:sz w:val="24"/>
          <w:szCs w:val="20"/>
        </w:rPr>
      </w:pPr>
      <w:r w:rsidRPr="00E27B43">
        <w:rPr>
          <w:rFonts w:ascii="Times New Roman" w:eastAsia="Times New Roman" w:hAnsi="Times New Roman" w:cs="Times New Roman"/>
          <w:sz w:val="24"/>
          <w:szCs w:val="20"/>
        </w:rPr>
        <w:t>Обогащать экспрессивную речь прилагательными с уменьшительными суффиксами, относительными и притяжательными прилагательными; прилагательными, обозначающими моральные качества людей.</w:t>
      </w:r>
    </w:p>
    <w:p w:rsidR="00E27B43" w:rsidRPr="00E27B43" w:rsidRDefault="00E27B43" w:rsidP="00E27B43">
      <w:pPr>
        <w:suppressAutoHyphens/>
        <w:spacing w:after="0" w:line="240" w:lineRule="auto"/>
        <w:ind w:firstLine="709"/>
        <w:jc w:val="both"/>
        <w:rPr>
          <w:rFonts w:ascii="Times New Roman" w:eastAsia="Times New Roman" w:hAnsi="Times New Roman" w:cs="Times New Roman"/>
          <w:sz w:val="24"/>
          <w:szCs w:val="20"/>
        </w:rPr>
      </w:pPr>
      <w:r w:rsidRPr="00E27B43">
        <w:rPr>
          <w:rFonts w:ascii="Times New Roman" w:eastAsia="Times New Roman" w:hAnsi="Times New Roman" w:cs="Times New Roman"/>
          <w:sz w:val="24"/>
          <w:szCs w:val="20"/>
        </w:rPr>
        <w:t>Способствовать дальнейшему овладению приставочными глаголами, глаголами с оттенками значений.</w:t>
      </w:r>
    </w:p>
    <w:p w:rsidR="00E27B43" w:rsidRPr="00E27B43" w:rsidRDefault="00E27B43" w:rsidP="00E27B43">
      <w:pPr>
        <w:suppressAutoHyphens/>
        <w:spacing w:after="0" w:line="240" w:lineRule="auto"/>
        <w:ind w:firstLine="709"/>
        <w:jc w:val="both"/>
        <w:rPr>
          <w:rFonts w:ascii="Times New Roman" w:eastAsia="Times New Roman" w:hAnsi="Times New Roman" w:cs="Times New Roman"/>
          <w:sz w:val="24"/>
          <w:szCs w:val="20"/>
        </w:rPr>
      </w:pPr>
      <w:r w:rsidRPr="00E27B43">
        <w:rPr>
          <w:rFonts w:ascii="Times New Roman" w:eastAsia="Times New Roman" w:hAnsi="Times New Roman" w:cs="Times New Roman"/>
          <w:sz w:val="24"/>
          <w:szCs w:val="20"/>
        </w:rPr>
        <w:t>Способствовать практическому овладению всеми простыми и основными сложными предлогами.</w:t>
      </w:r>
    </w:p>
    <w:p w:rsidR="00E27B43" w:rsidRPr="00E27B43" w:rsidRDefault="00E27B43" w:rsidP="00E27B43">
      <w:pPr>
        <w:suppressAutoHyphens/>
        <w:spacing w:after="0" w:line="240" w:lineRule="auto"/>
        <w:ind w:firstLine="709"/>
        <w:jc w:val="both"/>
        <w:rPr>
          <w:rFonts w:ascii="Times New Roman" w:eastAsia="Times New Roman" w:hAnsi="Times New Roman" w:cs="Times New Roman"/>
          <w:sz w:val="24"/>
          <w:szCs w:val="20"/>
        </w:rPr>
      </w:pPr>
      <w:r w:rsidRPr="00E27B43">
        <w:rPr>
          <w:rFonts w:ascii="Times New Roman" w:eastAsia="Times New Roman" w:hAnsi="Times New Roman" w:cs="Times New Roman"/>
          <w:sz w:val="24"/>
          <w:szCs w:val="20"/>
        </w:rPr>
        <w:t>Обогащать экспрессивную речь за счет имен числительных, местоименных форм, наречий, причастий.</w:t>
      </w:r>
    </w:p>
    <w:p w:rsidR="00E27B43" w:rsidRPr="00E27B43" w:rsidRDefault="00E27B43" w:rsidP="00E27B43">
      <w:pPr>
        <w:suppressAutoHyphens/>
        <w:spacing w:after="0" w:line="240" w:lineRule="auto"/>
        <w:ind w:firstLine="709"/>
        <w:jc w:val="both"/>
        <w:rPr>
          <w:rFonts w:ascii="Times New Roman" w:eastAsia="Times New Roman" w:hAnsi="Times New Roman" w:cs="Times New Roman"/>
          <w:sz w:val="24"/>
          <w:szCs w:val="20"/>
        </w:rPr>
      </w:pPr>
      <w:r w:rsidRPr="00E27B43">
        <w:rPr>
          <w:rFonts w:ascii="Times New Roman" w:eastAsia="Times New Roman" w:hAnsi="Times New Roman" w:cs="Times New Roman"/>
          <w:sz w:val="24"/>
          <w:szCs w:val="20"/>
        </w:rPr>
        <w:t xml:space="preserve">Закрепить понятие </w:t>
      </w:r>
      <w:r w:rsidRPr="00E27B43">
        <w:rPr>
          <w:rFonts w:ascii="Times New Roman" w:eastAsia="Times New Roman" w:hAnsi="Times New Roman" w:cs="Times New Roman"/>
          <w:i/>
          <w:sz w:val="24"/>
          <w:szCs w:val="20"/>
        </w:rPr>
        <w:t>слово</w:t>
      </w:r>
      <w:r w:rsidRPr="00E27B43">
        <w:rPr>
          <w:rFonts w:ascii="Times New Roman" w:eastAsia="Times New Roman" w:hAnsi="Times New Roman" w:cs="Times New Roman"/>
          <w:sz w:val="24"/>
          <w:szCs w:val="20"/>
        </w:rPr>
        <w:t xml:space="preserve"> и умение оперировать им.</w:t>
      </w:r>
    </w:p>
    <w:p w:rsidR="00E27B43" w:rsidRPr="00E27B43" w:rsidRDefault="00E27B43" w:rsidP="00E27B43">
      <w:pPr>
        <w:suppressAutoHyphens/>
        <w:spacing w:after="0" w:line="240" w:lineRule="auto"/>
        <w:jc w:val="center"/>
        <w:rPr>
          <w:rFonts w:ascii="Times New Roman" w:eastAsia="Times New Roman" w:hAnsi="Times New Roman" w:cs="Times New Roman"/>
          <w:caps/>
          <w:sz w:val="24"/>
          <w:szCs w:val="20"/>
        </w:rPr>
      </w:pPr>
      <w:r w:rsidRPr="00E27B43">
        <w:rPr>
          <w:rFonts w:ascii="Times New Roman" w:eastAsia="Times New Roman" w:hAnsi="Times New Roman" w:cs="Times New Roman"/>
          <w:caps/>
          <w:sz w:val="24"/>
          <w:szCs w:val="20"/>
        </w:rPr>
        <w:t>Совершенствование грамматического строя речи</w:t>
      </w:r>
    </w:p>
    <w:p w:rsidR="00E27B43" w:rsidRPr="00E27B43" w:rsidRDefault="00E27B43" w:rsidP="00E27B43">
      <w:pPr>
        <w:suppressAutoHyphens/>
        <w:spacing w:after="0" w:line="240" w:lineRule="auto"/>
        <w:ind w:firstLine="709"/>
        <w:jc w:val="both"/>
        <w:rPr>
          <w:rFonts w:ascii="Times New Roman" w:eastAsia="Times New Roman" w:hAnsi="Times New Roman" w:cs="Times New Roman"/>
          <w:sz w:val="24"/>
          <w:szCs w:val="20"/>
        </w:rPr>
      </w:pPr>
      <w:r w:rsidRPr="00E27B43">
        <w:rPr>
          <w:rFonts w:ascii="Times New Roman" w:eastAsia="Times New Roman" w:hAnsi="Times New Roman" w:cs="Times New Roman"/>
          <w:sz w:val="24"/>
          <w:szCs w:val="20"/>
        </w:rPr>
        <w:t>Совершенствовать умение употреблять имена существительные единственного и множественного числа в именительном падеже и в косвенных падежах как в беспредложных конструкциях, так и в конструкциях с предлогами.</w:t>
      </w:r>
    </w:p>
    <w:p w:rsidR="00E27B43" w:rsidRPr="00E27B43" w:rsidRDefault="00E27B43" w:rsidP="00E27B43">
      <w:pPr>
        <w:suppressAutoHyphens/>
        <w:spacing w:after="0" w:line="240" w:lineRule="auto"/>
        <w:ind w:firstLine="709"/>
        <w:jc w:val="both"/>
        <w:rPr>
          <w:rFonts w:ascii="Times New Roman" w:eastAsia="Times New Roman" w:hAnsi="Times New Roman" w:cs="Times New Roman"/>
          <w:sz w:val="24"/>
          <w:szCs w:val="20"/>
        </w:rPr>
      </w:pPr>
      <w:r w:rsidRPr="00E27B43">
        <w:rPr>
          <w:rFonts w:ascii="Times New Roman" w:eastAsia="Times New Roman" w:hAnsi="Times New Roman" w:cs="Times New Roman"/>
          <w:sz w:val="24"/>
          <w:szCs w:val="20"/>
        </w:rPr>
        <w:t>Совершенствовать умение образовывать и использовать имена существительные и имена прилагательные с уменьшительными суффиксами.</w:t>
      </w:r>
    </w:p>
    <w:p w:rsidR="00E27B43" w:rsidRPr="00E27B43" w:rsidRDefault="00E27B43" w:rsidP="00E27B43">
      <w:pPr>
        <w:suppressAutoHyphens/>
        <w:spacing w:after="0" w:line="240" w:lineRule="auto"/>
        <w:ind w:firstLine="709"/>
        <w:jc w:val="both"/>
        <w:rPr>
          <w:rFonts w:ascii="Times New Roman" w:eastAsia="Times New Roman" w:hAnsi="Times New Roman" w:cs="Times New Roman"/>
          <w:sz w:val="24"/>
          <w:szCs w:val="20"/>
        </w:rPr>
      </w:pPr>
      <w:r w:rsidRPr="00E27B43">
        <w:rPr>
          <w:rFonts w:ascii="Times New Roman" w:eastAsia="Times New Roman" w:hAnsi="Times New Roman" w:cs="Times New Roman"/>
          <w:sz w:val="24"/>
          <w:szCs w:val="20"/>
        </w:rPr>
        <w:t>Формировать умение образовывать и использовать имена существительные с увеличительными суффиксами и суффиксами единичности.</w:t>
      </w:r>
    </w:p>
    <w:p w:rsidR="00E27B43" w:rsidRPr="00E27B43" w:rsidRDefault="00E27B43" w:rsidP="00E27B43">
      <w:pPr>
        <w:suppressAutoHyphens/>
        <w:spacing w:after="0" w:line="240" w:lineRule="auto"/>
        <w:ind w:firstLine="709"/>
        <w:jc w:val="both"/>
        <w:rPr>
          <w:rFonts w:ascii="Times New Roman" w:eastAsia="Times New Roman" w:hAnsi="Times New Roman" w:cs="Times New Roman"/>
          <w:sz w:val="24"/>
          <w:szCs w:val="20"/>
        </w:rPr>
      </w:pPr>
      <w:r w:rsidRPr="00E27B43">
        <w:rPr>
          <w:rFonts w:ascii="Times New Roman" w:eastAsia="Times New Roman" w:hAnsi="Times New Roman" w:cs="Times New Roman"/>
          <w:sz w:val="24"/>
          <w:szCs w:val="20"/>
        </w:rPr>
        <w:t>Закрепить умение согласовывать прилагательные и числительные с</w:t>
      </w:r>
    </w:p>
    <w:p w:rsidR="00E27B43" w:rsidRPr="00E27B43" w:rsidRDefault="00E27B43" w:rsidP="00E27B43">
      <w:pPr>
        <w:suppressAutoHyphens/>
        <w:spacing w:after="0" w:line="240" w:lineRule="auto"/>
        <w:ind w:firstLine="709"/>
        <w:jc w:val="both"/>
        <w:rPr>
          <w:rFonts w:ascii="Times New Roman" w:eastAsia="Times New Roman" w:hAnsi="Times New Roman" w:cs="Times New Roman"/>
          <w:sz w:val="24"/>
          <w:szCs w:val="20"/>
        </w:rPr>
      </w:pPr>
      <w:r w:rsidRPr="00E27B43">
        <w:rPr>
          <w:rFonts w:ascii="Times New Roman" w:eastAsia="Times New Roman" w:hAnsi="Times New Roman" w:cs="Times New Roman"/>
          <w:sz w:val="24"/>
          <w:szCs w:val="20"/>
        </w:rPr>
        <w:t>существительными в роде, числе и падеже; подбирать однородные определения к существительным.</w:t>
      </w:r>
    </w:p>
    <w:p w:rsidR="00E27B43" w:rsidRPr="00E27B43" w:rsidRDefault="00E27B43" w:rsidP="00E27B43">
      <w:pPr>
        <w:suppressAutoHyphens/>
        <w:spacing w:after="0" w:line="240" w:lineRule="auto"/>
        <w:ind w:firstLine="709"/>
        <w:jc w:val="both"/>
        <w:rPr>
          <w:rFonts w:ascii="Times New Roman" w:eastAsia="Times New Roman" w:hAnsi="Times New Roman" w:cs="Times New Roman"/>
          <w:sz w:val="24"/>
          <w:szCs w:val="20"/>
        </w:rPr>
      </w:pPr>
      <w:r w:rsidRPr="00E27B43">
        <w:rPr>
          <w:rFonts w:ascii="Times New Roman" w:eastAsia="Times New Roman" w:hAnsi="Times New Roman" w:cs="Times New Roman"/>
          <w:sz w:val="24"/>
          <w:szCs w:val="20"/>
        </w:rPr>
        <w:t>Сформировать умение образовывать и использовать в активной речи сравнительную степень имен прилагательных.</w:t>
      </w:r>
    </w:p>
    <w:p w:rsidR="00E27B43" w:rsidRPr="00E27B43" w:rsidRDefault="00E27B43" w:rsidP="00E27B43">
      <w:pPr>
        <w:suppressAutoHyphens/>
        <w:spacing w:after="0" w:line="240" w:lineRule="auto"/>
        <w:ind w:firstLine="709"/>
        <w:jc w:val="both"/>
        <w:rPr>
          <w:rFonts w:ascii="Times New Roman" w:eastAsia="Times New Roman" w:hAnsi="Times New Roman" w:cs="Times New Roman"/>
          <w:sz w:val="24"/>
          <w:szCs w:val="20"/>
        </w:rPr>
      </w:pPr>
      <w:r w:rsidRPr="00E27B43">
        <w:rPr>
          <w:rFonts w:ascii="Times New Roman" w:eastAsia="Times New Roman" w:hAnsi="Times New Roman" w:cs="Times New Roman"/>
          <w:sz w:val="24"/>
          <w:szCs w:val="20"/>
        </w:rPr>
        <w:t>Закрепить умение образовывать и использовать возвратные глаголы, глаголы в разных временных формах, в том числе в форме будущего простого и будущего сложного времени.</w:t>
      </w:r>
    </w:p>
    <w:p w:rsidR="00E27B43" w:rsidRPr="00E27B43" w:rsidRDefault="00E27B43" w:rsidP="00E27B43">
      <w:pPr>
        <w:suppressAutoHyphens/>
        <w:spacing w:after="0" w:line="240" w:lineRule="auto"/>
        <w:ind w:firstLine="709"/>
        <w:jc w:val="both"/>
        <w:rPr>
          <w:rFonts w:ascii="Times New Roman" w:eastAsia="Times New Roman" w:hAnsi="Times New Roman" w:cs="Times New Roman"/>
          <w:sz w:val="24"/>
          <w:szCs w:val="20"/>
        </w:rPr>
      </w:pPr>
      <w:r w:rsidRPr="00E27B43">
        <w:rPr>
          <w:rFonts w:ascii="Times New Roman" w:eastAsia="Times New Roman" w:hAnsi="Times New Roman" w:cs="Times New Roman"/>
          <w:sz w:val="24"/>
          <w:szCs w:val="20"/>
        </w:rPr>
        <w:t>Совершенствовать навыки составления простых предложений по вопросам, по демонстрации действия, по картине; распространения простых предложений однородными членами.</w:t>
      </w:r>
    </w:p>
    <w:p w:rsidR="00E27B43" w:rsidRPr="00E27B43" w:rsidRDefault="00E27B43" w:rsidP="00E27B43">
      <w:pPr>
        <w:suppressAutoHyphens/>
        <w:spacing w:after="0" w:line="240" w:lineRule="auto"/>
        <w:ind w:firstLine="709"/>
        <w:jc w:val="both"/>
        <w:rPr>
          <w:rFonts w:ascii="Times New Roman" w:eastAsia="Times New Roman" w:hAnsi="Times New Roman" w:cs="Times New Roman"/>
          <w:sz w:val="24"/>
          <w:szCs w:val="20"/>
        </w:rPr>
      </w:pPr>
      <w:r w:rsidRPr="00E27B43">
        <w:rPr>
          <w:rFonts w:ascii="Times New Roman" w:eastAsia="Times New Roman" w:hAnsi="Times New Roman" w:cs="Times New Roman"/>
          <w:sz w:val="24"/>
          <w:szCs w:val="20"/>
        </w:rPr>
        <w:t>Совершенствовать навыки составления и использования сложносочиненных предложений с противопоставлением и сложноподчиненных предложений с придаточными времени, следствия, причины.</w:t>
      </w:r>
    </w:p>
    <w:p w:rsidR="00E27B43" w:rsidRPr="00E27B43" w:rsidRDefault="00E27B43" w:rsidP="00E27B43">
      <w:pPr>
        <w:suppressAutoHyphens/>
        <w:spacing w:after="0" w:line="240" w:lineRule="auto"/>
        <w:ind w:firstLine="709"/>
        <w:jc w:val="both"/>
        <w:rPr>
          <w:rFonts w:ascii="Times New Roman" w:eastAsia="Times New Roman" w:hAnsi="Times New Roman" w:cs="Times New Roman"/>
          <w:sz w:val="24"/>
          <w:szCs w:val="20"/>
        </w:rPr>
      </w:pPr>
      <w:r w:rsidRPr="00E27B43">
        <w:rPr>
          <w:rFonts w:ascii="Times New Roman" w:eastAsia="Times New Roman" w:hAnsi="Times New Roman" w:cs="Times New Roman"/>
          <w:sz w:val="24"/>
          <w:szCs w:val="20"/>
        </w:rPr>
        <w:t>Закрепить навыки анализа простых двусоставных распространенных предложений без предлогов. Сформировать навыки анализа предложений с простыми предлогами и навыки составления графических схем таких предложений.</w:t>
      </w:r>
    </w:p>
    <w:p w:rsidR="00E27B43" w:rsidRPr="00E27B43" w:rsidRDefault="00E27B43" w:rsidP="00E27B43">
      <w:pPr>
        <w:suppressAutoHyphens/>
        <w:spacing w:after="0" w:line="240" w:lineRule="auto"/>
        <w:ind w:firstLine="709"/>
        <w:jc w:val="both"/>
        <w:rPr>
          <w:rFonts w:ascii="Times New Roman" w:eastAsia="Times New Roman" w:hAnsi="Times New Roman" w:cs="Times New Roman"/>
          <w:sz w:val="24"/>
          <w:szCs w:val="20"/>
        </w:rPr>
      </w:pPr>
      <w:r w:rsidRPr="00E27B43">
        <w:rPr>
          <w:rFonts w:ascii="Times New Roman" w:eastAsia="Times New Roman" w:hAnsi="Times New Roman" w:cs="Times New Roman"/>
          <w:sz w:val="24"/>
          <w:szCs w:val="20"/>
        </w:rPr>
        <w:t>Закрепить знание некоторых правил правописания, с которыми дети были ознакомлены в предыдущей группе.</w:t>
      </w:r>
    </w:p>
    <w:p w:rsidR="00E27B43" w:rsidRPr="00E27B43" w:rsidRDefault="00E27B43" w:rsidP="00E27B43">
      <w:pPr>
        <w:suppressAutoHyphens/>
        <w:spacing w:after="0" w:line="240" w:lineRule="auto"/>
        <w:jc w:val="center"/>
        <w:rPr>
          <w:rFonts w:ascii="Times New Roman" w:eastAsia="Times New Roman" w:hAnsi="Times New Roman" w:cs="Times New Roman"/>
          <w:caps/>
          <w:sz w:val="24"/>
          <w:szCs w:val="20"/>
        </w:rPr>
      </w:pPr>
      <w:r w:rsidRPr="00E27B43">
        <w:rPr>
          <w:rFonts w:ascii="Times New Roman" w:eastAsia="Times New Roman" w:hAnsi="Times New Roman" w:cs="Times New Roman"/>
          <w:caps/>
          <w:sz w:val="24"/>
          <w:szCs w:val="20"/>
        </w:rPr>
        <w:t>Развитие фонетико-фонематической системы языка</w:t>
      </w:r>
      <w:r w:rsidRPr="00E27B43">
        <w:rPr>
          <w:rFonts w:ascii="Times New Roman" w:eastAsia="Times New Roman" w:hAnsi="Times New Roman" w:cs="Times New Roman"/>
          <w:caps/>
          <w:sz w:val="24"/>
          <w:szCs w:val="20"/>
        </w:rPr>
        <w:br/>
        <w:t>и навыков языкового анализа и синтеза</w:t>
      </w:r>
    </w:p>
    <w:p w:rsidR="00E27B43" w:rsidRPr="00E27B43" w:rsidRDefault="00E27B43" w:rsidP="00E27B43">
      <w:pPr>
        <w:suppressAutoHyphens/>
        <w:spacing w:after="0" w:line="240" w:lineRule="auto"/>
        <w:ind w:firstLine="709"/>
        <w:jc w:val="both"/>
        <w:rPr>
          <w:rFonts w:ascii="Times New Roman" w:eastAsia="Times New Roman" w:hAnsi="Times New Roman" w:cs="Times New Roman"/>
          <w:sz w:val="24"/>
          <w:szCs w:val="20"/>
        </w:rPr>
      </w:pPr>
      <w:r w:rsidRPr="00E27B43">
        <w:rPr>
          <w:rFonts w:ascii="Times New Roman" w:eastAsia="Times New Roman" w:hAnsi="Times New Roman" w:cs="Times New Roman"/>
          <w:b/>
          <w:sz w:val="24"/>
          <w:szCs w:val="20"/>
        </w:rPr>
        <w:t>Развитие</w:t>
      </w:r>
      <w:r w:rsidRPr="00E27B43">
        <w:rPr>
          <w:rFonts w:ascii="Times New Roman" w:eastAsia="Times New Roman" w:hAnsi="Times New Roman" w:cs="Times New Roman"/>
          <w:sz w:val="24"/>
          <w:szCs w:val="20"/>
        </w:rPr>
        <w:t xml:space="preserve"> </w:t>
      </w:r>
      <w:r w:rsidRPr="00E27B43">
        <w:rPr>
          <w:rFonts w:ascii="Times New Roman" w:eastAsia="Times New Roman" w:hAnsi="Times New Roman" w:cs="Times New Roman"/>
          <w:b/>
          <w:sz w:val="24"/>
          <w:szCs w:val="20"/>
        </w:rPr>
        <w:t>просодической</w:t>
      </w:r>
      <w:r w:rsidRPr="00E27B43">
        <w:rPr>
          <w:rFonts w:ascii="Times New Roman" w:eastAsia="Times New Roman" w:hAnsi="Times New Roman" w:cs="Times New Roman"/>
          <w:sz w:val="24"/>
          <w:szCs w:val="20"/>
        </w:rPr>
        <w:t xml:space="preserve"> </w:t>
      </w:r>
      <w:r w:rsidRPr="00E27B43">
        <w:rPr>
          <w:rFonts w:ascii="Times New Roman" w:eastAsia="Times New Roman" w:hAnsi="Times New Roman" w:cs="Times New Roman"/>
          <w:b/>
          <w:sz w:val="24"/>
          <w:szCs w:val="20"/>
        </w:rPr>
        <w:t>стороны</w:t>
      </w:r>
      <w:r w:rsidRPr="00E27B43">
        <w:rPr>
          <w:rFonts w:ascii="Times New Roman" w:eastAsia="Times New Roman" w:hAnsi="Times New Roman" w:cs="Times New Roman"/>
          <w:sz w:val="24"/>
          <w:szCs w:val="20"/>
        </w:rPr>
        <w:t xml:space="preserve"> </w:t>
      </w:r>
      <w:r w:rsidRPr="00E27B43">
        <w:rPr>
          <w:rFonts w:ascii="Times New Roman" w:eastAsia="Times New Roman" w:hAnsi="Times New Roman" w:cs="Times New Roman"/>
          <w:b/>
          <w:sz w:val="24"/>
          <w:szCs w:val="20"/>
        </w:rPr>
        <w:t>речи</w:t>
      </w:r>
    </w:p>
    <w:p w:rsidR="00E27B43" w:rsidRPr="00E27B43" w:rsidRDefault="00E27B43" w:rsidP="00E27B43">
      <w:pPr>
        <w:suppressAutoHyphens/>
        <w:spacing w:after="0" w:line="240" w:lineRule="auto"/>
        <w:ind w:firstLine="709"/>
        <w:jc w:val="both"/>
        <w:rPr>
          <w:rFonts w:ascii="Times New Roman" w:eastAsia="Times New Roman" w:hAnsi="Times New Roman" w:cs="Times New Roman"/>
          <w:sz w:val="24"/>
          <w:szCs w:val="20"/>
        </w:rPr>
      </w:pPr>
      <w:r w:rsidRPr="00E27B43">
        <w:rPr>
          <w:rFonts w:ascii="Times New Roman" w:eastAsia="Times New Roman" w:hAnsi="Times New Roman" w:cs="Times New Roman"/>
          <w:sz w:val="24"/>
          <w:szCs w:val="20"/>
        </w:rPr>
        <w:t xml:space="preserve">Продолжить работу по развитию речевого дыхания, формированию правильной </w:t>
      </w:r>
      <w:proofErr w:type="spellStart"/>
      <w:r w:rsidRPr="00E27B43">
        <w:rPr>
          <w:rFonts w:ascii="Times New Roman" w:eastAsia="Times New Roman" w:hAnsi="Times New Roman" w:cs="Times New Roman"/>
          <w:sz w:val="24"/>
          <w:szCs w:val="20"/>
        </w:rPr>
        <w:t>голосоподачи</w:t>
      </w:r>
      <w:proofErr w:type="spellEnd"/>
      <w:r w:rsidRPr="00E27B43">
        <w:rPr>
          <w:rFonts w:ascii="Times New Roman" w:eastAsia="Times New Roman" w:hAnsi="Times New Roman" w:cs="Times New Roman"/>
          <w:sz w:val="24"/>
          <w:szCs w:val="20"/>
        </w:rPr>
        <w:t xml:space="preserve"> и плавности речи. Учить соблюдать голосовой режим, не допускать форсирования голоса, крика.</w:t>
      </w:r>
    </w:p>
    <w:p w:rsidR="00E27B43" w:rsidRPr="00E27B43" w:rsidRDefault="00E27B43" w:rsidP="00E27B43">
      <w:pPr>
        <w:suppressAutoHyphens/>
        <w:spacing w:after="0" w:line="240" w:lineRule="auto"/>
        <w:ind w:firstLine="709"/>
        <w:jc w:val="both"/>
        <w:rPr>
          <w:rFonts w:ascii="Times New Roman" w:eastAsia="Times New Roman" w:hAnsi="Times New Roman" w:cs="Times New Roman"/>
          <w:sz w:val="24"/>
          <w:szCs w:val="20"/>
        </w:rPr>
      </w:pPr>
      <w:r w:rsidRPr="00E27B43">
        <w:rPr>
          <w:rFonts w:ascii="Times New Roman" w:eastAsia="Times New Roman" w:hAnsi="Times New Roman" w:cs="Times New Roman"/>
          <w:sz w:val="24"/>
          <w:szCs w:val="20"/>
        </w:rPr>
        <w:t>Учить детей произвольно изменять силу голоса: говорить тише, громче, умеренно громко, тихо, шепотом.</w:t>
      </w:r>
    </w:p>
    <w:p w:rsidR="00E27B43" w:rsidRPr="00E27B43" w:rsidRDefault="00E27B43" w:rsidP="00E27B43">
      <w:pPr>
        <w:suppressAutoHyphens/>
        <w:spacing w:after="0" w:line="240" w:lineRule="auto"/>
        <w:ind w:firstLine="709"/>
        <w:jc w:val="both"/>
        <w:rPr>
          <w:rFonts w:ascii="Times New Roman" w:eastAsia="Times New Roman" w:hAnsi="Times New Roman" w:cs="Times New Roman"/>
          <w:sz w:val="24"/>
          <w:szCs w:val="20"/>
        </w:rPr>
      </w:pPr>
      <w:r w:rsidRPr="00E27B43">
        <w:rPr>
          <w:rFonts w:ascii="Times New Roman" w:eastAsia="Times New Roman" w:hAnsi="Times New Roman" w:cs="Times New Roman"/>
          <w:sz w:val="24"/>
          <w:szCs w:val="20"/>
        </w:rPr>
        <w:t>Развивать тембровую окраску голоса, совершенствовать умение изменять высоту тона в играх.</w:t>
      </w:r>
    </w:p>
    <w:p w:rsidR="00E27B43" w:rsidRPr="00E27B43" w:rsidRDefault="00E27B43" w:rsidP="00E27B43">
      <w:pPr>
        <w:suppressAutoHyphens/>
        <w:spacing w:after="0" w:line="240" w:lineRule="auto"/>
        <w:ind w:firstLine="709"/>
        <w:jc w:val="both"/>
        <w:rPr>
          <w:rFonts w:ascii="Times New Roman" w:eastAsia="Times New Roman" w:hAnsi="Times New Roman" w:cs="Times New Roman"/>
          <w:sz w:val="24"/>
          <w:szCs w:val="20"/>
        </w:rPr>
      </w:pPr>
      <w:r w:rsidRPr="00E27B43">
        <w:rPr>
          <w:rFonts w:ascii="Times New Roman" w:eastAsia="Times New Roman" w:hAnsi="Times New Roman" w:cs="Times New Roman"/>
          <w:sz w:val="24"/>
          <w:szCs w:val="20"/>
        </w:rPr>
        <w:t>Учить говорить в спокойном темпе.</w:t>
      </w:r>
    </w:p>
    <w:p w:rsidR="00E27B43" w:rsidRPr="00E27B43" w:rsidRDefault="00E27B43" w:rsidP="00E27B43">
      <w:pPr>
        <w:suppressAutoHyphens/>
        <w:spacing w:after="0" w:line="240" w:lineRule="auto"/>
        <w:ind w:firstLine="709"/>
        <w:jc w:val="both"/>
        <w:rPr>
          <w:rFonts w:ascii="Times New Roman" w:eastAsia="Times New Roman" w:hAnsi="Times New Roman" w:cs="Times New Roman"/>
          <w:sz w:val="24"/>
          <w:szCs w:val="20"/>
        </w:rPr>
      </w:pPr>
      <w:r w:rsidRPr="00E27B43">
        <w:rPr>
          <w:rFonts w:ascii="Times New Roman" w:eastAsia="Times New Roman" w:hAnsi="Times New Roman" w:cs="Times New Roman"/>
          <w:sz w:val="24"/>
          <w:szCs w:val="20"/>
        </w:rPr>
        <w:t>Продолжать работу над четкостью дикции, интонационной выразительностью речи.</w:t>
      </w:r>
    </w:p>
    <w:p w:rsidR="00E27B43" w:rsidRPr="00E27B43" w:rsidRDefault="00E27B43" w:rsidP="00E27B43">
      <w:pPr>
        <w:suppressAutoHyphens/>
        <w:spacing w:after="0" w:line="240" w:lineRule="auto"/>
        <w:ind w:firstLine="709"/>
        <w:jc w:val="both"/>
        <w:rPr>
          <w:rFonts w:ascii="Times New Roman" w:eastAsia="Times New Roman" w:hAnsi="Times New Roman" w:cs="Times New Roman"/>
          <w:sz w:val="24"/>
          <w:szCs w:val="24"/>
          <w:lang w:eastAsia="ru-RU"/>
        </w:rPr>
      </w:pPr>
      <w:r w:rsidRPr="00E27B43">
        <w:rPr>
          <w:rFonts w:ascii="Times New Roman" w:eastAsia="Times New Roman" w:hAnsi="Times New Roman" w:cs="Times New Roman"/>
          <w:b/>
          <w:sz w:val="24"/>
          <w:szCs w:val="24"/>
          <w:lang w:eastAsia="ru-RU"/>
        </w:rPr>
        <w:t>Коррекция</w:t>
      </w:r>
      <w:r w:rsidRPr="00E27B43">
        <w:rPr>
          <w:rFonts w:ascii="Times New Roman" w:eastAsia="Times New Roman" w:hAnsi="Times New Roman" w:cs="Times New Roman"/>
          <w:sz w:val="24"/>
          <w:szCs w:val="24"/>
          <w:lang w:eastAsia="ru-RU"/>
        </w:rPr>
        <w:t xml:space="preserve"> </w:t>
      </w:r>
      <w:r w:rsidRPr="00E27B43">
        <w:rPr>
          <w:rFonts w:ascii="Times New Roman" w:eastAsia="Times New Roman" w:hAnsi="Times New Roman" w:cs="Times New Roman"/>
          <w:b/>
          <w:sz w:val="24"/>
          <w:szCs w:val="24"/>
          <w:lang w:eastAsia="ru-RU"/>
        </w:rPr>
        <w:t>произносительной</w:t>
      </w:r>
      <w:r w:rsidRPr="00E27B43">
        <w:rPr>
          <w:rFonts w:ascii="Times New Roman" w:eastAsia="Times New Roman" w:hAnsi="Times New Roman" w:cs="Times New Roman"/>
          <w:sz w:val="24"/>
          <w:szCs w:val="24"/>
          <w:lang w:eastAsia="ru-RU"/>
        </w:rPr>
        <w:t xml:space="preserve"> </w:t>
      </w:r>
      <w:r w:rsidRPr="00E27B43">
        <w:rPr>
          <w:rFonts w:ascii="Times New Roman" w:eastAsia="Times New Roman" w:hAnsi="Times New Roman" w:cs="Times New Roman"/>
          <w:b/>
          <w:sz w:val="24"/>
          <w:szCs w:val="24"/>
          <w:lang w:eastAsia="ru-RU"/>
        </w:rPr>
        <w:t>стороны</w:t>
      </w:r>
      <w:r w:rsidRPr="00E27B43">
        <w:rPr>
          <w:rFonts w:ascii="Times New Roman" w:eastAsia="Times New Roman" w:hAnsi="Times New Roman" w:cs="Times New Roman"/>
          <w:sz w:val="24"/>
          <w:szCs w:val="24"/>
          <w:lang w:eastAsia="ru-RU"/>
        </w:rPr>
        <w:t xml:space="preserve"> </w:t>
      </w:r>
      <w:r w:rsidRPr="00E27B43">
        <w:rPr>
          <w:rFonts w:ascii="Times New Roman" w:eastAsia="Times New Roman" w:hAnsi="Times New Roman" w:cs="Times New Roman"/>
          <w:b/>
          <w:sz w:val="24"/>
          <w:szCs w:val="24"/>
          <w:lang w:eastAsia="ru-RU"/>
        </w:rPr>
        <w:t>речи</w:t>
      </w:r>
    </w:p>
    <w:p w:rsidR="00E27B43" w:rsidRPr="00E27B43" w:rsidRDefault="00E27B43" w:rsidP="00E27B43">
      <w:pPr>
        <w:suppressAutoHyphens/>
        <w:spacing w:after="0" w:line="240" w:lineRule="auto"/>
        <w:ind w:firstLine="709"/>
        <w:jc w:val="both"/>
        <w:rPr>
          <w:rFonts w:ascii="Times New Roman" w:eastAsia="Times New Roman" w:hAnsi="Times New Roman" w:cs="Times New Roman"/>
          <w:sz w:val="24"/>
          <w:szCs w:val="24"/>
          <w:lang w:eastAsia="ru-RU"/>
        </w:rPr>
      </w:pPr>
      <w:r w:rsidRPr="00E27B43">
        <w:rPr>
          <w:rFonts w:ascii="Times New Roman" w:eastAsia="Times New Roman" w:hAnsi="Times New Roman" w:cs="Times New Roman"/>
          <w:sz w:val="24"/>
          <w:szCs w:val="24"/>
          <w:lang w:eastAsia="ru-RU"/>
        </w:rPr>
        <w:t>Активизировать и совершенствовать движения речевого аппарата.</w:t>
      </w:r>
    </w:p>
    <w:p w:rsidR="00E27B43" w:rsidRPr="00E27B43" w:rsidRDefault="00E27B43" w:rsidP="00717888">
      <w:pPr>
        <w:numPr>
          <w:ilvl w:val="0"/>
          <w:numId w:val="28"/>
        </w:numPr>
        <w:suppressAutoHyphens/>
        <w:spacing w:after="0" w:line="240" w:lineRule="auto"/>
        <w:ind w:left="0" w:firstLine="709"/>
        <w:jc w:val="both"/>
        <w:rPr>
          <w:rFonts w:ascii="Times New Roman" w:eastAsia="Times New Roman" w:hAnsi="Times New Roman" w:cs="Times New Roman"/>
          <w:sz w:val="24"/>
          <w:szCs w:val="24"/>
          <w:lang w:eastAsia="ru-RU"/>
        </w:rPr>
      </w:pPr>
      <w:r w:rsidRPr="00E27B43">
        <w:rPr>
          <w:rFonts w:ascii="Times New Roman" w:eastAsia="Times New Roman" w:hAnsi="Times New Roman" w:cs="Times New Roman"/>
          <w:sz w:val="24"/>
          <w:szCs w:val="24"/>
          <w:lang w:eastAsia="ru-RU"/>
        </w:rPr>
        <w:t>Уточнить произношение звуков [</w:t>
      </w:r>
      <w:r w:rsidRPr="00E27B43">
        <w:rPr>
          <w:rFonts w:ascii="Times New Roman" w:eastAsia="Times New Roman" w:hAnsi="Times New Roman" w:cs="Times New Roman"/>
          <w:sz w:val="24"/>
          <w:szCs w:val="24"/>
          <w:lang w:val="en-US" w:eastAsia="ru-RU"/>
        </w:rPr>
        <w:t>j</w:t>
      </w:r>
      <w:r w:rsidRPr="00E27B43">
        <w:rPr>
          <w:rFonts w:ascii="Times New Roman" w:eastAsia="Times New Roman" w:hAnsi="Times New Roman" w:cs="Times New Roman"/>
          <w:sz w:val="24"/>
          <w:szCs w:val="24"/>
          <w:lang w:eastAsia="ru-RU"/>
        </w:rPr>
        <w:t>], [ц], [ч], [щ] в слогах, словах, предложениях, небольших текстах, в игровой и свободной речевой деятельности.</w:t>
      </w:r>
    </w:p>
    <w:p w:rsidR="00E27B43" w:rsidRPr="00E27B43" w:rsidRDefault="00E27B43" w:rsidP="00717888">
      <w:pPr>
        <w:numPr>
          <w:ilvl w:val="0"/>
          <w:numId w:val="28"/>
        </w:numPr>
        <w:suppressAutoHyphens/>
        <w:spacing w:after="0" w:line="240" w:lineRule="auto"/>
        <w:ind w:left="0" w:firstLine="709"/>
        <w:jc w:val="both"/>
        <w:rPr>
          <w:rFonts w:ascii="Times New Roman" w:eastAsia="Times New Roman" w:hAnsi="Times New Roman" w:cs="Times New Roman"/>
          <w:sz w:val="24"/>
          <w:szCs w:val="24"/>
          <w:lang w:eastAsia="ru-RU"/>
        </w:rPr>
      </w:pPr>
      <w:r w:rsidRPr="00E27B43">
        <w:rPr>
          <w:rFonts w:ascii="Times New Roman" w:eastAsia="Times New Roman" w:hAnsi="Times New Roman" w:cs="Times New Roman"/>
          <w:sz w:val="24"/>
          <w:szCs w:val="24"/>
          <w:lang w:eastAsia="ru-RU"/>
        </w:rPr>
        <w:t>Завершить автоматизацию правильного произношения звуков всех групп в свободной речевой деятельности.</w:t>
      </w:r>
    </w:p>
    <w:p w:rsidR="00E27B43" w:rsidRPr="00E27B43" w:rsidRDefault="00E27B43" w:rsidP="00E27B43">
      <w:pPr>
        <w:suppressAutoHyphens/>
        <w:spacing w:after="0" w:line="240" w:lineRule="auto"/>
        <w:ind w:firstLine="709"/>
        <w:jc w:val="both"/>
        <w:rPr>
          <w:rFonts w:ascii="Times New Roman" w:eastAsia="Times New Roman" w:hAnsi="Times New Roman" w:cs="Times New Roman"/>
          <w:sz w:val="24"/>
          <w:szCs w:val="24"/>
          <w:lang w:eastAsia="ru-RU"/>
        </w:rPr>
      </w:pPr>
      <w:r w:rsidRPr="00E27B43">
        <w:rPr>
          <w:rFonts w:ascii="Times New Roman" w:eastAsia="Times New Roman" w:hAnsi="Times New Roman" w:cs="Times New Roman"/>
          <w:b/>
          <w:sz w:val="24"/>
          <w:szCs w:val="24"/>
          <w:lang w:eastAsia="ru-RU"/>
        </w:rPr>
        <w:t>Работа</w:t>
      </w:r>
      <w:r w:rsidRPr="00E27B43">
        <w:rPr>
          <w:rFonts w:ascii="Times New Roman" w:eastAsia="Times New Roman" w:hAnsi="Times New Roman" w:cs="Times New Roman"/>
          <w:sz w:val="24"/>
          <w:szCs w:val="24"/>
          <w:lang w:eastAsia="ru-RU"/>
        </w:rPr>
        <w:t xml:space="preserve"> </w:t>
      </w:r>
      <w:r w:rsidRPr="00E27B43">
        <w:rPr>
          <w:rFonts w:ascii="Times New Roman" w:eastAsia="Times New Roman" w:hAnsi="Times New Roman" w:cs="Times New Roman"/>
          <w:b/>
          <w:sz w:val="24"/>
          <w:szCs w:val="24"/>
          <w:lang w:eastAsia="ru-RU"/>
        </w:rPr>
        <w:t>над</w:t>
      </w:r>
      <w:r w:rsidRPr="00E27B43">
        <w:rPr>
          <w:rFonts w:ascii="Times New Roman" w:eastAsia="Times New Roman" w:hAnsi="Times New Roman" w:cs="Times New Roman"/>
          <w:sz w:val="24"/>
          <w:szCs w:val="24"/>
          <w:lang w:eastAsia="ru-RU"/>
        </w:rPr>
        <w:t xml:space="preserve"> </w:t>
      </w:r>
      <w:r w:rsidRPr="00E27B43">
        <w:rPr>
          <w:rFonts w:ascii="Times New Roman" w:eastAsia="Times New Roman" w:hAnsi="Times New Roman" w:cs="Times New Roman"/>
          <w:b/>
          <w:sz w:val="24"/>
          <w:szCs w:val="24"/>
          <w:lang w:eastAsia="ru-RU"/>
        </w:rPr>
        <w:t>слоговой</w:t>
      </w:r>
      <w:r w:rsidRPr="00E27B43">
        <w:rPr>
          <w:rFonts w:ascii="Times New Roman" w:eastAsia="Times New Roman" w:hAnsi="Times New Roman" w:cs="Times New Roman"/>
          <w:sz w:val="24"/>
          <w:szCs w:val="24"/>
          <w:lang w:eastAsia="ru-RU"/>
        </w:rPr>
        <w:t xml:space="preserve"> </w:t>
      </w:r>
      <w:r w:rsidRPr="00E27B43">
        <w:rPr>
          <w:rFonts w:ascii="Times New Roman" w:eastAsia="Times New Roman" w:hAnsi="Times New Roman" w:cs="Times New Roman"/>
          <w:b/>
          <w:sz w:val="24"/>
          <w:szCs w:val="24"/>
          <w:lang w:eastAsia="ru-RU"/>
        </w:rPr>
        <w:t>структурой</w:t>
      </w:r>
      <w:r w:rsidRPr="00E27B43">
        <w:rPr>
          <w:rFonts w:ascii="Times New Roman" w:eastAsia="Times New Roman" w:hAnsi="Times New Roman" w:cs="Times New Roman"/>
          <w:sz w:val="24"/>
          <w:szCs w:val="24"/>
          <w:lang w:eastAsia="ru-RU"/>
        </w:rPr>
        <w:t xml:space="preserve"> </w:t>
      </w:r>
      <w:r w:rsidRPr="00E27B43">
        <w:rPr>
          <w:rFonts w:ascii="Times New Roman" w:eastAsia="Times New Roman" w:hAnsi="Times New Roman" w:cs="Times New Roman"/>
          <w:b/>
          <w:sz w:val="24"/>
          <w:szCs w:val="24"/>
          <w:lang w:eastAsia="ru-RU"/>
        </w:rPr>
        <w:t>слова,</w:t>
      </w:r>
      <w:r w:rsidRPr="00E27B43">
        <w:rPr>
          <w:rFonts w:ascii="Times New Roman" w:eastAsia="Times New Roman" w:hAnsi="Times New Roman" w:cs="Times New Roman"/>
          <w:sz w:val="24"/>
          <w:szCs w:val="24"/>
          <w:lang w:eastAsia="ru-RU"/>
        </w:rPr>
        <w:t xml:space="preserve"> </w:t>
      </w:r>
      <w:r w:rsidRPr="00E27B43">
        <w:rPr>
          <w:rFonts w:ascii="Times New Roman" w:eastAsia="Times New Roman" w:hAnsi="Times New Roman" w:cs="Times New Roman"/>
          <w:b/>
          <w:sz w:val="24"/>
          <w:szCs w:val="24"/>
          <w:lang w:eastAsia="ru-RU"/>
        </w:rPr>
        <w:t>формирование</w:t>
      </w:r>
      <w:r w:rsidRPr="00E27B43">
        <w:rPr>
          <w:rFonts w:ascii="Times New Roman" w:eastAsia="Times New Roman" w:hAnsi="Times New Roman" w:cs="Times New Roman"/>
          <w:sz w:val="24"/>
          <w:szCs w:val="24"/>
          <w:lang w:eastAsia="ru-RU"/>
        </w:rPr>
        <w:t xml:space="preserve"> </w:t>
      </w:r>
      <w:r w:rsidRPr="00E27B43">
        <w:rPr>
          <w:rFonts w:ascii="Times New Roman" w:eastAsia="Times New Roman" w:hAnsi="Times New Roman" w:cs="Times New Roman"/>
          <w:b/>
          <w:sz w:val="24"/>
          <w:szCs w:val="24"/>
          <w:lang w:eastAsia="ru-RU"/>
        </w:rPr>
        <w:t>навыков</w:t>
      </w:r>
      <w:r w:rsidRPr="00E27B43">
        <w:rPr>
          <w:rFonts w:ascii="Times New Roman" w:eastAsia="Times New Roman" w:hAnsi="Times New Roman" w:cs="Times New Roman"/>
          <w:sz w:val="24"/>
          <w:szCs w:val="24"/>
          <w:lang w:eastAsia="ru-RU"/>
        </w:rPr>
        <w:t xml:space="preserve"> </w:t>
      </w:r>
      <w:r w:rsidRPr="00E27B43">
        <w:rPr>
          <w:rFonts w:ascii="Times New Roman" w:eastAsia="Times New Roman" w:hAnsi="Times New Roman" w:cs="Times New Roman"/>
          <w:b/>
          <w:sz w:val="24"/>
          <w:szCs w:val="24"/>
          <w:lang w:eastAsia="ru-RU"/>
        </w:rPr>
        <w:t>слогового</w:t>
      </w:r>
      <w:r w:rsidRPr="00E27B43">
        <w:rPr>
          <w:rFonts w:ascii="Times New Roman" w:eastAsia="Times New Roman" w:hAnsi="Times New Roman" w:cs="Times New Roman"/>
          <w:sz w:val="24"/>
          <w:szCs w:val="24"/>
          <w:lang w:eastAsia="ru-RU"/>
        </w:rPr>
        <w:t xml:space="preserve"> </w:t>
      </w:r>
      <w:r w:rsidRPr="00E27B43">
        <w:rPr>
          <w:rFonts w:ascii="Times New Roman" w:eastAsia="Times New Roman" w:hAnsi="Times New Roman" w:cs="Times New Roman"/>
          <w:b/>
          <w:sz w:val="24"/>
          <w:szCs w:val="24"/>
          <w:lang w:eastAsia="ru-RU"/>
        </w:rPr>
        <w:t>анализа</w:t>
      </w:r>
      <w:r w:rsidRPr="00E27B43">
        <w:rPr>
          <w:rFonts w:ascii="Times New Roman" w:eastAsia="Times New Roman" w:hAnsi="Times New Roman" w:cs="Times New Roman"/>
          <w:sz w:val="24"/>
          <w:szCs w:val="24"/>
          <w:lang w:eastAsia="ru-RU"/>
        </w:rPr>
        <w:t xml:space="preserve"> </w:t>
      </w:r>
      <w:r w:rsidRPr="00E27B43">
        <w:rPr>
          <w:rFonts w:ascii="Times New Roman" w:eastAsia="Times New Roman" w:hAnsi="Times New Roman" w:cs="Times New Roman"/>
          <w:b/>
          <w:sz w:val="24"/>
          <w:szCs w:val="24"/>
          <w:lang w:eastAsia="ru-RU"/>
        </w:rPr>
        <w:t>и</w:t>
      </w:r>
      <w:r w:rsidRPr="00E27B43">
        <w:rPr>
          <w:rFonts w:ascii="Times New Roman" w:eastAsia="Times New Roman" w:hAnsi="Times New Roman" w:cs="Times New Roman"/>
          <w:sz w:val="24"/>
          <w:szCs w:val="24"/>
          <w:lang w:eastAsia="ru-RU"/>
        </w:rPr>
        <w:t xml:space="preserve"> </w:t>
      </w:r>
      <w:r w:rsidRPr="00E27B43">
        <w:rPr>
          <w:rFonts w:ascii="Times New Roman" w:eastAsia="Times New Roman" w:hAnsi="Times New Roman" w:cs="Times New Roman"/>
          <w:b/>
          <w:sz w:val="24"/>
          <w:szCs w:val="24"/>
          <w:lang w:eastAsia="ru-RU"/>
        </w:rPr>
        <w:t>синтеза</w:t>
      </w:r>
    </w:p>
    <w:p w:rsidR="00E27B43" w:rsidRPr="00E27B43" w:rsidRDefault="00E27B43" w:rsidP="00E27B43">
      <w:pPr>
        <w:suppressAutoHyphens/>
        <w:spacing w:after="0" w:line="240" w:lineRule="auto"/>
        <w:ind w:firstLine="709"/>
        <w:jc w:val="both"/>
        <w:rPr>
          <w:rFonts w:ascii="Times New Roman" w:eastAsia="Times New Roman" w:hAnsi="Times New Roman" w:cs="Times New Roman"/>
          <w:sz w:val="24"/>
          <w:szCs w:val="24"/>
          <w:lang w:eastAsia="ru-RU"/>
        </w:rPr>
      </w:pPr>
      <w:r w:rsidRPr="00E27B43">
        <w:rPr>
          <w:rFonts w:ascii="Times New Roman" w:eastAsia="Times New Roman" w:hAnsi="Times New Roman" w:cs="Times New Roman"/>
          <w:sz w:val="24"/>
          <w:szCs w:val="24"/>
          <w:lang w:eastAsia="ru-RU"/>
        </w:rPr>
        <w:t>Продолжить работу над трехсложными словами со стечением согласных</w:t>
      </w:r>
    </w:p>
    <w:p w:rsidR="00E27B43" w:rsidRPr="00E27B43" w:rsidRDefault="00E27B43" w:rsidP="00E27B43">
      <w:pPr>
        <w:suppressAutoHyphens/>
        <w:spacing w:after="0" w:line="240" w:lineRule="auto"/>
        <w:ind w:firstLine="709"/>
        <w:jc w:val="both"/>
        <w:rPr>
          <w:rFonts w:ascii="Times New Roman" w:eastAsia="Times New Roman" w:hAnsi="Times New Roman" w:cs="Times New Roman"/>
          <w:sz w:val="24"/>
          <w:szCs w:val="24"/>
          <w:lang w:eastAsia="ru-RU"/>
        </w:rPr>
      </w:pPr>
      <w:r w:rsidRPr="00E27B43">
        <w:rPr>
          <w:rFonts w:ascii="Times New Roman" w:eastAsia="Times New Roman" w:hAnsi="Times New Roman" w:cs="Times New Roman"/>
          <w:sz w:val="24"/>
          <w:szCs w:val="24"/>
          <w:lang w:eastAsia="ru-RU"/>
        </w:rPr>
        <w:t>и закрытыми слогами (</w:t>
      </w:r>
      <w:r w:rsidRPr="00E27B43">
        <w:rPr>
          <w:rFonts w:ascii="Times New Roman" w:eastAsia="Times New Roman" w:hAnsi="Times New Roman" w:cs="Times New Roman"/>
          <w:i/>
          <w:sz w:val="24"/>
          <w:szCs w:val="24"/>
          <w:lang w:eastAsia="ru-RU"/>
        </w:rPr>
        <w:t>абрикос,</w:t>
      </w:r>
      <w:r w:rsidRPr="00E27B43">
        <w:rPr>
          <w:rFonts w:ascii="Times New Roman" w:eastAsia="Times New Roman" w:hAnsi="Times New Roman" w:cs="Times New Roman"/>
          <w:sz w:val="24"/>
          <w:szCs w:val="24"/>
          <w:lang w:eastAsia="ru-RU"/>
        </w:rPr>
        <w:t xml:space="preserve"> </w:t>
      </w:r>
      <w:r w:rsidRPr="00E27B43">
        <w:rPr>
          <w:rFonts w:ascii="Times New Roman" w:eastAsia="Times New Roman" w:hAnsi="Times New Roman" w:cs="Times New Roman"/>
          <w:i/>
          <w:sz w:val="24"/>
          <w:szCs w:val="24"/>
          <w:lang w:eastAsia="ru-RU"/>
        </w:rPr>
        <w:t>апельсин</w:t>
      </w:r>
      <w:r w:rsidRPr="00E27B43">
        <w:rPr>
          <w:rFonts w:ascii="Times New Roman" w:eastAsia="Times New Roman" w:hAnsi="Times New Roman" w:cs="Times New Roman"/>
          <w:sz w:val="24"/>
          <w:szCs w:val="24"/>
          <w:lang w:eastAsia="ru-RU"/>
        </w:rPr>
        <w:t>) и введением их в предложения.</w:t>
      </w:r>
    </w:p>
    <w:p w:rsidR="00E27B43" w:rsidRPr="00E27B43" w:rsidRDefault="00E27B43" w:rsidP="00E27B43">
      <w:pPr>
        <w:suppressAutoHyphens/>
        <w:spacing w:after="0" w:line="240" w:lineRule="auto"/>
        <w:ind w:firstLine="709"/>
        <w:jc w:val="both"/>
        <w:rPr>
          <w:rFonts w:ascii="Times New Roman" w:eastAsia="Times New Roman" w:hAnsi="Times New Roman" w:cs="Times New Roman"/>
          <w:sz w:val="24"/>
          <w:szCs w:val="24"/>
          <w:lang w:eastAsia="ru-RU"/>
        </w:rPr>
      </w:pPr>
      <w:r w:rsidRPr="00E27B43">
        <w:rPr>
          <w:rFonts w:ascii="Times New Roman" w:eastAsia="Times New Roman" w:hAnsi="Times New Roman" w:cs="Times New Roman"/>
          <w:sz w:val="24"/>
          <w:szCs w:val="24"/>
          <w:lang w:eastAsia="ru-RU"/>
        </w:rPr>
        <w:t>Работать над односложными словами со стечением согласных в начале</w:t>
      </w:r>
    </w:p>
    <w:p w:rsidR="00E27B43" w:rsidRPr="00E27B43" w:rsidRDefault="00E27B43" w:rsidP="00E27B43">
      <w:pPr>
        <w:suppressAutoHyphens/>
        <w:spacing w:after="0" w:line="240" w:lineRule="auto"/>
        <w:ind w:firstLine="709"/>
        <w:jc w:val="both"/>
        <w:rPr>
          <w:rFonts w:ascii="Times New Roman" w:eastAsia="Times New Roman" w:hAnsi="Times New Roman" w:cs="Times New Roman"/>
          <w:sz w:val="24"/>
          <w:szCs w:val="24"/>
          <w:lang w:eastAsia="ru-RU"/>
        </w:rPr>
      </w:pPr>
      <w:r w:rsidRPr="00E27B43">
        <w:rPr>
          <w:rFonts w:ascii="Times New Roman" w:eastAsia="Times New Roman" w:hAnsi="Times New Roman" w:cs="Times New Roman"/>
          <w:sz w:val="24"/>
          <w:szCs w:val="24"/>
          <w:lang w:eastAsia="ru-RU"/>
        </w:rPr>
        <w:t>и конце слов (</w:t>
      </w:r>
      <w:r w:rsidRPr="00E27B43">
        <w:rPr>
          <w:rFonts w:ascii="Times New Roman" w:eastAsia="Times New Roman" w:hAnsi="Times New Roman" w:cs="Times New Roman"/>
          <w:i/>
          <w:sz w:val="24"/>
          <w:szCs w:val="24"/>
          <w:lang w:eastAsia="ru-RU"/>
        </w:rPr>
        <w:t>слон,</w:t>
      </w:r>
      <w:r w:rsidRPr="00E27B43">
        <w:rPr>
          <w:rFonts w:ascii="Times New Roman" w:eastAsia="Times New Roman" w:hAnsi="Times New Roman" w:cs="Times New Roman"/>
          <w:sz w:val="24"/>
          <w:szCs w:val="24"/>
          <w:lang w:eastAsia="ru-RU"/>
        </w:rPr>
        <w:t xml:space="preserve"> </w:t>
      </w:r>
      <w:r w:rsidRPr="00E27B43">
        <w:rPr>
          <w:rFonts w:ascii="Times New Roman" w:eastAsia="Times New Roman" w:hAnsi="Times New Roman" w:cs="Times New Roman"/>
          <w:i/>
          <w:sz w:val="24"/>
          <w:szCs w:val="24"/>
          <w:lang w:eastAsia="ru-RU"/>
        </w:rPr>
        <w:t>мост</w:t>
      </w:r>
      <w:r w:rsidRPr="00E27B43">
        <w:rPr>
          <w:rFonts w:ascii="Times New Roman" w:eastAsia="Times New Roman" w:hAnsi="Times New Roman" w:cs="Times New Roman"/>
          <w:sz w:val="24"/>
          <w:szCs w:val="24"/>
          <w:lang w:eastAsia="ru-RU"/>
        </w:rPr>
        <w:t>) и над двусложными словами с двумя стечениями согласных (</w:t>
      </w:r>
      <w:r w:rsidRPr="00E27B43">
        <w:rPr>
          <w:rFonts w:ascii="Times New Roman" w:eastAsia="Times New Roman" w:hAnsi="Times New Roman" w:cs="Times New Roman"/>
          <w:i/>
          <w:sz w:val="24"/>
          <w:szCs w:val="24"/>
          <w:lang w:eastAsia="ru-RU"/>
        </w:rPr>
        <w:t>планка</w:t>
      </w:r>
      <w:r w:rsidRPr="00E27B43">
        <w:rPr>
          <w:rFonts w:ascii="Times New Roman" w:eastAsia="Times New Roman" w:hAnsi="Times New Roman" w:cs="Times New Roman"/>
          <w:sz w:val="24"/>
          <w:szCs w:val="24"/>
          <w:lang w:eastAsia="ru-RU"/>
        </w:rPr>
        <w:t>) и введением их в предложения.</w:t>
      </w:r>
    </w:p>
    <w:p w:rsidR="00E27B43" w:rsidRPr="00E27B43" w:rsidRDefault="00E27B43" w:rsidP="00E27B43">
      <w:pPr>
        <w:suppressAutoHyphens/>
        <w:spacing w:after="0" w:line="240" w:lineRule="auto"/>
        <w:ind w:firstLine="709"/>
        <w:jc w:val="both"/>
        <w:rPr>
          <w:rFonts w:ascii="Times New Roman" w:eastAsia="Times New Roman" w:hAnsi="Times New Roman" w:cs="Times New Roman"/>
          <w:sz w:val="24"/>
          <w:szCs w:val="24"/>
          <w:lang w:eastAsia="ru-RU"/>
        </w:rPr>
      </w:pPr>
      <w:r w:rsidRPr="00E27B43">
        <w:rPr>
          <w:rFonts w:ascii="Times New Roman" w:eastAsia="Times New Roman" w:hAnsi="Times New Roman" w:cs="Times New Roman"/>
          <w:sz w:val="24"/>
          <w:szCs w:val="24"/>
          <w:lang w:eastAsia="ru-RU"/>
        </w:rPr>
        <w:t xml:space="preserve">Работать над трех-, четырех-, и пятисложными словами со сложной </w:t>
      </w:r>
      <w:proofErr w:type="spellStart"/>
      <w:r w:rsidRPr="00E27B43">
        <w:rPr>
          <w:rFonts w:ascii="Times New Roman" w:eastAsia="Times New Roman" w:hAnsi="Times New Roman" w:cs="Times New Roman"/>
          <w:sz w:val="24"/>
          <w:szCs w:val="24"/>
          <w:lang w:eastAsia="ru-RU"/>
        </w:rPr>
        <w:t>звукослоговой</w:t>
      </w:r>
      <w:proofErr w:type="spellEnd"/>
      <w:r w:rsidRPr="00E27B43">
        <w:rPr>
          <w:rFonts w:ascii="Times New Roman" w:eastAsia="Times New Roman" w:hAnsi="Times New Roman" w:cs="Times New Roman"/>
          <w:sz w:val="24"/>
          <w:szCs w:val="24"/>
          <w:lang w:eastAsia="ru-RU"/>
        </w:rPr>
        <w:t xml:space="preserve"> структурой (</w:t>
      </w:r>
      <w:r w:rsidRPr="00E27B43">
        <w:rPr>
          <w:rFonts w:ascii="Times New Roman" w:eastAsia="Times New Roman" w:hAnsi="Times New Roman" w:cs="Times New Roman"/>
          <w:i/>
          <w:sz w:val="24"/>
          <w:szCs w:val="24"/>
          <w:lang w:eastAsia="ru-RU"/>
        </w:rPr>
        <w:t>динозавр,</w:t>
      </w:r>
      <w:r w:rsidRPr="00E27B43">
        <w:rPr>
          <w:rFonts w:ascii="Times New Roman" w:eastAsia="Times New Roman" w:hAnsi="Times New Roman" w:cs="Times New Roman"/>
          <w:sz w:val="24"/>
          <w:szCs w:val="24"/>
          <w:lang w:eastAsia="ru-RU"/>
        </w:rPr>
        <w:t xml:space="preserve"> </w:t>
      </w:r>
      <w:r w:rsidRPr="00E27B43">
        <w:rPr>
          <w:rFonts w:ascii="Times New Roman" w:eastAsia="Times New Roman" w:hAnsi="Times New Roman" w:cs="Times New Roman"/>
          <w:i/>
          <w:sz w:val="24"/>
          <w:szCs w:val="24"/>
          <w:lang w:eastAsia="ru-RU"/>
        </w:rPr>
        <w:t>градусник,</w:t>
      </w:r>
      <w:r w:rsidRPr="00E27B43">
        <w:rPr>
          <w:rFonts w:ascii="Times New Roman" w:eastAsia="Times New Roman" w:hAnsi="Times New Roman" w:cs="Times New Roman"/>
          <w:sz w:val="24"/>
          <w:szCs w:val="24"/>
          <w:lang w:eastAsia="ru-RU"/>
        </w:rPr>
        <w:t xml:space="preserve"> </w:t>
      </w:r>
      <w:r w:rsidRPr="00E27B43">
        <w:rPr>
          <w:rFonts w:ascii="Times New Roman" w:eastAsia="Times New Roman" w:hAnsi="Times New Roman" w:cs="Times New Roman"/>
          <w:i/>
          <w:sz w:val="24"/>
          <w:szCs w:val="24"/>
          <w:lang w:eastAsia="ru-RU"/>
        </w:rPr>
        <w:t>перекресток,</w:t>
      </w:r>
      <w:r w:rsidRPr="00E27B43">
        <w:rPr>
          <w:rFonts w:ascii="Times New Roman" w:eastAsia="Times New Roman" w:hAnsi="Times New Roman" w:cs="Times New Roman"/>
          <w:sz w:val="24"/>
          <w:szCs w:val="24"/>
          <w:lang w:eastAsia="ru-RU"/>
        </w:rPr>
        <w:t xml:space="preserve"> </w:t>
      </w:r>
      <w:r w:rsidRPr="00E27B43">
        <w:rPr>
          <w:rFonts w:ascii="Times New Roman" w:eastAsia="Times New Roman" w:hAnsi="Times New Roman" w:cs="Times New Roman"/>
          <w:i/>
          <w:sz w:val="24"/>
          <w:szCs w:val="24"/>
          <w:lang w:eastAsia="ru-RU"/>
        </w:rPr>
        <w:t>температура</w:t>
      </w:r>
      <w:r w:rsidRPr="00E27B43">
        <w:rPr>
          <w:rFonts w:ascii="Times New Roman" w:eastAsia="Times New Roman" w:hAnsi="Times New Roman" w:cs="Times New Roman"/>
          <w:sz w:val="24"/>
          <w:szCs w:val="24"/>
          <w:lang w:eastAsia="ru-RU"/>
        </w:rPr>
        <w:t>) и введением их в предложения.</w:t>
      </w:r>
    </w:p>
    <w:p w:rsidR="00E27B43" w:rsidRPr="00E27B43" w:rsidRDefault="00E27B43" w:rsidP="00E27B43">
      <w:pPr>
        <w:suppressAutoHyphens/>
        <w:spacing w:after="0" w:line="240" w:lineRule="auto"/>
        <w:ind w:firstLine="709"/>
        <w:jc w:val="both"/>
        <w:rPr>
          <w:rFonts w:ascii="Times New Roman" w:eastAsia="Times New Roman" w:hAnsi="Times New Roman" w:cs="Times New Roman"/>
          <w:sz w:val="24"/>
          <w:szCs w:val="24"/>
          <w:lang w:eastAsia="ru-RU"/>
        </w:rPr>
      </w:pPr>
      <w:r w:rsidRPr="00E27B43">
        <w:rPr>
          <w:rFonts w:ascii="Times New Roman" w:eastAsia="Times New Roman" w:hAnsi="Times New Roman" w:cs="Times New Roman"/>
          <w:sz w:val="24"/>
          <w:szCs w:val="24"/>
          <w:lang w:eastAsia="ru-RU"/>
        </w:rPr>
        <w:t>Закрепить навыки слогового анализа и синтеза слов, состоящих из одного, двух, трех слогов.</w:t>
      </w:r>
    </w:p>
    <w:p w:rsidR="00E27B43" w:rsidRPr="00E27B43" w:rsidRDefault="00E27B43" w:rsidP="00E27B43">
      <w:pPr>
        <w:suppressAutoHyphens/>
        <w:spacing w:after="0" w:line="240" w:lineRule="auto"/>
        <w:ind w:firstLine="709"/>
        <w:jc w:val="both"/>
        <w:rPr>
          <w:rFonts w:ascii="Times New Roman" w:eastAsia="Times New Roman" w:hAnsi="Times New Roman" w:cs="Times New Roman"/>
          <w:sz w:val="24"/>
          <w:szCs w:val="24"/>
          <w:lang w:eastAsia="ru-RU"/>
        </w:rPr>
      </w:pPr>
      <w:r w:rsidRPr="00E27B43">
        <w:rPr>
          <w:rFonts w:ascii="Times New Roman" w:eastAsia="Times New Roman" w:hAnsi="Times New Roman" w:cs="Times New Roman"/>
          <w:b/>
          <w:sz w:val="24"/>
          <w:szCs w:val="24"/>
          <w:lang w:eastAsia="ru-RU"/>
        </w:rPr>
        <w:t>Совершенствование</w:t>
      </w:r>
      <w:r w:rsidRPr="00E27B43">
        <w:rPr>
          <w:rFonts w:ascii="Times New Roman" w:eastAsia="Times New Roman" w:hAnsi="Times New Roman" w:cs="Times New Roman"/>
          <w:sz w:val="24"/>
          <w:szCs w:val="24"/>
          <w:lang w:eastAsia="ru-RU"/>
        </w:rPr>
        <w:t xml:space="preserve"> </w:t>
      </w:r>
      <w:r w:rsidRPr="00E27B43">
        <w:rPr>
          <w:rFonts w:ascii="Times New Roman" w:eastAsia="Times New Roman" w:hAnsi="Times New Roman" w:cs="Times New Roman"/>
          <w:b/>
          <w:sz w:val="24"/>
          <w:szCs w:val="24"/>
          <w:lang w:eastAsia="ru-RU"/>
        </w:rPr>
        <w:t>фонематических</w:t>
      </w:r>
      <w:r w:rsidRPr="00E27B43">
        <w:rPr>
          <w:rFonts w:ascii="Times New Roman" w:eastAsia="Times New Roman" w:hAnsi="Times New Roman" w:cs="Times New Roman"/>
          <w:sz w:val="24"/>
          <w:szCs w:val="24"/>
          <w:lang w:eastAsia="ru-RU"/>
        </w:rPr>
        <w:t xml:space="preserve"> </w:t>
      </w:r>
      <w:r w:rsidRPr="00E27B43">
        <w:rPr>
          <w:rFonts w:ascii="Times New Roman" w:eastAsia="Times New Roman" w:hAnsi="Times New Roman" w:cs="Times New Roman"/>
          <w:b/>
          <w:sz w:val="24"/>
          <w:szCs w:val="24"/>
          <w:lang w:eastAsia="ru-RU"/>
        </w:rPr>
        <w:t>представлений,</w:t>
      </w:r>
      <w:r w:rsidRPr="00E27B43">
        <w:rPr>
          <w:rFonts w:ascii="Times New Roman" w:eastAsia="Times New Roman" w:hAnsi="Times New Roman" w:cs="Times New Roman"/>
          <w:sz w:val="24"/>
          <w:szCs w:val="24"/>
          <w:lang w:eastAsia="ru-RU"/>
        </w:rPr>
        <w:t xml:space="preserve"> </w:t>
      </w:r>
      <w:r w:rsidRPr="00E27B43">
        <w:rPr>
          <w:rFonts w:ascii="Times New Roman" w:eastAsia="Times New Roman" w:hAnsi="Times New Roman" w:cs="Times New Roman"/>
          <w:b/>
          <w:sz w:val="24"/>
          <w:szCs w:val="24"/>
          <w:lang w:eastAsia="ru-RU"/>
        </w:rPr>
        <w:t>навыков</w:t>
      </w:r>
      <w:r w:rsidRPr="00E27B43">
        <w:rPr>
          <w:rFonts w:ascii="Times New Roman" w:eastAsia="Times New Roman" w:hAnsi="Times New Roman" w:cs="Times New Roman"/>
          <w:sz w:val="24"/>
          <w:szCs w:val="24"/>
          <w:lang w:eastAsia="ru-RU"/>
        </w:rPr>
        <w:t xml:space="preserve"> </w:t>
      </w:r>
      <w:r w:rsidRPr="00E27B43">
        <w:rPr>
          <w:rFonts w:ascii="Times New Roman" w:eastAsia="Times New Roman" w:hAnsi="Times New Roman" w:cs="Times New Roman"/>
          <w:b/>
          <w:sz w:val="24"/>
          <w:szCs w:val="24"/>
          <w:lang w:eastAsia="ru-RU"/>
        </w:rPr>
        <w:t>звукового</w:t>
      </w:r>
      <w:r w:rsidRPr="00E27B43">
        <w:rPr>
          <w:rFonts w:ascii="Times New Roman" w:eastAsia="Times New Roman" w:hAnsi="Times New Roman" w:cs="Times New Roman"/>
          <w:sz w:val="24"/>
          <w:szCs w:val="24"/>
          <w:lang w:eastAsia="ru-RU"/>
        </w:rPr>
        <w:t xml:space="preserve"> </w:t>
      </w:r>
      <w:r w:rsidRPr="00E27B43">
        <w:rPr>
          <w:rFonts w:ascii="Times New Roman" w:eastAsia="Times New Roman" w:hAnsi="Times New Roman" w:cs="Times New Roman"/>
          <w:b/>
          <w:sz w:val="24"/>
          <w:szCs w:val="24"/>
          <w:lang w:eastAsia="ru-RU"/>
        </w:rPr>
        <w:t>анализа</w:t>
      </w:r>
      <w:r w:rsidRPr="00E27B43">
        <w:rPr>
          <w:rFonts w:ascii="Times New Roman" w:eastAsia="Times New Roman" w:hAnsi="Times New Roman" w:cs="Times New Roman"/>
          <w:sz w:val="24"/>
          <w:szCs w:val="24"/>
          <w:lang w:eastAsia="ru-RU"/>
        </w:rPr>
        <w:t xml:space="preserve"> </w:t>
      </w:r>
      <w:r w:rsidRPr="00E27B43">
        <w:rPr>
          <w:rFonts w:ascii="Times New Roman" w:eastAsia="Times New Roman" w:hAnsi="Times New Roman" w:cs="Times New Roman"/>
          <w:b/>
          <w:sz w:val="24"/>
          <w:szCs w:val="24"/>
          <w:lang w:eastAsia="ru-RU"/>
        </w:rPr>
        <w:t>и</w:t>
      </w:r>
      <w:r w:rsidRPr="00E27B43">
        <w:rPr>
          <w:rFonts w:ascii="Times New Roman" w:eastAsia="Times New Roman" w:hAnsi="Times New Roman" w:cs="Times New Roman"/>
          <w:sz w:val="24"/>
          <w:szCs w:val="24"/>
          <w:lang w:eastAsia="ru-RU"/>
        </w:rPr>
        <w:t xml:space="preserve"> </w:t>
      </w:r>
      <w:r w:rsidRPr="00E27B43">
        <w:rPr>
          <w:rFonts w:ascii="Times New Roman" w:eastAsia="Times New Roman" w:hAnsi="Times New Roman" w:cs="Times New Roman"/>
          <w:b/>
          <w:sz w:val="24"/>
          <w:szCs w:val="24"/>
          <w:lang w:eastAsia="ru-RU"/>
        </w:rPr>
        <w:t>синтеза</w:t>
      </w:r>
    </w:p>
    <w:p w:rsidR="00E27B43" w:rsidRPr="00E27B43" w:rsidRDefault="00E27B43" w:rsidP="00E27B43">
      <w:pPr>
        <w:suppressAutoHyphens/>
        <w:spacing w:after="0" w:line="240" w:lineRule="auto"/>
        <w:ind w:firstLine="709"/>
        <w:jc w:val="both"/>
        <w:rPr>
          <w:rFonts w:ascii="Times New Roman" w:eastAsia="Times New Roman" w:hAnsi="Times New Roman" w:cs="Times New Roman"/>
          <w:sz w:val="24"/>
          <w:szCs w:val="20"/>
        </w:rPr>
      </w:pPr>
      <w:r w:rsidRPr="00E27B43">
        <w:rPr>
          <w:rFonts w:ascii="Times New Roman" w:eastAsia="Times New Roman" w:hAnsi="Times New Roman" w:cs="Times New Roman"/>
          <w:sz w:val="24"/>
          <w:szCs w:val="20"/>
        </w:rPr>
        <w:t>Закрепить представления о гласных и согласных звуках, их отличительных признаках. Упражнять в различении гласных и согласных звуков, в подборе слов на заданные гласные и согласные звуки.</w:t>
      </w:r>
    </w:p>
    <w:p w:rsidR="00E27B43" w:rsidRPr="00E27B43" w:rsidRDefault="00E27B43" w:rsidP="00E27B43">
      <w:pPr>
        <w:suppressAutoHyphens/>
        <w:spacing w:after="0" w:line="240" w:lineRule="auto"/>
        <w:ind w:firstLine="709"/>
        <w:jc w:val="both"/>
        <w:rPr>
          <w:rFonts w:ascii="Times New Roman" w:eastAsia="Times New Roman" w:hAnsi="Times New Roman" w:cs="Times New Roman"/>
          <w:sz w:val="24"/>
          <w:szCs w:val="24"/>
          <w:lang w:eastAsia="ru-RU"/>
        </w:rPr>
      </w:pPr>
      <w:r w:rsidRPr="00E27B43">
        <w:rPr>
          <w:rFonts w:ascii="Times New Roman" w:eastAsia="Times New Roman" w:hAnsi="Times New Roman" w:cs="Times New Roman"/>
          <w:sz w:val="24"/>
          <w:szCs w:val="24"/>
          <w:lang w:eastAsia="ru-RU"/>
        </w:rPr>
        <w:t>Закрепить представления о твердости-мягкости, глухости-звонкости согласных звуков. Упражнять в дифференциации согласных звуков по акустическим признакам и по месту образования.</w:t>
      </w:r>
    </w:p>
    <w:p w:rsidR="00E27B43" w:rsidRPr="00E27B43" w:rsidRDefault="00E27B43" w:rsidP="00E27B43">
      <w:pPr>
        <w:suppressAutoHyphens/>
        <w:spacing w:after="0" w:line="240" w:lineRule="auto"/>
        <w:ind w:firstLine="709"/>
        <w:jc w:val="both"/>
        <w:rPr>
          <w:rFonts w:ascii="Times New Roman" w:eastAsia="Times New Roman" w:hAnsi="Times New Roman" w:cs="Times New Roman"/>
          <w:sz w:val="24"/>
          <w:szCs w:val="24"/>
          <w:lang w:eastAsia="ru-RU"/>
        </w:rPr>
      </w:pPr>
      <w:r w:rsidRPr="00E27B43">
        <w:rPr>
          <w:rFonts w:ascii="Times New Roman" w:eastAsia="Times New Roman" w:hAnsi="Times New Roman" w:cs="Times New Roman"/>
          <w:sz w:val="24"/>
          <w:szCs w:val="24"/>
          <w:lang w:eastAsia="ru-RU"/>
        </w:rPr>
        <w:t>Познакомить с новыми звуками [</w:t>
      </w:r>
      <w:r w:rsidRPr="00E27B43">
        <w:rPr>
          <w:rFonts w:ascii="Times New Roman" w:eastAsia="Times New Roman" w:hAnsi="Times New Roman" w:cs="Times New Roman"/>
          <w:sz w:val="24"/>
          <w:szCs w:val="24"/>
          <w:lang w:val="en-US" w:eastAsia="ru-RU"/>
        </w:rPr>
        <w:t>j</w:t>
      </w:r>
      <w:r w:rsidRPr="00E27B43">
        <w:rPr>
          <w:rFonts w:ascii="Times New Roman" w:eastAsia="Times New Roman" w:hAnsi="Times New Roman" w:cs="Times New Roman"/>
          <w:sz w:val="24"/>
          <w:szCs w:val="24"/>
          <w:lang w:eastAsia="ru-RU"/>
        </w:rPr>
        <w:t>], [ц], [ч], [щ], [л], [л’], [р], [р’]. Сформировать умение выделять эти звуки на фоне слова, подбирать слова с этими звуками.</w:t>
      </w:r>
    </w:p>
    <w:p w:rsidR="00E27B43" w:rsidRPr="00E27B43" w:rsidRDefault="00E27B43" w:rsidP="00E27B43">
      <w:pPr>
        <w:suppressAutoHyphens/>
        <w:spacing w:after="0" w:line="240" w:lineRule="auto"/>
        <w:ind w:firstLine="709"/>
        <w:jc w:val="both"/>
        <w:rPr>
          <w:rFonts w:ascii="Times New Roman" w:eastAsia="Times New Roman" w:hAnsi="Times New Roman" w:cs="Times New Roman"/>
          <w:sz w:val="24"/>
          <w:szCs w:val="24"/>
          <w:lang w:eastAsia="ru-RU"/>
        </w:rPr>
      </w:pPr>
      <w:r w:rsidRPr="00E27B43">
        <w:rPr>
          <w:rFonts w:ascii="Times New Roman" w:eastAsia="Times New Roman" w:hAnsi="Times New Roman" w:cs="Times New Roman"/>
          <w:sz w:val="24"/>
          <w:szCs w:val="24"/>
          <w:lang w:eastAsia="ru-RU"/>
        </w:rPr>
        <w:t>Совершенствовать навыки звукового анализа и синтеза слов из трех-пяти звуков.</w:t>
      </w:r>
    </w:p>
    <w:p w:rsidR="00E27B43" w:rsidRPr="00E27B43" w:rsidRDefault="00E27B43" w:rsidP="00E27B43">
      <w:pPr>
        <w:suppressAutoHyphens/>
        <w:spacing w:after="0" w:line="240" w:lineRule="auto"/>
        <w:ind w:firstLine="360"/>
        <w:jc w:val="center"/>
        <w:rPr>
          <w:rFonts w:ascii="Times New Roman" w:eastAsia="Times New Roman" w:hAnsi="Times New Roman" w:cs="Times New Roman"/>
          <w:caps/>
          <w:sz w:val="24"/>
          <w:szCs w:val="24"/>
          <w:lang w:eastAsia="ru-RU"/>
        </w:rPr>
      </w:pPr>
      <w:r w:rsidRPr="00E27B43">
        <w:rPr>
          <w:rFonts w:ascii="Times New Roman" w:eastAsia="Times New Roman" w:hAnsi="Times New Roman" w:cs="Times New Roman"/>
          <w:caps/>
          <w:sz w:val="24"/>
          <w:szCs w:val="24"/>
          <w:lang w:eastAsia="ru-RU"/>
        </w:rPr>
        <w:t>Обучение грамоте</w:t>
      </w:r>
    </w:p>
    <w:p w:rsidR="00E27B43" w:rsidRPr="00E27B43" w:rsidRDefault="00E27B43" w:rsidP="00E27B43">
      <w:pPr>
        <w:suppressAutoHyphens/>
        <w:spacing w:after="0" w:line="240" w:lineRule="auto"/>
        <w:ind w:firstLine="709"/>
        <w:jc w:val="both"/>
        <w:rPr>
          <w:rFonts w:ascii="Times New Roman" w:eastAsia="Times New Roman" w:hAnsi="Times New Roman" w:cs="Times New Roman"/>
          <w:sz w:val="24"/>
          <w:szCs w:val="24"/>
          <w:lang w:eastAsia="ru-RU"/>
        </w:rPr>
      </w:pPr>
      <w:r w:rsidRPr="00E27B43">
        <w:rPr>
          <w:rFonts w:ascii="Times New Roman" w:eastAsia="Times New Roman" w:hAnsi="Times New Roman" w:cs="Times New Roman"/>
          <w:sz w:val="24"/>
          <w:szCs w:val="24"/>
          <w:lang w:eastAsia="ru-RU"/>
        </w:rPr>
        <w:t xml:space="preserve">Познакомить с буквами </w:t>
      </w:r>
      <w:r>
        <w:rPr>
          <w:rFonts w:ascii="Times New Roman" w:eastAsia="Times New Roman" w:hAnsi="Times New Roman" w:cs="Times New Roman"/>
          <w:sz w:val="24"/>
          <w:szCs w:val="24"/>
          <w:lang w:eastAsia="ru-RU"/>
        </w:rPr>
        <w:t xml:space="preserve">русского </w:t>
      </w:r>
      <w:proofErr w:type="spellStart"/>
      <w:r>
        <w:rPr>
          <w:rFonts w:ascii="Times New Roman" w:eastAsia="Times New Roman" w:hAnsi="Times New Roman" w:cs="Times New Roman"/>
          <w:sz w:val="24"/>
          <w:szCs w:val="24"/>
          <w:lang w:eastAsia="ru-RU"/>
        </w:rPr>
        <w:t>алафавита</w:t>
      </w:r>
      <w:proofErr w:type="spellEnd"/>
      <w:r w:rsidRPr="00E27B43">
        <w:rPr>
          <w:rFonts w:ascii="Times New Roman" w:eastAsia="Times New Roman" w:hAnsi="Times New Roman" w:cs="Times New Roman"/>
          <w:sz w:val="24"/>
          <w:szCs w:val="24"/>
          <w:lang w:eastAsia="ru-RU"/>
        </w:rPr>
        <w:t>.</w:t>
      </w:r>
    </w:p>
    <w:p w:rsidR="00E27B43" w:rsidRPr="00E27B43" w:rsidRDefault="00E27B43" w:rsidP="00E27B43">
      <w:pPr>
        <w:suppressAutoHyphens/>
        <w:spacing w:after="0" w:line="240" w:lineRule="auto"/>
        <w:ind w:firstLine="709"/>
        <w:jc w:val="both"/>
        <w:rPr>
          <w:rFonts w:ascii="Times New Roman" w:eastAsia="Times New Roman" w:hAnsi="Times New Roman" w:cs="Times New Roman"/>
          <w:sz w:val="24"/>
          <w:szCs w:val="24"/>
          <w:lang w:eastAsia="ru-RU"/>
        </w:rPr>
      </w:pPr>
      <w:r w:rsidRPr="00E27B43">
        <w:rPr>
          <w:rFonts w:ascii="Times New Roman" w:eastAsia="Times New Roman" w:hAnsi="Times New Roman" w:cs="Times New Roman"/>
          <w:sz w:val="24"/>
          <w:szCs w:val="24"/>
          <w:lang w:eastAsia="ru-RU"/>
        </w:rPr>
        <w:t>Сформировать умение правильно называть буквы русского алфавита.</w:t>
      </w:r>
    </w:p>
    <w:p w:rsidR="00E27B43" w:rsidRPr="00E27B43" w:rsidRDefault="00E27B43" w:rsidP="00E27B43">
      <w:pPr>
        <w:suppressAutoHyphens/>
        <w:spacing w:after="0" w:line="240" w:lineRule="auto"/>
        <w:ind w:firstLine="709"/>
        <w:jc w:val="both"/>
        <w:rPr>
          <w:rFonts w:ascii="Times New Roman" w:eastAsia="Times New Roman" w:hAnsi="Times New Roman" w:cs="Times New Roman"/>
          <w:sz w:val="24"/>
          <w:szCs w:val="24"/>
          <w:lang w:eastAsia="ru-RU"/>
        </w:rPr>
      </w:pPr>
      <w:r w:rsidRPr="00E27B43">
        <w:rPr>
          <w:rFonts w:ascii="Times New Roman" w:eastAsia="Times New Roman" w:hAnsi="Times New Roman" w:cs="Times New Roman"/>
          <w:sz w:val="24"/>
          <w:szCs w:val="24"/>
          <w:lang w:eastAsia="ru-RU"/>
        </w:rPr>
        <w:t>Развивать навыки выкладывания букв из палочек, кубиков, мозаики;</w:t>
      </w:r>
    </w:p>
    <w:p w:rsidR="00E27B43" w:rsidRPr="00E27B43" w:rsidRDefault="00E27B43" w:rsidP="00E27B43">
      <w:pPr>
        <w:suppressAutoHyphens/>
        <w:spacing w:after="0" w:line="240" w:lineRule="auto"/>
        <w:ind w:firstLine="709"/>
        <w:jc w:val="both"/>
        <w:rPr>
          <w:rFonts w:ascii="Times New Roman" w:eastAsia="Times New Roman" w:hAnsi="Times New Roman" w:cs="Times New Roman"/>
          <w:sz w:val="24"/>
          <w:szCs w:val="24"/>
          <w:lang w:eastAsia="ru-RU"/>
        </w:rPr>
      </w:pPr>
      <w:r w:rsidRPr="00E27B43">
        <w:rPr>
          <w:rFonts w:ascii="Times New Roman" w:eastAsia="Times New Roman" w:hAnsi="Times New Roman" w:cs="Times New Roman"/>
          <w:sz w:val="24"/>
          <w:szCs w:val="24"/>
          <w:lang w:eastAsia="ru-RU"/>
        </w:rPr>
        <w:t>«печатания»; лепки их из пластилина.</w:t>
      </w:r>
    </w:p>
    <w:p w:rsidR="00E27B43" w:rsidRPr="00E27B43" w:rsidRDefault="00E27B43" w:rsidP="00E27B43">
      <w:pPr>
        <w:suppressAutoHyphens/>
        <w:spacing w:after="0" w:line="240" w:lineRule="auto"/>
        <w:ind w:firstLine="709"/>
        <w:jc w:val="both"/>
        <w:rPr>
          <w:rFonts w:ascii="Times New Roman" w:eastAsia="Times New Roman" w:hAnsi="Times New Roman" w:cs="Times New Roman"/>
          <w:sz w:val="24"/>
          <w:szCs w:val="24"/>
          <w:lang w:eastAsia="ru-RU"/>
        </w:rPr>
      </w:pPr>
      <w:r w:rsidRPr="00E27B43">
        <w:rPr>
          <w:rFonts w:ascii="Times New Roman" w:eastAsia="Times New Roman" w:hAnsi="Times New Roman" w:cs="Times New Roman"/>
          <w:sz w:val="24"/>
          <w:szCs w:val="24"/>
          <w:lang w:eastAsia="ru-RU"/>
        </w:rPr>
        <w:t>Закрепить умение трансформировать буквы, различать правильно и неправильно напечатанные буквы, «допечатывать» незаконченные буквы.</w:t>
      </w:r>
    </w:p>
    <w:p w:rsidR="00E27B43" w:rsidRPr="00E27B43" w:rsidRDefault="00E27B43" w:rsidP="00E27B43">
      <w:pPr>
        <w:suppressAutoHyphens/>
        <w:spacing w:after="0" w:line="240" w:lineRule="auto"/>
        <w:ind w:firstLine="709"/>
        <w:jc w:val="both"/>
        <w:rPr>
          <w:rFonts w:ascii="Times New Roman" w:eastAsia="Times New Roman" w:hAnsi="Times New Roman" w:cs="Times New Roman"/>
          <w:sz w:val="24"/>
          <w:szCs w:val="24"/>
          <w:lang w:eastAsia="ru-RU"/>
        </w:rPr>
      </w:pPr>
      <w:r w:rsidRPr="00E27B43">
        <w:rPr>
          <w:rFonts w:ascii="Times New Roman" w:eastAsia="Times New Roman" w:hAnsi="Times New Roman" w:cs="Times New Roman"/>
          <w:sz w:val="24"/>
          <w:szCs w:val="24"/>
          <w:lang w:eastAsia="ru-RU"/>
        </w:rPr>
        <w:t>Совершенствовать навык осознанного чтения слов, предложений, небольших текстов.</w:t>
      </w:r>
    </w:p>
    <w:p w:rsidR="00E27B43" w:rsidRPr="00E27B43" w:rsidRDefault="00E27B43" w:rsidP="00E27B43">
      <w:pPr>
        <w:suppressAutoHyphens/>
        <w:spacing w:after="0" w:line="240" w:lineRule="auto"/>
        <w:ind w:firstLine="709"/>
        <w:jc w:val="both"/>
        <w:rPr>
          <w:rFonts w:ascii="Times New Roman" w:eastAsia="Times New Roman" w:hAnsi="Times New Roman" w:cs="Times New Roman"/>
          <w:sz w:val="24"/>
          <w:szCs w:val="24"/>
          <w:lang w:eastAsia="ru-RU"/>
        </w:rPr>
      </w:pPr>
      <w:r w:rsidRPr="00E27B43">
        <w:rPr>
          <w:rFonts w:ascii="Times New Roman" w:eastAsia="Times New Roman" w:hAnsi="Times New Roman" w:cs="Times New Roman"/>
          <w:sz w:val="24"/>
          <w:szCs w:val="24"/>
          <w:lang w:eastAsia="ru-RU"/>
        </w:rPr>
        <w:t>Закрепить знание уже известных детям правил правописания.</w:t>
      </w:r>
    </w:p>
    <w:p w:rsidR="00E27B43" w:rsidRPr="00E27B43" w:rsidRDefault="00E27B43" w:rsidP="00E27B43">
      <w:pPr>
        <w:suppressAutoHyphens/>
        <w:spacing w:after="0" w:line="240" w:lineRule="auto"/>
        <w:ind w:firstLine="709"/>
        <w:jc w:val="both"/>
        <w:rPr>
          <w:rFonts w:ascii="Times New Roman" w:eastAsia="Times New Roman" w:hAnsi="Times New Roman" w:cs="Times New Roman"/>
          <w:sz w:val="24"/>
          <w:szCs w:val="24"/>
          <w:lang w:eastAsia="ru-RU"/>
        </w:rPr>
      </w:pPr>
      <w:r w:rsidRPr="00E27B43">
        <w:rPr>
          <w:rFonts w:ascii="Times New Roman" w:eastAsia="Times New Roman" w:hAnsi="Times New Roman" w:cs="Times New Roman"/>
          <w:sz w:val="24"/>
          <w:szCs w:val="24"/>
          <w:lang w:eastAsia="ru-RU"/>
        </w:rPr>
        <w:t xml:space="preserve">Познакомить детей с некоторыми правилами правописания (написание </w:t>
      </w:r>
      <w:proofErr w:type="spellStart"/>
      <w:proofErr w:type="gramStart"/>
      <w:r w:rsidRPr="00E27B43">
        <w:rPr>
          <w:rFonts w:ascii="Times New Roman" w:eastAsia="Times New Roman" w:hAnsi="Times New Roman" w:cs="Times New Roman"/>
          <w:i/>
          <w:sz w:val="24"/>
          <w:szCs w:val="24"/>
          <w:lang w:eastAsia="ru-RU"/>
        </w:rPr>
        <w:t>ча</w:t>
      </w:r>
      <w:proofErr w:type="spellEnd"/>
      <w:r w:rsidRPr="00E27B43">
        <w:rPr>
          <w:rFonts w:ascii="Times New Roman" w:eastAsia="Times New Roman" w:hAnsi="Times New Roman" w:cs="Times New Roman"/>
          <w:i/>
          <w:sz w:val="24"/>
          <w:szCs w:val="24"/>
          <w:lang w:eastAsia="ru-RU"/>
        </w:rPr>
        <w:t>-ща</w:t>
      </w:r>
      <w:proofErr w:type="gramEnd"/>
      <w:r w:rsidRPr="00E27B43">
        <w:rPr>
          <w:rFonts w:ascii="Times New Roman" w:eastAsia="Times New Roman" w:hAnsi="Times New Roman" w:cs="Times New Roman"/>
          <w:sz w:val="24"/>
          <w:szCs w:val="24"/>
          <w:lang w:eastAsia="ru-RU"/>
        </w:rPr>
        <w:t xml:space="preserve"> с буквой А, </w:t>
      </w:r>
      <w:r w:rsidRPr="00E27B43">
        <w:rPr>
          <w:rFonts w:ascii="Times New Roman" w:eastAsia="Times New Roman" w:hAnsi="Times New Roman" w:cs="Times New Roman"/>
          <w:i/>
          <w:sz w:val="24"/>
          <w:szCs w:val="24"/>
          <w:lang w:eastAsia="ru-RU"/>
        </w:rPr>
        <w:t>чу-</w:t>
      </w:r>
      <w:proofErr w:type="spellStart"/>
      <w:r w:rsidRPr="00E27B43">
        <w:rPr>
          <w:rFonts w:ascii="Times New Roman" w:eastAsia="Times New Roman" w:hAnsi="Times New Roman" w:cs="Times New Roman"/>
          <w:i/>
          <w:sz w:val="24"/>
          <w:szCs w:val="24"/>
          <w:lang w:eastAsia="ru-RU"/>
        </w:rPr>
        <w:t>щу</w:t>
      </w:r>
      <w:proofErr w:type="spellEnd"/>
      <w:r w:rsidRPr="00E27B43">
        <w:rPr>
          <w:rFonts w:ascii="Times New Roman" w:eastAsia="Times New Roman" w:hAnsi="Times New Roman" w:cs="Times New Roman"/>
          <w:sz w:val="24"/>
          <w:szCs w:val="24"/>
          <w:lang w:eastAsia="ru-RU"/>
        </w:rPr>
        <w:t xml:space="preserve"> с буквой У).</w:t>
      </w:r>
    </w:p>
    <w:p w:rsidR="00E27B43" w:rsidRPr="00E27B43" w:rsidRDefault="00E27B43" w:rsidP="00E27B43">
      <w:pPr>
        <w:suppressAutoHyphens/>
        <w:spacing w:after="0" w:line="240" w:lineRule="auto"/>
        <w:ind w:firstLine="709"/>
        <w:jc w:val="both"/>
        <w:rPr>
          <w:rFonts w:ascii="Times New Roman" w:eastAsia="Times New Roman" w:hAnsi="Times New Roman" w:cs="Times New Roman"/>
          <w:sz w:val="24"/>
          <w:szCs w:val="24"/>
          <w:lang w:eastAsia="ru-RU"/>
        </w:rPr>
      </w:pPr>
      <w:r w:rsidRPr="00E27B43">
        <w:rPr>
          <w:rFonts w:ascii="Times New Roman" w:eastAsia="Times New Roman" w:hAnsi="Times New Roman" w:cs="Times New Roman"/>
          <w:sz w:val="24"/>
          <w:szCs w:val="24"/>
          <w:lang w:eastAsia="ru-RU"/>
        </w:rPr>
        <w:t>Научить разгадывать ребусы, решать кроссворды, читать изографы.</w:t>
      </w:r>
    </w:p>
    <w:p w:rsidR="00E27B43" w:rsidRPr="00E27B43" w:rsidRDefault="00E27B43" w:rsidP="00E27B43">
      <w:pPr>
        <w:suppressAutoHyphens/>
        <w:spacing w:after="0" w:line="240" w:lineRule="auto"/>
        <w:jc w:val="center"/>
        <w:rPr>
          <w:rFonts w:ascii="Times New Roman" w:eastAsia="Times New Roman" w:hAnsi="Times New Roman" w:cs="Times New Roman"/>
          <w:caps/>
          <w:sz w:val="24"/>
          <w:szCs w:val="24"/>
          <w:lang w:eastAsia="ru-RU"/>
        </w:rPr>
      </w:pPr>
      <w:r w:rsidRPr="00E27B43">
        <w:rPr>
          <w:rFonts w:ascii="Times New Roman" w:eastAsia="Times New Roman" w:hAnsi="Times New Roman" w:cs="Times New Roman"/>
          <w:caps/>
          <w:sz w:val="24"/>
          <w:szCs w:val="24"/>
          <w:lang w:eastAsia="ru-RU"/>
        </w:rPr>
        <w:t>Развитие связной речи и речевого общения</w:t>
      </w:r>
    </w:p>
    <w:p w:rsidR="00E27B43" w:rsidRPr="00E27B43" w:rsidRDefault="00E27B43" w:rsidP="00E27B43">
      <w:pPr>
        <w:suppressAutoHyphens/>
        <w:spacing w:after="0" w:line="240" w:lineRule="auto"/>
        <w:ind w:firstLine="709"/>
        <w:jc w:val="both"/>
        <w:rPr>
          <w:rFonts w:ascii="Times New Roman" w:eastAsia="Times New Roman" w:hAnsi="Times New Roman" w:cs="Times New Roman"/>
          <w:sz w:val="24"/>
          <w:szCs w:val="20"/>
        </w:rPr>
      </w:pPr>
      <w:r w:rsidRPr="00E27B43">
        <w:rPr>
          <w:rFonts w:ascii="Times New Roman" w:eastAsia="Times New Roman" w:hAnsi="Times New Roman" w:cs="Times New Roman"/>
          <w:sz w:val="24"/>
          <w:szCs w:val="20"/>
        </w:rPr>
        <w:t>Развивать стремление обсуждать увиденное, рассказывать о переживаниях, впечатлениях.</w:t>
      </w:r>
    </w:p>
    <w:p w:rsidR="00E27B43" w:rsidRPr="00E27B43" w:rsidRDefault="00E27B43" w:rsidP="00E27B43">
      <w:pPr>
        <w:suppressAutoHyphens/>
        <w:spacing w:after="0" w:line="240" w:lineRule="auto"/>
        <w:ind w:firstLine="709"/>
        <w:jc w:val="both"/>
        <w:rPr>
          <w:rFonts w:ascii="Times New Roman" w:eastAsia="Times New Roman" w:hAnsi="Times New Roman" w:cs="Times New Roman"/>
          <w:sz w:val="24"/>
          <w:szCs w:val="24"/>
          <w:lang w:eastAsia="ru-RU"/>
        </w:rPr>
      </w:pPr>
      <w:r w:rsidRPr="00E27B43">
        <w:rPr>
          <w:rFonts w:ascii="Times New Roman" w:eastAsia="Times New Roman" w:hAnsi="Times New Roman" w:cs="Times New Roman"/>
          <w:sz w:val="24"/>
          <w:szCs w:val="24"/>
          <w:lang w:eastAsia="ru-RU"/>
        </w:rPr>
        <w:t>Стимулировать развитие и формирование не только познавательного интереса, но и познавательного общения.</w:t>
      </w:r>
    </w:p>
    <w:p w:rsidR="00E27B43" w:rsidRPr="00E27B43" w:rsidRDefault="00E27B43" w:rsidP="00E27B43">
      <w:pPr>
        <w:suppressAutoHyphens/>
        <w:spacing w:after="0" w:line="240" w:lineRule="auto"/>
        <w:ind w:firstLine="709"/>
        <w:jc w:val="both"/>
        <w:rPr>
          <w:rFonts w:ascii="Times New Roman" w:eastAsia="Times New Roman" w:hAnsi="Times New Roman" w:cs="Times New Roman"/>
          <w:sz w:val="24"/>
          <w:szCs w:val="24"/>
          <w:lang w:eastAsia="ru-RU"/>
        </w:rPr>
      </w:pPr>
      <w:r w:rsidRPr="00E27B43">
        <w:rPr>
          <w:rFonts w:ascii="Times New Roman" w:eastAsia="Times New Roman" w:hAnsi="Times New Roman" w:cs="Times New Roman"/>
          <w:sz w:val="24"/>
          <w:szCs w:val="24"/>
          <w:lang w:eastAsia="ru-RU"/>
        </w:rPr>
        <w:t>Совершенствовать навыки ведения диалога, умение задавать вопросы, отвечать на них полно или кратко.</w:t>
      </w:r>
    </w:p>
    <w:p w:rsidR="00E27B43" w:rsidRPr="00E27B43" w:rsidRDefault="00E27B43" w:rsidP="00E27B43">
      <w:pPr>
        <w:suppressAutoHyphens/>
        <w:spacing w:after="0" w:line="240" w:lineRule="auto"/>
        <w:ind w:firstLine="709"/>
        <w:jc w:val="both"/>
        <w:rPr>
          <w:rFonts w:ascii="Times New Roman" w:eastAsia="Times New Roman" w:hAnsi="Times New Roman" w:cs="Times New Roman"/>
          <w:sz w:val="24"/>
          <w:szCs w:val="24"/>
          <w:lang w:eastAsia="ru-RU"/>
        </w:rPr>
      </w:pPr>
      <w:r w:rsidRPr="00E27B43">
        <w:rPr>
          <w:rFonts w:ascii="Times New Roman" w:eastAsia="Times New Roman" w:hAnsi="Times New Roman" w:cs="Times New Roman"/>
          <w:sz w:val="24"/>
          <w:szCs w:val="24"/>
          <w:lang w:eastAsia="ru-RU"/>
        </w:rPr>
        <w:t>Закреплять умение составлять описательные рассказы и загадки-описания о предметах и объектах по заданному плану и самостоятельно составленному плану.</w:t>
      </w:r>
    </w:p>
    <w:p w:rsidR="00E27B43" w:rsidRPr="00E27B43" w:rsidRDefault="00E27B43" w:rsidP="00E27B43">
      <w:pPr>
        <w:suppressAutoHyphens/>
        <w:spacing w:after="0" w:line="240" w:lineRule="auto"/>
        <w:ind w:firstLine="709"/>
        <w:jc w:val="both"/>
        <w:rPr>
          <w:rFonts w:ascii="Times New Roman" w:eastAsia="Times New Roman" w:hAnsi="Times New Roman" w:cs="Times New Roman"/>
          <w:sz w:val="24"/>
          <w:szCs w:val="24"/>
          <w:lang w:eastAsia="ru-RU"/>
        </w:rPr>
      </w:pPr>
      <w:r w:rsidRPr="00E27B43">
        <w:rPr>
          <w:rFonts w:ascii="Times New Roman" w:eastAsia="Times New Roman" w:hAnsi="Times New Roman" w:cs="Times New Roman"/>
          <w:sz w:val="24"/>
          <w:szCs w:val="24"/>
          <w:lang w:eastAsia="ru-RU"/>
        </w:rPr>
        <w:t>Совершенствовать навыки пересказа знакомых сказок и небольших рассказов.</w:t>
      </w:r>
    </w:p>
    <w:p w:rsidR="00E27B43" w:rsidRPr="00E27B43" w:rsidRDefault="00E27B43" w:rsidP="00E27B43">
      <w:pPr>
        <w:suppressAutoHyphens/>
        <w:spacing w:after="0" w:line="240" w:lineRule="auto"/>
        <w:ind w:firstLine="709"/>
        <w:jc w:val="both"/>
        <w:rPr>
          <w:rFonts w:ascii="Times New Roman" w:eastAsia="Times New Roman" w:hAnsi="Times New Roman" w:cs="Times New Roman"/>
          <w:sz w:val="24"/>
          <w:szCs w:val="24"/>
          <w:lang w:eastAsia="ru-RU"/>
        </w:rPr>
      </w:pPr>
      <w:r w:rsidRPr="00E27B43">
        <w:rPr>
          <w:rFonts w:ascii="Times New Roman" w:eastAsia="Times New Roman" w:hAnsi="Times New Roman" w:cs="Times New Roman"/>
          <w:sz w:val="24"/>
          <w:szCs w:val="24"/>
          <w:lang w:eastAsia="ru-RU"/>
        </w:rPr>
        <w:t>Сформировать навык пересказа небольших рассказов с изменением времени действия или лица рассказчика.</w:t>
      </w:r>
    </w:p>
    <w:p w:rsidR="00E27B43" w:rsidRPr="00E27B43" w:rsidRDefault="00E27B43" w:rsidP="00E27B43">
      <w:pPr>
        <w:suppressAutoHyphens/>
        <w:spacing w:after="0" w:line="240" w:lineRule="auto"/>
        <w:ind w:firstLine="709"/>
        <w:jc w:val="both"/>
        <w:rPr>
          <w:rFonts w:ascii="Times New Roman" w:eastAsia="Times New Roman" w:hAnsi="Times New Roman" w:cs="Times New Roman"/>
          <w:sz w:val="24"/>
          <w:szCs w:val="24"/>
          <w:lang w:eastAsia="ru-RU"/>
        </w:rPr>
      </w:pPr>
      <w:r w:rsidRPr="00E27B43">
        <w:rPr>
          <w:rFonts w:ascii="Times New Roman" w:eastAsia="Times New Roman" w:hAnsi="Times New Roman" w:cs="Times New Roman"/>
          <w:sz w:val="24"/>
          <w:szCs w:val="24"/>
          <w:lang w:eastAsia="ru-RU"/>
        </w:rPr>
        <w:t>Совершенствовать навык составления рассказов по серии картин и по картине, в том числе с описанием событий, предшествующих изображенному или последующих за изображенным событием.</w:t>
      </w:r>
    </w:p>
    <w:p w:rsidR="0026392E" w:rsidRPr="00F14DA3" w:rsidRDefault="0026392E" w:rsidP="006E0951">
      <w:pPr>
        <w:spacing w:after="0" w:line="240" w:lineRule="auto"/>
        <w:jc w:val="both"/>
        <w:rPr>
          <w:rFonts w:ascii="Times New Roman" w:hAnsi="Times New Roman" w:cs="Times New Roman"/>
          <w:sz w:val="24"/>
          <w:szCs w:val="24"/>
        </w:rPr>
      </w:pPr>
    </w:p>
    <w:p w:rsidR="00A12115" w:rsidRPr="000959AE" w:rsidRDefault="00065A38" w:rsidP="00717888">
      <w:pPr>
        <w:pStyle w:val="a4"/>
        <w:numPr>
          <w:ilvl w:val="2"/>
          <w:numId w:val="17"/>
        </w:numPr>
        <w:spacing w:after="0" w:line="240" w:lineRule="auto"/>
        <w:jc w:val="center"/>
        <w:rPr>
          <w:rFonts w:ascii="Times New Roman" w:hAnsi="Times New Roman" w:cs="Times New Roman"/>
          <w:b/>
          <w:sz w:val="24"/>
          <w:szCs w:val="24"/>
        </w:rPr>
      </w:pPr>
      <w:r w:rsidRPr="000959AE">
        <w:rPr>
          <w:rFonts w:ascii="Times New Roman" w:hAnsi="Times New Roman" w:cs="Times New Roman"/>
          <w:b/>
          <w:sz w:val="24"/>
          <w:szCs w:val="24"/>
        </w:rPr>
        <w:t>Описание образовательной деятельности обучающихся с ТНР</w:t>
      </w:r>
    </w:p>
    <w:p w:rsidR="00065A38" w:rsidRPr="00F14DA3" w:rsidRDefault="00065A38" w:rsidP="006E0951">
      <w:pPr>
        <w:spacing w:after="0" w:line="240" w:lineRule="auto"/>
        <w:jc w:val="center"/>
        <w:rPr>
          <w:rFonts w:ascii="Times New Roman" w:hAnsi="Times New Roman" w:cs="Times New Roman"/>
          <w:b/>
          <w:sz w:val="24"/>
          <w:szCs w:val="24"/>
        </w:rPr>
      </w:pPr>
      <w:r w:rsidRPr="00F14DA3">
        <w:rPr>
          <w:rFonts w:ascii="Times New Roman" w:hAnsi="Times New Roman" w:cs="Times New Roman"/>
          <w:b/>
          <w:sz w:val="24"/>
          <w:szCs w:val="24"/>
        </w:rPr>
        <w:t>в ОО «Художественно-эстетическое развитие»</w:t>
      </w:r>
    </w:p>
    <w:p w:rsidR="00065A38" w:rsidRPr="00A12115" w:rsidRDefault="00065A38" w:rsidP="006E0951">
      <w:pPr>
        <w:spacing w:after="0" w:line="240" w:lineRule="auto"/>
        <w:jc w:val="center"/>
        <w:rPr>
          <w:rFonts w:ascii="Times New Roman" w:hAnsi="Times New Roman" w:cs="Times New Roman"/>
          <w:b/>
          <w:i/>
          <w:sz w:val="24"/>
          <w:szCs w:val="24"/>
        </w:rPr>
      </w:pPr>
      <w:r w:rsidRPr="00A12115">
        <w:rPr>
          <w:rFonts w:ascii="Times New Roman" w:hAnsi="Times New Roman" w:cs="Times New Roman"/>
          <w:b/>
          <w:i/>
          <w:sz w:val="24"/>
          <w:szCs w:val="24"/>
        </w:rPr>
        <w:t>(соответствует ФАОП ДО п.</w:t>
      </w:r>
      <w:r w:rsidRPr="00A12115">
        <w:rPr>
          <w:rFonts w:ascii="Times New Roman" w:hAnsi="Times New Roman" w:cs="Times New Roman"/>
          <w:i/>
          <w:sz w:val="24"/>
          <w:szCs w:val="24"/>
        </w:rPr>
        <w:t xml:space="preserve"> </w:t>
      </w:r>
      <w:r w:rsidRPr="00A12115">
        <w:rPr>
          <w:rFonts w:ascii="Times New Roman" w:hAnsi="Times New Roman" w:cs="Times New Roman"/>
          <w:b/>
          <w:i/>
          <w:sz w:val="24"/>
          <w:szCs w:val="24"/>
        </w:rPr>
        <w:t>32.4, 32.4.2, 32.4.3, 32.4.5)</w:t>
      </w:r>
    </w:p>
    <w:p w:rsidR="0026392E" w:rsidRPr="00F14DA3" w:rsidRDefault="0026392E" w:rsidP="006E0951">
      <w:pPr>
        <w:spacing w:after="0" w:line="240" w:lineRule="auto"/>
        <w:ind w:firstLine="851"/>
        <w:jc w:val="both"/>
        <w:rPr>
          <w:rFonts w:ascii="Times New Roman" w:hAnsi="Times New Roman" w:cs="Times New Roman"/>
          <w:sz w:val="24"/>
          <w:szCs w:val="24"/>
        </w:rPr>
      </w:pPr>
      <w:r w:rsidRPr="00F14DA3">
        <w:rPr>
          <w:rFonts w:ascii="Times New Roman" w:hAnsi="Times New Roman" w:cs="Times New Roman"/>
          <w:sz w:val="24"/>
          <w:szCs w:val="24"/>
        </w:rPr>
        <w:t xml:space="preserve">В образовательной области </w:t>
      </w:r>
      <w:r w:rsidR="00E00725">
        <w:rPr>
          <w:rFonts w:ascii="Times New Roman" w:hAnsi="Times New Roman" w:cs="Times New Roman"/>
          <w:sz w:val="24"/>
          <w:szCs w:val="24"/>
        </w:rPr>
        <w:t>«</w:t>
      </w:r>
      <w:r w:rsidRPr="00F14DA3">
        <w:rPr>
          <w:rFonts w:ascii="Times New Roman" w:hAnsi="Times New Roman" w:cs="Times New Roman"/>
          <w:sz w:val="24"/>
          <w:szCs w:val="24"/>
        </w:rPr>
        <w:t>Художественно-эстетическое развитие</w:t>
      </w:r>
      <w:r w:rsidR="00E00725">
        <w:rPr>
          <w:rFonts w:ascii="Times New Roman" w:hAnsi="Times New Roman" w:cs="Times New Roman"/>
          <w:sz w:val="24"/>
          <w:szCs w:val="24"/>
        </w:rPr>
        <w:t>»</w:t>
      </w:r>
      <w:r w:rsidRPr="00F14DA3">
        <w:rPr>
          <w:rFonts w:ascii="Times New Roman" w:hAnsi="Times New Roman" w:cs="Times New Roman"/>
          <w:sz w:val="24"/>
          <w:szCs w:val="24"/>
        </w:rPr>
        <w:t xml:space="preserve"> основными задачами образовательной деятельности с детьми</w:t>
      </w:r>
      <w:r w:rsidR="001624E0" w:rsidRPr="00F14DA3">
        <w:rPr>
          <w:rFonts w:ascii="Times New Roman" w:hAnsi="Times New Roman" w:cs="Times New Roman"/>
          <w:sz w:val="24"/>
          <w:szCs w:val="24"/>
        </w:rPr>
        <w:t xml:space="preserve"> является создание условий для:</w:t>
      </w:r>
    </w:p>
    <w:p w:rsidR="0026392E" w:rsidRPr="00F14DA3" w:rsidRDefault="0026392E" w:rsidP="00200683">
      <w:pPr>
        <w:pStyle w:val="a4"/>
        <w:numPr>
          <w:ilvl w:val="0"/>
          <w:numId w:val="3"/>
        </w:numPr>
        <w:spacing w:after="0" w:line="240" w:lineRule="auto"/>
        <w:ind w:left="0" w:firstLine="0"/>
        <w:jc w:val="both"/>
        <w:rPr>
          <w:rFonts w:ascii="Times New Roman" w:hAnsi="Times New Roman" w:cs="Times New Roman"/>
          <w:sz w:val="24"/>
          <w:szCs w:val="24"/>
        </w:rPr>
      </w:pPr>
      <w:r w:rsidRPr="00F14DA3">
        <w:rPr>
          <w:rFonts w:ascii="Times New Roman" w:hAnsi="Times New Roman" w:cs="Times New Roman"/>
          <w:sz w:val="24"/>
          <w:szCs w:val="24"/>
        </w:rPr>
        <w:t xml:space="preserve">развития у обучающихся интереса к эстетической стороне действительности, ознакомления с разными видами и жанрами искусства (словесного, музыкального, изобразительного), в </w:t>
      </w:r>
      <w:r w:rsidR="001624E0" w:rsidRPr="00F14DA3">
        <w:rPr>
          <w:rFonts w:ascii="Times New Roman" w:hAnsi="Times New Roman" w:cs="Times New Roman"/>
          <w:sz w:val="24"/>
          <w:szCs w:val="24"/>
        </w:rPr>
        <w:t>том числе народного творчества;</w:t>
      </w:r>
    </w:p>
    <w:p w:rsidR="0026392E" w:rsidRPr="00F14DA3" w:rsidRDefault="0026392E" w:rsidP="00200683">
      <w:pPr>
        <w:pStyle w:val="a4"/>
        <w:numPr>
          <w:ilvl w:val="0"/>
          <w:numId w:val="3"/>
        </w:numPr>
        <w:spacing w:after="0" w:line="240" w:lineRule="auto"/>
        <w:ind w:left="0" w:firstLine="0"/>
        <w:jc w:val="both"/>
        <w:rPr>
          <w:rFonts w:ascii="Times New Roman" w:hAnsi="Times New Roman" w:cs="Times New Roman"/>
          <w:sz w:val="24"/>
          <w:szCs w:val="24"/>
        </w:rPr>
      </w:pPr>
      <w:r w:rsidRPr="00F14DA3">
        <w:rPr>
          <w:rFonts w:ascii="Times New Roman" w:hAnsi="Times New Roman" w:cs="Times New Roman"/>
          <w:sz w:val="24"/>
          <w:szCs w:val="24"/>
        </w:rPr>
        <w:t>развития способности к восприятию музыки, художе</w:t>
      </w:r>
      <w:r w:rsidR="001624E0" w:rsidRPr="00F14DA3">
        <w:rPr>
          <w:rFonts w:ascii="Times New Roman" w:hAnsi="Times New Roman" w:cs="Times New Roman"/>
          <w:sz w:val="24"/>
          <w:szCs w:val="24"/>
        </w:rPr>
        <w:t>ственной литературы, фольклора;</w:t>
      </w:r>
    </w:p>
    <w:p w:rsidR="0026392E" w:rsidRPr="00F14DA3" w:rsidRDefault="0026392E" w:rsidP="00200683">
      <w:pPr>
        <w:pStyle w:val="a4"/>
        <w:numPr>
          <w:ilvl w:val="0"/>
          <w:numId w:val="3"/>
        </w:numPr>
        <w:spacing w:after="0" w:line="240" w:lineRule="auto"/>
        <w:ind w:left="0" w:firstLine="0"/>
        <w:jc w:val="both"/>
        <w:rPr>
          <w:rFonts w:ascii="Times New Roman" w:hAnsi="Times New Roman" w:cs="Times New Roman"/>
          <w:sz w:val="24"/>
          <w:szCs w:val="24"/>
        </w:rPr>
      </w:pPr>
      <w:r w:rsidRPr="00F14DA3">
        <w:rPr>
          <w:rFonts w:ascii="Times New Roman" w:hAnsi="Times New Roman" w:cs="Times New Roman"/>
          <w:sz w:val="24"/>
          <w:szCs w:val="24"/>
        </w:rPr>
        <w:t>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w:t>
      </w:r>
      <w:r w:rsidR="001624E0" w:rsidRPr="00F14DA3">
        <w:rPr>
          <w:rFonts w:ascii="Times New Roman" w:hAnsi="Times New Roman" w:cs="Times New Roman"/>
          <w:sz w:val="24"/>
          <w:szCs w:val="24"/>
        </w:rPr>
        <w:t>ощении художественного замысла.</w:t>
      </w:r>
    </w:p>
    <w:p w:rsidR="0009357E" w:rsidRPr="00F14DA3" w:rsidRDefault="0026392E" w:rsidP="006E0951">
      <w:pPr>
        <w:spacing w:after="0" w:line="240" w:lineRule="auto"/>
        <w:ind w:firstLine="851"/>
        <w:jc w:val="both"/>
        <w:rPr>
          <w:rFonts w:ascii="Times New Roman" w:hAnsi="Times New Roman" w:cs="Times New Roman"/>
          <w:sz w:val="24"/>
          <w:szCs w:val="24"/>
        </w:rPr>
      </w:pPr>
      <w:r w:rsidRPr="00F14DA3">
        <w:rPr>
          <w:rFonts w:ascii="Times New Roman" w:hAnsi="Times New Roman" w:cs="Times New Roman"/>
          <w:sz w:val="24"/>
          <w:szCs w:val="24"/>
        </w:rPr>
        <w:t>В сфере развития у обучающихся интереса к эстетической стороне действительности, ознакомления с разными видами и жанрами искусства, в том числе народного творчества. Программа относит к образовательной области художественно-эстетического развития приобщение обучающихся к эстетическому познанию и переживанию мира, к искусству и культуре в широком смысле, а также творческую деятельность обучающихся в изобразительном, пластическом, музыкальном, литературном и других видах художественно-творческой деятельности.</w:t>
      </w:r>
    </w:p>
    <w:p w:rsidR="001624E0" w:rsidRPr="00F14DA3" w:rsidRDefault="001624E0" w:rsidP="006E0951">
      <w:pPr>
        <w:spacing w:after="0" w:line="240" w:lineRule="auto"/>
        <w:ind w:firstLine="851"/>
        <w:jc w:val="both"/>
        <w:rPr>
          <w:rFonts w:ascii="Times New Roman" w:hAnsi="Times New Roman" w:cs="Times New Roman"/>
          <w:sz w:val="24"/>
          <w:szCs w:val="24"/>
        </w:rPr>
      </w:pPr>
      <w:r w:rsidRPr="00F14DA3">
        <w:rPr>
          <w:rFonts w:ascii="Times New Roman" w:hAnsi="Times New Roman" w:cs="Times New Roman"/>
          <w:sz w:val="24"/>
          <w:szCs w:val="24"/>
        </w:rPr>
        <w:t xml:space="preserve">Характер задач, решаемых образовательной областью </w:t>
      </w:r>
      <w:r w:rsidR="00E00725">
        <w:rPr>
          <w:rFonts w:ascii="Times New Roman" w:hAnsi="Times New Roman" w:cs="Times New Roman"/>
          <w:sz w:val="24"/>
          <w:szCs w:val="24"/>
        </w:rPr>
        <w:t>«</w:t>
      </w:r>
      <w:r w:rsidRPr="00F14DA3">
        <w:rPr>
          <w:rFonts w:ascii="Times New Roman" w:hAnsi="Times New Roman" w:cs="Times New Roman"/>
          <w:sz w:val="24"/>
          <w:szCs w:val="24"/>
        </w:rPr>
        <w:t>Художественно-эстетическое развитие</w:t>
      </w:r>
      <w:r w:rsidR="00E00725">
        <w:rPr>
          <w:rFonts w:ascii="Times New Roman" w:hAnsi="Times New Roman" w:cs="Times New Roman"/>
          <w:sz w:val="24"/>
          <w:szCs w:val="24"/>
        </w:rPr>
        <w:t>»</w:t>
      </w:r>
      <w:r w:rsidRPr="00F14DA3">
        <w:rPr>
          <w:rFonts w:ascii="Times New Roman" w:hAnsi="Times New Roman" w:cs="Times New Roman"/>
          <w:sz w:val="24"/>
          <w:szCs w:val="24"/>
        </w:rPr>
        <w:t>, позволяет структурировать ее содержание также по разделам:</w:t>
      </w:r>
    </w:p>
    <w:p w:rsidR="001624E0" w:rsidRPr="00F14DA3" w:rsidRDefault="001624E0" w:rsidP="00200683">
      <w:pPr>
        <w:pStyle w:val="a4"/>
        <w:numPr>
          <w:ilvl w:val="0"/>
          <w:numId w:val="3"/>
        </w:numPr>
        <w:spacing w:after="0" w:line="240" w:lineRule="auto"/>
        <w:jc w:val="both"/>
        <w:rPr>
          <w:rFonts w:ascii="Times New Roman" w:hAnsi="Times New Roman" w:cs="Times New Roman"/>
          <w:sz w:val="24"/>
          <w:szCs w:val="24"/>
        </w:rPr>
      </w:pPr>
      <w:r w:rsidRPr="00F14DA3">
        <w:rPr>
          <w:rFonts w:ascii="Times New Roman" w:hAnsi="Times New Roman" w:cs="Times New Roman"/>
          <w:sz w:val="24"/>
          <w:szCs w:val="24"/>
        </w:rPr>
        <w:t>изобразительное творчество;</w:t>
      </w:r>
    </w:p>
    <w:p w:rsidR="001624E0" w:rsidRPr="00F14DA3" w:rsidRDefault="001624E0" w:rsidP="00200683">
      <w:pPr>
        <w:pStyle w:val="a4"/>
        <w:numPr>
          <w:ilvl w:val="0"/>
          <w:numId w:val="3"/>
        </w:numPr>
        <w:spacing w:after="0" w:line="240" w:lineRule="auto"/>
        <w:jc w:val="both"/>
        <w:rPr>
          <w:rFonts w:ascii="Times New Roman" w:hAnsi="Times New Roman" w:cs="Times New Roman"/>
          <w:sz w:val="24"/>
          <w:szCs w:val="24"/>
        </w:rPr>
      </w:pPr>
      <w:r w:rsidRPr="00F14DA3">
        <w:rPr>
          <w:rFonts w:ascii="Times New Roman" w:hAnsi="Times New Roman" w:cs="Times New Roman"/>
          <w:sz w:val="24"/>
          <w:szCs w:val="24"/>
        </w:rPr>
        <w:t>музыка.</w:t>
      </w:r>
    </w:p>
    <w:p w:rsidR="001624E0" w:rsidRPr="00F14DA3" w:rsidRDefault="001624E0" w:rsidP="006E0951">
      <w:pPr>
        <w:spacing w:after="0" w:line="240" w:lineRule="auto"/>
        <w:ind w:firstLine="851"/>
        <w:jc w:val="both"/>
        <w:rPr>
          <w:rFonts w:ascii="Times New Roman" w:hAnsi="Times New Roman" w:cs="Times New Roman"/>
          <w:sz w:val="24"/>
          <w:szCs w:val="24"/>
        </w:rPr>
      </w:pPr>
      <w:r w:rsidRPr="00F14DA3">
        <w:rPr>
          <w:rFonts w:ascii="Times New Roman" w:hAnsi="Times New Roman" w:cs="Times New Roman"/>
          <w:sz w:val="24"/>
          <w:szCs w:val="24"/>
        </w:rPr>
        <w:t xml:space="preserve">Для реализации задач раздела </w:t>
      </w:r>
      <w:r w:rsidR="00E00725">
        <w:rPr>
          <w:rFonts w:ascii="Times New Roman" w:hAnsi="Times New Roman" w:cs="Times New Roman"/>
          <w:sz w:val="24"/>
          <w:szCs w:val="24"/>
        </w:rPr>
        <w:t>«</w:t>
      </w:r>
      <w:r w:rsidRPr="00F14DA3">
        <w:rPr>
          <w:rFonts w:ascii="Times New Roman" w:hAnsi="Times New Roman" w:cs="Times New Roman"/>
          <w:sz w:val="24"/>
          <w:szCs w:val="24"/>
        </w:rPr>
        <w:t>Изобразительное творчество</w:t>
      </w:r>
      <w:r w:rsidR="00E00725">
        <w:rPr>
          <w:rFonts w:ascii="Times New Roman" w:hAnsi="Times New Roman" w:cs="Times New Roman"/>
          <w:sz w:val="24"/>
          <w:szCs w:val="24"/>
        </w:rPr>
        <w:t>»</w:t>
      </w:r>
      <w:r w:rsidRPr="00F14DA3">
        <w:rPr>
          <w:rFonts w:ascii="Times New Roman" w:hAnsi="Times New Roman" w:cs="Times New Roman"/>
          <w:sz w:val="24"/>
          <w:szCs w:val="24"/>
        </w:rPr>
        <w:t xml:space="preserve"> необходимо создать условия для изобразительной деятельности обучающихся (самостоятельной или совместной с педагогическим работником). Любое проявление инициативы и самостоятельности обучающихся приветствуется и поощряется. Элементы рисования, лепки, аппликации включаются в коррекционные занятия по преодолению недостатков речевого развития обучающихся, в образовательный процесс, в самостоятельную и совместную с воспитателем деятельность обучающихся.</w:t>
      </w:r>
    </w:p>
    <w:p w:rsidR="001624E0" w:rsidRPr="00F14DA3" w:rsidRDefault="001624E0" w:rsidP="006E0951">
      <w:pPr>
        <w:spacing w:after="0" w:line="240" w:lineRule="auto"/>
        <w:ind w:firstLine="851"/>
        <w:jc w:val="both"/>
        <w:rPr>
          <w:rFonts w:ascii="Times New Roman" w:hAnsi="Times New Roman" w:cs="Times New Roman"/>
          <w:sz w:val="24"/>
          <w:szCs w:val="24"/>
        </w:rPr>
      </w:pPr>
      <w:r w:rsidRPr="00F14DA3">
        <w:rPr>
          <w:rFonts w:ascii="Times New Roman" w:hAnsi="Times New Roman" w:cs="Times New Roman"/>
          <w:sz w:val="24"/>
          <w:szCs w:val="24"/>
        </w:rPr>
        <w:t xml:space="preserve">Содержание раздела </w:t>
      </w:r>
      <w:r w:rsidR="00E00725">
        <w:rPr>
          <w:rFonts w:ascii="Times New Roman" w:hAnsi="Times New Roman" w:cs="Times New Roman"/>
          <w:sz w:val="24"/>
          <w:szCs w:val="24"/>
        </w:rPr>
        <w:t>«</w:t>
      </w:r>
      <w:r w:rsidRPr="00F14DA3">
        <w:rPr>
          <w:rFonts w:ascii="Times New Roman" w:hAnsi="Times New Roman" w:cs="Times New Roman"/>
          <w:sz w:val="24"/>
          <w:szCs w:val="24"/>
        </w:rPr>
        <w:t>Музыка</w:t>
      </w:r>
      <w:r w:rsidR="00E00725">
        <w:rPr>
          <w:rFonts w:ascii="Times New Roman" w:hAnsi="Times New Roman" w:cs="Times New Roman"/>
          <w:sz w:val="24"/>
          <w:szCs w:val="24"/>
        </w:rPr>
        <w:t>»</w:t>
      </w:r>
      <w:r w:rsidRPr="00F14DA3">
        <w:rPr>
          <w:rFonts w:ascii="Times New Roman" w:hAnsi="Times New Roman" w:cs="Times New Roman"/>
          <w:sz w:val="24"/>
          <w:szCs w:val="24"/>
        </w:rPr>
        <w:t xml:space="preserve"> реализуется в непосредственной музыкальной образовательной деятельности на музыкальных занятиях, музыкально-ритмических упражнениях с предметами и без предметов; в музыкальной деятельности в режимные моменты на: утренней гимнастике, на музыкальных </w:t>
      </w:r>
      <w:proofErr w:type="spellStart"/>
      <w:r w:rsidRPr="00F14DA3">
        <w:rPr>
          <w:rFonts w:ascii="Times New Roman" w:hAnsi="Times New Roman" w:cs="Times New Roman"/>
          <w:sz w:val="24"/>
          <w:szCs w:val="24"/>
        </w:rPr>
        <w:t>физминутках</w:t>
      </w:r>
      <w:proofErr w:type="spellEnd"/>
      <w:r w:rsidRPr="00F14DA3">
        <w:rPr>
          <w:rFonts w:ascii="Times New Roman" w:hAnsi="Times New Roman" w:cs="Times New Roman"/>
          <w:sz w:val="24"/>
          <w:szCs w:val="24"/>
        </w:rPr>
        <w:t>, в динамических паузах.</w:t>
      </w:r>
    </w:p>
    <w:p w:rsidR="001624E0" w:rsidRPr="00F14DA3" w:rsidRDefault="001624E0" w:rsidP="006E0951">
      <w:pPr>
        <w:spacing w:after="0" w:line="240" w:lineRule="auto"/>
        <w:ind w:firstLine="851"/>
        <w:jc w:val="both"/>
        <w:rPr>
          <w:rFonts w:ascii="Times New Roman" w:hAnsi="Times New Roman" w:cs="Times New Roman"/>
          <w:sz w:val="24"/>
          <w:szCs w:val="24"/>
        </w:rPr>
      </w:pPr>
      <w:r w:rsidRPr="00F14DA3">
        <w:rPr>
          <w:rFonts w:ascii="Times New Roman" w:hAnsi="Times New Roman" w:cs="Times New Roman"/>
          <w:sz w:val="24"/>
          <w:szCs w:val="24"/>
        </w:rPr>
        <w:t>Обучающиеся знакомятся и становятся участниками праздников. Педагогические работники знакомят обучающихся с доступными для их восприятия и игр художественными промыслами.</w:t>
      </w:r>
    </w:p>
    <w:p w:rsidR="00145EF8" w:rsidRPr="00F14DA3" w:rsidRDefault="00145EF8" w:rsidP="006E0951">
      <w:pPr>
        <w:spacing w:after="0" w:line="240" w:lineRule="auto"/>
        <w:ind w:firstLine="851"/>
        <w:jc w:val="both"/>
        <w:rPr>
          <w:rFonts w:ascii="Times New Roman" w:hAnsi="Times New Roman" w:cs="Times New Roman"/>
          <w:sz w:val="24"/>
          <w:szCs w:val="24"/>
        </w:rPr>
      </w:pPr>
      <w:r w:rsidRPr="00F14DA3">
        <w:rPr>
          <w:rFonts w:ascii="Times New Roman" w:hAnsi="Times New Roman" w:cs="Times New Roman"/>
          <w:sz w:val="24"/>
          <w:szCs w:val="24"/>
        </w:rPr>
        <w:t>Основной формой организации работы с детьми становятся занятия, в ходе которых решаются более сложные задачи, связанные с формированием операционально-технических умений. На этих занятиях особое внимание обращается на проявления детьми самостоятельности и творчества.</w:t>
      </w:r>
    </w:p>
    <w:p w:rsidR="00145EF8" w:rsidRPr="00F14DA3" w:rsidRDefault="00145EF8" w:rsidP="006E0951">
      <w:pPr>
        <w:spacing w:after="0" w:line="240" w:lineRule="auto"/>
        <w:ind w:firstLine="851"/>
        <w:jc w:val="both"/>
        <w:rPr>
          <w:rFonts w:ascii="Times New Roman" w:hAnsi="Times New Roman" w:cs="Times New Roman"/>
          <w:sz w:val="24"/>
          <w:szCs w:val="24"/>
        </w:rPr>
      </w:pPr>
      <w:r w:rsidRPr="00F14DA3">
        <w:rPr>
          <w:rFonts w:ascii="Times New Roman" w:hAnsi="Times New Roman" w:cs="Times New Roman"/>
          <w:sz w:val="24"/>
          <w:szCs w:val="24"/>
        </w:rPr>
        <w:t>Изобразительная деятельность обучающихся в старшем дошкольном возрасте предполагает решение изобразительных задач (нарисовать, слепить, сделать аппликацию) и может включать отдельные игровые ситуации.</w:t>
      </w:r>
    </w:p>
    <w:p w:rsidR="00145EF8" w:rsidRPr="00F14DA3" w:rsidRDefault="00145EF8" w:rsidP="006E0951">
      <w:pPr>
        <w:spacing w:after="0" w:line="240" w:lineRule="auto"/>
        <w:ind w:firstLine="851"/>
        <w:jc w:val="both"/>
        <w:rPr>
          <w:rFonts w:ascii="Times New Roman" w:hAnsi="Times New Roman" w:cs="Times New Roman"/>
          <w:sz w:val="24"/>
          <w:szCs w:val="24"/>
        </w:rPr>
      </w:pPr>
      <w:r w:rsidRPr="00F14DA3">
        <w:rPr>
          <w:rFonts w:ascii="Times New Roman" w:hAnsi="Times New Roman" w:cs="Times New Roman"/>
          <w:sz w:val="24"/>
          <w:szCs w:val="24"/>
        </w:rPr>
        <w:t xml:space="preserve">Для развития изобразительных умений и навыков большое значение имеет коллективная деятельность обучающихся, как в непосредственно образовательной деятельности, так и в свободное время. К коллективной деятельности можно отнести следующие виды занятий с детьми: создание </w:t>
      </w:r>
      <w:r w:rsidR="00E00725">
        <w:rPr>
          <w:rFonts w:ascii="Times New Roman" w:hAnsi="Times New Roman" w:cs="Times New Roman"/>
          <w:sz w:val="24"/>
          <w:szCs w:val="24"/>
        </w:rPr>
        <w:t>«</w:t>
      </w:r>
      <w:r w:rsidRPr="00F14DA3">
        <w:rPr>
          <w:rFonts w:ascii="Times New Roman" w:hAnsi="Times New Roman" w:cs="Times New Roman"/>
          <w:sz w:val="24"/>
          <w:szCs w:val="24"/>
        </w:rPr>
        <w:t>портретной</w:t>
      </w:r>
      <w:r w:rsidR="00E00725">
        <w:rPr>
          <w:rFonts w:ascii="Times New Roman" w:hAnsi="Times New Roman" w:cs="Times New Roman"/>
          <w:sz w:val="24"/>
          <w:szCs w:val="24"/>
        </w:rPr>
        <w:t>»</w:t>
      </w:r>
      <w:r w:rsidRPr="00F14DA3">
        <w:rPr>
          <w:rFonts w:ascii="Times New Roman" w:hAnsi="Times New Roman" w:cs="Times New Roman"/>
          <w:sz w:val="24"/>
          <w:szCs w:val="24"/>
        </w:rPr>
        <w:t xml:space="preserve"> галереи, изготовление альбомов о жизни обучающихся и иллюстраций к сказкам; выполнение коллективных картин.</w:t>
      </w:r>
    </w:p>
    <w:p w:rsidR="00145EF8" w:rsidRPr="00F14DA3" w:rsidRDefault="00145EF8" w:rsidP="006E0951">
      <w:pPr>
        <w:spacing w:after="0" w:line="240" w:lineRule="auto"/>
        <w:ind w:firstLine="851"/>
        <w:jc w:val="both"/>
        <w:rPr>
          <w:rFonts w:ascii="Times New Roman" w:hAnsi="Times New Roman" w:cs="Times New Roman"/>
          <w:sz w:val="24"/>
          <w:szCs w:val="24"/>
        </w:rPr>
      </w:pPr>
      <w:r w:rsidRPr="00F14DA3">
        <w:rPr>
          <w:rFonts w:ascii="Times New Roman" w:hAnsi="Times New Roman" w:cs="Times New Roman"/>
          <w:sz w:val="24"/>
          <w:szCs w:val="24"/>
        </w:rPr>
        <w:t>Все больше внимания уделяется развитию самостоятельности обучающихся при анализе натуры и образца, при определении изобразительного замысла, при выборе материалов и средств реализации этого замысла, его композиционных и цветовых решений.</w:t>
      </w:r>
    </w:p>
    <w:p w:rsidR="00145EF8" w:rsidRPr="00F14DA3" w:rsidRDefault="00145EF8" w:rsidP="006E0951">
      <w:pPr>
        <w:spacing w:after="0" w:line="240" w:lineRule="auto"/>
        <w:ind w:firstLine="851"/>
        <w:jc w:val="both"/>
        <w:rPr>
          <w:rFonts w:ascii="Times New Roman" w:hAnsi="Times New Roman" w:cs="Times New Roman"/>
          <w:sz w:val="24"/>
          <w:szCs w:val="24"/>
        </w:rPr>
      </w:pPr>
      <w:r w:rsidRPr="00F14DA3">
        <w:rPr>
          <w:rFonts w:ascii="Times New Roman" w:hAnsi="Times New Roman" w:cs="Times New Roman"/>
          <w:sz w:val="24"/>
          <w:szCs w:val="24"/>
        </w:rPr>
        <w:t xml:space="preserve">Тематика занятий и образовательных ситуаций отражает собственный эмоциональный, межличностный, игровой и познавательный опыт обучающихся. Руководство изобразительной деятельностью со стороны педагогического работника приобретает косвенный, стимулирующий, содержание деятельности характер. В коррекционно-образовательный процесс вводятся технические средства обучения: рассматривание детских рисунков через </w:t>
      </w:r>
      <w:proofErr w:type="spellStart"/>
      <w:r w:rsidRPr="00F14DA3">
        <w:rPr>
          <w:rFonts w:ascii="Times New Roman" w:hAnsi="Times New Roman" w:cs="Times New Roman"/>
          <w:sz w:val="24"/>
          <w:szCs w:val="24"/>
        </w:rPr>
        <w:t>кодоскоп</w:t>
      </w:r>
      <w:proofErr w:type="spellEnd"/>
      <w:r w:rsidRPr="00F14DA3">
        <w:rPr>
          <w:rFonts w:ascii="Times New Roman" w:hAnsi="Times New Roman" w:cs="Times New Roman"/>
          <w:sz w:val="24"/>
          <w:szCs w:val="24"/>
        </w:rPr>
        <w:t>; использование мультимедийных средств.</w:t>
      </w:r>
    </w:p>
    <w:p w:rsidR="00145EF8" w:rsidRPr="00F14DA3" w:rsidRDefault="00145EF8" w:rsidP="006E0951">
      <w:pPr>
        <w:spacing w:after="0" w:line="240" w:lineRule="auto"/>
        <w:ind w:firstLine="851"/>
        <w:jc w:val="both"/>
        <w:rPr>
          <w:rFonts w:ascii="Times New Roman" w:hAnsi="Times New Roman" w:cs="Times New Roman"/>
          <w:sz w:val="24"/>
          <w:szCs w:val="24"/>
        </w:rPr>
      </w:pPr>
      <w:r w:rsidRPr="00F14DA3">
        <w:rPr>
          <w:rFonts w:ascii="Times New Roman" w:hAnsi="Times New Roman" w:cs="Times New Roman"/>
          <w:sz w:val="24"/>
          <w:szCs w:val="24"/>
        </w:rPr>
        <w:t xml:space="preserve">Реализация содержания раздела </w:t>
      </w:r>
      <w:r w:rsidR="00E00725">
        <w:rPr>
          <w:rFonts w:ascii="Times New Roman" w:hAnsi="Times New Roman" w:cs="Times New Roman"/>
          <w:sz w:val="24"/>
          <w:szCs w:val="24"/>
        </w:rPr>
        <w:t>«</w:t>
      </w:r>
      <w:r w:rsidRPr="00F14DA3">
        <w:rPr>
          <w:rFonts w:ascii="Times New Roman" w:hAnsi="Times New Roman" w:cs="Times New Roman"/>
          <w:sz w:val="24"/>
          <w:szCs w:val="24"/>
        </w:rPr>
        <w:t>Музыка</w:t>
      </w:r>
      <w:r w:rsidR="00E00725">
        <w:rPr>
          <w:rFonts w:ascii="Times New Roman" w:hAnsi="Times New Roman" w:cs="Times New Roman"/>
          <w:sz w:val="24"/>
          <w:szCs w:val="24"/>
        </w:rPr>
        <w:t>»</w:t>
      </w:r>
      <w:r w:rsidRPr="00F14DA3">
        <w:rPr>
          <w:rFonts w:ascii="Times New Roman" w:hAnsi="Times New Roman" w:cs="Times New Roman"/>
          <w:sz w:val="24"/>
          <w:szCs w:val="24"/>
        </w:rPr>
        <w:t xml:space="preserve"> направлена на обогащение музыкальных впечатлений обучающихся, совершенствование их певческих, танцевальных навыков и умений.</w:t>
      </w:r>
    </w:p>
    <w:p w:rsidR="00145EF8" w:rsidRPr="00F14DA3" w:rsidRDefault="00145EF8" w:rsidP="006E0951">
      <w:pPr>
        <w:spacing w:after="0" w:line="240" w:lineRule="auto"/>
        <w:ind w:firstLine="851"/>
        <w:jc w:val="both"/>
        <w:rPr>
          <w:rFonts w:ascii="Times New Roman" w:hAnsi="Times New Roman" w:cs="Times New Roman"/>
          <w:sz w:val="24"/>
          <w:szCs w:val="24"/>
        </w:rPr>
      </w:pPr>
      <w:r w:rsidRPr="00F14DA3">
        <w:rPr>
          <w:rFonts w:ascii="Times New Roman" w:hAnsi="Times New Roman" w:cs="Times New Roman"/>
          <w:sz w:val="24"/>
          <w:szCs w:val="24"/>
        </w:rPr>
        <w:t>Продолжается работа по формированию представлений о творчестве композиторов, о музыкальных инструментах, об элементарных музыкальных формах. В этом возрасте обучающиеся различают музыку разных жанров и стилей. Знают характерные признаки балета, оперы, симфонической и камерной музыки. Различают средства музыкальной выразительности (лад, мелодия, метроритм). Обучающиеся понимают, что характер музыки определяется средствами музыкальной выразительности.</w:t>
      </w:r>
    </w:p>
    <w:p w:rsidR="00145EF8" w:rsidRPr="00F14DA3" w:rsidRDefault="00145EF8" w:rsidP="006E0951">
      <w:pPr>
        <w:spacing w:after="0" w:line="240" w:lineRule="auto"/>
        <w:ind w:firstLine="851"/>
        <w:jc w:val="both"/>
        <w:rPr>
          <w:rFonts w:ascii="Times New Roman" w:hAnsi="Times New Roman" w:cs="Times New Roman"/>
          <w:sz w:val="24"/>
          <w:szCs w:val="24"/>
        </w:rPr>
      </w:pPr>
      <w:r w:rsidRPr="00F14DA3">
        <w:rPr>
          <w:rFonts w:ascii="Times New Roman" w:hAnsi="Times New Roman" w:cs="Times New Roman"/>
          <w:sz w:val="24"/>
          <w:szCs w:val="24"/>
        </w:rPr>
        <w:t>Особое внимание в музыкальном развитии дошкольников с нарушениями речи уделяется умению рассказывать, рассуждать о музыке адекватно характеру музыкального образа.</w:t>
      </w:r>
    </w:p>
    <w:p w:rsidR="00145EF8" w:rsidRPr="00F14DA3" w:rsidRDefault="00145EF8" w:rsidP="006E0951">
      <w:pPr>
        <w:spacing w:after="0" w:line="240" w:lineRule="auto"/>
        <w:ind w:firstLine="851"/>
        <w:jc w:val="both"/>
        <w:rPr>
          <w:rFonts w:ascii="Times New Roman" w:hAnsi="Times New Roman" w:cs="Times New Roman"/>
          <w:sz w:val="24"/>
          <w:szCs w:val="24"/>
        </w:rPr>
      </w:pPr>
      <w:r w:rsidRPr="00F14DA3">
        <w:rPr>
          <w:rFonts w:ascii="Times New Roman" w:hAnsi="Times New Roman" w:cs="Times New Roman"/>
          <w:sz w:val="24"/>
          <w:szCs w:val="24"/>
        </w:rPr>
        <w:t>В этот период музыкальный руководитель, воспитатели и другие специалисты продолжают развивать у обучающихся музыкальный слух (</w:t>
      </w:r>
      <w:proofErr w:type="spellStart"/>
      <w:r w:rsidRPr="00F14DA3">
        <w:rPr>
          <w:rFonts w:ascii="Times New Roman" w:hAnsi="Times New Roman" w:cs="Times New Roman"/>
          <w:sz w:val="24"/>
          <w:szCs w:val="24"/>
        </w:rPr>
        <w:t>звуко</w:t>
      </w:r>
      <w:proofErr w:type="spellEnd"/>
      <w:r w:rsidRPr="00F14DA3">
        <w:rPr>
          <w:rFonts w:ascii="Times New Roman" w:hAnsi="Times New Roman" w:cs="Times New Roman"/>
          <w:sz w:val="24"/>
          <w:szCs w:val="24"/>
        </w:rPr>
        <w:t>-высотный, ритмический, динамический, тембровый), учить использовать для музыкального сопровождения самодельные музыкальные инструменты, изготовленные с помощью педагогических работников. Музыкальные игрушки, детские музыкальные инструменты разнообразно применяются в ходе занятий учителя-логопеда, воспитателей, инструкторов по физической культуре и, конечно же, на музыкальных занятиях.</w:t>
      </w:r>
    </w:p>
    <w:p w:rsidR="00145EF8" w:rsidRPr="00F14DA3" w:rsidRDefault="00145EF8" w:rsidP="006E0951">
      <w:pPr>
        <w:spacing w:after="0" w:line="240" w:lineRule="auto"/>
        <w:ind w:firstLine="851"/>
        <w:jc w:val="both"/>
        <w:rPr>
          <w:rFonts w:ascii="Times New Roman" w:hAnsi="Times New Roman" w:cs="Times New Roman"/>
          <w:sz w:val="24"/>
          <w:szCs w:val="24"/>
        </w:rPr>
      </w:pPr>
      <w:r w:rsidRPr="00F14DA3">
        <w:rPr>
          <w:rFonts w:ascii="Times New Roman" w:hAnsi="Times New Roman" w:cs="Times New Roman"/>
          <w:sz w:val="24"/>
          <w:szCs w:val="24"/>
        </w:rPr>
        <w:t xml:space="preserve">Большое значение для развития слухового восприятия обучающихся (восприятия звуков различной громкости и высоты), развития </w:t>
      </w:r>
      <w:proofErr w:type="spellStart"/>
      <w:r w:rsidRPr="00F14DA3">
        <w:rPr>
          <w:rFonts w:ascii="Times New Roman" w:hAnsi="Times New Roman" w:cs="Times New Roman"/>
          <w:sz w:val="24"/>
          <w:szCs w:val="24"/>
        </w:rPr>
        <w:t>общеречевых</w:t>
      </w:r>
      <w:proofErr w:type="spellEnd"/>
      <w:r w:rsidRPr="00F14DA3">
        <w:rPr>
          <w:rFonts w:ascii="Times New Roman" w:hAnsi="Times New Roman" w:cs="Times New Roman"/>
          <w:sz w:val="24"/>
          <w:szCs w:val="24"/>
        </w:rPr>
        <w:t xml:space="preserve"> умений и навыков (дыхательных, голосовых, артикуляторных) имеет взаимодействие учителя-логопеда, музыкального руководителя и воспитателей.</w:t>
      </w:r>
    </w:p>
    <w:p w:rsidR="00E27B43" w:rsidRPr="00E27B43" w:rsidRDefault="00E27B43" w:rsidP="00E27B43">
      <w:pPr>
        <w:spacing w:after="0" w:line="240" w:lineRule="auto"/>
        <w:jc w:val="center"/>
        <w:rPr>
          <w:rFonts w:ascii="Times New Roman" w:hAnsi="Times New Roman" w:cs="Times New Roman"/>
          <w:b/>
          <w:sz w:val="24"/>
          <w:szCs w:val="24"/>
        </w:rPr>
      </w:pPr>
      <w:r w:rsidRPr="00E27B43">
        <w:rPr>
          <w:rFonts w:ascii="Times New Roman" w:hAnsi="Times New Roman" w:cs="Times New Roman"/>
          <w:b/>
          <w:sz w:val="24"/>
          <w:szCs w:val="24"/>
        </w:rPr>
        <w:t>В соответствии с Комплексной образовательной программой (п.2.2.</w:t>
      </w:r>
      <w:r w:rsidR="00005080">
        <w:rPr>
          <w:rFonts w:ascii="Times New Roman" w:hAnsi="Times New Roman" w:cs="Times New Roman"/>
          <w:b/>
          <w:sz w:val="24"/>
          <w:szCs w:val="24"/>
        </w:rPr>
        <w:t>4</w:t>
      </w:r>
      <w:r w:rsidRPr="00E27B43">
        <w:rPr>
          <w:rFonts w:ascii="Times New Roman" w:hAnsi="Times New Roman" w:cs="Times New Roman"/>
          <w:b/>
          <w:sz w:val="24"/>
          <w:szCs w:val="24"/>
        </w:rPr>
        <w:t>):</w:t>
      </w:r>
    </w:p>
    <w:p w:rsidR="00914B2B" w:rsidRPr="00914B2B" w:rsidRDefault="00914B2B" w:rsidP="00914B2B">
      <w:pPr>
        <w:suppressAutoHyphens/>
        <w:spacing w:after="0" w:line="240" w:lineRule="auto"/>
        <w:jc w:val="center"/>
        <w:rPr>
          <w:rFonts w:ascii="Times New Roman" w:eastAsia="Times New Roman" w:hAnsi="Times New Roman" w:cs="Times New Roman"/>
          <w:sz w:val="24"/>
          <w:szCs w:val="24"/>
          <w:lang w:eastAsia="ru-RU"/>
        </w:rPr>
      </w:pPr>
      <w:r w:rsidRPr="00914B2B">
        <w:rPr>
          <w:rFonts w:ascii="Times New Roman" w:eastAsia="Times New Roman" w:hAnsi="Times New Roman" w:cs="Times New Roman"/>
          <w:sz w:val="24"/>
          <w:szCs w:val="24"/>
          <w:lang w:eastAsia="ru-RU"/>
        </w:rPr>
        <w:t>ВОСПРИЯТИЕ ХУДОЖЕСТВЕННОЙ ЛИТЕРАТУРЫ</w:t>
      </w:r>
    </w:p>
    <w:p w:rsidR="00914B2B" w:rsidRPr="00914B2B" w:rsidRDefault="00914B2B" w:rsidP="00914B2B">
      <w:pPr>
        <w:suppressAutoHyphens/>
        <w:spacing w:after="0" w:line="240" w:lineRule="auto"/>
        <w:ind w:firstLine="709"/>
        <w:jc w:val="both"/>
        <w:rPr>
          <w:rFonts w:ascii="Times New Roman" w:eastAsia="Times New Roman" w:hAnsi="Times New Roman" w:cs="Times New Roman"/>
          <w:sz w:val="24"/>
          <w:szCs w:val="20"/>
        </w:rPr>
      </w:pPr>
      <w:r w:rsidRPr="00914B2B">
        <w:rPr>
          <w:rFonts w:ascii="Times New Roman" w:eastAsia="Times New Roman" w:hAnsi="Times New Roman" w:cs="Times New Roman"/>
          <w:sz w:val="24"/>
          <w:szCs w:val="20"/>
        </w:rPr>
        <w:t>Развивать интерес к художественной литературе, навык слушания художественных произведений, формировать эмоциональное отношение к прочитанному, к поступкам героев; учить высказывать свое отношение к прочитанному.</w:t>
      </w:r>
    </w:p>
    <w:p w:rsidR="00914B2B" w:rsidRPr="00914B2B" w:rsidRDefault="00914B2B" w:rsidP="00914B2B">
      <w:pPr>
        <w:suppressAutoHyphens/>
        <w:spacing w:after="0" w:line="240" w:lineRule="auto"/>
        <w:ind w:firstLine="709"/>
        <w:jc w:val="both"/>
        <w:rPr>
          <w:rFonts w:ascii="Times New Roman" w:eastAsia="Times New Roman" w:hAnsi="Times New Roman" w:cs="Times New Roman"/>
          <w:sz w:val="24"/>
          <w:szCs w:val="20"/>
        </w:rPr>
      </w:pPr>
      <w:r w:rsidRPr="00914B2B">
        <w:rPr>
          <w:rFonts w:ascii="Times New Roman" w:eastAsia="Times New Roman" w:hAnsi="Times New Roman" w:cs="Times New Roman"/>
          <w:sz w:val="24"/>
          <w:szCs w:val="20"/>
        </w:rPr>
        <w:t>Знакомить с жанровыми особенностями сказок, рассказов, стихотворений.</w:t>
      </w:r>
    </w:p>
    <w:p w:rsidR="00914B2B" w:rsidRPr="00914B2B" w:rsidRDefault="00914B2B" w:rsidP="00914B2B">
      <w:pPr>
        <w:suppressAutoHyphens/>
        <w:spacing w:after="0" w:line="240" w:lineRule="auto"/>
        <w:ind w:firstLine="709"/>
        <w:jc w:val="both"/>
        <w:rPr>
          <w:rFonts w:ascii="Times New Roman" w:eastAsia="Times New Roman" w:hAnsi="Times New Roman" w:cs="Times New Roman"/>
          <w:sz w:val="24"/>
          <w:szCs w:val="20"/>
        </w:rPr>
      </w:pPr>
      <w:r w:rsidRPr="00914B2B">
        <w:rPr>
          <w:rFonts w:ascii="Times New Roman" w:eastAsia="Times New Roman" w:hAnsi="Times New Roman" w:cs="Times New Roman"/>
          <w:sz w:val="24"/>
          <w:szCs w:val="20"/>
        </w:rPr>
        <w:t>Учить выразительно читать стихи, участвовать в инсценировках.</w:t>
      </w:r>
    </w:p>
    <w:p w:rsidR="00914B2B" w:rsidRPr="00914B2B" w:rsidRDefault="00914B2B" w:rsidP="00914B2B">
      <w:pPr>
        <w:suppressAutoHyphens/>
        <w:spacing w:after="0" w:line="240" w:lineRule="auto"/>
        <w:ind w:firstLine="709"/>
        <w:jc w:val="both"/>
        <w:rPr>
          <w:rFonts w:ascii="Times New Roman" w:eastAsia="Times New Roman" w:hAnsi="Times New Roman" w:cs="Times New Roman"/>
          <w:sz w:val="24"/>
          <w:szCs w:val="20"/>
        </w:rPr>
      </w:pPr>
      <w:r w:rsidRPr="00914B2B">
        <w:rPr>
          <w:rFonts w:ascii="Times New Roman" w:eastAsia="Times New Roman" w:hAnsi="Times New Roman" w:cs="Times New Roman"/>
          <w:sz w:val="24"/>
          <w:szCs w:val="20"/>
        </w:rPr>
        <w:t>Формировать интерес к художественному оформлению книг, совершенствовать навык рассматривания иллюстраций. Учить сравнивать иллюстрации разных художников к одному произведению.</w:t>
      </w:r>
    </w:p>
    <w:p w:rsidR="00914B2B" w:rsidRPr="00914B2B" w:rsidRDefault="00914B2B" w:rsidP="00914B2B">
      <w:pPr>
        <w:suppressAutoHyphens/>
        <w:spacing w:after="0" w:line="240" w:lineRule="auto"/>
        <w:ind w:firstLine="709"/>
        <w:jc w:val="both"/>
        <w:rPr>
          <w:rFonts w:ascii="Times New Roman" w:eastAsia="Times New Roman" w:hAnsi="Times New Roman" w:cs="Times New Roman"/>
          <w:sz w:val="24"/>
          <w:szCs w:val="24"/>
          <w:lang w:eastAsia="ru-RU"/>
        </w:rPr>
      </w:pPr>
      <w:r w:rsidRPr="00914B2B">
        <w:rPr>
          <w:rFonts w:ascii="Times New Roman" w:eastAsia="Times New Roman" w:hAnsi="Times New Roman" w:cs="Times New Roman"/>
          <w:sz w:val="24"/>
          <w:szCs w:val="24"/>
          <w:lang w:eastAsia="ru-RU"/>
        </w:rPr>
        <w:t>Создавать условия для развития способностей и талантов, заложенных природой. Способствовать выражению эмоциональных проявлений.</w:t>
      </w:r>
    </w:p>
    <w:p w:rsidR="00914B2B" w:rsidRPr="00914B2B" w:rsidRDefault="00914B2B" w:rsidP="00914B2B">
      <w:pPr>
        <w:suppressAutoHyphens/>
        <w:spacing w:after="0" w:line="240" w:lineRule="auto"/>
        <w:jc w:val="center"/>
        <w:rPr>
          <w:rFonts w:ascii="Times New Roman" w:eastAsia="Times New Roman" w:hAnsi="Times New Roman" w:cs="Times New Roman"/>
          <w:sz w:val="24"/>
          <w:szCs w:val="24"/>
          <w:lang w:eastAsia="ru-RU"/>
        </w:rPr>
      </w:pPr>
      <w:r w:rsidRPr="00914B2B">
        <w:rPr>
          <w:rFonts w:ascii="Times New Roman" w:eastAsia="Times New Roman" w:hAnsi="Times New Roman" w:cs="Times New Roman"/>
          <w:sz w:val="24"/>
          <w:szCs w:val="24"/>
          <w:lang w:eastAsia="ru-RU"/>
        </w:rPr>
        <w:t>КОНСТРУКТИВНО-МОДЕЛЬНАЯ ДЕЯТЕЛЬНОСТЬ</w:t>
      </w:r>
    </w:p>
    <w:p w:rsidR="00914B2B" w:rsidRPr="00914B2B" w:rsidRDefault="00914B2B" w:rsidP="00914B2B">
      <w:pPr>
        <w:suppressAutoHyphens/>
        <w:spacing w:after="0" w:line="240" w:lineRule="auto"/>
        <w:ind w:firstLine="709"/>
        <w:jc w:val="both"/>
        <w:rPr>
          <w:rFonts w:ascii="Times New Roman" w:eastAsia="Times New Roman" w:hAnsi="Times New Roman" w:cs="Times New Roman"/>
          <w:sz w:val="24"/>
          <w:szCs w:val="24"/>
          <w:lang w:eastAsia="ru-RU"/>
        </w:rPr>
      </w:pPr>
      <w:r w:rsidRPr="00914B2B">
        <w:rPr>
          <w:rFonts w:ascii="Times New Roman" w:eastAsia="Times New Roman" w:hAnsi="Times New Roman" w:cs="Times New Roman"/>
          <w:sz w:val="24"/>
          <w:szCs w:val="24"/>
          <w:lang w:eastAsia="ru-RU"/>
        </w:rPr>
        <w:t xml:space="preserve">Совершенствовать конструктивный </w:t>
      </w:r>
      <w:proofErr w:type="spellStart"/>
      <w:r w:rsidRPr="00914B2B">
        <w:rPr>
          <w:rFonts w:ascii="Times New Roman" w:eastAsia="Times New Roman" w:hAnsi="Times New Roman" w:cs="Times New Roman"/>
          <w:sz w:val="24"/>
          <w:szCs w:val="24"/>
          <w:lang w:eastAsia="ru-RU"/>
        </w:rPr>
        <w:t>праксис</w:t>
      </w:r>
      <w:proofErr w:type="spellEnd"/>
      <w:r w:rsidRPr="00914B2B">
        <w:rPr>
          <w:rFonts w:ascii="Times New Roman" w:eastAsia="Times New Roman" w:hAnsi="Times New Roman" w:cs="Times New Roman"/>
          <w:sz w:val="24"/>
          <w:szCs w:val="24"/>
          <w:lang w:eastAsia="ru-RU"/>
        </w:rPr>
        <w:t xml:space="preserve"> в работе с разрезными картинками (4—12 частей со всеми видами разрезов), </w:t>
      </w:r>
      <w:proofErr w:type="spellStart"/>
      <w:r w:rsidRPr="00914B2B">
        <w:rPr>
          <w:rFonts w:ascii="Times New Roman" w:eastAsia="Times New Roman" w:hAnsi="Times New Roman" w:cs="Times New Roman"/>
          <w:sz w:val="24"/>
          <w:szCs w:val="24"/>
          <w:lang w:eastAsia="ru-RU"/>
        </w:rPr>
        <w:t>пазлами</w:t>
      </w:r>
      <w:proofErr w:type="spellEnd"/>
      <w:r w:rsidRPr="00914B2B">
        <w:rPr>
          <w:rFonts w:ascii="Times New Roman" w:eastAsia="Times New Roman" w:hAnsi="Times New Roman" w:cs="Times New Roman"/>
          <w:sz w:val="24"/>
          <w:szCs w:val="24"/>
          <w:lang w:eastAsia="ru-RU"/>
        </w:rPr>
        <w:t>, кубиками с картинками по всем изучаемым лексическим темам.</w:t>
      </w:r>
    </w:p>
    <w:p w:rsidR="00914B2B" w:rsidRPr="00914B2B" w:rsidRDefault="00914B2B" w:rsidP="00914B2B">
      <w:pPr>
        <w:suppressAutoHyphens/>
        <w:spacing w:after="0" w:line="240" w:lineRule="auto"/>
        <w:ind w:firstLine="709"/>
        <w:jc w:val="both"/>
        <w:rPr>
          <w:rFonts w:ascii="Times New Roman" w:eastAsia="Times New Roman" w:hAnsi="Times New Roman" w:cs="Times New Roman"/>
          <w:sz w:val="24"/>
          <w:szCs w:val="24"/>
          <w:lang w:eastAsia="ru-RU"/>
        </w:rPr>
      </w:pPr>
      <w:r w:rsidRPr="00914B2B">
        <w:rPr>
          <w:rFonts w:ascii="Times New Roman" w:eastAsia="Times New Roman" w:hAnsi="Times New Roman" w:cs="Times New Roman"/>
          <w:sz w:val="24"/>
          <w:szCs w:val="24"/>
          <w:lang w:eastAsia="ru-RU"/>
        </w:rPr>
        <w:t xml:space="preserve">Развивать конструктивный </w:t>
      </w:r>
      <w:proofErr w:type="spellStart"/>
      <w:r w:rsidRPr="00914B2B">
        <w:rPr>
          <w:rFonts w:ascii="Times New Roman" w:eastAsia="Times New Roman" w:hAnsi="Times New Roman" w:cs="Times New Roman"/>
          <w:sz w:val="24"/>
          <w:szCs w:val="24"/>
          <w:lang w:eastAsia="ru-RU"/>
        </w:rPr>
        <w:t>праксис</w:t>
      </w:r>
      <w:proofErr w:type="spellEnd"/>
      <w:r w:rsidRPr="00914B2B">
        <w:rPr>
          <w:rFonts w:ascii="Times New Roman" w:eastAsia="Times New Roman" w:hAnsi="Times New Roman" w:cs="Times New Roman"/>
          <w:sz w:val="24"/>
          <w:szCs w:val="24"/>
          <w:lang w:eastAsia="ru-RU"/>
        </w:rPr>
        <w:t xml:space="preserve"> и тонкую пальцевую моторику в работе с дидактическими игрушками, играми, в пальчиковой гимнастике.</w:t>
      </w:r>
    </w:p>
    <w:p w:rsidR="00914B2B" w:rsidRPr="00914B2B" w:rsidRDefault="00914B2B" w:rsidP="00914B2B">
      <w:pPr>
        <w:suppressAutoHyphens/>
        <w:spacing w:after="0" w:line="240" w:lineRule="auto"/>
        <w:ind w:firstLine="709"/>
        <w:jc w:val="both"/>
        <w:rPr>
          <w:rFonts w:ascii="Times New Roman" w:eastAsia="Times New Roman" w:hAnsi="Times New Roman" w:cs="Times New Roman"/>
          <w:sz w:val="24"/>
          <w:szCs w:val="24"/>
          <w:lang w:eastAsia="ru-RU"/>
        </w:rPr>
      </w:pPr>
      <w:r w:rsidRPr="00914B2B">
        <w:rPr>
          <w:rFonts w:ascii="Times New Roman" w:eastAsia="Times New Roman" w:hAnsi="Times New Roman" w:cs="Times New Roman"/>
          <w:sz w:val="24"/>
          <w:szCs w:val="24"/>
          <w:lang w:eastAsia="ru-RU"/>
        </w:rPr>
        <w:t>Совершенствовать навыки сооружения построек по образцу, схеме, описанию — из разнообразных по форме и величине деталей (кубиков, брусков, цилиндров, конусов, пластин), выделять и называть части построек, определять их назначение и пространственное расположение, заменять одни детали другими.</w:t>
      </w:r>
    </w:p>
    <w:p w:rsidR="00914B2B" w:rsidRPr="00914B2B" w:rsidRDefault="00914B2B" w:rsidP="00914B2B">
      <w:pPr>
        <w:suppressAutoHyphens/>
        <w:spacing w:after="0" w:line="240" w:lineRule="auto"/>
        <w:ind w:firstLine="709"/>
        <w:jc w:val="both"/>
        <w:rPr>
          <w:rFonts w:ascii="Times New Roman" w:eastAsia="Times New Roman" w:hAnsi="Times New Roman" w:cs="Times New Roman"/>
          <w:sz w:val="24"/>
          <w:szCs w:val="24"/>
          <w:lang w:eastAsia="ru-RU"/>
        </w:rPr>
      </w:pPr>
      <w:r w:rsidRPr="00914B2B">
        <w:rPr>
          <w:rFonts w:ascii="Times New Roman" w:eastAsia="Times New Roman" w:hAnsi="Times New Roman" w:cs="Times New Roman"/>
          <w:sz w:val="24"/>
          <w:szCs w:val="24"/>
          <w:lang w:eastAsia="ru-RU"/>
        </w:rPr>
        <w:t>Формировать навык коллективного сооружения построек в соответствии с общим замыслом.</w:t>
      </w:r>
    </w:p>
    <w:p w:rsidR="00914B2B" w:rsidRPr="00914B2B" w:rsidRDefault="000959AE" w:rsidP="00914B2B">
      <w:pPr>
        <w:suppressAutoHyphens/>
        <w:spacing w:after="0" w:line="240" w:lineRule="auto"/>
        <w:ind w:firstLine="709"/>
        <w:jc w:val="both"/>
        <w:rPr>
          <w:rFonts w:ascii="Times New Roman" w:eastAsia="Times New Roman" w:hAnsi="Times New Roman" w:cs="Times New Roman"/>
          <w:sz w:val="24"/>
          <w:szCs w:val="24"/>
          <w:lang w:eastAsia="ru-RU"/>
        </w:rPr>
      </w:pPr>
      <w:r w:rsidRPr="00914B2B">
        <w:rPr>
          <w:rFonts w:ascii="Times New Roman" w:eastAsia="Times New Roman" w:hAnsi="Times New Roman" w:cs="Times New Roman"/>
          <w:sz w:val="24"/>
          <w:szCs w:val="24"/>
          <w:lang w:eastAsia="ru-RU"/>
        </w:rPr>
        <w:t>П</w:t>
      </w:r>
      <w:r w:rsidR="00914B2B" w:rsidRPr="00914B2B">
        <w:rPr>
          <w:rFonts w:ascii="Times New Roman" w:eastAsia="Times New Roman" w:hAnsi="Times New Roman" w:cs="Times New Roman"/>
          <w:sz w:val="24"/>
          <w:szCs w:val="24"/>
          <w:lang w:eastAsia="ru-RU"/>
        </w:rPr>
        <w:t>ластин), выделять и называть части построек, определять их назначение и пространственное расположение, заменять одни детали другими.</w:t>
      </w:r>
    </w:p>
    <w:p w:rsidR="00914B2B" w:rsidRPr="00914B2B" w:rsidRDefault="00914B2B" w:rsidP="00914B2B">
      <w:pPr>
        <w:suppressAutoHyphens/>
        <w:spacing w:after="0" w:line="240" w:lineRule="auto"/>
        <w:ind w:firstLine="709"/>
        <w:jc w:val="both"/>
        <w:rPr>
          <w:rFonts w:ascii="Times New Roman" w:eastAsia="Times New Roman" w:hAnsi="Times New Roman" w:cs="Times New Roman"/>
          <w:sz w:val="24"/>
          <w:szCs w:val="24"/>
          <w:lang w:eastAsia="ru-RU"/>
        </w:rPr>
      </w:pPr>
      <w:r w:rsidRPr="00914B2B">
        <w:rPr>
          <w:rFonts w:ascii="Times New Roman" w:eastAsia="Times New Roman" w:hAnsi="Times New Roman" w:cs="Times New Roman"/>
          <w:sz w:val="24"/>
          <w:szCs w:val="24"/>
          <w:lang w:eastAsia="ru-RU"/>
        </w:rPr>
        <w:t>Формировать навык коллективного сооружения построек в соответствии с общим замыслом.</w:t>
      </w:r>
    </w:p>
    <w:p w:rsidR="00914B2B" w:rsidRPr="00914B2B" w:rsidRDefault="00914B2B" w:rsidP="00914B2B">
      <w:pPr>
        <w:suppressAutoHyphens/>
        <w:spacing w:after="0" w:line="240" w:lineRule="auto"/>
        <w:ind w:firstLine="709"/>
        <w:jc w:val="both"/>
        <w:rPr>
          <w:rFonts w:ascii="Times New Roman" w:eastAsia="Times New Roman" w:hAnsi="Times New Roman" w:cs="Times New Roman"/>
          <w:sz w:val="24"/>
          <w:szCs w:val="24"/>
          <w:lang w:eastAsia="ru-RU"/>
        </w:rPr>
      </w:pPr>
      <w:r w:rsidRPr="00914B2B">
        <w:rPr>
          <w:rFonts w:ascii="Times New Roman" w:eastAsia="Times New Roman" w:hAnsi="Times New Roman" w:cs="Times New Roman"/>
          <w:sz w:val="24"/>
          <w:szCs w:val="24"/>
          <w:lang w:eastAsia="ru-RU"/>
        </w:rPr>
        <w:t>Совершенствовать навыки работы с бумагой, учить складывать лист бумаги вчетверо, создавать объемные фигуры (корзинка, кубик, лодочка), работать по готовой выкройке.</w:t>
      </w:r>
    </w:p>
    <w:p w:rsidR="00914B2B" w:rsidRPr="00914B2B" w:rsidRDefault="00914B2B" w:rsidP="00914B2B">
      <w:pPr>
        <w:suppressAutoHyphens/>
        <w:spacing w:after="0" w:line="240" w:lineRule="auto"/>
        <w:ind w:firstLine="709"/>
        <w:jc w:val="both"/>
        <w:rPr>
          <w:rFonts w:ascii="Times New Roman" w:eastAsia="Times New Roman" w:hAnsi="Times New Roman" w:cs="Times New Roman"/>
          <w:sz w:val="24"/>
          <w:szCs w:val="24"/>
          <w:lang w:eastAsia="ru-RU"/>
        </w:rPr>
      </w:pPr>
      <w:r w:rsidRPr="00914B2B">
        <w:rPr>
          <w:rFonts w:ascii="Times New Roman" w:eastAsia="Times New Roman" w:hAnsi="Times New Roman" w:cs="Times New Roman"/>
          <w:sz w:val="24"/>
          <w:szCs w:val="24"/>
          <w:lang w:eastAsia="ru-RU"/>
        </w:rPr>
        <w:t>Продолжать учить выполнять поделки из природного материала.</w:t>
      </w:r>
    </w:p>
    <w:p w:rsidR="00914B2B" w:rsidRPr="00914B2B" w:rsidRDefault="00914B2B" w:rsidP="00914B2B">
      <w:pPr>
        <w:suppressAutoHyphens/>
        <w:spacing w:after="0" w:line="240" w:lineRule="auto"/>
        <w:jc w:val="center"/>
        <w:rPr>
          <w:rFonts w:ascii="Times New Roman" w:eastAsia="Times New Roman" w:hAnsi="Times New Roman" w:cs="Times New Roman"/>
          <w:sz w:val="24"/>
          <w:szCs w:val="24"/>
          <w:lang w:eastAsia="ru-RU"/>
        </w:rPr>
      </w:pPr>
      <w:r w:rsidRPr="00914B2B">
        <w:rPr>
          <w:rFonts w:ascii="Times New Roman" w:eastAsia="Times New Roman" w:hAnsi="Times New Roman" w:cs="Times New Roman"/>
          <w:sz w:val="24"/>
          <w:szCs w:val="24"/>
          <w:lang w:eastAsia="ru-RU"/>
        </w:rPr>
        <w:t>ИЗОБРАЗИТЕЛЬНАЯ ДЕЯТЕЛЬНОСТЬ</w:t>
      </w:r>
    </w:p>
    <w:p w:rsidR="00914B2B" w:rsidRPr="00914B2B" w:rsidRDefault="00914B2B" w:rsidP="00914B2B">
      <w:pPr>
        <w:suppressAutoHyphens/>
        <w:spacing w:after="0" w:line="240" w:lineRule="auto"/>
        <w:ind w:firstLine="709"/>
        <w:jc w:val="both"/>
        <w:rPr>
          <w:rFonts w:ascii="Times New Roman" w:eastAsia="Times New Roman" w:hAnsi="Times New Roman" w:cs="Times New Roman"/>
          <w:caps/>
          <w:sz w:val="24"/>
          <w:szCs w:val="24"/>
          <w:lang w:eastAsia="ru-RU"/>
        </w:rPr>
      </w:pPr>
      <w:r w:rsidRPr="00914B2B">
        <w:rPr>
          <w:rFonts w:ascii="Times New Roman" w:eastAsia="Times New Roman" w:hAnsi="Times New Roman" w:cs="Times New Roman"/>
          <w:b/>
          <w:sz w:val="24"/>
          <w:szCs w:val="24"/>
          <w:lang w:eastAsia="ru-RU"/>
        </w:rPr>
        <w:t>Рисование</w:t>
      </w:r>
    </w:p>
    <w:p w:rsidR="00914B2B" w:rsidRPr="00914B2B" w:rsidRDefault="00914B2B" w:rsidP="00914B2B">
      <w:pPr>
        <w:suppressAutoHyphens/>
        <w:spacing w:after="0" w:line="240" w:lineRule="auto"/>
        <w:ind w:firstLine="709"/>
        <w:jc w:val="both"/>
        <w:rPr>
          <w:rFonts w:ascii="Times New Roman" w:eastAsia="Times New Roman" w:hAnsi="Times New Roman" w:cs="Times New Roman"/>
          <w:sz w:val="24"/>
          <w:szCs w:val="24"/>
          <w:lang w:eastAsia="ru-RU"/>
        </w:rPr>
      </w:pPr>
      <w:r w:rsidRPr="00914B2B">
        <w:rPr>
          <w:rFonts w:ascii="Times New Roman" w:eastAsia="Times New Roman" w:hAnsi="Times New Roman" w:cs="Times New Roman"/>
          <w:sz w:val="24"/>
          <w:szCs w:val="24"/>
          <w:lang w:eastAsia="ru-RU"/>
        </w:rPr>
        <w:t>Совершенствовать изобразительные навыки, умение передавать в рисунке образы предметов и явлений окружающей действительности на основе собственных наблюдений.</w:t>
      </w:r>
    </w:p>
    <w:p w:rsidR="00914B2B" w:rsidRPr="00914B2B" w:rsidRDefault="00914B2B" w:rsidP="00914B2B">
      <w:pPr>
        <w:suppressAutoHyphens/>
        <w:spacing w:after="0" w:line="240" w:lineRule="auto"/>
        <w:ind w:firstLine="709"/>
        <w:jc w:val="both"/>
        <w:rPr>
          <w:rFonts w:ascii="Times New Roman" w:eastAsia="Times New Roman" w:hAnsi="Times New Roman" w:cs="Times New Roman"/>
          <w:sz w:val="24"/>
          <w:szCs w:val="24"/>
          <w:lang w:eastAsia="ru-RU"/>
        </w:rPr>
      </w:pPr>
      <w:r w:rsidRPr="00914B2B">
        <w:rPr>
          <w:rFonts w:ascii="Times New Roman" w:eastAsia="Times New Roman" w:hAnsi="Times New Roman" w:cs="Times New Roman"/>
          <w:sz w:val="24"/>
          <w:szCs w:val="24"/>
          <w:lang w:eastAsia="ru-RU"/>
        </w:rPr>
        <w:t>Учить передавать пространственное расположение предметов и явлений на листе бумаги, движение фигур и объектов.</w:t>
      </w:r>
    </w:p>
    <w:p w:rsidR="00914B2B" w:rsidRPr="00914B2B" w:rsidRDefault="00914B2B" w:rsidP="00914B2B">
      <w:pPr>
        <w:suppressAutoHyphens/>
        <w:spacing w:after="0" w:line="240" w:lineRule="auto"/>
        <w:ind w:firstLine="709"/>
        <w:jc w:val="both"/>
        <w:rPr>
          <w:rFonts w:ascii="Times New Roman" w:eastAsia="Times New Roman" w:hAnsi="Times New Roman" w:cs="Times New Roman"/>
          <w:sz w:val="24"/>
          <w:szCs w:val="24"/>
          <w:lang w:eastAsia="ru-RU"/>
        </w:rPr>
      </w:pPr>
      <w:r w:rsidRPr="00914B2B">
        <w:rPr>
          <w:rFonts w:ascii="Times New Roman" w:eastAsia="Times New Roman" w:hAnsi="Times New Roman" w:cs="Times New Roman"/>
          <w:sz w:val="24"/>
          <w:szCs w:val="24"/>
          <w:lang w:eastAsia="ru-RU"/>
        </w:rPr>
        <w:t>Совершенствовать композиционные умения.</w:t>
      </w:r>
    </w:p>
    <w:p w:rsidR="00914B2B" w:rsidRPr="00914B2B" w:rsidRDefault="00914B2B" w:rsidP="00914B2B">
      <w:pPr>
        <w:suppressAutoHyphens/>
        <w:spacing w:after="0" w:line="240" w:lineRule="auto"/>
        <w:ind w:firstLine="709"/>
        <w:jc w:val="both"/>
        <w:rPr>
          <w:rFonts w:ascii="Times New Roman" w:eastAsia="Times New Roman" w:hAnsi="Times New Roman" w:cs="Times New Roman"/>
          <w:sz w:val="24"/>
          <w:szCs w:val="24"/>
          <w:lang w:eastAsia="ru-RU"/>
        </w:rPr>
      </w:pPr>
      <w:r w:rsidRPr="00914B2B">
        <w:rPr>
          <w:rFonts w:ascii="Times New Roman" w:eastAsia="Times New Roman" w:hAnsi="Times New Roman" w:cs="Times New Roman"/>
          <w:sz w:val="24"/>
          <w:szCs w:val="24"/>
          <w:lang w:eastAsia="ru-RU"/>
        </w:rPr>
        <w:t>Способствовать дальнейшему овладению разными способами рисования различными изобразительными материалами: гуашью, акварелью, цветными карандашами, цветными мелками, пастелью, угольным карандашом.</w:t>
      </w:r>
    </w:p>
    <w:p w:rsidR="00914B2B" w:rsidRPr="00914B2B" w:rsidRDefault="00914B2B" w:rsidP="00914B2B">
      <w:pPr>
        <w:suppressAutoHyphens/>
        <w:spacing w:after="0" w:line="240" w:lineRule="auto"/>
        <w:ind w:firstLine="709"/>
        <w:jc w:val="both"/>
        <w:rPr>
          <w:rFonts w:ascii="Times New Roman" w:eastAsia="Times New Roman" w:hAnsi="Times New Roman" w:cs="Times New Roman"/>
          <w:sz w:val="24"/>
          <w:szCs w:val="24"/>
          <w:lang w:eastAsia="ru-RU"/>
        </w:rPr>
      </w:pPr>
      <w:r w:rsidRPr="00914B2B">
        <w:rPr>
          <w:rFonts w:ascii="Times New Roman" w:eastAsia="Times New Roman" w:hAnsi="Times New Roman" w:cs="Times New Roman"/>
          <w:sz w:val="24"/>
          <w:szCs w:val="24"/>
          <w:lang w:eastAsia="ru-RU"/>
        </w:rPr>
        <w:t>Развивать чувство цвета, знакомить с новыми цветами и цветовыми оттенками, учить смешивать краски для получения новых цветов и оттенков. Учить передавать оттенки цвета при работе карандашом, изменяя нажим.</w:t>
      </w:r>
    </w:p>
    <w:p w:rsidR="00914B2B" w:rsidRPr="00914B2B" w:rsidRDefault="00914B2B" w:rsidP="00914B2B">
      <w:pPr>
        <w:suppressAutoHyphens/>
        <w:spacing w:after="0" w:line="240" w:lineRule="auto"/>
        <w:ind w:firstLine="709"/>
        <w:jc w:val="both"/>
        <w:rPr>
          <w:rFonts w:ascii="Times New Roman" w:eastAsia="Times New Roman" w:hAnsi="Times New Roman" w:cs="Times New Roman"/>
          <w:sz w:val="24"/>
          <w:szCs w:val="24"/>
          <w:lang w:eastAsia="ru-RU"/>
        </w:rPr>
      </w:pPr>
      <w:r w:rsidRPr="00914B2B">
        <w:rPr>
          <w:rFonts w:ascii="Times New Roman" w:eastAsia="Times New Roman" w:hAnsi="Times New Roman" w:cs="Times New Roman"/>
          <w:sz w:val="24"/>
          <w:szCs w:val="24"/>
          <w:lang w:eastAsia="ru-RU"/>
        </w:rPr>
        <w:t>Продолжать знакомить с народным декоративно-прикладным искусством (</w:t>
      </w:r>
      <w:proofErr w:type="spellStart"/>
      <w:r w:rsidRPr="00914B2B">
        <w:rPr>
          <w:rFonts w:ascii="Times New Roman" w:eastAsia="Times New Roman" w:hAnsi="Times New Roman" w:cs="Times New Roman"/>
          <w:sz w:val="24"/>
          <w:szCs w:val="24"/>
          <w:lang w:eastAsia="ru-RU"/>
        </w:rPr>
        <w:t>Полхов</w:t>
      </w:r>
      <w:proofErr w:type="spellEnd"/>
      <w:r w:rsidRPr="00914B2B">
        <w:rPr>
          <w:rFonts w:ascii="Times New Roman" w:eastAsia="Times New Roman" w:hAnsi="Times New Roman" w:cs="Times New Roman"/>
          <w:sz w:val="24"/>
          <w:szCs w:val="24"/>
          <w:lang w:eastAsia="ru-RU"/>
        </w:rPr>
        <w:t>-Майдан, Городец, Гжель) и развивать декоративное творчество.</w:t>
      </w:r>
    </w:p>
    <w:p w:rsidR="00914B2B" w:rsidRPr="00914B2B" w:rsidRDefault="00914B2B" w:rsidP="00914B2B">
      <w:pPr>
        <w:suppressAutoHyphens/>
        <w:spacing w:after="0" w:line="240" w:lineRule="auto"/>
        <w:ind w:firstLine="709"/>
        <w:jc w:val="both"/>
        <w:rPr>
          <w:rFonts w:ascii="Times New Roman" w:eastAsia="Times New Roman" w:hAnsi="Times New Roman" w:cs="Times New Roman"/>
          <w:sz w:val="24"/>
          <w:szCs w:val="20"/>
        </w:rPr>
      </w:pPr>
      <w:r w:rsidRPr="00914B2B">
        <w:rPr>
          <w:rFonts w:ascii="Times New Roman" w:eastAsia="Times New Roman" w:hAnsi="Times New Roman" w:cs="Times New Roman"/>
          <w:sz w:val="24"/>
          <w:szCs w:val="20"/>
        </w:rPr>
        <w:t>Расширять и углублять представления о разных видах и жанрах изобразительного искусства: графике, живописи.</w:t>
      </w:r>
    </w:p>
    <w:p w:rsidR="00914B2B" w:rsidRPr="00914B2B" w:rsidRDefault="00914B2B" w:rsidP="00914B2B">
      <w:pPr>
        <w:suppressAutoHyphens/>
        <w:spacing w:after="0" w:line="240" w:lineRule="auto"/>
        <w:ind w:firstLine="709"/>
        <w:jc w:val="both"/>
        <w:rPr>
          <w:rFonts w:ascii="Times New Roman" w:eastAsia="Times New Roman" w:hAnsi="Times New Roman" w:cs="Times New Roman"/>
          <w:caps/>
          <w:sz w:val="24"/>
          <w:szCs w:val="24"/>
          <w:lang w:eastAsia="ru-RU"/>
        </w:rPr>
      </w:pPr>
      <w:r w:rsidRPr="00914B2B">
        <w:rPr>
          <w:rFonts w:ascii="Times New Roman" w:eastAsia="Times New Roman" w:hAnsi="Times New Roman" w:cs="Times New Roman"/>
          <w:b/>
          <w:sz w:val="24"/>
          <w:szCs w:val="24"/>
          <w:lang w:eastAsia="ru-RU"/>
        </w:rPr>
        <w:t>Аппликация</w:t>
      </w:r>
    </w:p>
    <w:p w:rsidR="00914B2B" w:rsidRPr="00914B2B" w:rsidRDefault="00914B2B" w:rsidP="00914B2B">
      <w:pPr>
        <w:suppressAutoHyphens/>
        <w:spacing w:after="0" w:line="240" w:lineRule="auto"/>
        <w:ind w:firstLine="709"/>
        <w:jc w:val="both"/>
        <w:rPr>
          <w:rFonts w:ascii="Times New Roman" w:eastAsia="Times New Roman" w:hAnsi="Times New Roman" w:cs="Times New Roman"/>
          <w:sz w:val="24"/>
          <w:szCs w:val="24"/>
          <w:lang w:eastAsia="ru-RU"/>
        </w:rPr>
      </w:pPr>
      <w:r w:rsidRPr="00914B2B">
        <w:rPr>
          <w:rFonts w:ascii="Times New Roman" w:eastAsia="Times New Roman" w:hAnsi="Times New Roman" w:cs="Times New Roman"/>
          <w:sz w:val="24"/>
          <w:szCs w:val="24"/>
          <w:lang w:eastAsia="ru-RU"/>
        </w:rPr>
        <w:t xml:space="preserve">Совершенствовать навыки работы с ножницами, учить разрезать бумагу на полоски, вырезать круги из квадратов, овалы из прямоугольников; преобразовывать одни фигуры в другие (квадраты и прямоугольники — в полоски и т. </w:t>
      </w:r>
      <w:r w:rsidR="000959AE" w:rsidRPr="00914B2B">
        <w:rPr>
          <w:rFonts w:ascii="Times New Roman" w:eastAsia="Times New Roman" w:hAnsi="Times New Roman" w:cs="Times New Roman"/>
          <w:sz w:val="24"/>
          <w:szCs w:val="24"/>
          <w:lang w:eastAsia="ru-RU"/>
        </w:rPr>
        <w:t>П</w:t>
      </w:r>
      <w:r w:rsidRPr="00914B2B">
        <w:rPr>
          <w:rFonts w:ascii="Times New Roman" w:eastAsia="Times New Roman" w:hAnsi="Times New Roman" w:cs="Times New Roman"/>
          <w:sz w:val="24"/>
          <w:szCs w:val="24"/>
          <w:lang w:eastAsia="ru-RU"/>
        </w:rPr>
        <w:t>.).</w:t>
      </w:r>
    </w:p>
    <w:p w:rsidR="00914B2B" w:rsidRPr="00914B2B" w:rsidRDefault="00914B2B" w:rsidP="00914B2B">
      <w:pPr>
        <w:suppressAutoHyphens/>
        <w:spacing w:after="0" w:line="240" w:lineRule="auto"/>
        <w:ind w:firstLine="709"/>
        <w:jc w:val="both"/>
        <w:rPr>
          <w:rFonts w:ascii="Times New Roman" w:eastAsia="Times New Roman" w:hAnsi="Times New Roman" w:cs="Times New Roman"/>
          <w:sz w:val="24"/>
          <w:szCs w:val="24"/>
          <w:lang w:eastAsia="ru-RU"/>
        </w:rPr>
      </w:pPr>
      <w:r w:rsidRPr="00914B2B">
        <w:rPr>
          <w:rFonts w:ascii="Times New Roman" w:eastAsia="Times New Roman" w:hAnsi="Times New Roman" w:cs="Times New Roman"/>
          <w:sz w:val="24"/>
          <w:szCs w:val="24"/>
          <w:lang w:eastAsia="ru-RU"/>
        </w:rPr>
        <w:t>Учить создавать изображения предметов, декоративные и сюжетные композиции из геометрических фигур.</w:t>
      </w:r>
    </w:p>
    <w:p w:rsidR="00914B2B" w:rsidRPr="00914B2B" w:rsidRDefault="00914B2B" w:rsidP="00914B2B">
      <w:pPr>
        <w:suppressAutoHyphens/>
        <w:spacing w:after="0" w:line="240" w:lineRule="auto"/>
        <w:ind w:firstLine="709"/>
        <w:jc w:val="both"/>
        <w:rPr>
          <w:rFonts w:ascii="Times New Roman" w:eastAsia="Times New Roman" w:hAnsi="Times New Roman" w:cs="Times New Roman"/>
          <w:sz w:val="24"/>
          <w:szCs w:val="24"/>
          <w:lang w:eastAsia="ru-RU"/>
        </w:rPr>
      </w:pPr>
      <w:r w:rsidRPr="00914B2B">
        <w:rPr>
          <w:rFonts w:ascii="Times New Roman" w:eastAsia="Times New Roman" w:hAnsi="Times New Roman" w:cs="Times New Roman"/>
          <w:b/>
          <w:sz w:val="24"/>
          <w:szCs w:val="24"/>
          <w:lang w:eastAsia="ru-RU"/>
        </w:rPr>
        <w:t>Лепка</w:t>
      </w:r>
    </w:p>
    <w:p w:rsidR="00914B2B" w:rsidRPr="00914B2B" w:rsidRDefault="00914B2B" w:rsidP="00914B2B">
      <w:pPr>
        <w:suppressAutoHyphens/>
        <w:spacing w:after="0" w:line="240" w:lineRule="auto"/>
        <w:ind w:firstLine="709"/>
        <w:jc w:val="both"/>
        <w:rPr>
          <w:rFonts w:ascii="Times New Roman" w:eastAsia="Times New Roman" w:hAnsi="Times New Roman" w:cs="Times New Roman"/>
          <w:sz w:val="24"/>
          <w:szCs w:val="24"/>
          <w:lang w:eastAsia="ru-RU"/>
        </w:rPr>
      </w:pPr>
      <w:r w:rsidRPr="00914B2B">
        <w:rPr>
          <w:rFonts w:ascii="Times New Roman" w:eastAsia="Times New Roman" w:hAnsi="Times New Roman" w:cs="Times New Roman"/>
          <w:sz w:val="24"/>
          <w:szCs w:val="24"/>
          <w:lang w:eastAsia="ru-RU"/>
        </w:rPr>
        <w:t>Продолжать развивать интерес к лепке, закреплять навыки аккуратной лепки, совершенствовать навыки лепки предметов и объектов (пластическим, конструктивным и комбинированным способами) с натуры и по представлению из различных материалов (глина, пластилин, соленое тесто), передавая при этом характерные особенности и соблюдая пропорции. Формировать умение лепить мелкие детали. Совершенствовать умение украшать поделки рисунком с помощью стеки.</w:t>
      </w:r>
    </w:p>
    <w:p w:rsidR="00914B2B" w:rsidRPr="00914B2B" w:rsidRDefault="00914B2B" w:rsidP="00914B2B">
      <w:pPr>
        <w:suppressAutoHyphens/>
        <w:spacing w:after="0" w:line="240" w:lineRule="auto"/>
        <w:ind w:firstLine="709"/>
        <w:jc w:val="both"/>
        <w:rPr>
          <w:rFonts w:ascii="Times New Roman" w:eastAsia="Times New Roman" w:hAnsi="Times New Roman" w:cs="Times New Roman"/>
          <w:sz w:val="24"/>
          <w:szCs w:val="24"/>
          <w:lang w:eastAsia="ru-RU"/>
        </w:rPr>
      </w:pPr>
      <w:r w:rsidRPr="00914B2B">
        <w:rPr>
          <w:rFonts w:ascii="Times New Roman" w:eastAsia="Times New Roman" w:hAnsi="Times New Roman" w:cs="Times New Roman"/>
          <w:sz w:val="24"/>
          <w:szCs w:val="24"/>
          <w:lang w:eastAsia="ru-RU"/>
        </w:rPr>
        <w:t>Учить создавать сюжетные композиции, объединяя фигуры и предметы в небольшие группы, предавать движения животных и людей.</w:t>
      </w:r>
    </w:p>
    <w:p w:rsidR="00914B2B" w:rsidRPr="00914B2B" w:rsidRDefault="00914B2B" w:rsidP="00914B2B">
      <w:pPr>
        <w:suppressAutoHyphens/>
        <w:spacing w:after="0" w:line="240" w:lineRule="auto"/>
        <w:ind w:firstLine="709"/>
        <w:jc w:val="both"/>
        <w:rPr>
          <w:rFonts w:ascii="Times New Roman" w:eastAsia="Times New Roman" w:hAnsi="Times New Roman" w:cs="Times New Roman"/>
          <w:sz w:val="24"/>
          <w:szCs w:val="24"/>
          <w:lang w:eastAsia="ru-RU"/>
        </w:rPr>
      </w:pPr>
      <w:r w:rsidRPr="00914B2B">
        <w:rPr>
          <w:rFonts w:ascii="Times New Roman" w:eastAsia="Times New Roman" w:hAnsi="Times New Roman" w:cs="Times New Roman"/>
          <w:sz w:val="24"/>
          <w:szCs w:val="24"/>
          <w:lang w:eastAsia="ru-RU"/>
        </w:rPr>
        <w:t>Знакомить детей с особенностями декоративной лепки, учить лепить людей, животных, птиц по типу народных игрушек.</w:t>
      </w:r>
    </w:p>
    <w:p w:rsidR="00914B2B" w:rsidRPr="00914B2B" w:rsidRDefault="00914B2B" w:rsidP="00914B2B">
      <w:pPr>
        <w:suppressAutoHyphens/>
        <w:spacing w:after="0" w:line="240" w:lineRule="auto"/>
        <w:jc w:val="center"/>
        <w:rPr>
          <w:rFonts w:ascii="Times New Roman" w:eastAsia="Times New Roman" w:hAnsi="Times New Roman" w:cs="Times New Roman"/>
          <w:sz w:val="24"/>
          <w:szCs w:val="24"/>
          <w:lang w:eastAsia="ru-RU"/>
        </w:rPr>
      </w:pPr>
      <w:r w:rsidRPr="00914B2B">
        <w:rPr>
          <w:rFonts w:ascii="Times New Roman" w:eastAsia="Times New Roman" w:hAnsi="Times New Roman" w:cs="Times New Roman"/>
          <w:sz w:val="24"/>
          <w:szCs w:val="24"/>
          <w:lang w:eastAsia="ru-RU"/>
        </w:rPr>
        <w:t>МУЗЫКАЛЬНОЕ РАЗВИТИЕ</w:t>
      </w:r>
    </w:p>
    <w:p w:rsidR="00914B2B" w:rsidRPr="00914B2B" w:rsidRDefault="00914B2B" w:rsidP="00914B2B">
      <w:pPr>
        <w:spacing w:after="0" w:line="240" w:lineRule="auto"/>
        <w:ind w:firstLine="709"/>
        <w:jc w:val="both"/>
        <w:rPr>
          <w:rFonts w:ascii="Times New Roman" w:eastAsia="Times New Roman" w:hAnsi="Times New Roman" w:cs="Times New Roman"/>
          <w:sz w:val="24"/>
          <w:szCs w:val="24"/>
          <w:lang w:eastAsia="ru-RU"/>
        </w:rPr>
      </w:pPr>
      <w:r w:rsidRPr="00914B2B">
        <w:rPr>
          <w:rFonts w:ascii="Times New Roman" w:eastAsia="Times New Roman" w:hAnsi="Times New Roman" w:cs="Times New Roman"/>
          <w:sz w:val="24"/>
          <w:szCs w:val="24"/>
          <w:lang w:eastAsia="ru-RU"/>
        </w:rPr>
        <w:t>Развивать эмоциональную отзывчивость на музыку, прививать интерес и любовь к ней.</w:t>
      </w:r>
    </w:p>
    <w:p w:rsidR="00914B2B" w:rsidRPr="00914B2B" w:rsidRDefault="00914B2B" w:rsidP="00914B2B">
      <w:pPr>
        <w:spacing w:after="0" w:line="240" w:lineRule="auto"/>
        <w:ind w:firstLine="709"/>
        <w:jc w:val="both"/>
        <w:rPr>
          <w:rFonts w:ascii="Times New Roman" w:eastAsia="Times New Roman" w:hAnsi="Times New Roman" w:cs="Times New Roman"/>
          <w:sz w:val="24"/>
          <w:szCs w:val="24"/>
          <w:lang w:eastAsia="ru-RU"/>
        </w:rPr>
      </w:pPr>
      <w:r w:rsidRPr="00914B2B">
        <w:rPr>
          <w:rFonts w:ascii="Times New Roman" w:eastAsia="Times New Roman" w:hAnsi="Times New Roman" w:cs="Times New Roman"/>
          <w:sz w:val="24"/>
          <w:szCs w:val="24"/>
          <w:lang w:eastAsia="ru-RU"/>
        </w:rPr>
        <w:t>Формировать музыкальную культуру, знакомя с народной, классической и современной музыкой; с жизнью и творчеством известных композиторов.</w:t>
      </w:r>
    </w:p>
    <w:p w:rsidR="00914B2B" w:rsidRPr="00914B2B" w:rsidRDefault="00914B2B" w:rsidP="00914B2B">
      <w:pPr>
        <w:suppressAutoHyphens/>
        <w:spacing w:after="0" w:line="240" w:lineRule="auto"/>
        <w:ind w:firstLine="709"/>
        <w:jc w:val="both"/>
        <w:rPr>
          <w:rFonts w:ascii="Times New Roman" w:eastAsia="Times New Roman" w:hAnsi="Times New Roman" w:cs="Times New Roman"/>
          <w:sz w:val="24"/>
          <w:szCs w:val="24"/>
          <w:lang w:eastAsia="ru-RU"/>
        </w:rPr>
      </w:pPr>
      <w:r w:rsidRPr="00914B2B">
        <w:rPr>
          <w:rFonts w:ascii="Times New Roman" w:eastAsia="Times New Roman" w:hAnsi="Times New Roman" w:cs="Times New Roman"/>
          <w:sz w:val="24"/>
          <w:szCs w:val="24"/>
          <w:lang w:eastAsia="ru-RU"/>
        </w:rPr>
        <w:t>Продолжать развивать музыкальные способности, навыки пения и движения под музыку, игры на детских музыкальных инструментах.</w:t>
      </w:r>
    </w:p>
    <w:p w:rsidR="00914B2B" w:rsidRPr="00914B2B" w:rsidRDefault="00914B2B" w:rsidP="00914B2B">
      <w:pPr>
        <w:suppressAutoHyphens/>
        <w:spacing w:after="0" w:line="240" w:lineRule="auto"/>
        <w:ind w:firstLine="709"/>
        <w:jc w:val="both"/>
        <w:rPr>
          <w:rFonts w:ascii="Times New Roman" w:eastAsia="Times New Roman" w:hAnsi="Times New Roman" w:cs="Times New Roman"/>
          <w:caps/>
          <w:sz w:val="24"/>
          <w:szCs w:val="24"/>
          <w:lang w:eastAsia="ru-RU"/>
        </w:rPr>
      </w:pPr>
      <w:r w:rsidRPr="00914B2B">
        <w:rPr>
          <w:rFonts w:ascii="Times New Roman" w:eastAsia="Times New Roman" w:hAnsi="Times New Roman" w:cs="Times New Roman"/>
          <w:b/>
          <w:sz w:val="24"/>
          <w:szCs w:val="24"/>
          <w:lang w:eastAsia="ru-RU"/>
        </w:rPr>
        <w:t>Слушание</w:t>
      </w:r>
    </w:p>
    <w:p w:rsidR="00914B2B" w:rsidRPr="00914B2B" w:rsidRDefault="00914B2B" w:rsidP="00914B2B">
      <w:pPr>
        <w:suppressAutoHyphens/>
        <w:spacing w:after="0" w:line="240" w:lineRule="auto"/>
        <w:ind w:firstLine="709"/>
        <w:jc w:val="both"/>
        <w:rPr>
          <w:rFonts w:ascii="Times New Roman" w:eastAsia="Times New Roman" w:hAnsi="Times New Roman" w:cs="Times New Roman"/>
          <w:sz w:val="24"/>
          <w:szCs w:val="24"/>
          <w:lang w:eastAsia="ru-RU"/>
        </w:rPr>
      </w:pPr>
      <w:r w:rsidRPr="00914B2B">
        <w:rPr>
          <w:rFonts w:ascii="Times New Roman" w:eastAsia="Times New Roman" w:hAnsi="Times New Roman" w:cs="Times New Roman"/>
          <w:sz w:val="24"/>
          <w:szCs w:val="24"/>
          <w:lang w:eastAsia="ru-RU"/>
        </w:rPr>
        <w:t>Учить различать жанры музыкальных произведений (песня, танец, марш), узнавать музыкальные произведения по вступлению, фрагменту мелодии.</w:t>
      </w:r>
    </w:p>
    <w:p w:rsidR="00914B2B" w:rsidRPr="00914B2B" w:rsidRDefault="00914B2B" w:rsidP="00914B2B">
      <w:pPr>
        <w:suppressAutoHyphens/>
        <w:spacing w:after="0" w:line="240" w:lineRule="auto"/>
        <w:ind w:firstLine="709"/>
        <w:jc w:val="both"/>
        <w:rPr>
          <w:rFonts w:ascii="Times New Roman" w:eastAsia="Times New Roman" w:hAnsi="Times New Roman" w:cs="Times New Roman"/>
          <w:sz w:val="24"/>
          <w:szCs w:val="24"/>
          <w:lang w:eastAsia="ru-RU"/>
        </w:rPr>
      </w:pPr>
      <w:r w:rsidRPr="00914B2B">
        <w:rPr>
          <w:rFonts w:ascii="Times New Roman" w:eastAsia="Times New Roman" w:hAnsi="Times New Roman" w:cs="Times New Roman"/>
          <w:sz w:val="24"/>
          <w:szCs w:val="24"/>
          <w:lang w:eastAsia="ru-RU"/>
        </w:rPr>
        <w:t>Учить различать звуки по высоте в пределах квинты, звучание различных музыкальных инструментов (фортепиано, скрипка, балалайка, баян).</w:t>
      </w:r>
    </w:p>
    <w:p w:rsidR="00914B2B" w:rsidRPr="00914B2B" w:rsidRDefault="00914B2B" w:rsidP="00914B2B">
      <w:pPr>
        <w:suppressAutoHyphens/>
        <w:spacing w:after="0" w:line="240" w:lineRule="auto"/>
        <w:ind w:firstLine="709"/>
        <w:jc w:val="both"/>
        <w:rPr>
          <w:rFonts w:ascii="Times New Roman" w:eastAsia="Times New Roman" w:hAnsi="Times New Roman" w:cs="Times New Roman"/>
          <w:sz w:val="24"/>
          <w:szCs w:val="24"/>
          <w:lang w:eastAsia="ru-RU"/>
        </w:rPr>
      </w:pPr>
      <w:r w:rsidRPr="00914B2B">
        <w:rPr>
          <w:rFonts w:ascii="Times New Roman" w:eastAsia="Times New Roman" w:hAnsi="Times New Roman" w:cs="Times New Roman"/>
          <w:sz w:val="24"/>
          <w:szCs w:val="24"/>
          <w:lang w:eastAsia="ru-RU"/>
        </w:rPr>
        <w:t>Развивать умение слушать и оценивать качество пения и игру на музыкальных инструментах других детей.</w:t>
      </w:r>
    </w:p>
    <w:p w:rsidR="00914B2B" w:rsidRPr="00914B2B" w:rsidRDefault="00914B2B" w:rsidP="00914B2B">
      <w:pPr>
        <w:suppressAutoHyphens/>
        <w:spacing w:after="0" w:line="240" w:lineRule="auto"/>
        <w:ind w:firstLine="709"/>
        <w:jc w:val="both"/>
        <w:rPr>
          <w:rFonts w:ascii="Times New Roman" w:eastAsia="Times New Roman" w:hAnsi="Times New Roman" w:cs="Times New Roman"/>
          <w:caps/>
          <w:sz w:val="24"/>
          <w:szCs w:val="24"/>
          <w:lang w:eastAsia="ru-RU"/>
        </w:rPr>
      </w:pPr>
      <w:r w:rsidRPr="00914B2B">
        <w:rPr>
          <w:rFonts w:ascii="Times New Roman" w:eastAsia="Times New Roman" w:hAnsi="Times New Roman" w:cs="Times New Roman"/>
          <w:b/>
          <w:sz w:val="24"/>
          <w:szCs w:val="24"/>
          <w:lang w:eastAsia="ru-RU"/>
        </w:rPr>
        <w:t>Пение</w:t>
      </w:r>
    </w:p>
    <w:p w:rsidR="00914B2B" w:rsidRPr="00914B2B" w:rsidRDefault="00914B2B" w:rsidP="00914B2B">
      <w:pPr>
        <w:suppressAutoHyphens/>
        <w:spacing w:after="0" w:line="240" w:lineRule="auto"/>
        <w:ind w:firstLine="709"/>
        <w:jc w:val="both"/>
        <w:rPr>
          <w:rFonts w:ascii="Times New Roman" w:eastAsia="Times New Roman" w:hAnsi="Times New Roman" w:cs="Times New Roman"/>
          <w:sz w:val="24"/>
          <w:szCs w:val="24"/>
          <w:lang w:eastAsia="ru-RU"/>
        </w:rPr>
      </w:pPr>
      <w:r w:rsidRPr="00914B2B">
        <w:rPr>
          <w:rFonts w:ascii="Times New Roman" w:eastAsia="Times New Roman" w:hAnsi="Times New Roman" w:cs="Times New Roman"/>
          <w:sz w:val="24"/>
          <w:szCs w:val="24"/>
          <w:lang w:eastAsia="ru-RU"/>
        </w:rPr>
        <w:t>Обогащать музыкальные впечатления детей, развивать эмоциональную отзывчивость на песни разного характера. Совершенствовать певческие навыки, умение петь естественным голосом, без напряжения в диапазоне от «ре» первой октавы до «до» второй октавы; точно интонировать мелодию, ритмический рисунок, петь слаженно, учить брать дыхание между музыкальными фразами, четко произносить слова, петь умеренно громко и тихо, петь с музыкальным сопровождением и без него. Продолжать формирование навыков сольного пения.</w:t>
      </w:r>
    </w:p>
    <w:p w:rsidR="00914B2B" w:rsidRPr="00914B2B" w:rsidRDefault="00914B2B" w:rsidP="00914B2B">
      <w:pPr>
        <w:suppressAutoHyphens/>
        <w:spacing w:after="0" w:line="240" w:lineRule="auto"/>
        <w:ind w:firstLine="709"/>
        <w:jc w:val="both"/>
        <w:rPr>
          <w:rFonts w:ascii="Times New Roman" w:eastAsia="Times New Roman" w:hAnsi="Times New Roman" w:cs="Times New Roman"/>
          <w:caps/>
          <w:sz w:val="24"/>
          <w:szCs w:val="24"/>
          <w:lang w:eastAsia="ru-RU"/>
        </w:rPr>
      </w:pPr>
      <w:r w:rsidRPr="00914B2B">
        <w:rPr>
          <w:rFonts w:ascii="Times New Roman" w:eastAsia="Times New Roman" w:hAnsi="Times New Roman" w:cs="Times New Roman"/>
          <w:b/>
          <w:sz w:val="24"/>
          <w:szCs w:val="24"/>
          <w:lang w:eastAsia="ru-RU"/>
        </w:rPr>
        <w:t>Музыкально-ритмические</w:t>
      </w:r>
      <w:r w:rsidRPr="00914B2B">
        <w:rPr>
          <w:rFonts w:ascii="Times New Roman" w:eastAsia="Times New Roman" w:hAnsi="Times New Roman" w:cs="Times New Roman"/>
          <w:sz w:val="24"/>
          <w:szCs w:val="24"/>
          <w:lang w:eastAsia="ru-RU"/>
        </w:rPr>
        <w:t xml:space="preserve"> </w:t>
      </w:r>
      <w:r w:rsidRPr="00914B2B">
        <w:rPr>
          <w:rFonts w:ascii="Times New Roman" w:eastAsia="Times New Roman" w:hAnsi="Times New Roman" w:cs="Times New Roman"/>
          <w:b/>
          <w:sz w:val="24"/>
          <w:szCs w:val="24"/>
          <w:lang w:eastAsia="ru-RU"/>
        </w:rPr>
        <w:t>движения</w:t>
      </w:r>
    </w:p>
    <w:p w:rsidR="00914B2B" w:rsidRPr="00914B2B" w:rsidRDefault="00914B2B" w:rsidP="00914B2B">
      <w:pPr>
        <w:suppressAutoHyphens/>
        <w:spacing w:after="0" w:line="240" w:lineRule="auto"/>
        <w:ind w:firstLine="709"/>
        <w:jc w:val="both"/>
        <w:rPr>
          <w:rFonts w:ascii="Times New Roman" w:eastAsia="Times New Roman" w:hAnsi="Times New Roman" w:cs="Times New Roman"/>
          <w:sz w:val="24"/>
          <w:szCs w:val="24"/>
          <w:lang w:eastAsia="ru-RU"/>
        </w:rPr>
      </w:pPr>
      <w:r w:rsidRPr="00914B2B">
        <w:rPr>
          <w:rFonts w:ascii="Times New Roman" w:eastAsia="Times New Roman" w:hAnsi="Times New Roman" w:cs="Times New Roman"/>
          <w:sz w:val="24"/>
          <w:szCs w:val="24"/>
          <w:lang w:eastAsia="ru-RU"/>
        </w:rPr>
        <w:t>Развивать умение ритмично двигаться в соответствии с характером музыки, регистрами, динамикой, темпом. Учить менять движения в соответствии с двух- и трехчастной формой музыки. Развивать умение слышать сильную долю такта, ритмический рисунок. Формировать навыки выполнения танцевальных движений под музыку (кружение, «</w:t>
      </w:r>
      <w:proofErr w:type="spellStart"/>
      <w:r w:rsidRPr="00914B2B">
        <w:rPr>
          <w:rFonts w:ascii="Times New Roman" w:eastAsia="Times New Roman" w:hAnsi="Times New Roman" w:cs="Times New Roman"/>
          <w:sz w:val="24"/>
          <w:szCs w:val="24"/>
          <w:lang w:eastAsia="ru-RU"/>
        </w:rPr>
        <w:t>ковырялочка</w:t>
      </w:r>
      <w:proofErr w:type="spellEnd"/>
      <w:r w:rsidRPr="00914B2B">
        <w:rPr>
          <w:rFonts w:ascii="Times New Roman" w:eastAsia="Times New Roman" w:hAnsi="Times New Roman" w:cs="Times New Roman"/>
          <w:sz w:val="24"/>
          <w:szCs w:val="24"/>
          <w:lang w:eastAsia="ru-RU"/>
        </w:rPr>
        <w:t>», приставной шаг с приседанием, дробный шаг). Учить плавно поднимать руки вперед и в стороны и опускать их, двигаться в парах, отходить вперед от своего партнера. Учить пляскам, в которых используются эти элементы.</w:t>
      </w:r>
    </w:p>
    <w:p w:rsidR="00914B2B" w:rsidRPr="00914B2B" w:rsidRDefault="00914B2B" w:rsidP="00914B2B">
      <w:pPr>
        <w:suppressAutoHyphens/>
        <w:spacing w:after="0" w:line="240" w:lineRule="auto"/>
        <w:ind w:firstLine="709"/>
        <w:jc w:val="both"/>
        <w:rPr>
          <w:rFonts w:ascii="Times New Roman" w:eastAsia="Times New Roman" w:hAnsi="Times New Roman" w:cs="Times New Roman"/>
          <w:sz w:val="24"/>
          <w:szCs w:val="24"/>
          <w:lang w:eastAsia="ru-RU"/>
        </w:rPr>
      </w:pPr>
      <w:r w:rsidRPr="00914B2B">
        <w:rPr>
          <w:rFonts w:ascii="Times New Roman" w:eastAsia="Times New Roman" w:hAnsi="Times New Roman" w:cs="Times New Roman"/>
          <w:sz w:val="24"/>
          <w:szCs w:val="24"/>
          <w:lang w:eastAsia="ru-RU"/>
        </w:rPr>
        <w:t>Прививать умение самостоятельно исполнять танцы и пляски, запоминая последовательность танцевальных движений.</w:t>
      </w:r>
    </w:p>
    <w:p w:rsidR="00914B2B" w:rsidRPr="00914B2B" w:rsidRDefault="00914B2B" w:rsidP="00914B2B">
      <w:pPr>
        <w:suppressAutoHyphens/>
        <w:spacing w:after="0" w:line="240" w:lineRule="auto"/>
        <w:ind w:firstLine="709"/>
        <w:jc w:val="both"/>
        <w:rPr>
          <w:rFonts w:ascii="Times New Roman" w:eastAsia="Times New Roman" w:hAnsi="Times New Roman" w:cs="Times New Roman"/>
          <w:sz w:val="24"/>
          <w:szCs w:val="24"/>
          <w:lang w:eastAsia="ru-RU"/>
        </w:rPr>
      </w:pPr>
      <w:r w:rsidRPr="00914B2B">
        <w:rPr>
          <w:rFonts w:ascii="Times New Roman" w:eastAsia="Times New Roman" w:hAnsi="Times New Roman" w:cs="Times New Roman"/>
          <w:sz w:val="24"/>
          <w:szCs w:val="24"/>
          <w:lang w:eastAsia="ru-RU"/>
        </w:rPr>
        <w:t>Учить отражать в движении и игровых ситуациях образы животных и птиц, выразительно, ритмично выполнять движения с предметами, согласовывая их с характером музыки.</w:t>
      </w:r>
    </w:p>
    <w:p w:rsidR="00914B2B" w:rsidRPr="00914B2B" w:rsidRDefault="00914B2B" w:rsidP="00914B2B">
      <w:pPr>
        <w:suppressAutoHyphens/>
        <w:spacing w:after="0" w:line="240" w:lineRule="auto"/>
        <w:ind w:firstLine="709"/>
        <w:jc w:val="both"/>
        <w:rPr>
          <w:rFonts w:ascii="Times New Roman" w:eastAsia="Times New Roman" w:hAnsi="Times New Roman" w:cs="Times New Roman"/>
          <w:caps/>
          <w:sz w:val="24"/>
          <w:szCs w:val="24"/>
          <w:lang w:eastAsia="ru-RU"/>
        </w:rPr>
      </w:pPr>
      <w:r w:rsidRPr="00914B2B">
        <w:rPr>
          <w:rFonts w:ascii="Times New Roman" w:eastAsia="Times New Roman" w:hAnsi="Times New Roman" w:cs="Times New Roman"/>
          <w:b/>
          <w:sz w:val="24"/>
          <w:szCs w:val="24"/>
          <w:lang w:eastAsia="ru-RU"/>
        </w:rPr>
        <w:t>Игра</w:t>
      </w:r>
      <w:r w:rsidRPr="00914B2B">
        <w:rPr>
          <w:rFonts w:ascii="Times New Roman" w:eastAsia="Times New Roman" w:hAnsi="Times New Roman" w:cs="Times New Roman"/>
          <w:sz w:val="24"/>
          <w:szCs w:val="24"/>
          <w:lang w:eastAsia="ru-RU"/>
        </w:rPr>
        <w:t xml:space="preserve"> </w:t>
      </w:r>
      <w:r w:rsidRPr="00914B2B">
        <w:rPr>
          <w:rFonts w:ascii="Times New Roman" w:eastAsia="Times New Roman" w:hAnsi="Times New Roman" w:cs="Times New Roman"/>
          <w:b/>
          <w:sz w:val="24"/>
          <w:szCs w:val="24"/>
          <w:lang w:eastAsia="ru-RU"/>
        </w:rPr>
        <w:t>на</w:t>
      </w:r>
      <w:r w:rsidRPr="00914B2B">
        <w:rPr>
          <w:rFonts w:ascii="Times New Roman" w:eastAsia="Times New Roman" w:hAnsi="Times New Roman" w:cs="Times New Roman"/>
          <w:sz w:val="24"/>
          <w:szCs w:val="24"/>
          <w:lang w:eastAsia="ru-RU"/>
        </w:rPr>
        <w:t xml:space="preserve"> </w:t>
      </w:r>
      <w:r w:rsidRPr="00914B2B">
        <w:rPr>
          <w:rFonts w:ascii="Times New Roman" w:eastAsia="Times New Roman" w:hAnsi="Times New Roman" w:cs="Times New Roman"/>
          <w:b/>
          <w:sz w:val="24"/>
          <w:szCs w:val="24"/>
          <w:lang w:eastAsia="ru-RU"/>
        </w:rPr>
        <w:t>детских</w:t>
      </w:r>
      <w:r w:rsidRPr="00914B2B">
        <w:rPr>
          <w:rFonts w:ascii="Times New Roman" w:eastAsia="Times New Roman" w:hAnsi="Times New Roman" w:cs="Times New Roman"/>
          <w:sz w:val="24"/>
          <w:szCs w:val="24"/>
          <w:lang w:eastAsia="ru-RU"/>
        </w:rPr>
        <w:t xml:space="preserve"> </w:t>
      </w:r>
      <w:r w:rsidRPr="00914B2B">
        <w:rPr>
          <w:rFonts w:ascii="Times New Roman" w:eastAsia="Times New Roman" w:hAnsi="Times New Roman" w:cs="Times New Roman"/>
          <w:b/>
          <w:sz w:val="24"/>
          <w:szCs w:val="24"/>
          <w:lang w:eastAsia="ru-RU"/>
        </w:rPr>
        <w:t>музыкальных</w:t>
      </w:r>
      <w:r w:rsidRPr="00914B2B">
        <w:rPr>
          <w:rFonts w:ascii="Times New Roman" w:eastAsia="Times New Roman" w:hAnsi="Times New Roman" w:cs="Times New Roman"/>
          <w:sz w:val="24"/>
          <w:szCs w:val="24"/>
          <w:lang w:eastAsia="ru-RU"/>
        </w:rPr>
        <w:t xml:space="preserve"> </w:t>
      </w:r>
      <w:r w:rsidRPr="00914B2B">
        <w:rPr>
          <w:rFonts w:ascii="Times New Roman" w:eastAsia="Times New Roman" w:hAnsi="Times New Roman" w:cs="Times New Roman"/>
          <w:b/>
          <w:sz w:val="24"/>
          <w:szCs w:val="24"/>
          <w:lang w:eastAsia="ru-RU"/>
        </w:rPr>
        <w:t>инструментах</w:t>
      </w:r>
    </w:p>
    <w:p w:rsidR="00914B2B" w:rsidRPr="00914B2B" w:rsidRDefault="00914B2B" w:rsidP="00914B2B">
      <w:pPr>
        <w:suppressAutoHyphens/>
        <w:spacing w:after="0" w:line="240" w:lineRule="auto"/>
        <w:ind w:firstLine="709"/>
        <w:jc w:val="both"/>
        <w:rPr>
          <w:rFonts w:ascii="Times New Roman" w:eastAsia="Times New Roman" w:hAnsi="Times New Roman" w:cs="Times New Roman"/>
          <w:sz w:val="24"/>
          <w:szCs w:val="24"/>
          <w:lang w:eastAsia="ru-RU"/>
        </w:rPr>
      </w:pPr>
      <w:r w:rsidRPr="00914B2B">
        <w:rPr>
          <w:rFonts w:ascii="Times New Roman" w:eastAsia="Times New Roman" w:hAnsi="Times New Roman" w:cs="Times New Roman"/>
          <w:sz w:val="24"/>
          <w:szCs w:val="24"/>
          <w:lang w:eastAsia="ru-RU"/>
        </w:rPr>
        <w:t xml:space="preserve">Отрабатывать навыки игры в ансамбле. Совершенствовать приемы игры на металлофоне и ударных инструментах, активизируя самостоятельность. Учить точно передавать мелодию, ритмический рисунок, одновременно начинать и заканчивать игру. Совершенствовать навык самостоятельного инструментального </w:t>
      </w:r>
      <w:proofErr w:type="spellStart"/>
      <w:r w:rsidRPr="00914B2B">
        <w:rPr>
          <w:rFonts w:ascii="Times New Roman" w:eastAsia="Times New Roman" w:hAnsi="Times New Roman" w:cs="Times New Roman"/>
          <w:sz w:val="24"/>
          <w:szCs w:val="24"/>
          <w:lang w:eastAsia="ru-RU"/>
        </w:rPr>
        <w:t>музицирования</w:t>
      </w:r>
      <w:proofErr w:type="spellEnd"/>
      <w:r w:rsidRPr="00914B2B">
        <w:rPr>
          <w:rFonts w:ascii="Times New Roman" w:eastAsia="Times New Roman" w:hAnsi="Times New Roman" w:cs="Times New Roman"/>
          <w:sz w:val="24"/>
          <w:szCs w:val="24"/>
          <w:lang w:eastAsia="ru-RU"/>
        </w:rPr>
        <w:t>.</w:t>
      </w:r>
    </w:p>
    <w:p w:rsidR="00914B2B" w:rsidRPr="00914B2B" w:rsidRDefault="00914B2B" w:rsidP="00914B2B">
      <w:pPr>
        <w:suppressAutoHyphens/>
        <w:spacing w:after="0" w:line="240" w:lineRule="auto"/>
        <w:ind w:firstLine="709"/>
        <w:jc w:val="both"/>
        <w:rPr>
          <w:rFonts w:ascii="Times New Roman" w:eastAsia="Times New Roman" w:hAnsi="Times New Roman" w:cs="Times New Roman"/>
          <w:sz w:val="24"/>
          <w:szCs w:val="24"/>
          <w:lang w:eastAsia="ru-RU"/>
        </w:rPr>
      </w:pPr>
    </w:p>
    <w:p w:rsidR="00914B2B" w:rsidRPr="00914B2B" w:rsidRDefault="00914B2B" w:rsidP="00914B2B">
      <w:pPr>
        <w:suppressAutoHyphens/>
        <w:spacing w:after="0" w:line="240" w:lineRule="auto"/>
        <w:jc w:val="center"/>
        <w:rPr>
          <w:rFonts w:ascii="Times New Roman" w:eastAsia="Times New Roman" w:hAnsi="Times New Roman" w:cs="Times New Roman"/>
          <w:sz w:val="24"/>
          <w:szCs w:val="24"/>
          <w:lang w:eastAsia="ru-RU"/>
        </w:rPr>
      </w:pPr>
      <w:r w:rsidRPr="00914B2B">
        <w:rPr>
          <w:rFonts w:ascii="Times New Roman" w:eastAsia="Times New Roman" w:hAnsi="Times New Roman" w:cs="Times New Roman"/>
          <w:b/>
          <w:i/>
          <w:sz w:val="24"/>
          <w:szCs w:val="24"/>
          <w:lang w:eastAsia="ru-RU"/>
        </w:rPr>
        <w:t>Старший</w:t>
      </w:r>
      <w:r w:rsidRPr="00914B2B">
        <w:rPr>
          <w:rFonts w:ascii="Times New Roman" w:eastAsia="Times New Roman" w:hAnsi="Times New Roman" w:cs="Times New Roman"/>
          <w:sz w:val="24"/>
          <w:szCs w:val="24"/>
          <w:lang w:eastAsia="ru-RU"/>
        </w:rPr>
        <w:t xml:space="preserve"> </w:t>
      </w:r>
      <w:r w:rsidRPr="00914B2B">
        <w:rPr>
          <w:rFonts w:ascii="Times New Roman" w:eastAsia="Times New Roman" w:hAnsi="Times New Roman" w:cs="Times New Roman"/>
          <w:b/>
          <w:i/>
          <w:sz w:val="24"/>
          <w:szCs w:val="24"/>
          <w:lang w:eastAsia="ru-RU"/>
        </w:rPr>
        <w:t>дошкольный</w:t>
      </w:r>
      <w:r w:rsidRPr="00914B2B">
        <w:rPr>
          <w:rFonts w:ascii="Times New Roman" w:eastAsia="Times New Roman" w:hAnsi="Times New Roman" w:cs="Times New Roman"/>
          <w:sz w:val="24"/>
          <w:szCs w:val="24"/>
          <w:lang w:eastAsia="ru-RU"/>
        </w:rPr>
        <w:t xml:space="preserve"> </w:t>
      </w:r>
      <w:r w:rsidRPr="00914B2B">
        <w:rPr>
          <w:rFonts w:ascii="Times New Roman" w:eastAsia="Times New Roman" w:hAnsi="Times New Roman" w:cs="Times New Roman"/>
          <w:b/>
          <w:i/>
          <w:sz w:val="24"/>
          <w:szCs w:val="24"/>
          <w:lang w:eastAsia="ru-RU"/>
        </w:rPr>
        <w:t>возраст</w:t>
      </w:r>
      <w:r w:rsidRPr="00914B2B">
        <w:rPr>
          <w:rFonts w:ascii="Times New Roman" w:eastAsia="Times New Roman" w:hAnsi="Times New Roman" w:cs="Times New Roman"/>
          <w:sz w:val="24"/>
          <w:szCs w:val="24"/>
          <w:lang w:eastAsia="ru-RU"/>
        </w:rPr>
        <w:t xml:space="preserve"> </w:t>
      </w:r>
      <w:r w:rsidRPr="00914B2B">
        <w:rPr>
          <w:rFonts w:ascii="Times New Roman" w:eastAsia="Times New Roman" w:hAnsi="Times New Roman" w:cs="Times New Roman"/>
          <w:b/>
          <w:i/>
          <w:sz w:val="24"/>
          <w:szCs w:val="24"/>
          <w:lang w:eastAsia="ru-RU"/>
        </w:rPr>
        <w:t>(с</w:t>
      </w:r>
      <w:r w:rsidRPr="00914B2B">
        <w:rPr>
          <w:rFonts w:ascii="Times New Roman" w:eastAsia="Times New Roman" w:hAnsi="Times New Roman" w:cs="Times New Roman"/>
          <w:sz w:val="24"/>
          <w:szCs w:val="24"/>
          <w:lang w:eastAsia="ru-RU"/>
        </w:rPr>
        <w:t xml:space="preserve"> </w:t>
      </w:r>
      <w:r w:rsidRPr="00914B2B">
        <w:rPr>
          <w:rFonts w:ascii="Times New Roman" w:eastAsia="Times New Roman" w:hAnsi="Times New Roman" w:cs="Times New Roman"/>
          <w:b/>
          <w:i/>
          <w:sz w:val="24"/>
          <w:szCs w:val="24"/>
          <w:lang w:eastAsia="ru-RU"/>
        </w:rPr>
        <w:t>6</w:t>
      </w:r>
      <w:r w:rsidRPr="00914B2B">
        <w:rPr>
          <w:rFonts w:ascii="Times New Roman" w:eastAsia="Times New Roman" w:hAnsi="Times New Roman" w:cs="Times New Roman"/>
          <w:sz w:val="24"/>
          <w:szCs w:val="24"/>
          <w:lang w:eastAsia="ru-RU"/>
        </w:rPr>
        <w:t xml:space="preserve"> </w:t>
      </w:r>
      <w:r w:rsidRPr="00914B2B">
        <w:rPr>
          <w:rFonts w:ascii="Times New Roman" w:eastAsia="Times New Roman" w:hAnsi="Times New Roman" w:cs="Times New Roman"/>
          <w:b/>
          <w:i/>
          <w:sz w:val="24"/>
          <w:szCs w:val="24"/>
          <w:lang w:eastAsia="ru-RU"/>
        </w:rPr>
        <w:t>до</w:t>
      </w:r>
      <w:r w:rsidRPr="00914B2B">
        <w:rPr>
          <w:rFonts w:ascii="Times New Roman" w:eastAsia="Times New Roman" w:hAnsi="Times New Roman" w:cs="Times New Roman"/>
          <w:sz w:val="24"/>
          <w:szCs w:val="24"/>
          <w:lang w:eastAsia="ru-RU"/>
        </w:rPr>
        <w:t xml:space="preserve"> </w:t>
      </w:r>
      <w:r w:rsidRPr="00914B2B">
        <w:rPr>
          <w:rFonts w:ascii="Times New Roman" w:eastAsia="Times New Roman" w:hAnsi="Times New Roman" w:cs="Times New Roman"/>
          <w:b/>
          <w:i/>
          <w:sz w:val="24"/>
          <w:szCs w:val="24"/>
          <w:lang w:eastAsia="ru-RU"/>
        </w:rPr>
        <w:t>7</w:t>
      </w:r>
      <w:r w:rsidRPr="00914B2B">
        <w:rPr>
          <w:rFonts w:ascii="Times New Roman" w:eastAsia="Times New Roman" w:hAnsi="Times New Roman" w:cs="Times New Roman"/>
          <w:sz w:val="24"/>
          <w:szCs w:val="24"/>
          <w:lang w:eastAsia="ru-RU"/>
        </w:rPr>
        <w:t xml:space="preserve"> </w:t>
      </w:r>
      <w:r w:rsidRPr="00914B2B">
        <w:rPr>
          <w:rFonts w:ascii="Times New Roman" w:eastAsia="Times New Roman" w:hAnsi="Times New Roman" w:cs="Times New Roman"/>
          <w:b/>
          <w:i/>
          <w:sz w:val="24"/>
          <w:szCs w:val="24"/>
          <w:lang w:eastAsia="ru-RU"/>
        </w:rPr>
        <w:t>лет)</w:t>
      </w:r>
    </w:p>
    <w:p w:rsidR="00914B2B" w:rsidRPr="00914B2B" w:rsidRDefault="00914B2B" w:rsidP="00914B2B">
      <w:pPr>
        <w:suppressAutoHyphens/>
        <w:spacing w:after="0" w:line="240" w:lineRule="auto"/>
        <w:jc w:val="center"/>
        <w:rPr>
          <w:rFonts w:ascii="Times New Roman" w:eastAsia="Times New Roman" w:hAnsi="Times New Roman" w:cs="Times New Roman"/>
          <w:sz w:val="24"/>
          <w:szCs w:val="24"/>
          <w:lang w:eastAsia="ru-RU"/>
        </w:rPr>
      </w:pPr>
      <w:r w:rsidRPr="00914B2B">
        <w:rPr>
          <w:rFonts w:ascii="Times New Roman" w:eastAsia="Times New Roman" w:hAnsi="Times New Roman" w:cs="Times New Roman"/>
          <w:sz w:val="24"/>
          <w:szCs w:val="24"/>
          <w:lang w:eastAsia="ru-RU"/>
        </w:rPr>
        <w:t>ВОСПРИЯТИЕ ХУДОЖЕСТВЕННОЙ ЛИТЕРАТУРЫ</w:t>
      </w:r>
    </w:p>
    <w:p w:rsidR="00914B2B" w:rsidRPr="00914B2B" w:rsidRDefault="00914B2B" w:rsidP="00914B2B">
      <w:pPr>
        <w:suppressAutoHyphens/>
        <w:spacing w:after="0" w:line="240" w:lineRule="auto"/>
        <w:ind w:firstLine="709"/>
        <w:jc w:val="both"/>
        <w:rPr>
          <w:rFonts w:ascii="Times New Roman" w:eastAsia="Times New Roman" w:hAnsi="Times New Roman" w:cs="Times New Roman"/>
          <w:sz w:val="24"/>
          <w:szCs w:val="20"/>
        </w:rPr>
      </w:pPr>
      <w:r w:rsidRPr="00914B2B">
        <w:rPr>
          <w:rFonts w:ascii="Times New Roman" w:eastAsia="Times New Roman" w:hAnsi="Times New Roman" w:cs="Times New Roman"/>
          <w:sz w:val="24"/>
          <w:szCs w:val="20"/>
        </w:rPr>
        <w:t>Развивать интерес к художественной литературе и чтению. Учить высказывать суждения, оценку прочитанного произведения, поступков героев, художественного оформления книги.</w:t>
      </w:r>
    </w:p>
    <w:p w:rsidR="00914B2B" w:rsidRPr="00914B2B" w:rsidRDefault="00914B2B" w:rsidP="00914B2B">
      <w:pPr>
        <w:suppressAutoHyphens/>
        <w:spacing w:after="0" w:line="240" w:lineRule="auto"/>
        <w:ind w:firstLine="709"/>
        <w:jc w:val="both"/>
        <w:rPr>
          <w:rFonts w:ascii="Times New Roman" w:eastAsia="Times New Roman" w:hAnsi="Times New Roman" w:cs="Times New Roman"/>
          <w:sz w:val="24"/>
          <w:szCs w:val="20"/>
        </w:rPr>
      </w:pPr>
      <w:r w:rsidRPr="00914B2B">
        <w:rPr>
          <w:rFonts w:ascii="Times New Roman" w:eastAsia="Times New Roman" w:hAnsi="Times New Roman" w:cs="Times New Roman"/>
          <w:sz w:val="24"/>
          <w:szCs w:val="20"/>
        </w:rPr>
        <w:t>Развивать чувство языка, обращать внимание детей на образные средства, прививать чуткость к поэтическому слову, любовь к родному языку.</w:t>
      </w:r>
    </w:p>
    <w:p w:rsidR="00914B2B" w:rsidRPr="00914B2B" w:rsidRDefault="00914B2B" w:rsidP="00914B2B">
      <w:pPr>
        <w:suppressAutoHyphens/>
        <w:spacing w:after="0" w:line="240" w:lineRule="auto"/>
        <w:ind w:firstLine="709"/>
        <w:jc w:val="both"/>
        <w:rPr>
          <w:rFonts w:ascii="Times New Roman" w:eastAsia="Times New Roman" w:hAnsi="Times New Roman" w:cs="Times New Roman"/>
          <w:sz w:val="24"/>
          <w:szCs w:val="20"/>
        </w:rPr>
      </w:pPr>
      <w:r w:rsidRPr="00914B2B">
        <w:rPr>
          <w:rFonts w:ascii="Times New Roman" w:eastAsia="Times New Roman" w:hAnsi="Times New Roman" w:cs="Times New Roman"/>
          <w:sz w:val="24"/>
          <w:szCs w:val="20"/>
        </w:rPr>
        <w:t>Сформировать умение выразительно декламировать стихи.</w:t>
      </w:r>
    </w:p>
    <w:p w:rsidR="00914B2B" w:rsidRPr="00914B2B" w:rsidRDefault="00914B2B" w:rsidP="00914B2B">
      <w:pPr>
        <w:suppressAutoHyphens/>
        <w:spacing w:after="0" w:line="240" w:lineRule="auto"/>
        <w:ind w:firstLine="709"/>
        <w:jc w:val="both"/>
        <w:rPr>
          <w:rFonts w:ascii="Times New Roman" w:eastAsia="Times New Roman" w:hAnsi="Times New Roman" w:cs="Times New Roman"/>
          <w:sz w:val="24"/>
          <w:szCs w:val="20"/>
        </w:rPr>
      </w:pPr>
      <w:r w:rsidRPr="00914B2B">
        <w:rPr>
          <w:rFonts w:ascii="Times New Roman" w:eastAsia="Times New Roman" w:hAnsi="Times New Roman" w:cs="Times New Roman"/>
          <w:sz w:val="24"/>
          <w:szCs w:val="20"/>
        </w:rPr>
        <w:t>Сформировать умение определять жанр литературного произведения (сказка, рассказ, стихотворение).</w:t>
      </w:r>
    </w:p>
    <w:p w:rsidR="00914B2B" w:rsidRPr="00914B2B" w:rsidRDefault="00914B2B" w:rsidP="00914B2B">
      <w:pPr>
        <w:suppressAutoHyphens/>
        <w:spacing w:after="0" w:line="240" w:lineRule="auto"/>
        <w:ind w:firstLine="709"/>
        <w:jc w:val="both"/>
        <w:rPr>
          <w:rFonts w:ascii="Times New Roman" w:eastAsia="Times New Roman" w:hAnsi="Times New Roman" w:cs="Times New Roman"/>
          <w:sz w:val="24"/>
          <w:szCs w:val="20"/>
        </w:rPr>
      </w:pPr>
      <w:r w:rsidRPr="00914B2B">
        <w:rPr>
          <w:rFonts w:ascii="Times New Roman" w:eastAsia="Times New Roman" w:hAnsi="Times New Roman" w:cs="Times New Roman"/>
          <w:sz w:val="24"/>
          <w:szCs w:val="20"/>
        </w:rPr>
        <w:t>Совершенствовать навык пересказа небольших рассказов и знакомых сказок по данному или коллективно составленному плану. Обучать пересказу рассказов с изменением лица рассказчика.</w:t>
      </w:r>
    </w:p>
    <w:p w:rsidR="00914B2B" w:rsidRPr="00914B2B" w:rsidRDefault="00914B2B" w:rsidP="00914B2B">
      <w:pPr>
        <w:suppressAutoHyphens/>
        <w:spacing w:after="0" w:line="240" w:lineRule="auto"/>
        <w:ind w:firstLine="709"/>
        <w:jc w:val="both"/>
        <w:rPr>
          <w:rFonts w:ascii="Times New Roman" w:eastAsia="Times New Roman" w:hAnsi="Times New Roman" w:cs="Times New Roman"/>
          <w:sz w:val="24"/>
          <w:szCs w:val="20"/>
        </w:rPr>
      </w:pPr>
      <w:r w:rsidRPr="00914B2B">
        <w:rPr>
          <w:rFonts w:ascii="Times New Roman" w:eastAsia="Times New Roman" w:hAnsi="Times New Roman" w:cs="Times New Roman"/>
          <w:sz w:val="24"/>
          <w:szCs w:val="20"/>
        </w:rPr>
        <w:t>Развивать творческие способности в инсценировках, играх-драматизациях, театрализованных играх и других видах исполнительской деятельности по сказкам «Теремок», «Царевна-лягушка», «Кот, петух и лиса».</w:t>
      </w:r>
    </w:p>
    <w:p w:rsidR="00914B2B" w:rsidRPr="00914B2B" w:rsidRDefault="00914B2B" w:rsidP="00914B2B">
      <w:pPr>
        <w:suppressAutoHyphens/>
        <w:spacing w:after="0" w:line="240" w:lineRule="auto"/>
        <w:jc w:val="center"/>
        <w:rPr>
          <w:rFonts w:ascii="Times New Roman" w:eastAsia="Times New Roman" w:hAnsi="Times New Roman" w:cs="Times New Roman"/>
          <w:sz w:val="24"/>
          <w:szCs w:val="24"/>
          <w:lang w:eastAsia="ru-RU"/>
        </w:rPr>
      </w:pPr>
      <w:r w:rsidRPr="00914B2B">
        <w:rPr>
          <w:rFonts w:ascii="Times New Roman" w:eastAsia="Times New Roman" w:hAnsi="Times New Roman" w:cs="Times New Roman"/>
          <w:sz w:val="24"/>
          <w:szCs w:val="24"/>
          <w:lang w:eastAsia="ru-RU"/>
        </w:rPr>
        <w:t>КОНСТРУКТИВНО-МОДЕЛЬНАЯ ДЕЯТЕЛЬНОСТЬ</w:t>
      </w:r>
    </w:p>
    <w:p w:rsidR="00914B2B" w:rsidRPr="00914B2B" w:rsidRDefault="00914B2B" w:rsidP="00914B2B">
      <w:pPr>
        <w:suppressAutoHyphens/>
        <w:spacing w:after="0" w:line="240" w:lineRule="auto"/>
        <w:ind w:firstLine="709"/>
        <w:jc w:val="both"/>
        <w:rPr>
          <w:rFonts w:ascii="Times New Roman" w:eastAsia="Times New Roman" w:hAnsi="Times New Roman" w:cs="Times New Roman"/>
          <w:sz w:val="24"/>
          <w:szCs w:val="24"/>
          <w:lang w:eastAsia="ru-RU"/>
        </w:rPr>
      </w:pPr>
      <w:r w:rsidRPr="00914B2B">
        <w:rPr>
          <w:rFonts w:ascii="Times New Roman" w:eastAsia="Times New Roman" w:hAnsi="Times New Roman" w:cs="Times New Roman"/>
          <w:sz w:val="24"/>
          <w:szCs w:val="24"/>
          <w:lang w:eastAsia="ru-RU"/>
        </w:rPr>
        <w:t>Формировать умение рассматривать и анализировать сооружения, здания; определять функции, назначение отдельных частей; предавать особенности сооружений в конструктивной деятельности, самостоятельно находить конструктивные решения.</w:t>
      </w:r>
    </w:p>
    <w:p w:rsidR="00914B2B" w:rsidRPr="00914B2B" w:rsidRDefault="00914B2B" w:rsidP="00914B2B">
      <w:pPr>
        <w:suppressAutoHyphens/>
        <w:spacing w:after="0" w:line="240" w:lineRule="auto"/>
        <w:ind w:firstLine="709"/>
        <w:jc w:val="both"/>
        <w:rPr>
          <w:rFonts w:ascii="Times New Roman" w:eastAsia="Times New Roman" w:hAnsi="Times New Roman" w:cs="Times New Roman"/>
          <w:sz w:val="24"/>
          <w:szCs w:val="24"/>
          <w:lang w:eastAsia="ru-RU"/>
        </w:rPr>
      </w:pPr>
      <w:r w:rsidRPr="00914B2B">
        <w:rPr>
          <w:rFonts w:ascii="Times New Roman" w:eastAsia="Times New Roman" w:hAnsi="Times New Roman" w:cs="Times New Roman"/>
          <w:sz w:val="24"/>
          <w:szCs w:val="24"/>
          <w:lang w:eastAsia="ru-RU"/>
        </w:rPr>
        <w:t>Закреплять умение совместно планировать сооружение постройки, трудиться над сооружением сообща, следовать общему плану.</w:t>
      </w:r>
    </w:p>
    <w:p w:rsidR="00914B2B" w:rsidRPr="00914B2B" w:rsidRDefault="00914B2B" w:rsidP="00914B2B">
      <w:pPr>
        <w:suppressAutoHyphens/>
        <w:spacing w:after="0" w:line="240" w:lineRule="auto"/>
        <w:ind w:firstLine="709"/>
        <w:jc w:val="both"/>
        <w:rPr>
          <w:rFonts w:ascii="Times New Roman" w:eastAsia="Times New Roman" w:hAnsi="Times New Roman" w:cs="Times New Roman"/>
          <w:sz w:val="24"/>
          <w:szCs w:val="24"/>
          <w:lang w:eastAsia="ru-RU"/>
        </w:rPr>
      </w:pPr>
      <w:r w:rsidRPr="00914B2B">
        <w:rPr>
          <w:rFonts w:ascii="Times New Roman" w:eastAsia="Times New Roman" w:hAnsi="Times New Roman" w:cs="Times New Roman"/>
          <w:sz w:val="24"/>
          <w:szCs w:val="24"/>
          <w:lang w:eastAsia="ru-RU"/>
        </w:rPr>
        <w:t xml:space="preserve">Совершенствовать умение сооружать постройки, объединенные общей темой (железная дорога, городской перекресток и т. </w:t>
      </w:r>
      <w:r w:rsidR="000959AE" w:rsidRPr="00914B2B">
        <w:rPr>
          <w:rFonts w:ascii="Times New Roman" w:eastAsia="Times New Roman" w:hAnsi="Times New Roman" w:cs="Times New Roman"/>
          <w:sz w:val="24"/>
          <w:szCs w:val="24"/>
          <w:lang w:eastAsia="ru-RU"/>
        </w:rPr>
        <w:t>П</w:t>
      </w:r>
      <w:r w:rsidRPr="00914B2B">
        <w:rPr>
          <w:rFonts w:ascii="Times New Roman" w:eastAsia="Times New Roman" w:hAnsi="Times New Roman" w:cs="Times New Roman"/>
          <w:sz w:val="24"/>
          <w:szCs w:val="24"/>
          <w:lang w:eastAsia="ru-RU"/>
        </w:rPr>
        <w:t>.).</w:t>
      </w:r>
    </w:p>
    <w:p w:rsidR="00914B2B" w:rsidRPr="00914B2B" w:rsidRDefault="00914B2B" w:rsidP="00914B2B">
      <w:pPr>
        <w:suppressAutoHyphens/>
        <w:spacing w:after="0" w:line="240" w:lineRule="auto"/>
        <w:ind w:firstLine="709"/>
        <w:jc w:val="both"/>
        <w:rPr>
          <w:rFonts w:ascii="Times New Roman" w:eastAsia="Times New Roman" w:hAnsi="Times New Roman" w:cs="Times New Roman"/>
          <w:sz w:val="24"/>
          <w:szCs w:val="24"/>
          <w:lang w:eastAsia="ru-RU"/>
        </w:rPr>
      </w:pPr>
      <w:r w:rsidRPr="00914B2B">
        <w:rPr>
          <w:rFonts w:ascii="Times New Roman" w:eastAsia="Times New Roman" w:hAnsi="Times New Roman" w:cs="Times New Roman"/>
          <w:sz w:val="24"/>
          <w:szCs w:val="24"/>
          <w:lang w:eastAsia="ru-RU"/>
        </w:rPr>
        <w:t>Совершенствовать навыки работы с пластмассовыми, деревянными и металлическими конструкторами по схеме и инструкции.</w:t>
      </w:r>
    </w:p>
    <w:p w:rsidR="00914B2B" w:rsidRPr="00914B2B" w:rsidRDefault="00914B2B" w:rsidP="00914B2B">
      <w:pPr>
        <w:suppressAutoHyphens/>
        <w:spacing w:after="0" w:line="240" w:lineRule="auto"/>
        <w:ind w:firstLine="709"/>
        <w:jc w:val="both"/>
        <w:rPr>
          <w:rFonts w:ascii="Times New Roman" w:eastAsia="Times New Roman" w:hAnsi="Times New Roman" w:cs="Times New Roman"/>
          <w:sz w:val="24"/>
          <w:szCs w:val="24"/>
          <w:lang w:eastAsia="ru-RU"/>
        </w:rPr>
      </w:pPr>
      <w:r w:rsidRPr="00914B2B">
        <w:rPr>
          <w:rFonts w:ascii="Times New Roman" w:eastAsia="Times New Roman" w:hAnsi="Times New Roman" w:cs="Times New Roman"/>
          <w:sz w:val="24"/>
          <w:szCs w:val="24"/>
          <w:lang w:eastAsia="ru-RU"/>
        </w:rPr>
        <w:t>Развивать творческое воображение, фантазию при изготовлении поделок из природных материалов. Учить создавать коллективные композиции из природного материала («Лебеди в Летнем саду», «Еж, ежиха и ежонок» и др.)</w:t>
      </w:r>
    </w:p>
    <w:p w:rsidR="00914B2B" w:rsidRPr="00914B2B" w:rsidRDefault="00914B2B" w:rsidP="00914B2B">
      <w:pPr>
        <w:suppressAutoHyphens/>
        <w:spacing w:after="0" w:line="240" w:lineRule="auto"/>
        <w:jc w:val="center"/>
        <w:rPr>
          <w:rFonts w:ascii="Times New Roman" w:eastAsia="Times New Roman" w:hAnsi="Times New Roman" w:cs="Times New Roman"/>
          <w:sz w:val="24"/>
          <w:szCs w:val="24"/>
          <w:lang w:eastAsia="ru-RU"/>
        </w:rPr>
      </w:pPr>
      <w:r w:rsidRPr="00914B2B">
        <w:rPr>
          <w:rFonts w:ascii="Times New Roman" w:eastAsia="Times New Roman" w:hAnsi="Times New Roman" w:cs="Times New Roman"/>
          <w:sz w:val="24"/>
          <w:szCs w:val="24"/>
          <w:lang w:eastAsia="ru-RU"/>
        </w:rPr>
        <w:t>ИЗОБРАЗИТЕЛЬНАЯ ДЕЯТЕЛЬНОСТЬ</w:t>
      </w:r>
    </w:p>
    <w:p w:rsidR="00914B2B" w:rsidRPr="00914B2B" w:rsidRDefault="00914B2B" w:rsidP="00914B2B">
      <w:pPr>
        <w:suppressAutoHyphens/>
        <w:spacing w:after="0" w:line="240" w:lineRule="auto"/>
        <w:ind w:firstLine="709"/>
        <w:jc w:val="both"/>
        <w:rPr>
          <w:rFonts w:ascii="Times New Roman" w:eastAsia="Times New Roman" w:hAnsi="Times New Roman" w:cs="Times New Roman"/>
          <w:sz w:val="24"/>
          <w:szCs w:val="24"/>
          <w:lang w:eastAsia="ru-RU"/>
        </w:rPr>
      </w:pPr>
      <w:r w:rsidRPr="00914B2B">
        <w:rPr>
          <w:rFonts w:ascii="Times New Roman" w:eastAsia="Times New Roman" w:hAnsi="Times New Roman" w:cs="Times New Roman"/>
          <w:sz w:val="24"/>
          <w:szCs w:val="24"/>
          <w:lang w:eastAsia="ru-RU"/>
        </w:rPr>
        <w:t>Развивать эстетическое восприятие, эстетические представления, эстетический вкус. Учить высказывать суждения о произведениях искусства, работах товарищей и собственных произведениях.</w:t>
      </w:r>
    </w:p>
    <w:p w:rsidR="00914B2B" w:rsidRPr="00914B2B" w:rsidRDefault="00914B2B" w:rsidP="00914B2B">
      <w:pPr>
        <w:suppressAutoHyphens/>
        <w:spacing w:after="0" w:line="240" w:lineRule="auto"/>
        <w:ind w:firstLine="709"/>
        <w:jc w:val="both"/>
        <w:rPr>
          <w:rFonts w:ascii="Times New Roman" w:eastAsia="Times New Roman" w:hAnsi="Times New Roman" w:cs="Times New Roman"/>
          <w:sz w:val="24"/>
          <w:szCs w:val="24"/>
          <w:lang w:eastAsia="ru-RU"/>
        </w:rPr>
      </w:pPr>
      <w:r w:rsidRPr="00914B2B">
        <w:rPr>
          <w:rFonts w:ascii="Times New Roman" w:eastAsia="Times New Roman" w:hAnsi="Times New Roman" w:cs="Times New Roman"/>
          <w:sz w:val="24"/>
          <w:szCs w:val="24"/>
          <w:lang w:eastAsia="ru-RU"/>
        </w:rPr>
        <w:t>Развивать творческие способности, фантазию, учить мыслить неординарно.</w:t>
      </w:r>
    </w:p>
    <w:p w:rsidR="00914B2B" w:rsidRPr="00914B2B" w:rsidRDefault="00914B2B" w:rsidP="00914B2B">
      <w:pPr>
        <w:keepNext/>
        <w:suppressAutoHyphens/>
        <w:spacing w:after="0" w:line="240" w:lineRule="auto"/>
        <w:ind w:firstLine="709"/>
        <w:jc w:val="both"/>
        <w:outlineLvl w:val="7"/>
        <w:rPr>
          <w:rFonts w:ascii="Times New Roman" w:eastAsia="Times New Roman" w:hAnsi="Times New Roman" w:cs="Times New Roman"/>
          <w:sz w:val="24"/>
          <w:szCs w:val="20"/>
        </w:rPr>
      </w:pPr>
      <w:r w:rsidRPr="00914B2B">
        <w:rPr>
          <w:rFonts w:ascii="Times New Roman" w:eastAsia="Times New Roman" w:hAnsi="Times New Roman" w:cs="Times New Roman"/>
          <w:sz w:val="24"/>
          <w:szCs w:val="20"/>
        </w:rPr>
        <w:t>Сформирование представление об индивидуальной манере творчества некоторых художников, графиков, скульпторов.</w:t>
      </w:r>
    </w:p>
    <w:p w:rsidR="00914B2B" w:rsidRPr="00914B2B" w:rsidRDefault="00914B2B" w:rsidP="00914B2B">
      <w:pPr>
        <w:suppressAutoHyphens/>
        <w:spacing w:after="0" w:line="240" w:lineRule="auto"/>
        <w:ind w:firstLine="709"/>
        <w:jc w:val="both"/>
        <w:rPr>
          <w:rFonts w:ascii="Times New Roman" w:eastAsia="Times New Roman" w:hAnsi="Times New Roman" w:cs="Times New Roman"/>
          <w:sz w:val="24"/>
          <w:szCs w:val="24"/>
          <w:lang w:eastAsia="ru-RU"/>
        </w:rPr>
      </w:pPr>
      <w:r w:rsidRPr="00914B2B">
        <w:rPr>
          <w:rFonts w:ascii="Times New Roman" w:eastAsia="Times New Roman" w:hAnsi="Times New Roman" w:cs="Times New Roman"/>
          <w:sz w:val="24"/>
          <w:szCs w:val="24"/>
          <w:lang w:eastAsia="ru-RU"/>
        </w:rPr>
        <w:t>Сформировать умение различать виды русского прикладного искусства по основным стилевым признакам.</w:t>
      </w:r>
    </w:p>
    <w:p w:rsidR="00914B2B" w:rsidRPr="00914B2B" w:rsidRDefault="00914B2B" w:rsidP="00914B2B">
      <w:pPr>
        <w:suppressAutoHyphens/>
        <w:spacing w:after="0" w:line="240" w:lineRule="auto"/>
        <w:ind w:firstLine="709"/>
        <w:jc w:val="both"/>
        <w:rPr>
          <w:rFonts w:ascii="Times New Roman" w:eastAsia="Times New Roman" w:hAnsi="Times New Roman" w:cs="Times New Roman"/>
          <w:sz w:val="24"/>
          <w:szCs w:val="24"/>
          <w:lang w:eastAsia="ru-RU"/>
        </w:rPr>
      </w:pPr>
      <w:r w:rsidRPr="00914B2B">
        <w:rPr>
          <w:rFonts w:ascii="Times New Roman" w:eastAsia="Times New Roman" w:hAnsi="Times New Roman" w:cs="Times New Roman"/>
          <w:b/>
          <w:sz w:val="24"/>
          <w:szCs w:val="24"/>
          <w:lang w:eastAsia="ru-RU"/>
        </w:rPr>
        <w:t>Рисование</w:t>
      </w:r>
    </w:p>
    <w:p w:rsidR="00914B2B" w:rsidRPr="00914B2B" w:rsidRDefault="00914B2B" w:rsidP="00914B2B">
      <w:pPr>
        <w:suppressAutoHyphens/>
        <w:spacing w:after="0" w:line="240" w:lineRule="auto"/>
        <w:ind w:firstLine="709"/>
        <w:jc w:val="both"/>
        <w:rPr>
          <w:rFonts w:ascii="Times New Roman" w:eastAsia="Times New Roman" w:hAnsi="Times New Roman" w:cs="Times New Roman"/>
          <w:sz w:val="24"/>
          <w:szCs w:val="20"/>
        </w:rPr>
      </w:pPr>
      <w:r w:rsidRPr="00914B2B">
        <w:rPr>
          <w:rFonts w:ascii="Times New Roman" w:eastAsia="Times New Roman" w:hAnsi="Times New Roman" w:cs="Times New Roman"/>
          <w:sz w:val="24"/>
          <w:szCs w:val="20"/>
        </w:rPr>
        <w:t>Совершенствовать умение рисовать предметы с натуры и по памяти, передавать форму, величину, цвет в рисунке.</w:t>
      </w:r>
    </w:p>
    <w:p w:rsidR="00914B2B" w:rsidRPr="00914B2B" w:rsidRDefault="00914B2B" w:rsidP="00914B2B">
      <w:pPr>
        <w:suppressAutoHyphens/>
        <w:spacing w:after="0" w:line="240" w:lineRule="auto"/>
        <w:ind w:firstLine="709"/>
        <w:jc w:val="both"/>
        <w:rPr>
          <w:rFonts w:ascii="Times New Roman" w:eastAsia="Times New Roman" w:hAnsi="Times New Roman" w:cs="Times New Roman"/>
          <w:sz w:val="24"/>
          <w:szCs w:val="20"/>
        </w:rPr>
      </w:pPr>
      <w:r w:rsidRPr="00914B2B">
        <w:rPr>
          <w:rFonts w:ascii="Times New Roman" w:eastAsia="Times New Roman" w:hAnsi="Times New Roman" w:cs="Times New Roman"/>
          <w:sz w:val="24"/>
          <w:szCs w:val="20"/>
        </w:rPr>
        <w:t>Формировать умение изображать линию горизонта, линейную перспективу в сюжетном рисовании. Совершенствовать умение передавать движения людей и животных.</w:t>
      </w:r>
    </w:p>
    <w:p w:rsidR="00914B2B" w:rsidRPr="00914B2B" w:rsidRDefault="00914B2B" w:rsidP="00914B2B">
      <w:pPr>
        <w:suppressAutoHyphens/>
        <w:spacing w:after="0" w:line="240" w:lineRule="auto"/>
        <w:ind w:firstLine="709"/>
        <w:jc w:val="both"/>
        <w:rPr>
          <w:rFonts w:ascii="Times New Roman" w:eastAsia="Times New Roman" w:hAnsi="Times New Roman" w:cs="Times New Roman"/>
          <w:sz w:val="24"/>
          <w:szCs w:val="20"/>
        </w:rPr>
      </w:pPr>
      <w:r w:rsidRPr="00914B2B">
        <w:rPr>
          <w:rFonts w:ascii="Times New Roman" w:eastAsia="Times New Roman" w:hAnsi="Times New Roman" w:cs="Times New Roman"/>
          <w:sz w:val="24"/>
          <w:szCs w:val="20"/>
        </w:rPr>
        <w:t>Совершенствовать технические навыки и умения в создании новых цветовых тонов и оттенков.</w:t>
      </w:r>
    </w:p>
    <w:p w:rsidR="00914B2B" w:rsidRPr="00914B2B" w:rsidRDefault="00914B2B" w:rsidP="00914B2B">
      <w:pPr>
        <w:suppressAutoHyphens/>
        <w:spacing w:after="0" w:line="240" w:lineRule="auto"/>
        <w:ind w:firstLine="709"/>
        <w:jc w:val="both"/>
        <w:rPr>
          <w:rFonts w:ascii="Times New Roman" w:eastAsia="Times New Roman" w:hAnsi="Times New Roman" w:cs="Times New Roman"/>
          <w:sz w:val="24"/>
          <w:szCs w:val="20"/>
        </w:rPr>
      </w:pPr>
      <w:r w:rsidRPr="00914B2B">
        <w:rPr>
          <w:rFonts w:ascii="Times New Roman" w:eastAsia="Times New Roman" w:hAnsi="Times New Roman" w:cs="Times New Roman"/>
          <w:sz w:val="24"/>
          <w:szCs w:val="20"/>
        </w:rPr>
        <w:t>Расширять представления о декоративном рисовании. Учить применять полученные знания при украшении предметов с помощью узоров и орнаментов.</w:t>
      </w:r>
    </w:p>
    <w:p w:rsidR="00914B2B" w:rsidRPr="00914B2B" w:rsidRDefault="00914B2B" w:rsidP="00914B2B">
      <w:pPr>
        <w:suppressAutoHyphens/>
        <w:spacing w:after="0" w:line="240" w:lineRule="auto"/>
        <w:ind w:firstLine="709"/>
        <w:jc w:val="both"/>
        <w:rPr>
          <w:rFonts w:ascii="Times New Roman" w:eastAsia="Times New Roman" w:hAnsi="Times New Roman" w:cs="Times New Roman"/>
          <w:sz w:val="24"/>
          <w:szCs w:val="20"/>
        </w:rPr>
      </w:pPr>
      <w:r w:rsidRPr="00914B2B">
        <w:rPr>
          <w:rFonts w:ascii="Times New Roman" w:eastAsia="Times New Roman" w:hAnsi="Times New Roman" w:cs="Times New Roman"/>
          <w:sz w:val="24"/>
          <w:szCs w:val="20"/>
        </w:rPr>
        <w:t>Сформировать навык работы карандашом при выполнении линейного рисунка.</w:t>
      </w:r>
    </w:p>
    <w:p w:rsidR="00914B2B" w:rsidRPr="00914B2B" w:rsidRDefault="00914B2B" w:rsidP="00914B2B">
      <w:pPr>
        <w:suppressAutoHyphens/>
        <w:spacing w:after="0" w:line="240" w:lineRule="auto"/>
        <w:ind w:firstLine="709"/>
        <w:jc w:val="both"/>
        <w:rPr>
          <w:rFonts w:ascii="Times New Roman" w:eastAsia="Times New Roman" w:hAnsi="Times New Roman" w:cs="Times New Roman"/>
          <w:sz w:val="24"/>
          <w:szCs w:val="20"/>
        </w:rPr>
      </w:pPr>
      <w:r w:rsidRPr="00914B2B">
        <w:rPr>
          <w:rFonts w:ascii="Times New Roman" w:eastAsia="Times New Roman" w:hAnsi="Times New Roman" w:cs="Times New Roman"/>
          <w:sz w:val="24"/>
          <w:szCs w:val="20"/>
        </w:rPr>
        <w:t>Совершенствовать навыки сюжетного рисования. Сформировать навык создания коллективных сюжетных рисунков.</w:t>
      </w:r>
    </w:p>
    <w:p w:rsidR="00914B2B" w:rsidRPr="00914B2B" w:rsidRDefault="00914B2B" w:rsidP="00914B2B">
      <w:pPr>
        <w:suppressAutoHyphens/>
        <w:spacing w:after="0" w:line="240" w:lineRule="auto"/>
        <w:ind w:firstLine="709"/>
        <w:jc w:val="both"/>
        <w:rPr>
          <w:rFonts w:ascii="Times New Roman" w:eastAsia="Times New Roman" w:hAnsi="Times New Roman" w:cs="Times New Roman"/>
          <w:sz w:val="24"/>
          <w:szCs w:val="20"/>
        </w:rPr>
      </w:pPr>
      <w:r w:rsidRPr="00914B2B">
        <w:rPr>
          <w:rFonts w:ascii="Times New Roman" w:eastAsia="Times New Roman" w:hAnsi="Times New Roman" w:cs="Times New Roman"/>
          <w:b/>
          <w:sz w:val="24"/>
          <w:szCs w:val="20"/>
        </w:rPr>
        <w:t>Аппликация</w:t>
      </w:r>
    </w:p>
    <w:p w:rsidR="00914B2B" w:rsidRPr="00914B2B" w:rsidRDefault="00914B2B" w:rsidP="00914B2B">
      <w:pPr>
        <w:suppressAutoHyphens/>
        <w:spacing w:after="0" w:line="240" w:lineRule="auto"/>
        <w:ind w:firstLine="709"/>
        <w:jc w:val="both"/>
        <w:rPr>
          <w:rFonts w:ascii="Times New Roman" w:eastAsia="Times New Roman" w:hAnsi="Times New Roman" w:cs="Times New Roman"/>
          <w:sz w:val="24"/>
          <w:szCs w:val="24"/>
          <w:lang w:eastAsia="ru-RU"/>
        </w:rPr>
      </w:pPr>
      <w:r w:rsidRPr="00914B2B">
        <w:rPr>
          <w:rFonts w:ascii="Times New Roman" w:eastAsia="Times New Roman" w:hAnsi="Times New Roman" w:cs="Times New Roman"/>
          <w:sz w:val="24"/>
          <w:szCs w:val="24"/>
          <w:lang w:eastAsia="ru-RU"/>
        </w:rPr>
        <w:t>Совершенствовать умение использовать разные приемы вырезывания и наклеивания, умение составлять узоры и композиции из растительных элементов и геометрических фигур. Обучить технике обрывания в сюжетной аппликации. Научить создавать аппликацию по мотивам народного искусства.</w:t>
      </w:r>
    </w:p>
    <w:p w:rsidR="00914B2B" w:rsidRPr="00914B2B" w:rsidRDefault="00914B2B" w:rsidP="00914B2B">
      <w:pPr>
        <w:suppressAutoHyphens/>
        <w:spacing w:after="0" w:line="240" w:lineRule="auto"/>
        <w:ind w:firstLine="709"/>
        <w:jc w:val="both"/>
        <w:rPr>
          <w:rFonts w:ascii="Times New Roman" w:eastAsia="Times New Roman" w:hAnsi="Times New Roman" w:cs="Times New Roman"/>
          <w:sz w:val="24"/>
          <w:szCs w:val="20"/>
        </w:rPr>
      </w:pPr>
      <w:r w:rsidRPr="00914B2B">
        <w:rPr>
          <w:rFonts w:ascii="Times New Roman" w:eastAsia="Times New Roman" w:hAnsi="Times New Roman" w:cs="Times New Roman"/>
          <w:sz w:val="24"/>
          <w:szCs w:val="20"/>
        </w:rPr>
        <w:t>Развивать композиционные навыки, чувство цвета, чувство ритма.</w:t>
      </w:r>
    </w:p>
    <w:p w:rsidR="00914B2B" w:rsidRPr="00914B2B" w:rsidRDefault="00914B2B" w:rsidP="00914B2B">
      <w:pPr>
        <w:suppressAutoHyphens/>
        <w:spacing w:after="0" w:line="240" w:lineRule="auto"/>
        <w:ind w:firstLine="709"/>
        <w:jc w:val="both"/>
        <w:rPr>
          <w:rFonts w:ascii="Times New Roman" w:eastAsia="Times New Roman" w:hAnsi="Times New Roman" w:cs="Times New Roman"/>
          <w:sz w:val="24"/>
          <w:szCs w:val="24"/>
          <w:lang w:eastAsia="ru-RU"/>
        </w:rPr>
      </w:pPr>
      <w:r w:rsidRPr="00914B2B">
        <w:rPr>
          <w:rFonts w:ascii="Times New Roman" w:eastAsia="Times New Roman" w:hAnsi="Times New Roman" w:cs="Times New Roman"/>
          <w:sz w:val="24"/>
          <w:szCs w:val="24"/>
          <w:lang w:eastAsia="ru-RU"/>
        </w:rPr>
        <w:t>Формировать умение создавать мозаичные изображения.</w:t>
      </w:r>
    </w:p>
    <w:p w:rsidR="00914B2B" w:rsidRPr="00914B2B" w:rsidRDefault="00914B2B" w:rsidP="00914B2B">
      <w:pPr>
        <w:suppressAutoHyphens/>
        <w:spacing w:after="0" w:line="240" w:lineRule="auto"/>
        <w:ind w:firstLine="709"/>
        <w:jc w:val="both"/>
        <w:rPr>
          <w:rFonts w:ascii="Times New Roman" w:eastAsia="Times New Roman" w:hAnsi="Times New Roman" w:cs="Times New Roman"/>
          <w:sz w:val="24"/>
          <w:szCs w:val="20"/>
        </w:rPr>
      </w:pPr>
      <w:r w:rsidRPr="00914B2B">
        <w:rPr>
          <w:rFonts w:ascii="Times New Roman" w:eastAsia="Times New Roman" w:hAnsi="Times New Roman" w:cs="Times New Roman"/>
          <w:b/>
          <w:sz w:val="24"/>
          <w:szCs w:val="20"/>
        </w:rPr>
        <w:t>Лепка</w:t>
      </w:r>
    </w:p>
    <w:p w:rsidR="00914B2B" w:rsidRPr="00914B2B" w:rsidRDefault="00914B2B" w:rsidP="00914B2B">
      <w:pPr>
        <w:suppressAutoHyphens/>
        <w:spacing w:after="0" w:line="240" w:lineRule="auto"/>
        <w:ind w:firstLine="709"/>
        <w:jc w:val="both"/>
        <w:rPr>
          <w:rFonts w:ascii="Times New Roman" w:eastAsia="Times New Roman" w:hAnsi="Times New Roman" w:cs="Times New Roman"/>
          <w:sz w:val="24"/>
          <w:szCs w:val="20"/>
        </w:rPr>
      </w:pPr>
      <w:r w:rsidRPr="00914B2B">
        <w:rPr>
          <w:rFonts w:ascii="Times New Roman" w:eastAsia="Times New Roman" w:hAnsi="Times New Roman" w:cs="Times New Roman"/>
          <w:sz w:val="24"/>
          <w:szCs w:val="20"/>
        </w:rPr>
        <w:t>Учить создавать объемные и рельефные изображения, используя освоенные ранее разнообразные материалы и разные приемы лепки. Развивать пластичность в лепке. Совершенствовать умение передавать в лепке движения изображаемых объектов. Формировать умение создавать композиции и скульптурные группы из нескольких фигурок.</w:t>
      </w:r>
    </w:p>
    <w:p w:rsidR="00914B2B" w:rsidRPr="00914B2B" w:rsidRDefault="00914B2B" w:rsidP="00914B2B">
      <w:pPr>
        <w:suppressAutoHyphens/>
        <w:spacing w:after="0" w:line="240" w:lineRule="auto"/>
        <w:jc w:val="center"/>
        <w:rPr>
          <w:rFonts w:ascii="Times New Roman" w:eastAsia="Times New Roman" w:hAnsi="Times New Roman" w:cs="Times New Roman"/>
          <w:sz w:val="24"/>
          <w:szCs w:val="20"/>
        </w:rPr>
      </w:pPr>
      <w:r w:rsidRPr="00914B2B">
        <w:rPr>
          <w:rFonts w:ascii="Times New Roman" w:eastAsia="Times New Roman" w:hAnsi="Times New Roman" w:cs="Times New Roman"/>
          <w:sz w:val="24"/>
          <w:szCs w:val="20"/>
        </w:rPr>
        <w:t>МУЗЫКАЛЬНОЕ РАЗВИТИЕ</w:t>
      </w:r>
    </w:p>
    <w:p w:rsidR="00914B2B" w:rsidRPr="00914B2B" w:rsidRDefault="00914B2B" w:rsidP="00914B2B">
      <w:pPr>
        <w:suppressAutoHyphens/>
        <w:spacing w:after="0" w:line="240" w:lineRule="auto"/>
        <w:ind w:firstLine="709"/>
        <w:jc w:val="both"/>
        <w:rPr>
          <w:rFonts w:ascii="Times New Roman" w:eastAsia="Times New Roman" w:hAnsi="Times New Roman" w:cs="Times New Roman"/>
          <w:sz w:val="24"/>
          <w:szCs w:val="20"/>
        </w:rPr>
      </w:pPr>
      <w:r w:rsidRPr="00914B2B">
        <w:rPr>
          <w:rFonts w:ascii="Times New Roman" w:eastAsia="Times New Roman" w:hAnsi="Times New Roman" w:cs="Times New Roman"/>
          <w:sz w:val="24"/>
          <w:szCs w:val="20"/>
        </w:rPr>
        <w:t xml:space="preserve">Формировать у детей музыкальный вкус, знакомя их с классической, народной и современной музыкой. Воспитывать любовь и интерес к музыке, развивая музыкальную восприимчивость, музыкальный слух. Развивать эмоциональную отзывчивость на музыку различного характера, </w:t>
      </w:r>
      <w:proofErr w:type="spellStart"/>
      <w:r w:rsidRPr="00914B2B">
        <w:rPr>
          <w:rFonts w:ascii="Times New Roman" w:eastAsia="Times New Roman" w:hAnsi="Times New Roman" w:cs="Times New Roman"/>
          <w:sz w:val="24"/>
          <w:szCs w:val="20"/>
        </w:rPr>
        <w:t>звуковысотный</w:t>
      </w:r>
      <w:proofErr w:type="spellEnd"/>
      <w:r w:rsidRPr="00914B2B">
        <w:rPr>
          <w:rFonts w:ascii="Times New Roman" w:eastAsia="Times New Roman" w:hAnsi="Times New Roman" w:cs="Times New Roman"/>
          <w:sz w:val="24"/>
          <w:szCs w:val="20"/>
        </w:rPr>
        <w:t>, тембровый и динамический слух, чувство ритма. Формировать певческий голос и выразительность движений. Развивать умение музицировать на детских музыкальных инструментах. Продолжать формировать творческую активность, самостоятельность и стремление применять в жизни знакомый музыкальный репертуар.</w:t>
      </w:r>
    </w:p>
    <w:p w:rsidR="00914B2B" w:rsidRPr="00914B2B" w:rsidRDefault="00914B2B" w:rsidP="00914B2B">
      <w:pPr>
        <w:suppressAutoHyphens/>
        <w:spacing w:after="0" w:line="240" w:lineRule="auto"/>
        <w:ind w:firstLine="709"/>
        <w:jc w:val="both"/>
        <w:rPr>
          <w:rFonts w:ascii="Times New Roman" w:eastAsia="Times New Roman" w:hAnsi="Times New Roman" w:cs="Times New Roman"/>
          <w:sz w:val="24"/>
          <w:szCs w:val="20"/>
        </w:rPr>
      </w:pPr>
      <w:r w:rsidRPr="00914B2B">
        <w:rPr>
          <w:rFonts w:ascii="Times New Roman" w:eastAsia="Times New Roman" w:hAnsi="Times New Roman" w:cs="Times New Roman"/>
          <w:b/>
          <w:sz w:val="24"/>
          <w:szCs w:val="20"/>
        </w:rPr>
        <w:t>Слушание</w:t>
      </w:r>
    </w:p>
    <w:p w:rsidR="00914B2B" w:rsidRPr="00914B2B" w:rsidRDefault="00914B2B" w:rsidP="00914B2B">
      <w:pPr>
        <w:suppressAutoHyphens/>
        <w:spacing w:after="0" w:line="240" w:lineRule="auto"/>
        <w:ind w:firstLine="709"/>
        <w:jc w:val="both"/>
        <w:rPr>
          <w:rFonts w:ascii="Times New Roman" w:eastAsia="Times New Roman" w:hAnsi="Times New Roman" w:cs="Times New Roman"/>
          <w:sz w:val="24"/>
          <w:szCs w:val="20"/>
        </w:rPr>
      </w:pPr>
      <w:r w:rsidRPr="00914B2B">
        <w:rPr>
          <w:rFonts w:ascii="Times New Roman" w:eastAsia="Times New Roman" w:hAnsi="Times New Roman" w:cs="Times New Roman"/>
          <w:sz w:val="24"/>
          <w:szCs w:val="20"/>
        </w:rPr>
        <w:t xml:space="preserve">Формировать умение вслушиваться, осмысливать музыку и </w:t>
      </w:r>
      <w:proofErr w:type="gramStart"/>
      <w:r w:rsidRPr="00914B2B">
        <w:rPr>
          <w:rFonts w:ascii="Times New Roman" w:eastAsia="Times New Roman" w:hAnsi="Times New Roman" w:cs="Times New Roman"/>
          <w:sz w:val="24"/>
          <w:szCs w:val="20"/>
        </w:rPr>
        <w:t>собственные чувства</w:t>
      </w:r>
      <w:proofErr w:type="gramEnd"/>
      <w:r w:rsidRPr="00914B2B">
        <w:rPr>
          <w:rFonts w:ascii="Times New Roman" w:eastAsia="Times New Roman" w:hAnsi="Times New Roman" w:cs="Times New Roman"/>
          <w:sz w:val="24"/>
          <w:szCs w:val="20"/>
        </w:rPr>
        <w:t xml:space="preserve"> и переживания в процессе восприятия музыки, определять средства музыкальной выразительности, создающие образ. Продолжать учить различать и правильно называть песню, танец, марш; определять части произведения. Знакомить детей с вокальной, инструментальной, оркестровой музыкой. Прививать любовь к слушанию произведений русских, советских и зарубежных композиторов-классиков (М. Глинка, П. Чайковский, Н. Римский-Корсаков, С. Рахманинов, В. Моцарт, Р. Шуман, Л. Бетховен, Д. Шостакович, С. Прокофьев, Д. </w:t>
      </w:r>
      <w:proofErr w:type="spellStart"/>
      <w:r w:rsidRPr="00914B2B">
        <w:rPr>
          <w:rFonts w:ascii="Times New Roman" w:eastAsia="Times New Roman" w:hAnsi="Times New Roman" w:cs="Times New Roman"/>
          <w:sz w:val="24"/>
          <w:szCs w:val="20"/>
        </w:rPr>
        <w:t>Кабалевский</w:t>
      </w:r>
      <w:proofErr w:type="spellEnd"/>
      <w:r w:rsidRPr="00914B2B">
        <w:rPr>
          <w:rFonts w:ascii="Times New Roman" w:eastAsia="Times New Roman" w:hAnsi="Times New Roman" w:cs="Times New Roman"/>
          <w:sz w:val="24"/>
          <w:szCs w:val="20"/>
        </w:rPr>
        <w:t>).</w:t>
      </w:r>
    </w:p>
    <w:p w:rsidR="00914B2B" w:rsidRPr="00914B2B" w:rsidRDefault="00914B2B" w:rsidP="00914B2B">
      <w:pPr>
        <w:suppressAutoHyphens/>
        <w:spacing w:after="0" w:line="240" w:lineRule="auto"/>
        <w:ind w:firstLine="709"/>
        <w:jc w:val="both"/>
        <w:rPr>
          <w:rFonts w:ascii="Times New Roman" w:eastAsia="Times New Roman" w:hAnsi="Times New Roman" w:cs="Times New Roman"/>
          <w:sz w:val="24"/>
          <w:szCs w:val="20"/>
        </w:rPr>
      </w:pPr>
      <w:r w:rsidRPr="00914B2B">
        <w:rPr>
          <w:rFonts w:ascii="Times New Roman" w:eastAsia="Times New Roman" w:hAnsi="Times New Roman" w:cs="Times New Roman"/>
          <w:b/>
          <w:sz w:val="24"/>
          <w:szCs w:val="20"/>
        </w:rPr>
        <w:t>Пение</w:t>
      </w:r>
    </w:p>
    <w:p w:rsidR="00914B2B" w:rsidRPr="00914B2B" w:rsidRDefault="00914B2B" w:rsidP="00914B2B">
      <w:pPr>
        <w:suppressAutoHyphens/>
        <w:spacing w:after="0" w:line="240" w:lineRule="auto"/>
        <w:ind w:firstLine="709"/>
        <w:jc w:val="both"/>
        <w:rPr>
          <w:rFonts w:ascii="Times New Roman" w:eastAsia="Times New Roman" w:hAnsi="Times New Roman" w:cs="Times New Roman"/>
          <w:sz w:val="24"/>
          <w:szCs w:val="20"/>
        </w:rPr>
      </w:pPr>
      <w:r w:rsidRPr="00914B2B">
        <w:rPr>
          <w:rFonts w:ascii="Times New Roman" w:eastAsia="Times New Roman" w:hAnsi="Times New Roman" w:cs="Times New Roman"/>
          <w:sz w:val="24"/>
          <w:szCs w:val="20"/>
        </w:rPr>
        <w:t>Совершенствовать сформированные ранее певческие навыки (навыки звукообразования, певческого дыхания, дикции, чистоты вокального интонирования, сольного и ансамблевого пения). Добиваться выразительного исполнения песен различного характера в диапазоне от «до» первой октавы до «ре» второй октавы. Развивать умение самостоятельно начинать и заканчивать песню. Учить самостоятельно находить песенные интонации различного характера на заданный и самостоятельно придуманный текст.</w:t>
      </w:r>
    </w:p>
    <w:p w:rsidR="00914B2B" w:rsidRPr="00914B2B" w:rsidRDefault="00914B2B" w:rsidP="00914B2B">
      <w:pPr>
        <w:suppressAutoHyphens/>
        <w:spacing w:after="0" w:line="240" w:lineRule="auto"/>
        <w:ind w:firstLine="709"/>
        <w:jc w:val="both"/>
        <w:rPr>
          <w:rFonts w:ascii="Times New Roman" w:eastAsia="Times New Roman" w:hAnsi="Times New Roman" w:cs="Times New Roman"/>
          <w:sz w:val="24"/>
          <w:szCs w:val="20"/>
        </w:rPr>
      </w:pPr>
      <w:r w:rsidRPr="00914B2B">
        <w:rPr>
          <w:rFonts w:ascii="Times New Roman" w:eastAsia="Times New Roman" w:hAnsi="Times New Roman" w:cs="Times New Roman"/>
          <w:b/>
          <w:sz w:val="24"/>
          <w:szCs w:val="20"/>
        </w:rPr>
        <w:t>Музыкально-ритмические</w:t>
      </w:r>
      <w:r w:rsidRPr="00914B2B">
        <w:rPr>
          <w:rFonts w:ascii="Times New Roman" w:eastAsia="Times New Roman" w:hAnsi="Times New Roman" w:cs="Times New Roman"/>
          <w:sz w:val="24"/>
          <w:szCs w:val="20"/>
        </w:rPr>
        <w:t xml:space="preserve"> </w:t>
      </w:r>
      <w:r w:rsidRPr="00914B2B">
        <w:rPr>
          <w:rFonts w:ascii="Times New Roman" w:eastAsia="Times New Roman" w:hAnsi="Times New Roman" w:cs="Times New Roman"/>
          <w:b/>
          <w:sz w:val="24"/>
          <w:szCs w:val="20"/>
        </w:rPr>
        <w:t>движения</w:t>
      </w:r>
    </w:p>
    <w:p w:rsidR="00914B2B" w:rsidRPr="00914B2B" w:rsidRDefault="00914B2B" w:rsidP="00914B2B">
      <w:pPr>
        <w:suppressAutoHyphens/>
        <w:spacing w:after="0" w:line="240" w:lineRule="auto"/>
        <w:ind w:firstLine="709"/>
        <w:jc w:val="both"/>
        <w:rPr>
          <w:rFonts w:ascii="Times New Roman" w:eastAsia="Times New Roman" w:hAnsi="Times New Roman" w:cs="Times New Roman"/>
          <w:sz w:val="24"/>
          <w:szCs w:val="20"/>
        </w:rPr>
      </w:pPr>
      <w:r w:rsidRPr="00914B2B">
        <w:rPr>
          <w:rFonts w:ascii="Times New Roman" w:eastAsia="Times New Roman" w:hAnsi="Times New Roman" w:cs="Times New Roman"/>
          <w:sz w:val="24"/>
          <w:szCs w:val="20"/>
        </w:rPr>
        <w:t>Учить самостоятельно придумывать и находить интересные танцевальные движения на предложенную музыку, импровизировать под музыку различного характера, передавать в движении образы животных.</w:t>
      </w:r>
    </w:p>
    <w:p w:rsidR="00914B2B" w:rsidRPr="00914B2B" w:rsidRDefault="00914B2B" w:rsidP="00914B2B">
      <w:pPr>
        <w:suppressAutoHyphens/>
        <w:spacing w:after="0" w:line="240" w:lineRule="auto"/>
        <w:ind w:firstLine="709"/>
        <w:jc w:val="both"/>
        <w:rPr>
          <w:rFonts w:ascii="Times New Roman" w:eastAsia="Times New Roman" w:hAnsi="Times New Roman" w:cs="Times New Roman"/>
          <w:sz w:val="24"/>
          <w:szCs w:val="20"/>
        </w:rPr>
      </w:pPr>
      <w:r w:rsidRPr="00914B2B">
        <w:rPr>
          <w:rFonts w:ascii="Times New Roman" w:eastAsia="Times New Roman" w:hAnsi="Times New Roman" w:cs="Times New Roman"/>
          <w:b/>
          <w:sz w:val="24"/>
          <w:szCs w:val="20"/>
        </w:rPr>
        <w:t>Игра</w:t>
      </w:r>
      <w:r w:rsidRPr="00914B2B">
        <w:rPr>
          <w:rFonts w:ascii="Times New Roman" w:eastAsia="Times New Roman" w:hAnsi="Times New Roman" w:cs="Times New Roman"/>
          <w:sz w:val="24"/>
          <w:szCs w:val="20"/>
        </w:rPr>
        <w:t xml:space="preserve"> </w:t>
      </w:r>
      <w:r w:rsidRPr="00914B2B">
        <w:rPr>
          <w:rFonts w:ascii="Times New Roman" w:eastAsia="Times New Roman" w:hAnsi="Times New Roman" w:cs="Times New Roman"/>
          <w:b/>
          <w:sz w:val="24"/>
          <w:szCs w:val="20"/>
        </w:rPr>
        <w:t>на</w:t>
      </w:r>
      <w:r w:rsidRPr="00914B2B">
        <w:rPr>
          <w:rFonts w:ascii="Times New Roman" w:eastAsia="Times New Roman" w:hAnsi="Times New Roman" w:cs="Times New Roman"/>
          <w:sz w:val="24"/>
          <w:szCs w:val="20"/>
        </w:rPr>
        <w:t xml:space="preserve"> </w:t>
      </w:r>
      <w:r w:rsidRPr="00914B2B">
        <w:rPr>
          <w:rFonts w:ascii="Times New Roman" w:eastAsia="Times New Roman" w:hAnsi="Times New Roman" w:cs="Times New Roman"/>
          <w:b/>
          <w:sz w:val="24"/>
          <w:szCs w:val="20"/>
        </w:rPr>
        <w:t>детских</w:t>
      </w:r>
      <w:r w:rsidRPr="00914B2B">
        <w:rPr>
          <w:rFonts w:ascii="Times New Roman" w:eastAsia="Times New Roman" w:hAnsi="Times New Roman" w:cs="Times New Roman"/>
          <w:sz w:val="24"/>
          <w:szCs w:val="20"/>
        </w:rPr>
        <w:t xml:space="preserve"> </w:t>
      </w:r>
      <w:r w:rsidRPr="00914B2B">
        <w:rPr>
          <w:rFonts w:ascii="Times New Roman" w:eastAsia="Times New Roman" w:hAnsi="Times New Roman" w:cs="Times New Roman"/>
          <w:b/>
          <w:sz w:val="24"/>
          <w:szCs w:val="20"/>
        </w:rPr>
        <w:t>музыкальных</w:t>
      </w:r>
      <w:r w:rsidRPr="00914B2B">
        <w:rPr>
          <w:rFonts w:ascii="Times New Roman" w:eastAsia="Times New Roman" w:hAnsi="Times New Roman" w:cs="Times New Roman"/>
          <w:sz w:val="24"/>
          <w:szCs w:val="20"/>
        </w:rPr>
        <w:t xml:space="preserve"> </w:t>
      </w:r>
      <w:r w:rsidRPr="00914B2B">
        <w:rPr>
          <w:rFonts w:ascii="Times New Roman" w:eastAsia="Times New Roman" w:hAnsi="Times New Roman" w:cs="Times New Roman"/>
          <w:b/>
          <w:sz w:val="24"/>
          <w:szCs w:val="20"/>
        </w:rPr>
        <w:t>инструментах</w:t>
      </w:r>
    </w:p>
    <w:p w:rsidR="00914B2B" w:rsidRPr="00914B2B" w:rsidRDefault="00914B2B" w:rsidP="00914B2B">
      <w:pPr>
        <w:suppressAutoHyphens/>
        <w:spacing w:after="0" w:line="240" w:lineRule="auto"/>
        <w:ind w:firstLine="709"/>
        <w:jc w:val="both"/>
        <w:rPr>
          <w:rFonts w:ascii="Times New Roman" w:eastAsia="Times New Roman" w:hAnsi="Times New Roman" w:cs="Times New Roman"/>
          <w:sz w:val="24"/>
          <w:szCs w:val="20"/>
        </w:rPr>
      </w:pPr>
      <w:r w:rsidRPr="00914B2B">
        <w:rPr>
          <w:rFonts w:ascii="Times New Roman" w:eastAsia="Times New Roman" w:hAnsi="Times New Roman" w:cs="Times New Roman"/>
          <w:sz w:val="24"/>
          <w:szCs w:val="20"/>
        </w:rPr>
        <w:t xml:space="preserve">Воспитывать потребность в </w:t>
      </w:r>
      <w:proofErr w:type="spellStart"/>
      <w:r w:rsidRPr="00914B2B">
        <w:rPr>
          <w:rFonts w:ascii="Times New Roman" w:eastAsia="Times New Roman" w:hAnsi="Times New Roman" w:cs="Times New Roman"/>
          <w:sz w:val="24"/>
          <w:szCs w:val="20"/>
        </w:rPr>
        <w:t>музицировании</w:t>
      </w:r>
      <w:proofErr w:type="spellEnd"/>
      <w:r w:rsidRPr="00914B2B">
        <w:rPr>
          <w:rFonts w:ascii="Times New Roman" w:eastAsia="Times New Roman" w:hAnsi="Times New Roman" w:cs="Times New Roman"/>
          <w:sz w:val="24"/>
          <w:szCs w:val="20"/>
        </w:rPr>
        <w:t xml:space="preserve"> и чувство радости и удовлетворения от исполнения на слух знакомой мелодии.</w:t>
      </w:r>
    </w:p>
    <w:p w:rsidR="00914B2B" w:rsidRPr="00914B2B" w:rsidRDefault="00914B2B" w:rsidP="00914B2B">
      <w:pPr>
        <w:suppressAutoHyphens/>
        <w:spacing w:after="0" w:line="240" w:lineRule="auto"/>
        <w:ind w:firstLine="709"/>
        <w:jc w:val="both"/>
        <w:rPr>
          <w:rFonts w:ascii="Times New Roman" w:eastAsia="Times New Roman" w:hAnsi="Times New Roman" w:cs="Times New Roman"/>
          <w:sz w:val="24"/>
          <w:szCs w:val="20"/>
        </w:rPr>
      </w:pPr>
      <w:r w:rsidRPr="00914B2B">
        <w:rPr>
          <w:rFonts w:ascii="Times New Roman" w:eastAsia="Times New Roman" w:hAnsi="Times New Roman" w:cs="Times New Roman"/>
          <w:sz w:val="24"/>
          <w:szCs w:val="20"/>
        </w:rPr>
        <w:t xml:space="preserve">Продолжать развивать умение играть в ансамбле, небольшие </w:t>
      </w:r>
      <w:proofErr w:type="spellStart"/>
      <w:r w:rsidRPr="00914B2B">
        <w:rPr>
          <w:rFonts w:ascii="Times New Roman" w:eastAsia="Times New Roman" w:hAnsi="Times New Roman" w:cs="Times New Roman"/>
          <w:sz w:val="24"/>
          <w:szCs w:val="20"/>
        </w:rPr>
        <w:t>попевки</w:t>
      </w:r>
      <w:proofErr w:type="spellEnd"/>
      <w:r w:rsidRPr="00914B2B">
        <w:rPr>
          <w:rFonts w:ascii="Times New Roman" w:eastAsia="Times New Roman" w:hAnsi="Times New Roman" w:cs="Times New Roman"/>
          <w:sz w:val="24"/>
          <w:szCs w:val="20"/>
        </w:rPr>
        <w:t>, русские народные песни, произведения композиторов-классиков.</w:t>
      </w:r>
    </w:p>
    <w:p w:rsidR="00145EF8" w:rsidRPr="00914B2B" w:rsidRDefault="00145EF8" w:rsidP="006E0951">
      <w:pPr>
        <w:spacing w:after="0" w:line="240" w:lineRule="auto"/>
        <w:jc w:val="both"/>
        <w:rPr>
          <w:rFonts w:ascii="Times New Roman" w:hAnsi="Times New Roman" w:cs="Times New Roman"/>
          <w:sz w:val="24"/>
          <w:szCs w:val="24"/>
        </w:rPr>
      </w:pPr>
    </w:p>
    <w:p w:rsidR="00914B2B" w:rsidRPr="009E3D4B" w:rsidRDefault="002E3DC3" w:rsidP="00717888">
      <w:pPr>
        <w:pStyle w:val="a4"/>
        <w:numPr>
          <w:ilvl w:val="2"/>
          <w:numId w:val="29"/>
        </w:numPr>
        <w:spacing w:after="0" w:line="240" w:lineRule="auto"/>
        <w:jc w:val="center"/>
        <w:rPr>
          <w:rFonts w:ascii="Times New Roman" w:hAnsi="Times New Roman" w:cs="Times New Roman"/>
          <w:b/>
          <w:sz w:val="24"/>
          <w:szCs w:val="24"/>
        </w:rPr>
      </w:pPr>
      <w:r w:rsidRPr="009E3D4B">
        <w:rPr>
          <w:rFonts w:ascii="Times New Roman" w:hAnsi="Times New Roman" w:cs="Times New Roman"/>
          <w:b/>
          <w:sz w:val="24"/>
          <w:szCs w:val="24"/>
        </w:rPr>
        <w:t xml:space="preserve">Описание образовательной деятельности обучающихся с ТНР </w:t>
      </w:r>
    </w:p>
    <w:p w:rsidR="002E3DC3" w:rsidRPr="00914B2B" w:rsidRDefault="002E3DC3" w:rsidP="00914B2B">
      <w:pPr>
        <w:pStyle w:val="a4"/>
        <w:spacing w:after="0" w:line="240" w:lineRule="auto"/>
        <w:ind w:left="1570"/>
        <w:jc w:val="center"/>
        <w:rPr>
          <w:rFonts w:ascii="Times New Roman" w:hAnsi="Times New Roman" w:cs="Times New Roman"/>
          <w:b/>
          <w:sz w:val="24"/>
          <w:szCs w:val="24"/>
        </w:rPr>
      </w:pPr>
      <w:r w:rsidRPr="00914B2B">
        <w:rPr>
          <w:rFonts w:ascii="Times New Roman" w:hAnsi="Times New Roman" w:cs="Times New Roman"/>
          <w:b/>
          <w:sz w:val="24"/>
          <w:szCs w:val="24"/>
        </w:rPr>
        <w:t>в ОО «Физическое развитие»</w:t>
      </w:r>
    </w:p>
    <w:p w:rsidR="002E3DC3" w:rsidRPr="00F14DA3" w:rsidRDefault="002E3DC3" w:rsidP="006E0951">
      <w:pPr>
        <w:spacing w:after="0" w:line="240" w:lineRule="auto"/>
        <w:jc w:val="center"/>
        <w:rPr>
          <w:rFonts w:ascii="Times New Roman" w:hAnsi="Times New Roman" w:cs="Times New Roman"/>
          <w:b/>
          <w:i/>
          <w:sz w:val="24"/>
          <w:szCs w:val="24"/>
        </w:rPr>
      </w:pPr>
      <w:r w:rsidRPr="00F14DA3">
        <w:rPr>
          <w:rFonts w:ascii="Times New Roman" w:hAnsi="Times New Roman" w:cs="Times New Roman"/>
          <w:b/>
          <w:i/>
          <w:sz w:val="24"/>
          <w:szCs w:val="24"/>
        </w:rPr>
        <w:t>(соответствует ФАОП ДО п.</w:t>
      </w:r>
      <w:r w:rsidRPr="00F14DA3">
        <w:rPr>
          <w:rFonts w:ascii="Times New Roman" w:hAnsi="Times New Roman" w:cs="Times New Roman"/>
          <w:i/>
          <w:sz w:val="24"/>
          <w:szCs w:val="24"/>
        </w:rPr>
        <w:t xml:space="preserve"> </w:t>
      </w:r>
      <w:r w:rsidRPr="00F14DA3">
        <w:rPr>
          <w:rFonts w:ascii="Times New Roman" w:hAnsi="Times New Roman" w:cs="Times New Roman"/>
          <w:b/>
          <w:i/>
          <w:sz w:val="24"/>
          <w:szCs w:val="24"/>
        </w:rPr>
        <w:t>32.5, 32.5.1, 32.5.2, 32.5.3, 32.5.6)</w:t>
      </w:r>
    </w:p>
    <w:p w:rsidR="00145EF8" w:rsidRPr="00F14DA3" w:rsidRDefault="00145EF8" w:rsidP="006E0951">
      <w:pPr>
        <w:spacing w:after="0" w:line="240" w:lineRule="auto"/>
        <w:ind w:firstLine="851"/>
        <w:jc w:val="both"/>
        <w:rPr>
          <w:rFonts w:ascii="Times New Roman" w:hAnsi="Times New Roman" w:cs="Times New Roman"/>
          <w:sz w:val="24"/>
          <w:szCs w:val="24"/>
        </w:rPr>
      </w:pPr>
      <w:r w:rsidRPr="00F14DA3">
        <w:rPr>
          <w:rFonts w:ascii="Times New Roman" w:hAnsi="Times New Roman" w:cs="Times New Roman"/>
          <w:sz w:val="24"/>
          <w:szCs w:val="24"/>
        </w:rPr>
        <w:t>В области физического развития ребенка основными задачами образовательной деятельности являются создание условий для:</w:t>
      </w:r>
    </w:p>
    <w:p w:rsidR="00145EF8" w:rsidRPr="00F14DA3" w:rsidRDefault="00145EF8" w:rsidP="00200683">
      <w:pPr>
        <w:pStyle w:val="a4"/>
        <w:numPr>
          <w:ilvl w:val="0"/>
          <w:numId w:val="4"/>
        </w:numPr>
        <w:spacing w:after="0" w:line="240" w:lineRule="auto"/>
        <w:ind w:left="0" w:firstLine="0"/>
        <w:jc w:val="both"/>
        <w:rPr>
          <w:rFonts w:ascii="Times New Roman" w:hAnsi="Times New Roman" w:cs="Times New Roman"/>
          <w:sz w:val="24"/>
          <w:szCs w:val="24"/>
        </w:rPr>
      </w:pPr>
      <w:r w:rsidRPr="00F14DA3">
        <w:rPr>
          <w:rFonts w:ascii="Times New Roman" w:hAnsi="Times New Roman" w:cs="Times New Roman"/>
          <w:sz w:val="24"/>
          <w:szCs w:val="24"/>
        </w:rPr>
        <w:t>становления у обучающихся ценностей здорового образа жизни;</w:t>
      </w:r>
    </w:p>
    <w:p w:rsidR="00145EF8" w:rsidRPr="00F14DA3" w:rsidRDefault="00145EF8" w:rsidP="00200683">
      <w:pPr>
        <w:pStyle w:val="a4"/>
        <w:numPr>
          <w:ilvl w:val="0"/>
          <w:numId w:val="4"/>
        </w:numPr>
        <w:spacing w:after="0" w:line="240" w:lineRule="auto"/>
        <w:ind w:left="0" w:firstLine="0"/>
        <w:jc w:val="both"/>
        <w:rPr>
          <w:rFonts w:ascii="Times New Roman" w:hAnsi="Times New Roman" w:cs="Times New Roman"/>
          <w:sz w:val="24"/>
          <w:szCs w:val="24"/>
        </w:rPr>
      </w:pPr>
      <w:r w:rsidRPr="00F14DA3">
        <w:rPr>
          <w:rFonts w:ascii="Times New Roman" w:hAnsi="Times New Roman" w:cs="Times New Roman"/>
          <w:sz w:val="24"/>
          <w:szCs w:val="24"/>
        </w:rPr>
        <w:t>овладение элементарными нормами и правилами здорового образа жизни (в питании, двигательном режиме, закаливании, при формировании полезных привычек);</w:t>
      </w:r>
    </w:p>
    <w:p w:rsidR="00145EF8" w:rsidRPr="00F14DA3" w:rsidRDefault="00145EF8" w:rsidP="00200683">
      <w:pPr>
        <w:pStyle w:val="a4"/>
        <w:numPr>
          <w:ilvl w:val="0"/>
          <w:numId w:val="4"/>
        </w:numPr>
        <w:spacing w:after="0" w:line="240" w:lineRule="auto"/>
        <w:ind w:left="0" w:firstLine="0"/>
        <w:jc w:val="both"/>
        <w:rPr>
          <w:rFonts w:ascii="Times New Roman" w:hAnsi="Times New Roman" w:cs="Times New Roman"/>
          <w:sz w:val="24"/>
          <w:szCs w:val="24"/>
        </w:rPr>
      </w:pPr>
      <w:r w:rsidRPr="00F14DA3">
        <w:rPr>
          <w:rFonts w:ascii="Times New Roman" w:hAnsi="Times New Roman" w:cs="Times New Roman"/>
          <w:sz w:val="24"/>
          <w:szCs w:val="24"/>
        </w:rPr>
        <w:t>развития представлений о своем теле и своих физических возможностях;</w:t>
      </w:r>
    </w:p>
    <w:p w:rsidR="00145EF8" w:rsidRPr="00F14DA3" w:rsidRDefault="00145EF8" w:rsidP="00200683">
      <w:pPr>
        <w:pStyle w:val="a4"/>
        <w:numPr>
          <w:ilvl w:val="0"/>
          <w:numId w:val="4"/>
        </w:numPr>
        <w:spacing w:after="0" w:line="240" w:lineRule="auto"/>
        <w:ind w:left="0" w:firstLine="0"/>
        <w:jc w:val="both"/>
        <w:rPr>
          <w:rFonts w:ascii="Times New Roman" w:hAnsi="Times New Roman" w:cs="Times New Roman"/>
          <w:sz w:val="24"/>
          <w:szCs w:val="24"/>
        </w:rPr>
      </w:pPr>
      <w:r w:rsidRPr="00F14DA3">
        <w:rPr>
          <w:rFonts w:ascii="Times New Roman" w:hAnsi="Times New Roman" w:cs="Times New Roman"/>
          <w:sz w:val="24"/>
          <w:szCs w:val="24"/>
        </w:rPr>
        <w:t>приобретения двигательного опыта и совершенствования двигательной активности;</w:t>
      </w:r>
    </w:p>
    <w:p w:rsidR="00145EF8" w:rsidRPr="00F14DA3" w:rsidRDefault="00145EF8" w:rsidP="00200683">
      <w:pPr>
        <w:pStyle w:val="a4"/>
        <w:numPr>
          <w:ilvl w:val="0"/>
          <w:numId w:val="4"/>
        </w:numPr>
        <w:spacing w:after="0" w:line="240" w:lineRule="auto"/>
        <w:ind w:left="0" w:firstLine="0"/>
        <w:jc w:val="both"/>
        <w:rPr>
          <w:rFonts w:ascii="Times New Roman" w:hAnsi="Times New Roman" w:cs="Times New Roman"/>
          <w:sz w:val="24"/>
          <w:szCs w:val="24"/>
        </w:rPr>
      </w:pPr>
      <w:r w:rsidRPr="00F14DA3">
        <w:rPr>
          <w:rFonts w:ascii="Times New Roman" w:hAnsi="Times New Roman" w:cs="Times New Roman"/>
          <w:sz w:val="24"/>
          <w:szCs w:val="24"/>
        </w:rPr>
        <w:t>формирования начальных представлений о некоторых видах спорта, овладения подвижными играми с правилами.</w:t>
      </w:r>
    </w:p>
    <w:p w:rsidR="00145EF8" w:rsidRPr="00F14DA3" w:rsidRDefault="00145EF8" w:rsidP="006E0951">
      <w:pPr>
        <w:spacing w:after="0" w:line="240" w:lineRule="auto"/>
        <w:ind w:firstLine="851"/>
        <w:jc w:val="both"/>
        <w:rPr>
          <w:rFonts w:ascii="Times New Roman" w:hAnsi="Times New Roman" w:cs="Times New Roman"/>
          <w:sz w:val="24"/>
          <w:szCs w:val="24"/>
        </w:rPr>
      </w:pPr>
      <w:r w:rsidRPr="00F14DA3">
        <w:rPr>
          <w:rFonts w:ascii="Times New Roman" w:hAnsi="Times New Roman" w:cs="Times New Roman"/>
          <w:sz w:val="24"/>
          <w:szCs w:val="24"/>
        </w:rPr>
        <w:t>В сфере становления у обучающихся ценностей здорового образа жизни педагогические работники способствуют развитию у обучающихся ответственного отношения к своему здоровью. Они рассказывают детям о том, что может быть полезно и что вредно для их организма, помогают детям осознать пользу здорового образа жизни, соблюдения его элементарных норм и правил, в том числе правил здорового питания, закаливания. Педагогические работники способствуют формированию полезных навыков и привычек, нацеленных на поддержание собственного здоровья, в том числе формированию гигиенических навыков. Создают возможности для активного участия обучающихся в оздоровительных мероприятиях.</w:t>
      </w:r>
    </w:p>
    <w:p w:rsidR="00145EF8" w:rsidRPr="00F14DA3" w:rsidRDefault="00145EF8" w:rsidP="006E0951">
      <w:pPr>
        <w:spacing w:after="0" w:line="240" w:lineRule="auto"/>
        <w:ind w:firstLine="851"/>
        <w:jc w:val="both"/>
        <w:rPr>
          <w:rFonts w:ascii="Times New Roman" w:hAnsi="Times New Roman" w:cs="Times New Roman"/>
          <w:sz w:val="24"/>
          <w:szCs w:val="24"/>
        </w:rPr>
      </w:pPr>
      <w:r w:rsidRPr="00F14DA3">
        <w:rPr>
          <w:rFonts w:ascii="Times New Roman" w:hAnsi="Times New Roman" w:cs="Times New Roman"/>
          <w:sz w:val="24"/>
          <w:szCs w:val="24"/>
        </w:rPr>
        <w:t>В сфере совершенствования двигательной активности обучающихся, развития представлений о своем теле и своих физических возможностях, формировании начальных представлений о спорте педагогические работники уделяют специальное внимание развитию у ребенка представлений о своем теле, произвольности действий и движений ребенка.</w:t>
      </w:r>
    </w:p>
    <w:p w:rsidR="002E3DC3" w:rsidRPr="00F14DA3" w:rsidRDefault="00145EF8" w:rsidP="006E0951">
      <w:pPr>
        <w:spacing w:after="0" w:line="240" w:lineRule="auto"/>
        <w:ind w:firstLine="851"/>
        <w:jc w:val="both"/>
        <w:rPr>
          <w:rFonts w:ascii="Times New Roman" w:hAnsi="Times New Roman" w:cs="Times New Roman"/>
          <w:sz w:val="24"/>
          <w:szCs w:val="24"/>
        </w:rPr>
      </w:pPr>
      <w:r w:rsidRPr="00F14DA3">
        <w:rPr>
          <w:rFonts w:ascii="Times New Roman" w:hAnsi="Times New Roman" w:cs="Times New Roman"/>
          <w:sz w:val="24"/>
          <w:szCs w:val="24"/>
        </w:rPr>
        <w:t>Для удовлетворения естественной потребности обучающихся в движении, педагогические работники организуют пространственную среду с соответствующим оборудованием как внутри помещения, так и на внешней территории (горки, качели и другое); подвижные игры (как свободные, так и по правилам), занятия, которые способствуют получению детьми положительных эмоций от двигательной активности, развитию ловкости, координации движений, силы, гибкости, правильного формирования опорно-двигатель</w:t>
      </w:r>
      <w:r w:rsidR="002E3DC3" w:rsidRPr="00F14DA3">
        <w:rPr>
          <w:rFonts w:ascii="Times New Roman" w:hAnsi="Times New Roman" w:cs="Times New Roman"/>
          <w:sz w:val="24"/>
          <w:szCs w:val="24"/>
        </w:rPr>
        <w:t>ной системы детского организма.</w:t>
      </w:r>
    </w:p>
    <w:p w:rsidR="00145EF8" w:rsidRPr="00F14DA3" w:rsidRDefault="00145EF8" w:rsidP="006E0951">
      <w:pPr>
        <w:spacing w:after="0" w:line="240" w:lineRule="auto"/>
        <w:ind w:firstLine="851"/>
        <w:jc w:val="both"/>
        <w:rPr>
          <w:rFonts w:ascii="Times New Roman" w:hAnsi="Times New Roman" w:cs="Times New Roman"/>
          <w:sz w:val="24"/>
          <w:szCs w:val="24"/>
        </w:rPr>
      </w:pPr>
      <w:r w:rsidRPr="00F14DA3">
        <w:rPr>
          <w:rFonts w:ascii="Times New Roman" w:hAnsi="Times New Roman" w:cs="Times New Roman"/>
          <w:sz w:val="24"/>
          <w:szCs w:val="24"/>
        </w:rPr>
        <w:t>Педагогические работники поддерживают интерес обучающихся к подвижным играм, занятиям на спортивных снарядах, упражнениям в беге, прыжках, лазании, метании; побуждают обучающихся выполнять физические упражнения, способствующие развитию равновесия, координации движений, ловкости, гибкости, быстроты.</w:t>
      </w:r>
    </w:p>
    <w:p w:rsidR="001624E0" w:rsidRPr="00F14DA3" w:rsidRDefault="00145EF8" w:rsidP="006E0951">
      <w:pPr>
        <w:spacing w:after="0" w:line="240" w:lineRule="auto"/>
        <w:ind w:firstLine="851"/>
        <w:jc w:val="both"/>
        <w:rPr>
          <w:rFonts w:ascii="Times New Roman" w:hAnsi="Times New Roman" w:cs="Times New Roman"/>
          <w:sz w:val="24"/>
          <w:szCs w:val="24"/>
        </w:rPr>
      </w:pPr>
      <w:r w:rsidRPr="00F14DA3">
        <w:rPr>
          <w:rFonts w:ascii="Times New Roman" w:hAnsi="Times New Roman" w:cs="Times New Roman"/>
          <w:sz w:val="24"/>
          <w:szCs w:val="24"/>
        </w:rPr>
        <w:t>Педагогические работники проводят физкультурные занятия, организуют спортивные игры в помещении и на воздухе, спортивные праздники; развивают у обучающихся интерес к различным видам спорта, предоставляют детям возможность кататься на коньках, лыжах, ездить на велосипеде, плавать, заниматься другими видами двигательной активности.</w:t>
      </w:r>
    </w:p>
    <w:p w:rsidR="00B61F79" w:rsidRPr="00F14DA3" w:rsidRDefault="00B61F79" w:rsidP="006E0951">
      <w:pPr>
        <w:spacing w:after="0" w:line="240" w:lineRule="auto"/>
        <w:ind w:firstLine="851"/>
        <w:jc w:val="both"/>
        <w:rPr>
          <w:rFonts w:ascii="Times New Roman" w:hAnsi="Times New Roman" w:cs="Times New Roman"/>
          <w:sz w:val="24"/>
          <w:szCs w:val="24"/>
        </w:rPr>
      </w:pPr>
      <w:r w:rsidRPr="00F14DA3">
        <w:rPr>
          <w:rFonts w:ascii="Times New Roman" w:hAnsi="Times New Roman" w:cs="Times New Roman"/>
          <w:sz w:val="24"/>
          <w:szCs w:val="24"/>
        </w:rPr>
        <w:t>Основное содержание образовательной деятельности с детьми старшего дошкольного возраста:</w:t>
      </w:r>
    </w:p>
    <w:p w:rsidR="00B61F79" w:rsidRPr="00F14DA3" w:rsidRDefault="00B61F79" w:rsidP="006E0951">
      <w:pPr>
        <w:spacing w:after="0" w:line="240" w:lineRule="auto"/>
        <w:ind w:firstLine="851"/>
        <w:jc w:val="both"/>
        <w:rPr>
          <w:rFonts w:ascii="Times New Roman" w:hAnsi="Times New Roman" w:cs="Times New Roman"/>
          <w:sz w:val="24"/>
          <w:szCs w:val="24"/>
        </w:rPr>
      </w:pPr>
      <w:r w:rsidRPr="00F14DA3">
        <w:rPr>
          <w:rFonts w:ascii="Times New Roman" w:hAnsi="Times New Roman" w:cs="Times New Roman"/>
          <w:sz w:val="24"/>
          <w:szCs w:val="24"/>
        </w:rPr>
        <w:t>В ходе физического воспитания обучающихся с ТНР большое значение приобретает формирование у обучающихся осознанного понимания необходимости здорового образа жизни, интереса и стремления заниматься спортом, желания участвовать в подвижных и спортивных играх с другими детьми и самим организовывать их.</w:t>
      </w:r>
    </w:p>
    <w:p w:rsidR="00B61F79" w:rsidRPr="00F14DA3" w:rsidRDefault="00B61F79" w:rsidP="006E0951">
      <w:pPr>
        <w:spacing w:after="0" w:line="240" w:lineRule="auto"/>
        <w:ind w:firstLine="851"/>
        <w:jc w:val="both"/>
        <w:rPr>
          <w:rFonts w:ascii="Times New Roman" w:hAnsi="Times New Roman" w:cs="Times New Roman"/>
          <w:sz w:val="24"/>
          <w:szCs w:val="24"/>
        </w:rPr>
      </w:pPr>
      <w:r w:rsidRPr="00F14DA3">
        <w:rPr>
          <w:rFonts w:ascii="Times New Roman" w:hAnsi="Times New Roman" w:cs="Times New Roman"/>
          <w:sz w:val="24"/>
          <w:szCs w:val="24"/>
        </w:rPr>
        <w:t>На занятиях физкультурой реализуются принципы ее адаптивности, концентричности в выборе содержания работы. Этот принцип обеспечивает непрерывность, преемственность в обучении и воспитании. В структуре каждого занятия выделяются разминочная, основная и релаксационная части. В процессе разминки мышечно-суставной аппарат ребенка подготавливается к активным физическим нагрузкам, которые предполагаются в основной части занятия. Релаксационная часть помогает детям самостоятельно регулировать свое психоэмоциональное состояние и нормализовать процессы возбуждения и торможения.</w:t>
      </w:r>
    </w:p>
    <w:p w:rsidR="00B61F79" w:rsidRPr="00F14DA3" w:rsidRDefault="00B61F79" w:rsidP="006E0951">
      <w:pPr>
        <w:spacing w:after="0" w:line="240" w:lineRule="auto"/>
        <w:ind w:firstLine="851"/>
        <w:jc w:val="both"/>
        <w:rPr>
          <w:rFonts w:ascii="Times New Roman" w:hAnsi="Times New Roman" w:cs="Times New Roman"/>
          <w:sz w:val="24"/>
          <w:szCs w:val="24"/>
        </w:rPr>
      </w:pPr>
      <w:r w:rsidRPr="00F14DA3">
        <w:rPr>
          <w:rFonts w:ascii="Times New Roman" w:hAnsi="Times New Roman" w:cs="Times New Roman"/>
          <w:sz w:val="24"/>
          <w:szCs w:val="24"/>
        </w:rPr>
        <w:t xml:space="preserve">Продолжается физическое развитие обучающихся (объем движений, сила, ловкость, выносливость, гибкость, </w:t>
      </w:r>
      <w:proofErr w:type="spellStart"/>
      <w:r w:rsidRPr="00F14DA3">
        <w:rPr>
          <w:rFonts w:ascii="Times New Roman" w:hAnsi="Times New Roman" w:cs="Times New Roman"/>
          <w:sz w:val="24"/>
          <w:szCs w:val="24"/>
        </w:rPr>
        <w:t>координированность</w:t>
      </w:r>
      <w:proofErr w:type="spellEnd"/>
      <w:r w:rsidRPr="00F14DA3">
        <w:rPr>
          <w:rFonts w:ascii="Times New Roman" w:hAnsi="Times New Roman" w:cs="Times New Roman"/>
          <w:sz w:val="24"/>
          <w:szCs w:val="24"/>
        </w:rPr>
        <w:t xml:space="preserve"> движений). Потребность в ежедневной осознанной двигательной деятельности формируется у обучающихся в различные режимные моменты: на утренней зарядке, на прогулках, в самостоятельной деятельности, во время спортивных досугов.</w:t>
      </w:r>
    </w:p>
    <w:p w:rsidR="00B61F79" w:rsidRPr="00F14DA3" w:rsidRDefault="00B61F79" w:rsidP="006E0951">
      <w:pPr>
        <w:spacing w:after="0" w:line="240" w:lineRule="auto"/>
        <w:ind w:firstLine="851"/>
        <w:jc w:val="both"/>
        <w:rPr>
          <w:rFonts w:ascii="Times New Roman" w:hAnsi="Times New Roman" w:cs="Times New Roman"/>
          <w:sz w:val="24"/>
          <w:szCs w:val="24"/>
        </w:rPr>
      </w:pPr>
      <w:r w:rsidRPr="00F14DA3">
        <w:rPr>
          <w:rFonts w:ascii="Times New Roman" w:hAnsi="Times New Roman" w:cs="Times New Roman"/>
          <w:sz w:val="24"/>
          <w:szCs w:val="24"/>
        </w:rPr>
        <w:t xml:space="preserve">Физическое воспитание связано с развитием музыкально-ритмических движений, с занятиями </w:t>
      </w:r>
      <w:proofErr w:type="spellStart"/>
      <w:r w:rsidRPr="00F14DA3">
        <w:rPr>
          <w:rFonts w:ascii="Times New Roman" w:hAnsi="Times New Roman" w:cs="Times New Roman"/>
          <w:sz w:val="24"/>
          <w:szCs w:val="24"/>
        </w:rPr>
        <w:t>логоритмикой</w:t>
      </w:r>
      <w:proofErr w:type="spellEnd"/>
      <w:r w:rsidRPr="00F14DA3">
        <w:rPr>
          <w:rFonts w:ascii="Times New Roman" w:hAnsi="Times New Roman" w:cs="Times New Roman"/>
          <w:sz w:val="24"/>
          <w:szCs w:val="24"/>
        </w:rPr>
        <w:t>, подвижными играми. Кроме этого, проводятся лечебная физкультура, массаж, различные виды гимнастик (глазная, адаптационная, корригирующая, остеопатическая), закаливающие процедуры, подвижные игры, игры со спортивными элементами, спортивные праздники и развлечения. При наличии бассейна обучающихся обучают плаванию, организуя в бассейне спортивные праздники и другие спортивные мероприятия.</w:t>
      </w:r>
    </w:p>
    <w:p w:rsidR="00B61F79" w:rsidRPr="00F14DA3" w:rsidRDefault="00B61F79" w:rsidP="006E0951">
      <w:pPr>
        <w:spacing w:after="0" w:line="240" w:lineRule="auto"/>
        <w:ind w:firstLine="851"/>
        <w:jc w:val="both"/>
        <w:rPr>
          <w:rFonts w:ascii="Times New Roman" w:hAnsi="Times New Roman" w:cs="Times New Roman"/>
          <w:sz w:val="24"/>
          <w:szCs w:val="24"/>
        </w:rPr>
      </w:pPr>
      <w:r w:rsidRPr="00F14DA3">
        <w:rPr>
          <w:rFonts w:ascii="Times New Roman" w:hAnsi="Times New Roman" w:cs="Times New Roman"/>
          <w:sz w:val="24"/>
          <w:szCs w:val="24"/>
        </w:rPr>
        <w:t>Продолжается работа по формированию правильной осанки, организованности, самостоятельности, инициативы. Во время игр и упражнений обучающиеся учатся соблюдать правила, участвуют в подготовке и уборке места проведения занятий. Педагогические работники привлекают обучающихся к посильному участию в подготовке физкультурных праздников, спортивных досугов, создают условия для проявления их творческих способностей в ходе изготовления спортивных атрибутов.</w:t>
      </w:r>
    </w:p>
    <w:p w:rsidR="00B61F79" w:rsidRPr="00F14DA3" w:rsidRDefault="00B61F79" w:rsidP="006E0951">
      <w:pPr>
        <w:spacing w:after="0" w:line="240" w:lineRule="auto"/>
        <w:ind w:firstLine="851"/>
        <w:jc w:val="both"/>
        <w:rPr>
          <w:rFonts w:ascii="Times New Roman" w:hAnsi="Times New Roman" w:cs="Times New Roman"/>
          <w:sz w:val="24"/>
          <w:szCs w:val="24"/>
        </w:rPr>
      </w:pPr>
      <w:r w:rsidRPr="00F14DA3">
        <w:rPr>
          <w:rFonts w:ascii="Times New Roman" w:hAnsi="Times New Roman" w:cs="Times New Roman"/>
          <w:sz w:val="24"/>
          <w:szCs w:val="24"/>
        </w:rPr>
        <w:t>В этот возрастной период в занятия с детьми с ТНР вводятся комплексы аэробики, а также различные импровизационные задания, способствующие развитию двигательной креативности обучающихся.</w:t>
      </w:r>
    </w:p>
    <w:p w:rsidR="00B61F79" w:rsidRPr="00F14DA3" w:rsidRDefault="00B61F79" w:rsidP="006E0951">
      <w:pPr>
        <w:spacing w:after="0" w:line="240" w:lineRule="auto"/>
        <w:ind w:firstLine="851"/>
        <w:jc w:val="both"/>
        <w:rPr>
          <w:rFonts w:ascii="Times New Roman" w:hAnsi="Times New Roman" w:cs="Times New Roman"/>
          <w:sz w:val="24"/>
          <w:szCs w:val="24"/>
        </w:rPr>
      </w:pPr>
      <w:r w:rsidRPr="00F14DA3">
        <w:rPr>
          <w:rFonts w:ascii="Times New Roman" w:hAnsi="Times New Roman" w:cs="Times New Roman"/>
          <w:sz w:val="24"/>
          <w:szCs w:val="24"/>
        </w:rPr>
        <w:t>Для организации работы с детьми активно используется время, предусмотренное для их самостоятельной деятельности. Важно вовлекать обучающихся с ТНР в различные игры-экспериментирования, викторины, игры-этюды, жестовые игры, предлагать им иллюстративный и аудиальный материал, связанный с личной гигиеной, режимом дня, здоровым образом жизни.</w:t>
      </w:r>
    </w:p>
    <w:p w:rsidR="00B61F79" w:rsidRPr="00F14DA3" w:rsidRDefault="00B61F79" w:rsidP="006E0951">
      <w:pPr>
        <w:spacing w:after="0" w:line="240" w:lineRule="auto"/>
        <w:jc w:val="both"/>
        <w:rPr>
          <w:rFonts w:ascii="Times New Roman" w:hAnsi="Times New Roman" w:cs="Times New Roman"/>
          <w:sz w:val="24"/>
          <w:szCs w:val="24"/>
        </w:rPr>
      </w:pPr>
      <w:r w:rsidRPr="00F14DA3">
        <w:rPr>
          <w:rFonts w:ascii="Times New Roman" w:hAnsi="Times New Roman" w:cs="Times New Roman"/>
          <w:sz w:val="24"/>
          <w:szCs w:val="24"/>
        </w:rPr>
        <w:t>В этот период педагогические работники разнообразят условия для формирования у обучающихся правильных гигиенических навыков, организуя для этого соответствующую безопасную, привлекательную для обучающихся, современную, эстетичную бытовую среду. Обучающихся стимулируют к самостоятельному выражению своих потребностей, к осуществлению процессов личной гигиены, их правильной организации (умывание, мытье рук, уход за своим внешним видом, использование носового платка, салфетки, столовых приборов, уход за полостью рта, соблюдение режима дня, уход за вещами и игрушками).</w:t>
      </w:r>
    </w:p>
    <w:p w:rsidR="00B61F79" w:rsidRPr="00F14DA3" w:rsidRDefault="00B61F79" w:rsidP="006E0951">
      <w:pPr>
        <w:spacing w:after="0" w:line="240" w:lineRule="auto"/>
        <w:ind w:firstLine="851"/>
        <w:jc w:val="both"/>
        <w:rPr>
          <w:rFonts w:ascii="Times New Roman" w:hAnsi="Times New Roman" w:cs="Times New Roman"/>
          <w:sz w:val="24"/>
          <w:szCs w:val="24"/>
        </w:rPr>
      </w:pPr>
      <w:r w:rsidRPr="00F14DA3">
        <w:rPr>
          <w:rFonts w:ascii="Times New Roman" w:hAnsi="Times New Roman" w:cs="Times New Roman"/>
          <w:sz w:val="24"/>
          <w:szCs w:val="24"/>
        </w:rPr>
        <w:t xml:space="preserve">В этот период является значимым расширение и уточнение </w:t>
      </w:r>
      <w:proofErr w:type="gramStart"/>
      <w:r w:rsidRPr="00F14DA3">
        <w:rPr>
          <w:rFonts w:ascii="Times New Roman" w:hAnsi="Times New Roman" w:cs="Times New Roman"/>
          <w:sz w:val="24"/>
          <w:szCs w:val="24"/>
        </w:rPr>
        <w:t>представлений</w:t>
      </w:r>
      <w:proofErr w:type="gramEnd"/>
      <w:r w:rsidRPr="00F14DA3">
        <w:rPr>
          <w:rFonts w:ascii="Times New Roman" w:hAnsi="Times New Roman" w:cs="Times New Roman"/>
          <w:sz w:val="24"/>
          <w:szCs w:val="24"/>
        </w:rPr>
        <w:t xml:space="preserve"> обучающихся с ТНР о человеке (себе, других детях, педагогическом работнике, родителях (законных представителях), об особенностях внешнего вида здорового и заболевшего человека, об особенностях своего здоровья. Педагогические работники продолжают знакомить обучающихся на доступном их восприятию уровне со строением тела человека, с назначением отдельных органов и систем, а также дают детям элементарные, но значимые представления о целостности организма. В этом возрасте обучающиеся уже достаточно осознанно могут воспринимать информацию о правилах здорового образа жизни, важности их соблюдения для здоровья человека, о вредных привычках, приводящих к болезням. Содержание раздела интегрируется с образовательной областью </w:t>
      </w:r>
      <w:r w:rsidR="00E00725">
        <w:rPr>
          <w:rFonts w:ascii="Times New Roman" w:hAnsi="Times New Roman" w:cs="Times New Roman"/>
          <w:sz w:val="24"/>
          <w:szCs w:val="24"/>
        </w:rPr>
        <w:t>«</w:t>
      </w:r>
      <w:r w:rsidRPr="00F14DA3">
        <w:rPr>
          <w:rFonts w:ascii="Times New Roman" w:hAnsi="Times New Roman" w:cs="Times New Roman"/>
          <w:sz w:val="24"/>
          <w:szCs w:val="24"/>
        </w:rPr>
        <w:t>Социально-коммуникативное развитие</w:t>
      </w:r>
      <w:r w:rsidR="00E00725">
        <w:rPr>
          <w:rFonts w:ascii="Times New Roman" w:hAnsi="Times New Roman" w:cs="Times New Roman"/>
          <w:sz w:val="24"/>
          <w:szCs w:val="24"/>
        </w:rPr>
        <w:t>»</w:t>
      </w:r>
      <w:r w:rsidRPr="00F14DA3">
        <w:rPr>
          <w:rFonts w:ascii="Times New Roman" w:hAnsi="Times New Roman" w:cs="Times New Roman"/>
          <w:sz w:val="24"/>
          <w:szCs w:val="24"/>
        </w:rPr>
        <w:t>, формируя у обучающихся представления об опасных и безопасных для здоровья ситуациях, а также о том, как их предупредить и как вести себя в случае их возникновения. Очень важно, чтобы обучающиеся усвоили речевые образцы того, как надо позвать педагогического работника на помощь в обстоятельствах нездоровья.</w:t>
      </w:r>
    </w:p>
    <w:p w:rsidR="009E3D4B" w:rsidRDefault="009E3D4B" w:rsidP="009E3D4B">
      <w:pPr>
        <w:spacing w:after="0" w:line="240" w:lineRule="auto"/>
        <w:jc w:val="center"/>
        <w:rPr>
          <w:rFonts w:ascii="Times New Roman" w:hAnsi="Times New Roman" w:cs="Times New Roman"/>
          <w:b/>
          <w:sz w:val="24"/>
          <w:szCs w:val="24"/>
        </w:rPr>
      </w:pPr>
    </w:p>
    <w:p w:rsidR="009E3D4B" w:rsidRPr="00E27B43" w:rsidRDefault="009E3D4B" w:rsidP="009E3D4B">
      <w:pPr>
        <w:spacing w:after="0" w:line="240" w:lineRule="auto"/>
        <w:jc w:val="center"/>
        <w:rPr>
          <w:rFonts w:ascii="Times New Roman" w:hAnsi="Times New Roman" w:cs="Times New Roman"/>
          <w:b/>
          <w:sz w:val="24"/>
          <w:szCs w:val="24"/>
        </w:rPr>
      </w:pPr>
      <w:r w:rsidRPr="00E27B43">
        <w:rPr>
          <w:rFonts w:ascii="Times New Roman" w:hAnsi="Times New Roman" w:cs="Times New Roman"/>
          <w:b/>
          <w:sz w:val="24"/>
          <w:szCs w:val="24"/>
        </w:rPr>
        <w:t>В соответствии с Комплексной образовательной программой (п.2.2.</w:t>
      </w:r>
      <w:r>
        <w:rPr>
          <w:rFonts w:ascii="Times New Roman" w:hAnsi="Times New Roman" w:cs="Times New Roman"/>
          <w:b/>
          <w:sz w:val="24"/>
          <w:szCs w:val="24"/>
        </w:rPr>
        <w:t>5</w:t>
      </w:r>
      <w:r w:rsidRPr="00E27B43">
        <w:rPr>
          <w:rFonts w:ascii="Times New Roman" w:hAnsi="Times New Roman" w:cs="Times New Roman"/>
          <w:b/>
          <w:sz w:val="24"/>
          <w:szCs w:val="24"/>
        </w:rPr>
        <w:t>):</w:t>
      </w:r>
    </w:p>
    <w:p w:rsidR="009E3D4B" w:rsidRPr="009E3D4B" w:rsidRDefault="009E3D4B" w:rsidP="009E3D4B">
      <w:pPr>
        <w:suppressAutoHyphens/>
        <w:spacing w:after="0" w:line="240" w:lineRule="auto"/>
        <w:jc w:val="center"/>
        <w:rPr>
          <w:rFonts w:ascii="Times New Roman" w:eastAsia="Times New Roman" w:hAnsi="Times New Roman" w:cs="Times New Roman"/>
          <w:caps/>
          <w:sz w:val="24"/>
          <w:szCs w:val="24"/>
          <w:lang w:eastAsia="ru-RU"/>
        </w:rPr>
      </w:pPr>
      <w:r w:rsidRPr="009E3D4B">
        <w:rPr>
          <w:rFonts w:ascii="Times New Roman" w:eastAsia="Times New Roman" w:hAnsi="Times New Roman" w:cs="Times New Roman"/>
          <w:b/>
          <w:i/>
          <w:sz w:val="24"/>
          <w:szCs w:val="24"/>
          <w:lang w:eastAsia="ru-RU"/>
        </w:rPr>
        <w:t>Старший</w:t>
      </w:r>
      <w:r w:rsidRPr="009E3D4B">
        <w:rPr>
          <w:rFonts w:ascii="Times New Roman" w:eastAsia="Times New Roman" w:hAnsi="Times New Roman" w:cs="Times New Roman"/>
          <w:sz w:val="24"/>
          <w:szCs w:val="24"/>
          <w:lang w:eastAsia="ru-RU"/>
        </w:rPr>
        <w:t xml:space="preserve"> </w:t>
      </w:r>
      <w:r w:rsidRPr="009E3D4B">
        <w:rPr>
          <w:rFonts w:ascii="Times New Roman" w:eastAsia="Times New Roman" w:hAnsi="Times New Roman" w:cs="Times New Roman"/>
          <w:b/>
          <w:i/>
          <w:sz w:val="24"/>
          <w:szCs w:val="24"/>
          <w:lang w:eastAsia="ru-RU"/>
        </w:rPr>
        <w:t>дошкольный</w:t>
      </w:r>
      <w:r w:rsidRPr="009E3D4B">
        <w:rPr>
          <w:rFonts w:ascii="Times New Roman" w:eastAsia="Times New Roman" w:hAnsi="Times New Roman" w:cs="Times New Roman"/>
          <w:sz w:val="24"/>
          <w:szCs w:val="24"/>
          <w:lang w:eastAsia="ru-RU"/>
        </w:rPr>
        <w:t xml:space="preserve"> </w:t>
      </w:r>
      <w:r w:rsidRPr="009E3D4B">
        <w:rPr>
          <w:rFonts w:ascii="Times New Roman" w:eastAsia="Times New Roman" w:hAnsi="Times New Roman" w:cs="Times New Roman"/>
          <w:b/>
          <w:i/>
          <w:sz w:val="24"/>
          <w:szCs w:val="24"/>
          <w:lang w:eastAsia="ru-RU"/>
        </w:rPr>
        <w:t>возраст</w:t>
      </w:r>
      <w:r w:rsidRPr="009E3D4B">
        <w:rPr>
          <w:rFonts w:ascii="Times New Roman" w:eastAsia="Times New Roman" w:hAnsi="Times New Roman" w:cs="Times New Roman"/>
          <w:sz w:val="24"/>
          <w:szCs w:val="24"/>
          <w:lang w:eastAsia="ru-RU"/>
        </w:rPr>
        <w:t xml:space="preserve"> </w:t>
      </w:r>
      <w:r w:rsidRPr="009E3D4B">
        <w:rPr>
          <w:rFonts w:ascii="Times New Roman" w:eastAsia="Times New Roman" w:hAnsi="Times New Roman" w:cs="Times New Roman"/>
          <w:b/>
          <w:i/>
          <w:sz w:val="24"/>
          <w:szCs w:val="24"/>
          <w:lang w:eastAsia="ru-RU"/>
        </w:rPr>
        <w:t>(с</w:t>
      </w:r>
      <w:r w:rsidRPr="009E3D4B">
        <w:rPr>
          <w:rFonts w:ascii="Times New Roman" w:eastAsia="Times New Roman" w:hAnsi="Times New Roman" w:cs="Times New Roman"/>
          <w:sz w:val="24"/>
          <w:szCs w:val="24"/>
          <w:lang w:eastAsia="ru-RU"/>
        </w:rPr>
        <w:t xml:space="preserve"> </w:t>
      </w:r>
      <w:r w:rsidRPr="009E3D4B">
        <w:rPr>
          <w:rFonts w:ascii="Times New Roman" w:eastAsia="Times New Roman" w:hAnsi="Times New Roman" w:cs="Times New Roman"/>
          <w:b/>
          <w:i/>
          <w:sz w:val="24"/>
          <w:szCs w:val="24"/>
          <w:lang w:eastAsia="ru-RU"/>
        </w:rPr>
        <w:t>5</w:t>
      </w:r>
      <w:r w:rsidRPr="009E3D4B">
        <w:rPr>
          <w:rFonts w:ascii="Times New Roman" w:eastAsia="Times New Roman" w:hAnsi="Times New Roman" w:cs="Times New Roman"/>
          <w:sz w:val="24"/>
          <w:szCs w:val="24"/>
          <w:lang w:eastAsia="ru-RU"/>
        </w:rPr>
        <w:t xml:space="preserve"> </w:t>
      </w:r>
      <w:r w:rsidRPr="009E3D4B">
        <w:rPr>
          <w:rFonts w:ascii="Times New Roman" w:eastAsia="Times New Roman" w:hAnsi="Times New Roman" w:cs="Times New Roman"/>
          <w:b/>
          <w:i/>
          <w:sz w:val="24"/>
          <w:szCs w:val="24"/>
          <w:lang w:eastAsia="ru-RU"/>
        </w:rPr>
        <w:t>до</w:t>
      </w:r>
      <w:r w:rsidRPr="009E3D4B">
        <w:rPr>
          <w:rFonts w:ascii="Times New Roman" w:eastAsia="Times New Roman" w:hAnsi="Times New Roman" w:cs="Times New Roman"/>
          <w:sz w:val="24"/>
          <w:szCs w:val="24"/>
          <w:lang w:eastAsia="ru-RU"/>
        </w:rPr>
        <w:t xml:space="preserve"> </w:t>
      </w:r>
      <w:r w:rsidRPr="009E3D4B">
        <w:rPr>
          <w:rFonts w:ascii="Times New Roman" w:eastAsia="Times New Roman" w:hAnsi="Times New Roman" w:cs="Times New Roman"/>
          <w:b/>
          <w:i/>
          <w:sz w:val="24"/>
          <w:szCs w:val="24"/>
          <w:lang w:eastAsia="ru-RU"/>
        </w:rPr>
        <w:t>6</w:t>
      </w:r>
      <w:r w:rsidRPr="009E3D4B">
        <w:rPr>
          <w:rFonts w:ascii="Times New Roman" w:eastAsia="Times New Roman" w:hAnsi="Times New Roman" w:cs="Times New Roman"/>
          <w:sz w:val="24"/>
          <w:szCs w:val="24"/>
          <w:lang w:eastAsia="ru-RU"/>
        </w:rPr>
        <w:t xml:space="preserve"> </w:t>
      </w:r>
      <w:r w:rsidRPr="009E3D4B">
        <w:rPr>
          <w:rFonts w:ascii="Times New Roman" w:eastAsia="Times New Roman" w:hAnsi="Times New Roman" w:cs="Times New Roman"/>
          <w:b/>
          <w:i/>
          <w:sz w:val="24"/>
          <w:szCs w:val="24"/>
          <w:lang w:eastAsia="ru-RU"/>
        </w:rPr>
        <w:t>лет)</w:t>
      </w:r>
    </w:p>
    <w:p w:rsidR="009E3D4B" w:rsidRPr="009E3D4B" w:rsidRDefault="009E3D4B" w:rsidP="009E3D4B">
      <w:pPr>
        <w:suppressAutoHyphens/>
        <w:spacing w:after="0" w:line="240" w:lineRule="auto"/>
        <w:jc w:val="center"/>
        <w:rPr>
          <w:rFonts w:ascii="Times New Roman" w:eastAsia="Times New Roman" w:hAnsi="Times New Roman" w:cs="Times New Roman"/>
          <w:sz w:val="24"/>
          <w:szCs w:val="24"/>
          <w:lang w:eastAsia="ru-RU"/>
        </w:rPr>
      </w:pPr>
      <w:r w:rsidRPr="009E3D4B">
        <w:rPr>
          <w:rFonts w:ascii="Times New Roman" w:eastAsia="Times New Roman" w:hAnsi="Times New Roman" w:cs="Times New Roman"/>
          <w:sz w:val="24"/>
          <w:szCs w:val="24"/>
          <w:lang w:eastAsia="ru-RU"/>
        </w:rPr>
        <w:t>ФИЗИЧЕСКАЯ КУЛЬТУРА</w:t>
      </w:r>
    </w:p>
    <w:p w:rsidR="009E3D4B" w:rsidRPr="009E3D4B" w:rsidRDefault="009E3D4B" w:rsidP="009E3D4B">
      <w:pPr>
        <w:suppressAutoHyphens/>
        <w:spacing w:after="0" w:line="240" w:lineRule="auto"/>
        <w:ind w:firstLine="709"/>
        <w:jc w:val="both"/>
        <w:rPr>
          <w:rFonts w:ascii="Times New Roman" w:eastAsia="Times New Roman" w:hAnsi="Times New Roman" w:cs="Times New Roman"/>
          <w:sz w:val="24"/>
          <w:szCs w:val="24"/>
          <w:lang w:eastAsia="ru-RU"/>
        </w:rPr>
      </w:pPr>
      <w:r w:rsidRPr="009E3D4B">
        <w:rPr>
          <w:rFonts w:ascii="Times New Roman" w:eastAsia="Times New Roman" w:hAnsi="Times New Roman" w:cs="Times New Roman"/>
          <w:caps/>
          <w:sz w:val="24"/>
          <w:szCs w:val="24"/>
          <w:lang w:eastAsia="ru-RU"/>
        </w:rPr>
        <w:t>О</w:t>
      </w:r>
      <w:r w:rsidRPr="009E3D4B">
        <w:rPr>
          <w:rFonts w:ascii="Times New Roman" w:eastAsia="Times New Roman" w:hAnsi="Times New Roman" w:cs="Times New Roman"/>
          <w:sz w:val="24"/>
          <w:szCs w:val="24"/>
          <w:lang w:eastAsia="ru-RU"/>
        </w:rPr>
        <w:t>существлять непрерывное совершенствование двигательных умений и навыков с учетом возрастных особенностей (психологических, физических и физиологических) детей шестого года жизни.</w:t>
      </w:r>
    </w:p>
    <w:p w:rsidR="009E3D4B" w:rsidRPr="009E3D4B" w:rsidRDefault="009E3D4B" w:rsidP="009E3D4B">
      <w:pPr>
        <w:suppressAutoHyphens/>
        <w:spacing w:after="0" w:line="240" w:lineRule="auto"/>
        <w:ind w:firstLine="709"/>
        <w:jc w:val="both"/>
        <w:rPr>
          <w:rFonts w:ascii="Times New Roman" w:eastAsia="Times New Roman" w:hAnsi="Times New Roman" w:cs="Times New Roman"/>
          <w:sz w:val="24"/>
          <w:szCs w:val="24"/>
          <w:lang w:eastAsia="ru-RU"/>
        </w:rPr>
      </w:pPr>
      <w:r w:rsidRPr="009E3D4B">
        <w:rPr>
          <w:rFonts w:ascii="Times New Roman" w:eastAsia="Times New Roman" w:hAnsi="Times New Roman" w:cs="Times New Roman"/>
          <w:sz w:val="24"/>
          <w:szCs w:val="24"/>
          <w:lang w:eastAsia="ru-RU"/>
        </w:rPr>
        <w:t xml:space="preserve">Развивать быстроту, силу, выносливость, гибкость, </w:t>
      </w:r>
      <w:proofErr w:type="spellStart"/>
      <w:r w:rsidRPr="009E3D4B">
        <w:rPr>
          <w:rFonts w:ascii="Times New Roman" w:eastAsia="Times New Roman" w:hAnsi="Times New Roman" w:cs="Times New Roman"/>
          <w:sz w:val="24"/>
          <w:szCs w:val="24"/>
          <w:lang w:eastAsia="ru-RU"/>
        </w:rPr>
        <w:t>координированность</w:t>
      </w:r>
      <w:proofErr w:type="spellEnd"/>
      <w:r w:rsidRPr="009E3D4B">
        <w:rPr>
          <w:rFonts w:ascii="Times New Roman" w:eastAsia="Times New Roman" w:hAnsi="Times New Roman" w:cs="Times New Roman"/>
          <w:sz w:val="24"/>
          <w:szCs w:val="24"/>
          <w:lang w:eastAsia="ru-RU"/>
        </w:rPr>
        <w:t xml:space="preserve"> и точность действий, способность поддерживать равновесие. Совершенствовать навыки ориентировки в пространстве.</w:t>
      </w:r>
    </w:p>
    <w:p w:rsidR="009E3D4B" w:rsidRPr="009E3D4B" w:rsidRDefault="009E3D4B" w:rsidP="009E3D4B">
      <w:pPr>
        <w:suppressAutoHyphens/>
        <w:spacing w:after="0" w:line="240" w:lineRule="auto"/>
        <w:ind w:firstLine="709"/>
        <w:jc w:val="both"/>
        <w:rPr>
          <w:rFonts w:ascii="Times New Roman" w:eastAsia="Times New Roman" w:hAnsi="Times New Roman" w:cs="Times New Roman"/>
          <w:sz w:val="24"/>
          <w:szCs w:val="24"/>
          <w:lang w:eastAsia="ru-RU"/>
        </w:rPr>
      </w:pPr>
      <w:r w:rsidRPr="009E3D4B">
        <w:rPr>
          <w:rFonts w:ascii="Times New Roman" w:eastAsia="Times New Roman" w:hAnsi="Times New Roman" w:cs="Times New Roman"/>
          <w:sz w:val="24"/>
          <w:szCs w:val="24"/>
          <w:lang w:eastAsia="ru-RU"/>
        </w:rPr>
        <w:t>Использовать такие формы работы, как игры-соревнования, эстафеты.</w:t>
      </w:r>
    </w:p>
    <w:p w:rsidR="009E3D4B" w:rsidRPr="009E3D4B" w:rsidRDefault="009E3D4B" w:rsidP="009E3D4B">
      <w:pPr>
        <w:suppressAutoHyphens/>
        <w:spacing w:after="0" w:line="240" w:lineRule="auto"/>
        <w:ind w:firstLine="709"/>
        <w:jc w:val="both"/>
        <w:rPr>
          <w:rFonts w:ascii="Times New Roman" w:eastAsia="Times New Roman" w:hAnsi="Times New Roman" w:cs="Times New Roman"/>
          <w:caps/>
          <w:sz w:val="24"/>
          <w:szCs w:val="24"/>
          <w:lang w:eastAsia="ru-RU"/>
        </w:rPr>
      </w:pPr>
      <w:r w:rsidRPr="009E3D4B">
        <w:rPr>
          <w:rFonts w:ascii="Times New Roman" w:eastAsia="Times New Roman" w:hAnsi="Times New Roman" w:cs="Times New Roman"/>
          <w:b/>
          <w:sz w:val="24"/>
          <w:szCs w:val="24"/>
          <w:lang w:eastAsia="ru-RU"/>
        </w:rPr>
        <w:t>Основные</w:t>
      </w:r>
      <w:r w:rsidRPr="009E3D4B">
        <w:rPr>
          <w:rFonts w:ascii="Times New Roman" w:eastAsia="Times New Roman" w:hAnsi="Times New Roman" w:cs="Times New Roman"/>
          <w:sz w:val="24"/>
          <w:szCs w:val="24"/>
          <w:lang w:eastAsia="ru-RU"/>
        </w:rPr>
        <w:t xml:space="preserve"> </w:t>
      </w:r>
      <w:r w:rsidRPr="009E3D4B">
        <w:rPr>
          <w:rFonts w:ascii="Times New Roman" w:eastAsia="Times New Roman" w:hAnsi="Times New Roman" w:cs="Times New Roman"/>
          <w:b/>
          <w:sz w:val="24"/>
          <w:szCs w:val="24"/>
          <w:lang w:eastAsia="ru-RU"/>
        </w:rPr>
        <w:t>движения</w:t>
      </w:r>
    </w:p>
    <w:p w:rsidR="009E3D4B" w:rsidRPr="009E3D4B" w:rsidRDefault="009E3D4B" w:rsidP="009E3D4B">
      <w:pPr>
        <w:suppressAutoHyphens/>
        <w:spacing w:after="0" w:line="240" w:lineRule="auto"/>
        <w:ind w:firstLine="709"/>
        <w:jc w:val="both"/>
        <w:rPr>
          <w:rFonts w:ascii="Times New Roman" w:eastAsia="Times New Roman" w:hAnsi="Times New Roman" w:cs="Times New Roman"/>
          <w:sz w:val="24"/>
          <w:szCs w:val="24"/>
          <w:lang w:eastAsia="ru-RU"/>
        </w:rPr>
      </w:pPr>
      <w:r w:rsidRPr="009E3D4B">
        <w:rPr>
          <w:rFonts w:ascii="Times New Roman" w:eastAsia="Times New Roman" w:hAnsi="Times New Roman" w:cs="Times New Roman"/>
          <w:b/>
          <w:i/>
          <w:sz w:val="24"/>
          <w:szCs w:val="24"/>
          <w:lang w:eastAsia="ru-RU"/>
        </w:rPr>
        <w:t>Ходьба</w:t>
      </w:r>
      <w:r w:rsidRPr="009E3D4B">
        <w:rPr>
          <w:rFonts w:ascii="Times New Roman" w:eastAsia="Times New Roman" w:hAnsi="Times New Roman" w:cs="Times New Roman"/>
          <w:sz w:val="24"/>
          <w:szCs w:val="24"/>
          <w:lang w:eastAsia="ru-RU"/>
        </w:rPr>
        <w:t xml:space="preserve"> </w:t>
      </w:r>
      <w:r w:rsidRPr="009E3D4B">
        <w:rPr>
          <w:rFonts w:ascii="Times New Roman" w:eastAsia="Times New Roman" w:hAnsi="Times New Roman" w:cs="Times New Roman"/>
          <w:b/>
          <w:i/>
          <w:sz w:val="24"/>
          <w:szCs w:val="24"/>
          <w:lang w:eastAsia="ru-RU"/>
        </w:rPr>
        <w:t>и</w:t>
      </w:r>
      <w:r w:rsidRPr="009E3D4B">
        <w:rPr>
          <w:rFonts w:ascii="Times New Roman" w:eastAsia="Times New Roman" w:hAnsi="Times New Roman" w:cs="Times New Roman"/>
          <w:sz w:val="24"/>
          <w:szCs w:val="24"/>
          <w:lang w:eastAsia="ru-RU"/>
        </w:rPr>
        <w:t xml:space="preserve"> </w:t>
      </w:r>
      <w:r w:rsidRPr="009E3D4B">
        <w:rPr>
          <w:rFonts w:ascii="Times New Roman" w:eastAsia="Times New Roman" w:hAnsi="Times New Roman" w:cs="Times New Roman"/>
          <w:b/>
          <w:i/>
          <w:sz w:val="24"/>
          <w:szCs w:val="24"/>
          <w:lang w:eastAsia="ru-RU"/>
        </w:rPr>
        <w:t>бег.</w:t>
      </w:r>
      <w:r w:rsidRPr="009E3D4B">
        <w:rPr>
          <w:rFonts w:ascii="Times New Roman" w:eastAsia="Times New Roman" w:hAnsi="Times New Roman" w:cs="Times New Roman"/>
          <w:sz w:val="24"/>
          <w:szCs w:val="24"/>
          <w:lang w:eastAsia="ru-RU"/>
        </w:rPr>
        <w:t xml:space="preserve"> Совершенствовать навыки ходьбы на носках, на пятках, на наружных сторонах стоп, с высоким подниманием колена, в </w:t>
      </w:r>
      <w:proofErr w:type="spellStart"/>
      <w:r w:rsidRPr="009E3D4B">
        <w:rPr>
          <w:rFonts w:ascii="Times New Roman" w:eastAsia="Times New Roman" w:hAnsi="Times New Roman" w:cs="Times New Roman"/>
          <w:sz w:val="24"/>
          <w:szCs w:val="24"/>
          <w:lang w:eastAsia="ru-RU"/>
        </w:rPr>
        <w:t>полуприседе</w:t>
      </w:r>
      <w:proofErr w:type="spellEnd"/>
      <w:r w:rsidRPr="009E3D4B">
        <w:rPr>
          <w:rFonts w:ascii="Times New Roman" w:eastAsia="Times New Roman" w:hAnsi="Times New Roman" w:cs="Times New Roman"/>
          <w:sz w:val="24"/>
          <w:szCs w:val="24"/>
          <w:lang w:eastAsia="ru-RU"/>
        </w:rPr>
        <w:t>, перекатом с пятки на носок, мелким и широким шагом, приставным шагом влево и вправо. Совершенствовать навыки ходьбы в колонне по одному, по двое, по трое, с выполнением заданий педагога, имитационные движения. Обучать детей ходьбе в колонне.</w:t>
      </w:r>
    </w:p>
    <w:p w:rsidR="009E3D4B" w:rsidRPr="009E3D4B" w:rsidRDefault="009E3D4B" w:rsidP="009E3D4B">
      <w:pPr>
        <w:suppressAutoHyphens/>
        <w:spacing w:after="0" w:line="240" w:lineRule="auto"/>
        <w:ind w:firstLine="709"/>
        <w:jc w:val="both"/>
        <w:rPr>
          <w:rFonts w:ascii="Times New Roman" w:eastAsia="Times New Roman" w:hAnsi="Times New Roman" w:cs="Times New Roman"/>
          <w:sz w:val="24"/>
          <w:szCs w:val="24"/>
          <w:lang w:eastAsia="ru-RU"/>
        </w:rPr>
      </w:pPr>
      <w:r w:rsidRPr="009E3D4B">
        <w:rPr>
          <w:rFonts w:ascii="Times New Roman" w:eastAsia="Times New Roman" w:hAnsi="Times New Roman" w:cs="Times New Roman"/>
          <w:sz w:val="24"/>
          <w:szCs w:val="24"/>
          <w:lang w:eastAsia="ru-RU"/>
        </w:rPr>
        <w:t>Совершенствовать навыки бега на носках, с высоким подниманием колена, в колонне по одному, по двое, «змейкой», врассыпную, с преодолением препятствий, по наклонной доске вверх и вниз на носках.</w:t>
      </w:r>
    </w:p>
    <w:p w:rsidR="009E3D4B" w:rsidRPr="009E3D4B" w:rsidRDefault="009E3D4B" w:rsidP="009E3D4B">
      <w:pPr>
        <w:suppressAutoHyphens/>
        <w:spacing w:after="0" w:line="240" w:lineRule="auto"/>
        <w:ind w:firstLine="709"/>
        <w:jc w:val="both"/>
        <w:rPr>
          <w:rFonts w:ascii="Times New Roman" w:eastAsia="Times New Roman" w:hAnsi="Times New Roman" w:cs="Times New Roman"/>
          <w:sz w:val="24"/>
          <w:szCs w:val="24"/>
          <w:lang w:eastAsia="ru-RU"/>
        </w:rPr>
      </w:pPr>
      <w:r w:rsidRPr="009E3D4B">
        <w:rPr>
          <w:rFonts w:ascii="Times New Roman" w:eastAsia="Times New Roman" w:hAnsi="Times New Roman" w:cs="Times New Roman"/>
          <w:sz w:val="24"/>
          <w:szCs w:val="24"/>
          <w:lang w:eastAsia="ru-RU"/>
        </w:rPr>
        <w:t>Совершенствовать навыки ходьбы в чередовании с бегом, бега с различной скоростью, с изменением скорости, челночного бега.</w:t>
      </w:r>
    </w:p>
    <w:p w:rsidR="009E3D4B" w:rsidRPr="009E3D4B" w:rsidRDefault="009E3D4B" w:rsidP="009E3D4B">
      <w:pPr>
        <w:suppressAutoHyphens/>
        <w:spacing w:after="0" w:line="240" w:lineRule="auto"/>
        <w:ind w:firstLine="709"/>
        <w:jc w:val="both"/>
        <w:rPr>
          <w:rFonts w:ascii="Times New Roman" w:eastAsia="Times New Roman" w:hAnsi="Times New Roman" w:cs="Times New Roman"/>
          <w:sz w:val="24"/>
          <w:szCs w:val="24"/>
          <w:lang w:eastAsia="ru-RU"/>
        </w:rPr>
      </w:pPr>
      <w:r w:rsidRPr="009E3D4B">
        <w:rPr>
          <w:rFonts w:ascii="Times New Roman" w:eastAsia="Times New Roman" w:hAnsi="Times New Roman" w:cs="Times New Roman"/>
          <w:b/>
          <w:i/>
          <w:sz w:val="24"/>
          <w:szCs w:val="24"/>
          <w:lang w:eastAsia="ru-RU"/>
        </w:rPr>
        <w:t>Ползание</w:t>
      </w:r>
      <w:r w:rsidRPr="009E3D4B">
        <w:rPr>
          <w:rFonts w:ascii="Times New Roman" w:eastAsia="Times New Roman" w:hAnsi="Times New Roman" w:cs="Times New Roman"/>
          <w:sz w:val="24"/>
          <w:szCs w:val="24"/>
          <w:lang w:eastAsia="ru-RU"/>
        </w:rPr>
        <w:t xml:space="preserve"> </w:t>
      </w:r>
      <w:r w:rsidRPr="009E3D4B">
        <w:rPr>
          <w:rFonts w:ascii="Times New Roman" w:eastAsia="Times New Roman" w:hAnsi="Times New Roman" w:cs="Times New Roman"/>
          <w:b/>
          <w:i/>
          <w:sz w:val="24"/>
          <w:szCs w:val="24"/>
          <w:lang w:eastAsia="ru-RU"/>
        </w:rPr>
        <w:t>и</w:t>
      </w:r>
      <w:r w:rsidRPr="009E3D4B">
        <w:rPr>
          <w:rFonts w:ascii="Times New Roman" w:eastAsia="Times New Roman" w:hAnsi="Times New Roman" w:cs="Times New Roman"/>
          <w:sz w:val="24"/>
          <w:szCs w:val="24"/>
          <w:lang w:eastAsia="ru-RU"/>
        </w:rPr>
        <w:t xml:space="preserve"> </w:t>
      </w:r>
      <w:r w:rsidRPr="009E3D4B">
        <w:rPr>
          <w:rFonts w:ascii="Times New Roman" w:eastAsia="Times New Roman" w:hAnsi="Times New Roman" w:cs="Times New Roman"/>
          <w:b/>
          <w:i/>
          <w:sz w:val="24"/>
          <w:szCs w:val="24"/>
          <w:lang w:eastAsia="ru-RU"/>
        </w:rPr>
        <w:t>лазание.</w:t>
      </w:r>
      <w:r w:rsidRPr="009E3D4B">
        <w:rPr>
          <w:rFonts w:ascii="Times New Roman" w:eastAsia="Times New Roman" w:hAnsi="Times New Roman" w:cs="Times New Roman"/>
          <w:sz w:val="24"/>
          <w:szCs w:val="24"/>
          <w:lang w:eastAsia="ru-RU"/>
        </w:rPr>
        <w:t xml:space="preserve"> Совершенствовать умение ползать на четвереньках с опорой на колени и ладони; «змейкой» между предметами, толкая перед собой головой мяч (расстояние 3—4 м), ползания по гимнастической скамейке на животе, на коленях; ползания по гимнастической скамейке с опорой на колени и предплечья. Обучать </w:t>
      </w:r>
      <w:proofErr w:type="spellStart"/>
      <w:r w:rsidRPr="009E3D4B">
        <w:rPr>
          <w:rFonts w:ascii="Times New Roman" w:eastAsia="Times New Roman" w:hAnsi="Times New Roman" w:cs="Times New Roman"/>
          <w:sz w:val="24"/>
          <w:szCs w:val="24"/>
          <w:lang w:eastAsia="ru-RU"/>
        </w:rPr>
        <w:t>вползанию</w:t>
      </w:r>
      <w:proofErr w:type="spellEnd"/>
      <w:r w:rsidRPr="009E3D4B">
        <w:rPr>
          <w:rFonts w:ascii="Times New Roman" w:eastAsia="Times New Roman" w:hAnsi="Times New Roman" w:cs="Times New Roman"/>
          <w:sz w:val="24"/>
          <w:szCs w:val="24"/>
          <w:lang w:eastAsia="ru-RU"/>
        </w:rPr>
        <w:t xml:space="preserve"> и сползанию по наклонной доске, ползанию на четвереньках по гимнастической скамейке назад; </w:t>
      </w:r>
      <w:proofErr w:type="spellStart"/>
      <w:r w:rsidRPr="009E3D4B">
        <w:rPr>
          <w:rFonts w:ascii="Times New Roman" w:eastAsia="Times New Roman" w:hAnsi="Times New Roman" w:cs="Times New Roman"/>
          <w:sz w:val="24"/>
          <w:szCs w:val="24"/>
          <w:lang w:eastAsia="ru-RU"/>
        </w:rPr>
        <w:t>пролезанию</w:t>
      </w:r>
      <w:proofErr w:type="spellEnd"/>
      <w:r w:rsidRPr="009E3D4B">
        <w:rPr>
          <w:rFonts w:ascii="Times New Roman" w:eastAsia="Times New Roman" w:hAnsi="Times New Roman" w:cs="Times New Roman"/>
          <w:sz w:val="24"/>
          <w:szCs w:val="24"/>
          <w:lang w:eastAsia="ru-RU"/>
        </w:rPr>
        <w:t xml:space="preserve"> в обруч, </w:t>
      </w:r>
      <w:proofErr w:type="spellStart"/>
      <w:r w:rsidRPr="009E3D4B">
        <w:rPr>
          <w:rFonts w:ascii="Times New Roman" w:eastAsia="Times New Roman" w:hAnsi="Times New Roman" w:cs="Times New Roman"/>
          <w:sz w:val="24"/>
          <w:szCs w:val="24"/>
          <w:lang w:eastAsia="ru-RU"/>
        </w:rPr>
        <w:t>переползанию</w:t>
      </w:r>
      <w:proofErr w:type="spellEnd"/>
      <w:r w:rsidRPr="009E3D4B">
        <w:rPr>
          <w:rFonts w:ascii="Times New Roman" w:eastAsia="Times New Roman" w:hAnsi="Times New Roman" w:cs="Times New Roman"/>
          <w:sz w:val="24"/>
          <w:szCs w:val="24"/>
          <w:lang w:eastAsia="ru-RU"/>
        </w:rPr>
        <w:t xml:space="preserve"> через скамейку, бревно; лазанию с одного пролета гимнастической стенки на другой, поднимаясь по диагонали, спускаясь вниз по одному пролету; </w:t>
      </w:r>
      <w:proofErr w:type="spellStart"/>
      <w:r w:rsidRPr="009E3D4B">
        <w:rPr>
          <w:rFonts w:ascii="Times New Roman" w:eastAsia="Times New Roman" w:hAnsi="Times New Roman" w:cs="Times New Roman"/>
          <w:sz w:val="24"/>
          <w:szCs w:val="24"/>
          <w:lang w:eastAsia="ru-RU"/>
        </w:rPr>
        <w:t>пролезанию</w:t>
      </w:r>
      <w:proofErr w:type="spellEnd"/>
      <w:r w:rsidRPr="009E3D4B">
        <w:rPr>
          <w:rFonts w:ascii="Times New Roman" w:eastAsia="Times New Roman" w:hAnsi="Times New Roman" w:cs="Times New Roman"/>
          <w:sz w:val="24"/>
          <w:szCs w:val="24"/>
          <w:lang w:eastAsia="ru-RU"/>
        </w:rPr>
        <w:t xml:space="preserve"> между рейками поставленной на бок гимнастической лестницы.</w:t>
      </w:r>
    </w:p>
    <w:p w:rsidR="009E3D4B" w:rsidRPr="009E3D4B" w:rsidRDefault="009E3D4B" w:rsidP="009E3D4B">
      <w:pPr>
        <w:suppressAutoHyphens/>
        <w:spacing w:after="0" w:line="240" w:lineRule="auto"/>
        <w:ind w:firstLine="709"/>
        <w:jc w:val="both"/>
        <w:rPr>
          <w:rFonts w:ascii="Times New Roman" w:eastAsia="Times New Roman" w:hAnsi="Times New Roman" w:cs="Times New Roman"/>
          <w:sz w:val="24"/>
          <w:szCs w:val="24"/>
          <w:lang w:eastAsia="ru-RU"/>
        </w:rPr>
      </w:pPr>
      <w:r w:rsidRPr="009E3D4B">
        <w:rPr>
          <w:rFonts w:ascii="Times New Roman" w:eastAsia="Times New Roman" w:hAnsi="Times New Roman" w:cs="Times New Roman"/>
          <w:b/>
          <w:i/>
          <w:sz w:val="24"/>
          <w:szCs w:val="24"/>
          <w:lang w:eastAsia="ru-RU"/>
        </w:rPr>
        <w:t>Прыжки.</w:t>
      </w:r>
      <w:r w:rsidRPr="009E3D4B">
        <w:rPr>
          <w:rFonts w:ascii="Times New Roman" w:eastAsia="Times New Roman" w:hAnsi="Times New Roman" w:cs="Times New Roman"/>
          <w:sz w:val="24"/>
          <w:szCs w:val="24"/>
          <w:lang w:eastAsia="ru-RU"/>
        </w:rPr>
        <w:t xml:space="preserve"> Совершенствовать умение выполнять прыжки на двух ногах на месте, с продвижением вперед. Обучать прыжкам разными способами: ноги </w:t>
      </w:r>
      <w:proofErr w:type="spellStart"/>
      <w:r w:rsidRPr="009E3D4B">
        <w:rPr>
          <w:rFonts w:ascii="Times New Roman" w:eastAsia="Times New Roman" w:hAnsi="Times New Roman" w:cs="Times New Roman"/>
          <w:sz w:val="24"/>
          <w:szCs w:val="24"/>
          <w:lang w:eastAsia="ru-RU"/>
        </w:rPr>
        <w:t>скрестно</w:t>
      </w:r>
      <w:proofErr w:type="spellEnd"/>
      <w:r w:rsidRPr="009E3D4B">
        <w:rPr>
          <w:rFonts w:ascii="Times New Roman" w:eastAsia="Times New Roman" w:hAnsi="Times New Roman" w:cs="Times New Roman"/>
          <w:sz w:val="24"/>
          <w:szCs w:val="24"/>
          <w:lang w:eastAsia="ru-RU"/>
        </w:rPr>
        <w:t xml:space="preserve"> — ноги врозь, одна нога вперед — другая назад; перепрыгивать с ноги на ногу на месте, с продвижением вперед. Учить перепрыгивать предметы с места высотой до </w:t>
      </w:r>
      <w:smartTag w:uri="urn:schemas-microsoft-com:office:smarttags" w:element="metricconverter">
        <w:smartTagPr>
          <w:attr w:name="ProductID" w:val="30 см"/>
        </w:smartTagPr>
        <w:r w:rsidRPr="009E3D4B">
          <w:rPr>
            <w:rFonts w:ascii="Times New Roman" w:eastAsia="Times New Roman" w:hAnsi="Times New Roman" w:cs="Times New Roman"/>
            <w:sz w:val="24"/>
            <w:szCs w:val="24"/>
            <w:lang w:eastAsia="ru-RU"/>
          </w:rPr>
          <w:t>30 см</w:t>
        </w:r>
      </w:smartTag>
      <w:r w:rsidRPr="009E3D4B">
        <w:rPr>
          <w:rFonts w:ascii="Times New Roman" w:eastAsia="Times New Roman" w:hAnsi="Times New Roman" w:cs="Times New Roman"/>
          <w:sz w:val="24"/>
          <w:szCs w:val="24"/>
          <w:lang w:eastAsia="ru-RU"/>
        </w:rPr>
        <w:t xml:space="preserve">, перепрыгивать последовательно на двух ногах 4—5 предметов высотой 15—20 см, перепрыгивать на двух ногах боком вправо и влево невысокие препятствия (канат, мешочки с песком, веревку и т. </w:t>
      </w:r>
      <w:r w:rsidR="000959AE" w:rsidRPr="009E3D4B">
        <w:rPr>
          <w:rFonts w:ascii="Times New Roman" w:eastAsia="Times New Roman" w:hAnsi="Times New Roman" w:cs="Times New Roman"/>
          <w:sz w:val="24"/>
          <w:szCs w:val="24"/>
          <w:lang w:eastAsia="ru-RU"/>
        </w:rPr>
        <w:t>П</w:t>
      </w:r>
      <w:r w:rsidRPr="009E3D4B">
        <w:rPr>
          <w:rFonts w:ascii="Times New Roman" w:eastAsia="Times New Roman" w:hAnsi="Times New Roman" w:cs="Times New Roman"/>
          <w:sz w:val="24"/>
          <w:szCs w:val="24"/>
          <w:lang w:eastAsia="ru-RU"/>
        </w:rPr>
        <w:t xml:space="preserve">.). Обучать впрыгиванию на мягкое покрытие высотой </w:t>
      </w:r>
      <w:smartTag w:uri="urn:schemas-microsoft-com:office:smarttags" w:element="metricconverter">
        <w:smartTagPr>
          <w:attr w:name="ProductID" w:val="20 см"/>
        </w:smartTagPr>
        <w:r w:rsidRPr="009E3D4B">
          <w:rPr>
            <w:rFonts w:ascii="Times New Roman" w:eastAsia="Times New Roman" w:hAnsi="Times New Roman" w:cs="Times New Roman"/>
            <w:sz w:val="24"/>
            <w:szCs w:val="24"/>
            <w:lang w:eastAsia="ru-RU"/>
          </w:rPr>
          <w:t>20 см</w:t>
        </w:r>
      </w:smartTag>
      <w:r w:rsidRPr="009E3D4B">
        <w:rPr>
          <w:rFonts w:ascii="Times New Roman" w:eastAsia="Times New Roman" w:hAnsi="Times New Roman" w:cs="Times New Roman"/>
          <w:sz w:val="24"/>
          <w:szCs w:val="24"/>
          <w:lang w:eastAsia="ru-RU"/>
        </w:rPr>
        <w:t xml:space="preserve"> двумя ногами, спрыгиванию с высоты </w:t>
      </w:r>
      <w:smartTag w:uri="urn:schemas-microsoft-com:office:smarttags" w:element="metricconverter">
        <w:smartTagPr>
          <w:attr w:name="ProductID" w:val="30 см"/>
        </w:smartTagPr>
        <w:r w:rsidRPr="009E3D4B">
          <w:rPr>
            <w:rFonts w:ascii="Times New Roman" w:eastAsia="Times New Roman" w:hAnsi="Times New Roman" w:cs="Times New Roman"/>
            <w:sz w:val="24"/>
            <w:szCs w:val="24"/>
            <w:lang w:eastAsia="ru-RU"/>
          </w:rPr>
          <w:t>30 см</w:t>
        </w:r>
      </w:smartTag>
      <w:r w:rsidRPr="009E3D4B">
        <w:rPr>
          <w:rFonts w:ascii="Times New Roman" w:eastAsia="Times New Roman" w:hAnsi="Times New Roman" w:cs="Times New Roman"/>
          <w:sz w:val="24"/>
          <w:szCs w:val="24"/>
          <w:lang w:eastAsia="ru-RU"/>
        </w:rPr>
        <w:t xml:space="preserve"> на мат. Учить прыгать в длину с места и с разбега; в высоту с разбега. Учить прыгать через короткую скакалку на двух ногах вперед и назад; прыгать через длинную скакалку: неподвижную (</w:t>
      </w:r>
      <w:r w:rsidRPr="009E3D4B">
        <w:rPr>
          <w:rFonts w:ascii="Times New Roman" w:eastAsia="Times New Roman" w:hAnsi="Times New Roman" w:cs="Times New Roman"/>
          <w:sz w:val="24"/>
          <w:szCs w:val="24"/>
          <w:lang w:val="en-US" w:eastAsia="ru-RU"/>
        </w:rPr>
        <w:t>h</w:t>
      </w:r>
      <w:r w:rsidRPr="009E3D4B">
        <w:rPr>
          <w:rFonts w:ascii="Times New Roman" w:eastAsia="Times New Roman" w:hAnsi="Times New Roman" w:cs="Times New Roman"/>
          <w:sz w:val="24"/>
          <w:szCs w:val="24"/>
          <w:lang w:eastAsia="ru-RU"/>
        </w:rPr>
        <w:t>=3—5 см), качающуюся, вращающуюся; с одной ноги на другую вперед и назад на двух ногах, шагом и бегом.</w:t>
      </w:r>
    </w:p>
    <w:p w:rsidR="009E3D4B" w:rsidRPr="009E3D4B" w:rsidRDefault="009E3D4B" w:rsidP="009E3D4B">
      <w:pPr>
        <w:suppressAutoHyphens/>
        <w:spacing w:after="0" w:line="240" w:lineRule="auto"/>
        <w:ind w:firstLine="709"/>
        <w:jc w:val="both"/>
        <w:rPr>
          <w:rFonts w:ascii="Times New Roman" w:eastAsia="Times New Roman" w:hAnsi="Times New Roman" w:cs="Times New Roman"/>
          <w:sz w:val="24"/>
          <w:szCs w:val="24"/>
          <w:lang w:eastAsia="ru-RU"/>
        </w:rPr>
      </w:pPr>
      <w:r w:rsidRPr="009E3D4B">
        <w:rPr>
          <w:rFonts w:ascii="Times New Roman" w:eastAsia="Times New Roman" w:hAnsi="Times New Roman" w:cs="Times New Roman"/>
          <w:b/>
          <w:i/>
          <w:sz w:val="24"/>
          <w:szCs w:val="24"/>
          <w:lang w:eastAsia="ru-RU"/>
        </w:rPr>
        <w:t>Катание,</w:t>
      </w:r>
      <w:r w:rsidRPr="009E3D4B">
        <w:rPr>
          <w:rFonts w:ascii="Times New Roman" w:eastAsia="Times New Roman" w:hAnsi="Times New Roman" w:cs="Times New Roman"/>
          <w:sz w:val="24"/>
          <w:szCs w:val="24"/>
          <w:lang w:eastAsia="ru-RU"/>
        </w:rPr>
        <w:t xml:space="preserve"> </w:t>
      </w:r>
      <w:r w:rsidRPr="009E3D4B">
        <w:rPr>
          <w:rFonts w:ascii="Times New Roman" w:eastAsia="Times New Roman" w:hAnsi="Times New Roman" w:cs="Times New Roman"/>
          <w:b/>
          <w:i/>
          <w:sz w:val="24"/>
          <w:szCs w:val="24"/>
          <w:lang w:eastAsia="ru-RU"/>
        </w:rPr>
        <w:t>ловля,</w:t>
      </w:r>
      <w:r w:rsidRPr="009E3D4B">
        <w:rPr>
          <w:rFonts w:ascii="Times New Roman" w:eastAsia="Times New Roman" w:hAnsi="Times New Roman" w:cs="Times New Roman"/>
          <w:sz w:val="24"/>
          <w:szCs w:val="24"/>
          <w:lang w:eastAsia="ru-RU"/>
        </w:rPr>
        <w:t xml:space="preserve"> </w:t>
      </w:r>
      <w:r w:rsidRPr="009E3D4B">
        <w:rPr>
          <w:rFonts w:ascii="Times New Roman" w:eastAsia="Times New Roman" w:hAnsi="Times New Roman" w:cs="Times New Roman"/>
          <w:b/>
          <w:i/>
          <w:sz w:val="24"/>
          <w:szCs w:val="24"/>
          <w:lang w:eastAsia="ru-RU"/>
        </w:rPr>
        <w:t>бросание.</w:t>
      </w:r>
      <w:r w:rsidRPr="009E3D4B">
        <w:rPr>
          <w:rFonts w:ascii="Times New Roman" w:eastAsia="Times New Roman" w:hAnsi="Times New Roman" w:cs="Times New Roman"/>
          <w:sz w:val="24"/>
          <w:szCs w:val="24"/>
          <w:lang w:eastAsia="ru-RU"/>
        </w:rPr>
        <w:t xml:space="preserve"> Закрепить и совершенствовать навыки катания предметов (обручей, мячей разного диаметра) различными способами. Обучать прокатыванию предметов в заданном направлении на расстояние до </w:t>
      </w:r>
      <w:smartTag w:uri="urn:schemas-microsoft-com:office:smarttags" w:element="metricconverter">
        <w:smartTagPr>
          <w:attr w:name="ProductID" w:val="5 м"/>
        </w:smartTagPr>
        <w:r w:rsidRPr="009E3D4B">
          <w:rPr>
            <w:rFonts w:ascii="Times New Roman" w:eastAsia="Times New Roman" w:hAnsi="Times New Roman" w:cs="Times New Roman"/>
            <w:sz w:val="24"/>
            <w:szCs w:val="24"/>
            <w:lang w:eastAsia="ru-RU"/>
          </w:rPr>
          <w:t>5 м</w:t>
        </w:r>
      </w:smartTag>
      <w:r w:rsidRPr="009E3D4B">
        <w:rPr>
          <w:rFonts w:ascii="Times New Roman" w:eastAsia="Times New Roman" w:hAnsi="Times New Roman" w:cs="Times New Roman"/>
          <w:sz w:val="24"/>
          <w:szCs w:val="24"/>
          <w:lang w:eastAsia="ru-RU"/>
        </w:rPr>
        <w:t xml:space="preserve"> (по гимнастической скамейке, по узкому коридору шириной </w:t>
      </w:r>
      <w:smartTag w:uri="urn:schemas-microsoft-com:office:smarttags" w:element="metricconverter">
        <w:smartTagPr>
          <w:attr w:name="ProductID" w:val="20 см"/>
        </w:smartTagPr>
        <w:r w:rsidRPr="009E3D4B">
          <w:rPr>
            <w:rFonts w:ascii="Times New Roman" w:eastAsia="Times New Roman" w:hAnsi="Times New Roman" w:cs="Times New Roman"/>
            <w:sz w:val="24"/>
            <w:szCs w:val="24"/>
            <w:lang w:eastAsia="ru-RU"/>
          </w:rPr>
          <w:t>20 см</w:t>
        </w:r>
      </w:smartTag>
      <w:r w:rsidRPr="009E3D4B">
        <w:rPr>
          <w:rFonts w:ascii="Times New Roman" w:eastAsia="Times New Roman" w:hAnsi="Times New Roman" w:cs="Times New Roman"/>
          <w:sz w:val="24"/>
          <w:szCs w:val="24"/>
          <w:lang w:eastAsia="ru-RU"/>
        </w:rPr>
        <w:t xml:space="preserve"> в указанную цель: кегли, кубики и т. </w:t>
      </w:r>
      <w:r w:rsidR="000959AE" w:rsidRPr="009E3D4B">
        <w:rPr>
          <w:rFonts w:ascii="Times New Roman" w:eastAsia="Times New Roman" w:hAnsi="Times New Roman" w:cs="Times New Roman"/>
          <w:sz w:val="24"/>
          <w:szCs w:val="24"/>
          <w:lang w:eastAsia="ru-RU"/>
        </w:rPr>
        <w:t>П</w:t>
      </w:r>
      <w:r w:rsidRPr="009E3D4B">
        <w:rPr>
          <w:rFonts w:ascii="Times New Roman" w:eastAsia="Times New Roman" w:hAnsi="Times New Roman" w:cs="Times New Roman"/>
          <w:sz w:val="24"/>
          <w:szCs w:val="24"/>
          <w:lang w:eastAsia="ru-RU"/>
        </w:rPr>
        <w:t>.) с помощью двух рук. Учить прокатывать мячи по прямой, змейкой, зигзагообразно с помощью палочек, дощечек разной длины и ширины; прокатывать обручи индивидуально, шагом и бегом. Совершенствовать умение подбрасывать мяч вверх и ловить его двумя руками и с хлопками; бросать мяч о землю и ловить его двумя руками. Формировать умение отбивать мяч об пол на месте (10—15 раз) с продвижением шагом вперед (3—5 м), перебрасывать мяч из одной руки в другую, подбрасывать и ловить мяч одной рукой (правой и левой) 3—5 раз подряд, перебрасывать мяч друг другу и ловить его из разных исходных положений, разными способами, в разных построениях. Учить бросать вдаль мешочки с песком и мячи, метать предметы в горизонтальную и вертикальную цель (расстояние до мишени</w:t>
      </w:r>
    </w:p>
    <w:p w:rsidR="009E3D4B" w:rsidRPr="009E3D4B" w:rsidRDefault="009E3D4B" w:rsidP="009E3D4B">
      <w:pPr>
        <w:suppressAutoHyphens/>
        <w:spacing w:after="0" w:line="240" w:lineRule="auto"/>
        <w:ind w:firstLine="709"/>
        <w:jc w:val="both"/>
        <w:rPr>
          <w:rFonts w:ascii="Times New Roman" w:eastAsia="Times New Roman" w:hAnsi="Times New Roman" w:cs="Times New Roman"/>
          <w:sz w:val="24"/>
          <w:szCs w:val="24"/>
          <w:lang w:eastAsia="ru-RU"/>
        </w:rPr>
      </w:pPr>
      <w:r w:rsidRPr="009E3D4B">
        <w:rPr>
          <w:rFonts w:ascii="Times New Roman" w:eastAsia="Times New Roman" w:hAnsi="Times New Roman" w:cs="Times New Roman"/>
          <w:sz w:val="24"/>
          <w:szCs w:val="24"/>
          <w:lang w:eastAsia="ru-RU"/>
        </w:rPr>
        <w:t>3—5 м).</w:t>
      </w:r>
    </w:p>
    <w:p w:rsidR="009E3D4B" w:rsidRPr="009E3D4B" w:rsidRDefault="009E3D4B" w:rsidP="009E3D4B">
      <w:pPr>
        <w:suppressAutoHyphens/>
        <w:spacing w:after="0" w:line="240" w:lineRule="auto"/>
        <w:ind w:firstLine="709"/>
        <w:jc w:val="both"/>
        <w:rPr>
          <w:rFonts w:ascii="Times New Roman" w:eastAsia="Times New Roman" w:hAnsi="Times New Roman" w:cs="Times New Roman"/>
          <w:sz w:val="24"/>
          <w:szCs w:val="24"/>
          <w:lang w:eastAsia="ru-RU"/>
        </w:rPr>
      </w:pPr>
      <w:r w:rsidRPr="009E3D4B">
        <w:rPr>
          <w:rFonts w:ascii="Times New Roman" w:eastAsia="Times New Roman" w:hAnsi="Times New Roman" w:cs="Times New Roman"/>
          <w:b/>
          <w:sz w:val="24"/>
          <w:szCs w:val="24"/>
          <w:lang w:eastAsia="ru-RU"/>
        </w:rPr>
        <w:t>Ритмическая</w:t>
      </w:r>
      <w:r w:rsidRPr="009E3D4B">
        <w:rPr>
          <w:rFonts w:ascii="Times New Roman" w:eastAsia="Times New Roman" w:hAnsi="Times New Roman" w:cs="Times New Roman"/>
          <w:sz w:val="24"/>
          <w:szCs w:val="24"/>
          <w:lang w:eastAsia="ru-RU"/>
        </w:rPr>
        <w:t xml:space="preserve"> </w:t>
      </w:r>
      <w:r w:rsidRPr="009E3D4B">
        <w:rPr>
          <w:rFonts w:ascii="Times New Roman" w:eastAsia="Times New Roman" w:hAnsi="Times New Roman" w:cs="Times New Roman"/>
          <w:b/>
          <w:sz w:val="24"/>
          <w:szCs w:val="24"/>
          <w:lang w:eastAsia="ru-RU"/>
        </w:rPr>
        <w:t>гимнастика</w:t>
      </w:r>
    </w:p>
    <w:p w:rsidR="009E3D4B" w:rsidRPr="009E3D4B" w:rsidRDefault="009E3D4B" w:rsidP="009E3D4B">
      <w:pPr>
        <w:suppressAutoHyphens/>
        <w:spacing w:after="0" w:line="240" w:lineRule="auto"/>
        <w:ind w:firstLine="709"/>
        <w:jc w:val="both"/>
        <w:rPr>
          <w:rFonts w:ascii="Times New Roman" w:eastAsia="Times New Roman" w:hAnsi="Times New Roman" w:cs="Times New Roman"/>
          <w:sz w:val="24"/>
          <w:szCs w:val="24"/>
          <w:lang w:eastAsia="ru-RU"/>
        </w:rPr>
      </w:pPr>
      <w:r w:rsidRPr="009E3D4B">
        <w:rPr>
          <w:rFonts w:ascii="Times New Roman" w:eastAsia="Times New Roman" w:hAnsi="Times New Roman" w:cs="Times New Roman"/>
          <w:sz w:val="24"/>
          <w:szCs w:val="24"/>
          <w:lang w:eastAsia="ru-RU"/>
        </w:rPr>
        <w:t>Совершенствовать умение выполнять физические упражнения под музыку в форме несложных танцев, хороводов, по творческому заданию педагога. Учить детей соотносить свои действия со сменой частей произведения, с помощью выразительных движений передавать характер музыки. Учить детей импровизировать под различные мелодии (марши, песни, танцы).</w:t>
      </w:r>
    </w:p>
    <w:p w:rsidR="009E3D4B" w:rsidRPr="009E3D4B" w:rsidRDefault="009E3D4B" w:rsidP="009E3D4B">
      <w:pPr>
        <w:suppressAutoHyphens/>
        <w:spacing w:after="0" w:line="240" w:lineRule="auto"/>
        <w:ind w:firstLine="709"/>
        <w:jc w:val="both"/>
        <w:rPr>
          <w:rFonts w:ascii="Times New Roman" w:eastAsia="Times New Roman" w:hAnsi="Times New Roman" w:cs="Times New Roman"/>
          <w:sz w:val="24"/>
          <w:szCs w:val="24"/>
          <w:lang w:eastAsia="ru-RU"/>
        </w:rPr>
      </w:pPr>
      <w:r w:rsidRPr="009E3D4B">
        <w:rPr>
          <w:rFonts w:ascii="Times New Roman" w:eastAsia="Times New Roman" w:hAnsi="Times New Roman" w:cs="Times New Roman"/>
          <w:b/>
          <w:sz w:val="24"/>
          <w:szCs w:val="24"/>
          <w:lang w:eastAsia="ru-RU"/>
        </w:rPr>
        <w:t>Строевые</w:t>
      </w:r>
      <w:r w:rsidRPr="009E3D4B">
        <w:rPr>
          <w:rFonts w:ascii="Times New Roman" w:eastAsia="Times New Roman" w:hAnsi="Times New Roman" w:cs="Times New Roman"/>
          <w:sz w:val="24"/>
          <w:szCs w:val="24"/>
          <w:lang w:eastAsia="ru-RU"/>
        </w:rPr>
        <w:t xml:space="preserve"> </w:t>
      </w:r>
      <w:r w:rsidRPr="009E3D4B">
        <w:rPr>
          <w:rFonts w:ascii="Times New Roman" w:eastAsia="Times New Roman" w:hAnsi="Times New Roman" w:cs="Times New Roman"/>
          <w:b/>
          <w:sz w:val="24"/>
          <w:szCs w:val="24"/>
          <w:lang w:eastAsia="ru-RU"/>
        </w:rPr>
        <w:t>упражнения</w:t>
      </w:r>
    </w:p>
    <w:p w:rsidR="009E3D4B" w:rsidRPr="009E3D4B" w:rsidRDefault="009E3D4B" w:rsidP="009E3D4B">
      <w:pPr>
        <w:suppressAutoHyphens/>
        <w:spacing w:after="0" w:line="240" w:lineRule="auto"/>
        <w:ind w:firstLine="709"/>
        <w:jc w:val="both"/>
        <w:rPr>
          <w:rFonts w:ascii="Times New Roman" w:eastAsia="Times New Roman" w:hAnsi="Times New Roman" w:cs="Times New Roman"/>
          <w:sz w:val="24"/>
          <w:szCs w:val="24"/>
          <w:lang w:eastAsia="ru-RU"/>
        </w:rPr>
      </w:pPr>
      <w:r w:rsidRPr="009E3D4B">
        <w:rPr>
          <w:rFonts w:ascii="Times New Roman" w:eastAsia="Times New Roman" w:hAnsi="Times New Roman" w:cs="Times New Roman"/>
          <w:sz w:val="24"/>
          <w:szCs w:val="24"/>
          <w:lang w:eastAsia="ru-RU"/>
        </w:rPr>
        <w:t>Совершенствовать умение строиться в колонну по одному, парами, в круг, в одну шеренгу, в несколько кругов, врассыпную. Закрепить умение перестраиваться из колонны по одному в колонну по два, по три, в круг, несколько кругов, из одной шеренги в две. Обучать детей расчету в колонне и в шеренге «по порядку», «на первый, второй»; перестроению из колонны по одному в колонну по два, по три во время ходьбы; размыканию и смыканию с места, в различных построениях (колоннах, шеренгах, кругах), размыканию в колоннах на вытянутые вперед руки, на одну вытянутую вперед руку, с определением дистанции на глаз; размыканию в шеренгах на вытянутые в стороны руки; выполнению поворотов направо и налево, кругом на месте и в движении различными способами (переступанием, прыжками); равнению в затылок в колонне.</w:t>
      </w:r>
    </w:p>
    <w:p w:rsidR="009E3D4B" w:rsidRPr="009E3D4B" w:rsidRDefault="009E3D4B" w:rsidP="009E3D4B">
      <w:pPr>
        <w:suppressAutoHyphens/>
        <w:spacing w:after="0" w:line="240" w:lineRule="auto"/>
        <w:ind w:firstLine="709"/>
        <w:jc w:val="both"/>
        <w:rPr>
          <w:rFonts w:ascii="Times New Roman" w:eastAsia="Times New Roman" w:hAnsi="Times New Roman" w:cs="Times New Roman"/>
          <w:caps/>
          <w:sz w:val="24"/>
          <w:szCs w:val="24"/>
          <w:lang w:eastAsia="ru-RU"/>
        </w:rPr>
      </w:pPr>
      <w:r w:rsidRPr="009E3D4B">
        <w:rPr>
          <w:rFonts w:ascii="Times New Roman" w:eastAsia="Times New Roman" w:hAnsi="Times New Roman" w:cs="Times New Roman"/>
          <w:b/>
          <w:sz w:val="24"/>
          <w:szCs w:val="24"/>
          <w:lang w:eastAsia="ru-RU"/>
        </w:rPr>
        <w:t>Общеразвивающие</w:t>
      </w:r>
      <w:r w:rsidRPr="009E3D4B">
        <w:rPr>
          <w:rFonts w:ascii="Times New Roman" w:eastAsia="Times New Roman" w:hAnsi="Times New Roman" w:cs="Times New Roman"/>
          <w:sz w:val="24"/>
          <w:szCs w:val="24"/>
          <w:lang w:eastAsia="ru-RU"/>
        </w:rPr>
        <w:t xml:space="preserve"> </w:t>
      </w:r>
      <w:r w:rsidRPr="009E3D4B">
        <w:rPr>
          <w:rFonts w:ascii="Times New Roman" w:eastAsia="Times New Roman" w:hAnsi="Times New Roman" w:cs="Times New Roman"/>
          <w:b/>
          <w:sz w:val="24"/>
          <w:szCs w:val="24"/>
          <w:lang w:eastAsia="ru-RU"/>
        </w:rPr>
        <w:t>упражнения</w:t>
      </w:r>
    </w:p>
    <w:p w:rsidR="009E3D4B" w:rsidRPr="009E3D4B" w:rsidRDefault="009E3D4B" w:rsidP="009E3D4B">
      <w:pPr>
        <w:suppressAutoHyphens/>
        <w:spacing w:after="0" w:line="240" w:lineRule="auto"/>
        <w:ind w:firstLine="709"/>
        <w:jc w:val="both"/>
        <w:rPr>
          <w:rFonts w:ascii="Times New Roman" w:eastAsia="Times New Roman" w:hAnsi="Times New Roman" w:cs="Times New Roman"/>
          <w:sz w:val="24"/>
          <w:szCs w:val="24"/>
          <w:lang w:eastAsia="ru-RU"/>
        </w:rPr>
      </w:pPr>
      <w:r w:rsidRPr="009E3D4B">
        <w:rPr>
          <w:rFonts w:ascii="Times New Roman" w:eastAsia="Times New Roman" w:hAnsi="Times New Roman" w:cs="Times New Roman"/>
          <w:sz w:val="24"/>
          <w:szCs w:val="24"/>
          <w:lang w:eastAsia="ru-RU"/>
        </w:rPr>
        <w:t>Осуществлять дальнейшее совершенствование движений рук и плечевого пояса, учить разводить руки в стороны из положения руки перед грудью; поднимать руки вверх и разводить в стороны ладонями вверх из положения руки за голову; поднимать вверх руки со сцепленными в замок пальцами; поднимать и опускать кисти; сжимать и разжимать пальцы.</w:t>
      </w:r>
    </w:p>
    <w:p w:rsidR="009E3D4B" w:rsidRPr="009E3D4B" w:rsidRDefault="009E3D4B" w:rsidP="009E3D4B">
      <w:pPr>
        <w:suppressAutoHyphens/>
        <w:spacing w:after="0" w:line="240" w:lineRule="auto"/>
        <w:ind w:firstLine="709"/>
        <w:jc w:val="both"/>
        <w:rPr>
          <w:rFonts w:ascii="Times New Roman" w:eastAsia="Times New Roman" w:hAnsi="Times New Roman" w:cs="Times New Roman"/>
          <w:sz w:val="24"/>
          <w:szCs w:val="24"/>
          <w:lang w:eastAsia="ru-RU"/>
        </w:rPr>
      </w:pPr>
      <w:r w:rsidRPr="009E3D4B">
        <w:rPr>
          <w:rFonts w:ascii="Times New Roman" w:eastAsia="Times New Roman" w:hAnsi="Times New Roman" w:cs="Times New Roman"/>
          <w:sz w:val="24"/>
          <w:szCs w:val="24"/>
          <w:lang w:eastAsia="ru-RU"/>
        </w:rPr>
        <w:t>Учить выполнять упражнения для развития и укрепления мышц спины, поднимать и опускать руки, стоя у стены; поднимать и опускать поочередно прямые ноги, взявшись руками за рейку гимнастической стенки на уровне пояса; наклоняться вперед и стараться коснуться ладонями пола; учить наклоняться в стороны, не сгибая ноги в коленях; поворачиваться, разводя руки в стороны; поочередно отводить ноги в стороны из упора присев; подтягивать голову и ноги к груди, лежа; подтягиваться на гимнастической скамейке.</w:t>
      </w:r>
    </w:p>
    <w:p w:rsidR="009E3D4B" w:rsidRPr="009E3D4B" w:rsidRDefault="009E3D4B" w:rsidP="009E3D4B">
      <w:pPr>
        <w:suppressAutoHyphens/>
        <w:spacing w:after="0" w:line="240" w:lineRule="auto"/>
        <w:ind w:firstLine="709"/>
        <w:jc w:val="both"/>
        <w:rPr>
          <w:rFonts w:ascii="Times New Roman" w:eastAsia="Times New Roman" w:hAnsi="Times New Roman" w:cs="Times New Roman"/>
          <w:sz w:val="24"/>
          <w:szCs w:val="20"/>
        </w:rPr>
      </w:pPr>
      <w:r w:rsidRPr="009E3D4B">
        <w:rPr>
          <w:rFonts w:ascii="Times New Roman" w:eastAsia="Times New Roman" w:hAnsi="Times New Roman" w:cs="Times New Roman"/>
          <w:sz w:val="24"/>
          <w:szCs w:val="20"/>
        </w:rPr>
        <w:t>Учить выполнять упражнения для укрепления мышц брюшного пресса и ног; приседать, поднимая руки вверх, в стороны, за спину; выполнять выпад вперед, в сторону, совершая движение руками; катать и захватывать предметы пальцами ног. При выполнении упражнений использовать различные исходные положения (сидя, стоя, лежа, стоя на коленях и др.). Учить выполнять упражнения как без предметов, так и различными предметами (гимнастическими палками, мячами, кеглями, обручами, скакалками и др.).</w:t>
      </w:r>
    </w:p>
    <w:p w:rsidR="009E3D4B" w:rsidRPr="009E3D4B" w:rsidRDefault="009E3D4B" w:rsidP="009E3D4B">
      <w:pPr>
        <w:suppressAutoHyphens/>
        <w:spacing w:after="0" w:line="240" w:lineRule="auto"/>
        <w:ind w:firstLine="709"/>
        <w:jc w:val="both"/>
        <w:rPr>
          <w:rFonts w:ascii="Times New Roman" w:eastAsia="Times New Roman" w:hAnsi="Times New Roman" w:cs="Times New Roman"/>
          <w:caps/>
          <w:sz w:val="24"/>
          <w:szCs w:val="24"/>
          <w:lang w:eastAsia="ru-RU"/>
        </w:rPr>
      </w:pPr>
      <w:r w:rsidRPr="009E3D4B">
        <w:rPr>
          <w:rFonts w:ascii="Times New Roman" w:eastAsia="Times New Roman" w:hAnsi="Times New Roman" w:cs="Times New Roman"/>
          <w:b/>
          <w:sz w:val="24"/>
          <w:szCs w:val="24"/>
          <w:lang w:eastAsia="ru-RU"/>
        </w:rPr>
        <w:t>Спортивные</w:t>
      </w:r>
      <w:r w:rsidRPr="009E3D4B">
        <w:rPr>
          <w:rFonts w:ascii="Times New Roman" w:eastAsia="Times New Roman" w:hAnsi="Times New Roman" w:cs="Times New Roman"/>
          <w:sz w:val="24"/>
          <w:szCs w:val="24"/>
          <w:lang w:eastAsia="ru-RU"/>
        </w:rPr>
        <w:t xml:space="preserve"> </w:t>
      </w:r>
      <w:r w:rsidRPr="009E3D4B">
        <w:rPr>
          <w:rFonts w:ascii="Times New Roman" w:eastAsia="Times New Roman" w:hAnsi="Times New Roman" w:cs="Times New Roman"/>
          <w:b/>
          <w:sz w:val="24"/>
          <w:szCs w:val="24"/>
          <w:lang w:eastAsia="ru-RU"/>
        </w:rPr>
        <w:t>упражнения</w:t>
      </w:r>
    </w:p>
    <w:p w:rsidR="009E3D4B" w:rsidRPr="009E3D4B" w:rsidRDefault="009E3D4B" w:rsidP="009E3D4B">
      <w:pPr>
        <w:suppressAutoHyphens/>
        <w:spacing w:after="0" w:line="240" w:lineRule="auto"/>
        <w:ind w:firstLine="709"/>
        <w:jc w:val="both"/>
        <w:rPr>
          <w:rFonts w:ascii="Times New Roman" w:eastAsia="Times New Roman" w:hAnsi="Times New Roman" w:cs="Times New Roman"/>
          <w:sz w:val="24"/>
          <w:szCs w:val="24"/>
          <w:lang w:eastAsia="ru-RU"/>
        </w:rPr>
      </w:pPr>
      <w:r w:rsidRPr="009E3D4B">
        <w:rPr>
          <w:rFonts w:ascii="Times New Roman" w:eastAsia="Times New Roman" w:hAnsi="Times New Roman" w:cs="Times New Roman"/>
          <w:sz w:val="24"/>
          <w:szCs w:val="24"/>
          <w:lang w:eastAsia="ru-RU"/>
        </w:rPr>
        <w:t>Совершенствовать умение катать друг друга на санках, кататься с горки на санках, выполнять повороты на спуске, скользить по ледяной дорожке с разбега. Учить самостоятельно кататься на двухколесном велосипеде по прямой и с выполнением поворотов вправо и влево.</w:t>
      </w:r>
    </w:p>
    <w:p w:rsidR="009E3D4B" w:rsidRPr="009E3D4B" w:rsidRDefault="009E3D4B" w:rsidP="009E3D4B">
      <w:pPr>
        <w:suppressAutoHyphens/>
        <w:spacing w:after="0" w:line="240" w:lineRule="auto"/>
        <w:ind w:firstLine="709"/>
        <w:jc w:val="both"/>
        <w:rPr>
          <w:rFonts w:ascii="Times New Roman" w:eastAsia="Times New Roman" w:hAnsi="Times New Roman" w:cs="Times New Roman"/>
          <w:sz w:val="24"/>
          <w:szCs w:val="24"/>
          <w:lang w:eastAsia="ru-RU"/>
        </w:rPr>
      </w:pPr>
      <w:r w:rsidRPr="009E3D4B">
        <w:rPr>
          <w:rFonts w:ascii="Times New Roman" w:eastAsia="Times New Roman" w:hAnsi="Times New Roman" w:cs="Times New Roman"/>
          <w:b/>
          <w:sz w:val="24"/>
          <w:szCs w:val="24"/>
          <w:lang w:eastAsia="ru-RU"/>
        </w:rPr>
        <w:t>Спортивные</w:t>
      </w:r>
      <w:r w:rsidRPr="009E3D4B">
        <w:rPr>
          <w:rFonts w:ascii="Times New Roman" w:eastAsia="Times New Roman" w:hAnsi="Times New Roman" w:cs="Times New Roman"/>
          <w:sz w:val="24"/>
          <w:szCs w:val="24"/>
          <w:lang w:eastAsia="ru-RU"/>
        </w:rPr>
        <w:t xml:space="preserve"> </w:t>
      </w:r>
      <w:r w:rsidRPr="009E3D4B">
        <w:rPr>
          <w:rFonts w:ascii="Times New Roman" w:eastAsia="Times New Roman" w:hAnsi="Times New Roman" w:cs="Times New Roman"/>
          <w:b/>
          <w:sz w:val="24"/>
          <w:szCs w:val="24"/>
          <w:lang w:eastAsia="ru-RU"/>
        </w:rPr>
        <w:t>игры</w:t>
      </w:r>
    </w:p>
    <w:p w:rsidR="009E3D4B" w:rsidRPr="009E3D4B" w:rsidRDefault="009E3D4B" w:rsidP="009E3D4B">
      <w:pPr>
        <w:suppressAutoHyphens/>
        <w:spacing w:after="0" w:line="240" w:lineRule="auto"/>
        <w:ind w:firstLine="709"/>
        <w:jc w:val="both"/>
        <w:rPr>
          <w:rFonts w:ascii="Times New Roman" w:eastAsia="Times New Roman" w:hAnsi="Times New Roman" w:cs="Times New Roman"/>
          <w:sz w:val="24"/>
          <w:szCs w:val="24"/>
          <w:lang w:eastAsia="ru-RU"/>
        </w:rPr>
      </w:pPr>
      <w:r w:rsidRPr="009E3D4B">
        <w:rPr>
          <w:rFonts w:ascii="Times New Roman" w:eastAsia="Times New Roman" w:hAnsi="Times New Roman" w:cs="Times New Roman"/>
          <w:sz w:val="24"/>
          <w:szCs w:val="24"/>
          <w:lang w:eastAsia="ru-RU"/>
        </w:rPr>
        <w:t>Формировать умение играть в спортивные игры: городки (элементы), баскетбол (элементы), футбол (элементы), хоккей (элементы).</w:t>
      </w:r>
    </w:p>
    <w:p w:rsidR="009E3D4B" w:rsidRPr="009E3D4B" w:rsidRDefault="009E3D4B" w:rsidP="009E3D4B">
      <w:pPr>
        <w:suppressAutoHyphens/>
        <w:spacing w:after="0" w:line="240" w:lineRule="auto"/>
        <w:ind w:firstLine="709"/>
        <w:jc w:val="both"/>
        <w:rPr>
          <w:rFonts w:ascii="Times New Roman" w:eastAsia="Times New Roman" w:hAnsi="Times New Roman" w:cs="Times New Roman"/>
          <w:sz w:val="24"/>
          <w:szCs w:val="24"/>
          <w:lang w:eastAsia="ru-RU"/>
        </w:rPr>
      </w:pPr>
      <w:r w:rsidRPr="009E3D4B">
        <w:rPr>
          <w:rFonts w:ascii="Times New Roman" w:eastAsia="Times New Roman" w:hAnsi="Times New Roman" w:cs="Times New Roman"/>
          <w:b/>
          <w:sz w:val="24"/>
          <w:szCs w:val="24"/>
          <w:lang w:eastAsia="ru-RU"/>
        </w:rPr>
        <w:t>Подвижные</w:t>
      </w:r>
      <w:r w:rsidRPr="009E3D4B">
        <w:rPr>
          <w:rFonts w:ascii="Times New Roman" w:eastAsia="Times New Roman" w:hAnsi="Times New Roman" w:cs="Times New Roman"/>
          <w:sz w:val="24"/>
          <w:szCs w:val="24"/>
          <w:lang w:eastAsia="ru-RU"/>
        </w:rPr>
        <w:t xml:space="preserve"> </w:t>
      </w:r>
      <w:r w:rsidRPr="009E3D4B">
        <w:rPr>
          <w:rFonts w:ascii="Times New Roman" w:eastAsia="Times New Roman" w:hAnsi="Times New Roman" w:cs="Times New Roman"/>
          <w:b/>
          <w:sz w:val="24"/>
          <w:szCs w:val="24"/>
          <w:lang w:eastAsia="ru-RU"/>
        </w:rPr>
        <w:t>игры</w:t>
      </w:r>
    </w:p>
    <w:p w:rsidR="009E3D4B" w:rsidRPr="009E3D4B" w:rsidRDefault="009E3D4B" w:rsidP="009E3D4B">
      <w:pPr>
        <w:keepNext/>
        <w:suppressAutoHyphens/>
        <w:spacing w:after="0" w:line="240" w:lineRule="auto"/>
        <w:ind w:firstLine="709"/>
        <w:jc w:val="both"/>
        <w:outlineLvl w:val="0"/>
        <w:rPr>
          <w:rFonts w:ascii="Times New Roman" w:eastAsia="Times New Roman" w:hAnsi="Times New Roman" w:cs="Times New Roman"/>
          <w:sz w:val="24"/>
          <w:szCs w:val="20"/>
        </w:rPr>
      </w:pPr>
      <w:r w:rsidRPr="009E3D4B">
        <w:rPr>
          <w:rFonts w:ascii="Times New Roman" w:eastAsia="Times New Roman" w:hAnsi="Times New Roman" w:cs="Times New Roman"/>
          <w:sz w:val="24"/>
          <w:szCs w:val="20"/>
        </w:rPr>
        <w:t>Формировать умение участвовать в играх-соревнованиях и играх-эстафетах, учить самостоятельно организовывать подвижные игры.</w:t>
      </w:r>
    </w:p>
    <w:p w:rsidR="009E3D4B" w:rsidRPr="009E3D4B" w:rsidRDefault="009E3D4B" w:rsidP="009E3D4B">
      <w:pPr>
        <w:suppressAutoHyphens/>
        <w:spacing w:after="0" w:line="240" w:lineRule="auto"/>
        <w:jc w:val="center"/>
        <w:rPr>
          <w:rFonts w:ascii="Times New Roman" w:eastAsia="Times New Roman" w:hAnsi="Times New Roman" w:cs="Times New Roman"/>
          <w:sz w:val="24"/>
          <w:szCs w:val="24"/>
          <w:lang w:eastAsia="ru-RU"/>
        </w:rPr>
      </w:pPr>
      <w:r w:rsidRPr="009E3D4B">
        <w:rPr>
          <w:rFonts w:ascii="Times New Roman" w:eastAsia="Times New Roman" w:hAnsi="Times New Roman" w:cs="Times New Roman"/>
          <w:sz w:val="24"/>
          <w:szCs w:val="24"/>
          <w:lang w:eastAsia="ru-RU"/>
        </w:rPr>
        <w:t>ОВЛАДЕНИЕ ЭЛЕМЕНТАРНЫМИ НОРМАМИ И ПРАВИЛАМИ</w:t>
      </w:r>
      <w:r w:rsidRPr="009E3D4B">
        <w:rPr>
          <w:rFonts w:ascii="Times New Roman" w:eastAsia="Times New Roman" w:hAnsi="Times New Roman" w:cs="Times New Roman"/>
          <w:sz w:val="24"/>
          <w:szCs w:val="24"/>
          <w:lang w:eastAsia="ru-RU"/>
        </w:rPr>
        <w:br/>
        <w:t>ЗДОРОВОГО ОБРАЗА ЖИЗНИ</w:t>
      </w:r>
    </w:p>
    <w:p w:rsidR="009E3D4B" w:rsidRPr="009E3D4B" w:rsidRDefault="009E3D4B" w:rsidP="009E3D4B">
      <w:pPr>
        <w:suppressAutoHyphens/>
        <w:spacing w:after="0" w:line="240" w:lineRule="auto"/>
        <w:ind w:firstLine="709"/>
        <w:jc w:val="both"/>
        <w:rPr>
          <w:rFonts w:ascii="Times New Roman" w:eastAsia="Times New Roman" w:hAnsi="Times New Roman" w:cs="Times New Roman"/>
          <w:sz w:val="24"/>
          <w:szCs w:val="24"/>
          <w:lang w:eastAsia="ru-RU"/>
        </w:rPr>
      </w:pPr>
      <w:r w:rsidRPr="009E3D4B">
        <w:rPr>
          <w:rFonts w:ascii="Times New Roman" w:eastAsia="Times New Roman" w:hAnsi="Times New Roman" w:cs="Times New Roman"/>
          <w:sz w:val="24"/>
          <w:szCs w:val="24"/>
          <w:lang w:eastAsia="ru-RU"/>
        </w:rPr>
        <w:t>Продолжать закаливание организма с целью укрепления сердечно-сосудистой и нервной систем с, улучшения деятельности органов дыхания, обмена веществ в организме.</w:t>
      </w:r>
    </w:p>
    <w:p w:rsidR="009E3D4B" w:rsidRPr="009E3D4B" w:rsidRDefault="009E3D4B" w:rsidP="009E3D4B">
      <w:pPr>
        <w:suppressAutoHyphens/>
        <w:spacing w:after="0" w:line="240" w:lineRule="auto"/>
        <w:ind w:firstLine="709"/>
        <w:jc w:val="both"/>
        <w:rPr>
          <w:rFonts w:ascii="Times New Roman" w:eastAsia="Times New Roman" w:hAnsi="Times New Roman" w:cs="Times New Roman"/>
          <w:sz w:val="24"/>
          <w:szCs w:val="24"/>
          <w:lang w:eastAsia="ru-RU"/>
        </w:rPr>
      </w:pPr>
      <w:r w:rsidRPr="009E3D4B">
        <w:rPr>
          <w:rFonts w:ascii="Times New Roman" w:eastAsia="Times New Roman" w:hAnsi="Times New Roman" w:cs="Times New Roman"/>
          <w:sz w:val="24"/>
          <w:szCs w:val="24"/>
          <w:lang w:eastAsia="ru-RU"/>
        </w:rPr>
        <w:t>Продолжать формировать правильную осанку, проводить профилактику плоскостопия.</w:t>
      </w:r>
    </w:p>
    <w:p w:rsidR="009E3D4B" w:rsidRPr="009E3D4B" w:rsidRDefault="009E3D4B" w:rsidP="009E3D4B">
      <w:pPr>
        <w:suppressAutoHyphens/>
        <w:spacing w:after="0" w:line="240" w:lineRule="auto"/>
        <w:ind w:firstLine="709"/>
        <w:jc w:val="both"/>
        <w:rPr>
          <w:rFonts w:ascii="Times New Roman" w:eastAsia="Times New Roman" w:hAnsi="Times New Roman" w:cs="Times New Roman"/>
          <w:sz w:val="24"/>
          <w:szCs w:val="24"/>
          <w:lang w:eastAsia="ru-RU"/>
        </w:rPr>
      </w:pPr>
      <w:r w:rsidRPr="009E3D4B">
        <w:rPr>
          <w:rFonts w:ascii="Times New Roman" w:eastAsia="Times New Roman" w:hAnsi="Times New Roman" w:cs="Times New Roman"/>
          <w:sz w:val="24"/>
          <w:szCs w:val="24"/>
          <w:lang w:eastAsia="ru-RU"/>
        </w:rPr>
        <w:t>Ежедневно использовать такие формы работы, как утренняя гимнастика, физкультминутки, подвижные игры, прогулки, физические упражнения, спортивные игры на прогулке с использованием спортивного оборудования.</w:t>
      </w:r>
    </w:p>
    <w:p w:rsidR="009E3D4B" w:rsidRPr="009E3D4B" w:rsidRDefault="009E3D4B" w:rsidP="009E3D4B">
      <w:pPr>
        <w:suppressAutoHyphens/>
        <w:spacing w:after="0" w:line="240" w:lineRule="auto"/>
        <w:ind w:firstLine="709"/>
        <w:jc w:val="both"/>
        <w:rPr>
          <w:rFonts w:ascii="Times New Roman" w:eastAsia="Times New Roman" w:hAnsi="Times New Roman" w:cs="Times New Roman"/>
          <w:sz w:val="24"/>
          <w:szCs w:val="24"/>
          <w:lang w:eastAsia="ru-RU"/>
        </w:rPr>
      </w:pPr>
      <w:r w:rsidRPr="009E3D4B">
        <w:rPr>
          <w:rFonts w:ascii="Times New Roman" w:eastAsia="Times New Roman" w:hAnsi="Times New Roman" w:cs="Times New Roman"/>
          <w:sz w:val="24"/>
          <w:szCs w:val="24"/>
          <w:lang w:eastAsia="ru-RU"/>
        </w:rPr>
        <w:t>Совершенствовать навыки самообслуживания, умения следить за состоянием одежды, прически, чистотой рук и ногтей.</w:t>
      </w:r>
    </w:p>
    <w:p w:rsidR="009E3D4B" w:rsidRPr="009E3D4B" w:rsidRDefault="009E3D4B" w:rsidP="009E3D4B">
      <w:pPr>
        <w:suppressAutoHyphens/>
        <w:spacing w:after="0" w:line="240" w:lineRule="auto"/>
        <w:ind w:firstLine="709"/>
        <w:jc w:val="both"/>
        <w:rPr>
          <w:rFonts w:ascii="Times New Roman" w:eastAsia="Times New Roman" w:hAnsi="Times New Roman" w:cs="Times New Roman"/>
          <w:sz w:val="24"/>
          <w:szCs w:val="24"/>
          <w:lang w:eastAsia="ru-RU"/>
        </w:rPr>
      </w:pPr>
      <w:r w:rsidRPr="009E3D4B">
        <w:rPr>
          <w:rFonts w:ascii="Times New Roman" w:eastAsia="Times New Roman" w:hAnsi="Times New Roman" w:cs="Times New Roman"/>
          <w:sz w:val="24"/>
          <w:szCs w:val="24"/>
          <w:lang w:eastAsia="ru-RU"/>
        </w:rPr>
        <w:t>Закрепить умение быстро одеваться и раздевать, самостоятельно застегивать и расстегивать пуговицы, завязывать и развязывать шнурки, аккуратно складывать одежду.</w:t>
      </w:r>
    </w:p>
    <w:p w:rsidR="009E3D4B" w:rsidRPr="009E3D4B" w:rsidRDefault="009E3D4B" w:rsidP="009E3D4B">
      <w:pPr>
        <w:suppressAutoHyphens/>
        <w:spacing w:after="0" w:line="240" w:lineRule="auto"/>
        <w:ind w:firstLine="709"/>
        <w:jc w:val="both"/>
        <w:rPr>
          <w:rFonts w:ascii="Times New Roman" w:eastAsia="Times New Roman" w:hAnsi="Times New Roman" w:cs="Times New Roman"/>
          <w:sz w:val="24"/>
          <w:szCs w:val="24"/>
          <w:lang w:eastAsia="ru-RU"/>
        </w:rPr>
      </w:pPr>
      <w:r w:rsidRPr="009E3D4B">
        <w:rPr>
          <w:rFonts w:ascii="Times New Roman" w:eastAsia="Times New Roman" w:hAnsi="Times New Roman" w:cs="Times New Roman"/>
          <w:sz w:val="24"/>
          <w:szCs w:val="24"/>
          <w:lang w:eastAsia="ru-RU"/>
        </w:rPr>
        <w:t>Продолжать работу по воспитанию культуры еды.</w:t>
      </w:r>
    </w:p>
    <w:p w:rsidR="009E3D4B" w:rsidRPr="009E3D4B" w:rsidRDefault="009E3D4B" w:rsidP="009E3D4B">
      <w:pPr>
        <w:suppressAutoHyphens/>
        <w:spacing w:after="0" w:line="240" w:lineRule="auto"/>
        <w:ind w:firstLine="709"/>
        <w:jc w:val="both"/>
        <w:rPr>
          <w:rFonts w:ascii="Times New Roman" w:eastAsia="Times New Roman" w:hAnsi="Times New Roman" w:cs="Times New Roman"/>
          <w:sz w:val="24"/>
          <w:szCs w:val="24"/>
          <w:lang w:eastAsia="ru-RU"/>
        </w:rPr>
      </w:pPr>
      <w:r w:rsidRPr="009E3D4B">
        <w:rPr>
          <w:rFonts w:ascii="Times New Roman" w:eastAsia="Times New Roman" w:hAnsi="Times New Roman" w:cs="Times New Roman"/>
          <w:sz w:val="24"/>
          <w:szCs w:val="24"/>
          <w:lang w:eastAsia="ru-RU"/>
        </w:rPr>
        <w:t>Расширять представления о строении организма человека и его функционировании.</w:t>
      </w:r>
    </w:p>
    <w:p w:rsidR="009E3D4B" w:rsidRPr="009E3D4B" w:rsidRDefault="009E3D4B" w:rsidP="009E3D4B">
      <w:pPr>
        <w:suppressAutoHyphens/>
        <w:spacing w:after="0" w:line="240" w:lineRule="auto"/>
        <w:ind w:firstLine="709"/>
        <w:jc w:val="both"/>
        <w:rPr>
          <w:rFonts w:ascii="Times New Roman" w:eastAsia="Times New Roman" w:hAnsi="Times New Roman" w:cs="Times New Roman"/>
          <w:sz w:val="24"/>
          <w:szCs w:val="24"/>
          <w:lang w:eastAsia="ru-RU"/>
        </w:rPr>
      </w:pPr>
      <w:r w:rsidRPr="009E3D4B">
        <w:rPr>
          <w:rFonts w:ascii="Times New Roman" w:eastAsia="Times New Roman" w:hAnsi="Times New Roman" w:cs="Times New Roman"/>
          <w:sz w:val="24"/>
          <w:szCs w:val="24"/>
          <w:lang w:eastAsia="ru-RU"/>
        </w:rPr>
        <w:t>Расширять представления о здоровом образе жизни и факторах, разрушающих здоровье человека. Формировать потребность в здоровом образе жизни.</w:t>
      </w:r>
    </w:p>
    <w:p w:rsidR="009E3D4B" w:rsidRPr="009E3D4B" w:rsidRDefault="009E3D4B" w:rsidP="009E3D4B">
      <w:pPr>
        <w:suppressAutoHyphens/>
        <w:spacing w:after="0" w:line="240" w:lineRule="auto"/>
        <w:ind w:firstLine="709"/>
        <w:jc w:val="both"/>
        <w:rPr>
          <w:rFonts w:ascii="Times New Roman" w:eastAsia="Times New Roman" w:hAnsi="Times New Roman" w:cs="Times New Roman"/>
          <w:sz w:val="24"/>
          <w:szCs w:val="24"/>
          <w:lang w:eastAsia="ru-RU"/>
        </w:rPr>
      </w:pPr>
    </w:p>
    <w:p w:rsidR="009E3D4B" w:rsidRPr="009E3D4B" w:rsidRDefault="009E3D4B" w:rsidP="009E3D4B">
      <w:pPr>
        <w:suppressAutoHyphens/>
        <w:spacing w:after="0" w:line="240" w:lineRule="auto"/>
        <w:jc w:val="center"/>
        <w:rPr>
          <w:rFonts w:ascii="Times New Roman" w:eastAsia="Times New Roman" w:hAnsi="Times New Roman" w:cs="Times New Roman"/>
          <w:sz w:val="24"/>
          <w:szCs w:val="24"/>
          <w:lang w:eastAsia="ru-RU"/>
        </w:rPr>
      </w:pPr>
      <w:r w:rsidRPr="009E3D4B">
        <w:rPr>
          <w:rFonts w:ascii="Times New Roman" w:eastAsia="Times New Roman" w:hAnsi="Times New Roman" w:cs="Times New Roman"/>
          <w:b/>
          <w:i/>
          <w:sz w:val="24"/>
          <w:szCs w:val="24"/>
          <w:lang w:eastAsia="ru-RU"/>
        </w:rPr>
        <w:t>Старший</w:t>
      </w:r>
      <w:r w:rsidRPr="009E3D4B">
        <w:rPr>
          <w:rFonts w:ascii="Times New Roman" w:eastAsia="Times New Roman" w:hAnsi="Times New Roman" w:cs="Times New Roman"/>
          <w:sz w:val="24"/>
          <w:szCs w:val="24"/>
          <w:lang w:eastAsia="ru-RU"/>
        </w:rPr>
        <w:t xml:space="preserve"> </w:t>
      </w:r>
      <w:r w:rsidRPr="009E3D4B">
        <w:rPr>
          <w:rFonts w:ascii="Times New Roman" w:eastAsia="Times New Roman" w:hAnsi="Times New Roman" w:cs="Times New Roman"/>
          <w:b/>
          <w:i/>
          <w:sz w:val="24"/>
          <w:szCs w:val="24"/>
          <w:lang w:eastAsia="ru-RU"/>
        </w:rPr>
        <w:t>дошкольный</w:t>
      </w:r>
      <w:r w:rsidRPr="009E3D4B">
        <w:rPr>
          <w:rFonts w:ascii="Times New Roman" w:eastAsia="Times New Roman" w:hAnsi="Times New Roman" w:cs="Times New Roman"/>
          <w:sz w:val="24"/>
          <w:szCs w:val="24"/>
          <w:lang w:eastAsia="ru-RU"/>
        </w:rPr>
        <w:t xml:space="preserve"> </w:t>
      </w:r>
      <w:r w:rsidRPr="009E3D4B">
        <w:rPr>
          <w:rFonts w:ascii="Times New Roman" w:eastAsia="Times New Roman" w:hAnsi="Times New Roman" w:cs="Times New Roman"/>
          <w:b/>
          <w:i/>
          <w:sz w:val="24"/>
          <w:szCs w:val="24"/>
          <w:lang w:eastAsia="ru-RU"/>
        </w:rPr>
        <w:t>возраст</w:t>
      </w:r>
      <w:r w:rsidRPr="009E3D4B">
        <w:rPr>
          <w:rFonts w:ascii="Times New Roman" w:eastAsia="Times New Roman" w:hAnsi="Times New Roman" w:cs="Times New Roman"/>
          <w:sz w:val="24"/>
          <w:szCs w:val="24"/>
          <w:lang w:eastAsia="ru-RU"/>
        </w:rPr>
        <w:t xml:space="preserve"> </w:t>
      </w:r>
      <w:r w:rsidRPr="009E3D4B">
        <w:rPr>
          <w:rFonts w:ascii="Times New Roman" w:eastAsia="Times New Roman" w:hAnsi="Times New Roman" w:cs="Times New Roman"/>
          <w:b/>
          <w:i/>
          <w:sz w:val="24"/>
          <w:szCs w:val="24"/>
          <w:lang w:eastAsia="ru-RU"/>
        </w:rPr>
        <w:t>(с</w:t>
      </w:r>
      <w:r w:rsidRPr="009E3D4B">
        <w:rPr>
          <w:rFonts w:ascii="Times New Roman" w:eastAsia="Times New Roman" w:hAnsi="Times New Roman" w:cs="Times New Roman"/>
          <w:sz w:val="24"/>
          <w:szCs w:val="24"/>
          <w:lang w:eastAsia="ru-RU"/>
        </w:rPr>
        <w:t xml:space="preserve"> </w:t>
      </w:r>
      <w:r w:rsidRPr="009E3D4B">
        <w:rPr>
          <w:rFonts w:ascii="Times New Roman" w:eastAsia="Times New Roman" w:hAnsi="Times New Roman" w:cs="Times New Roman"/>
          <w:b/>
          <w:i/>
          <w:sz w:val="24"/>
          <w:szCs w:val="24"/>
          <w:lang w:eastAsia="ru-RU"/>
        </w:rPr>
        <w:t>6</w:t>
      </w:r>
      <w:r w:rsidRPr="009E3D4B">
        <w:rPr>
          <w:rFonts w:ascii="Times New Roman" w:eastAsia="Times New Roman" w:hAnsi="Times New Roman" w:cs="Times New Roman"/>
          <w:sz w:val="24"/>
          <w:szCs w:val="24"/>
          <w:lang w:eastAsia="ru-RU"/>
        </w:rPr>
        <w:t xml:space="preserve"> </w:t>
      </w:r>
      <w:r w:rsidRPr="009E3D4B">
        <w:rPr>
          <w:rFonts w:ascii="Times New Roman" w:eastAsia="Times New Roman" w:hAnsi="Times New Roman" w:cs="Times New Roman"/>
          <w:b/>
          <w:i/>
          <w:sz w:val="24"/>
          <w:szCs w:val="24"/>
          <w:lang w:eastAsia="ru-RU"/>
        </w:rPr>
        <w:t>до</w:t>
      </w:r>
      <w:r w:rsidRPr="009E3D4B">
        <w:rPr>
          <w:rFonts w:ascii="Times New Roman" w:eastAsia="Times New Roman" w:hAnsi="Times New Roman" w:cs="Times New Roman"/>
          <w:sz w:val="24"/>
          <w:szCs w:val="24"/>
          <w:lang w:eastAsia="ru-RU"/>
        </w:rPr>
        <w:t xml:space="preserve"> </w:t>
      </w:r>
      <w:r w:rsidRPr="009E3D4B">
        <w:rPr>
          <w:rFonts w:ascii="Times New Roman" w:eastAsia="Times New Roman" w:hAnsi="Times New Roman" w:cs="Times New Roman"/>
          <w:b/>
          <w:i/>
          <w:sz w:val="24"/>
          <w:szCs w:val="24"/>
          <w:lang w:eastAsia="ru-RU"/>
        </w:rPr>
        <w:t>7</w:t>
      </w:r>
      <w:r w:rsidRPr="009E3D4B">
        <w:rPr>
          <w:rFonts w:ascii="Times New Roman" w:eastAsia="Times New Roman" w:hAnsi="Times New Roman" w:cs="Times New Roman"/>
          <w:sz w:val="24"/>
          <w:szCs w:val="24"/>
          <w:lang w:eastAsia="ru-RU"/>
        </w:rPr>
        <w:t xml:space="preserve"> </w:t>
      </w:r>
      <w:r w:rsidRPr="009E3D4B">
        <w:rPr>
          <w:rFonts w:ascii="Times New Roman" w:eastAsia="Times New Roman" w:hAnsi="Times New Roman" w:cs="Times New Roman"/>
          <w:b/>
          <w:i/>
          <w:sz w:val="24"/>
          <w:szCs w:val="24"/>
          <w:lang w:eastAsia="ru-RU"/>
        </w:rPr>
        <w:t>лет)</w:t>
      </w:r>
    </w:p>
    <w:p w:rsidR="009E3D4B" w:rsidRPr="009E3D4B" w:rsidRDefault="009E3D4B" w:rsidP="009E3D4B">
      <w:pPr>
        <w:suppressAutoHyphens/>
        <w:spacing w:after="0" w:line="240" w:lineRule="auto"/>
        <w:jc w:val="center"/>
        <w:rPr>
          <w:rFonts w:ascii="Times New Roman" w:eastAsia="Times New Roman" w:hAnsi="Times New Roman" w:cs="Times New Roman"/>
          <w:sz w:val="24"/>
          <w:szCs w:val="20"/>
        </w:rPr>
      </w:pPr>
      <w:r w:rsidRPr="009E3D4B">
        <w:rPr>
          <w:rFonts w:ascii="Times New Roman" w:eastAsia="Times New Roman" w:hAnsi="Times New Roman" w:cs="Times New Roman"/>
          <w:sz w:val="24"/>
          <w:szCs w:val="20"/>
        </w:rPr>
        <w:t>ФИЗИЧЕСКАЯ КУЛЬТУРА</w:t>
      </w:r>
    </w:p>
    <w:p w:rsidR="009E3D4B" w:rsidRPr="009E3D4B" w:rsidRDefault="009E3D4B" w:rsidP="009E3D4B">
      <w:pPr>
        <w:suppressAutoHyphens/>
        <w:spacing w:after="0" w:line="240" w:lineRule="auto"/>
        <w:ind w:firstLine="709"/>
        <w:jc w:val="both"/>
        <w:rPr>
          <w:rFonts w:ascii="Times New Roman" w:eastAsia="Times New Roman" w:hAnsi="Times New Roman" w:cs="Times New Roman"/>
          <w:sz w:val="24"/>
          <w:szCs w:val="20"/>
        </w:rPr>
      </w:pPr>
      <w:r w:rsidRPr="009E3D4B">
        <w:rPr>
          <w:rFonts w:ascii="Times New Roman" w:eastAsia="Times New Roman" w:hAnsi="Times New Roman" w:cs="Times New Roman"/>
          <w:sz w:val="24"/>
          <w:szCs w:val="20"/>
        </w:rPr>
        <w:t xml:space="preserve">Совершенствовать жизненно необходимые виды двигательных действий (ходьбу, бег, лазание, прыжки, ползание и лазание, бросание, ловлю и метание) с учетом </w:t>
      </w:r>
      <w:proofErr w:type="spellStart"/>
      <w:r w:rsidRPr="009E3D4B">
        <w:rPr>
          <w:rFonts w:ascii="Times New Roman" w:eastAsia="Times New Roman" w:hAnsi="Times New Roman" w:cs="Times New Roman"/>
          <w:sz w:val="24"/>
          <w:szCs w:val="20"/>
        </w:rPr>
        <w:t>этапности</w:t>
      </w:r>
      <w:proofErr w:type="spellEnd"/>
      <w:r w:rsidRPr="009E3D4B">
        <w:rPr>
          <w:rFonts w:ascii="Times New Roman" w:eastAsia="Times New Roman" w:hAnsi="Times New Roman" w:cs="Times New Roman"/>
          <w:sz w:val="24"/>
          <w:szCs w:val="20"/>
        </w:rPr>
        <w:t xml:space="preserve"> развития нервной системы, психики и моторики. Добиваться развития физических качеств (быстроты, ловкости, гибкости, координации движений, хорошей ориентировки в пространстве, чувства равновесия, умения проявлять силу и выносливость).</w:t>
      </w:r>
    </w:p>
    <w:p w:rsidR="009E3D4B" w:rsidRPr="009E3D4B" w:rsidRDefault="009E3D4B" w:rsidP="009E3D4B">
      <w:pPr>
        <w:suppressAutoHyphens/>
        <w:spacing w:after="0" w:line="240" w:lineRule="auto"/>
        <w:ind w:firstLine="709"/>
        <w:jc w:val="both"/>
        <w:rPr>
          <w:rFonts w:ascii="Times New Roman" w:eastAsia="Times New Roman" w:hAnsi="Times New Roman" w:cs="Times New Roman"/>
          <w:sz w:val="24"/>
          <w:szCs w:val="20"/>
        </w:rPr>
      </w:pPr>
      <w:r w:rsidRPr="009E3D4B">
        <w:rPr>
          <w:rFonts w:ascii="Times New Roman" w:eastAsia="Times New Roman" w:hAnsi="Times New Roman" w:cs="Times New Roman"/>
          <w:sz w:val="24"/>
          <w:szCs w:val="20"/>
        </w:rPr>
        <w:t>Воспитывать выдержку, смелость, решительность, настойчивость, самостоятельность, инициативность, фантазию, творческие способности, интерес к активной двигательной деятельности и потребности в ней.</w:t>
      </w:r>
    </w:p>
    <w:p w:rsidR="009E3D4B" w:rsidRPr="009E3D4B" w:rsidRDefault="009E3D4B" w:rsidP="009E3D4B">
      <w:pPr>
        <w:suppressAutoHyphens/>
        <w:spacing w:after="0" w:line="240" w:lineRule="auto"/>
        <w:ind w:firstLine="709"/>
        <w:jc w:val="both"/>
        <w:rPr>
          <w:rFonts w:ascii="Times New Roman" w:eastAsia="Times New Roman" w:hAnsi="Times New Roman" w:cs="Times New Roman"/>
          <w:sz w:val="24"/>
          <w:szCs w:val="20"/>
        </w:rPr>
      </w:pPr>
      <w:r w:rsidRPr="009E3D4B">
        <w:rPr>
          <w:rFonts w:ascii="Times New Roman" w:eastAsia="Times New Roman" w:hAnsi="Times New Roman" w:cs="Times New Roman"/>
          <w:sz w:val="24"/>
          <w:szCs w:val="20"/>
        </w:rPr>
        <w:t>Способствовать формированию широкого круга игровых действий.</w:t>
      </w:r>
    </w:p>
    <w:p w:rsidR="009E3D4B" w:rsidRPr="009E3D4B" w:rsidRDefault="009E3D4B" w:rsidP="009E3D4B">
      <w:pPr>
        <w:suppressAutoHyphens/>
        <w:spacing w:after="0" w:line="240" w:lineRule="auto"/>
        <w:ind w:firstLine="709"/>
        <w:jc w:val="both"/>
        <w:rPr>
          <w:rFonts w:ascii="Times New Roman" w:eastAsia="Times New Roman" w:hAnsi="Times New Roman" w:cs="Times New Roman"/>
          <w:sz w:val="24"/>
          <w:szCs w:val="20"/>
        </w:rPr>
      </w:pPr>
      <w:r w:rsidRPr="009E3D4B">
        <w:rPr>
          <w:rFonts w:ascii="Times New Roman" w:eastAsia="Times New Roman" w:hAnsi="Times New Roman" w:cs="Times New Roman"/>
          <w:b/>
          <w:sz w:val="24"/>
          <w:szCs w:val="20"/>
        </w:rPr>
        <w:t>Основные</w:t>
      </w:r>
      <w:r w:rsidRPr="009E3D4B">
        <w:rPr>
          <w:rFonts w:ascii="Times New Roman" w:eastAsia="Times New Roman" w:hAnsi="Times New Roman" w:cs="Times New Roman"/>
          <w:sz w:val="24"/>
          <w:szCs w:val="20"/>
        </w:rPr>
        <w:t xml:space="preserve"> </w:t>
      </w:r>
      <w:r w:rsidRPr="009E3D4B">
        <w:rPr>
          <w:rFonts w:ascii="Times New Roman" w:eastAsia="Times New Roman" w:hAnsi="Times New Roman" w:cs="Times New Roman"/>
          <w:b/>
          <w:sz w:val="24"/>
          <w:szCs w:val="20"/>
        </w:rPr>
        <w:t>движения</w:t>
      </w:r>
    </w:p>
    <w:p w:rsidR="009E3D4B" w:rsidRPr="009E3D4B" w:rsidRDefault="009E3D4B" w:rsidP="009E3D4B">
      <w:pPr>
        <w:suppressAutoHyphens/>
        <w:spacing w:after="0" w:line="240" w:lineRule="auto"/>
        <w:ind w:firstLine="709"/>
        <w:jc w:val="both"/>
        <w:rPr>
          <w:rFonts w:ascii="Times New Roman" w:eastAsia="Times New Roman" w:hAnsi="Times New Roman" w:cs="Times New Roman"/>
          <w:sz w:val="24"/>
          <w:szCs w:val="20"/>
        </w:rPr>
      </w:pPr>
      <w:r w:rsidRPr="009E3D4B">
        <w:rPr>
          <w:rFonts w:ascii="Times New Roman" w:eastAsia="Times New Roman" w:hAnsi="Times New Roman" w:cs="Times New Roman"/>
          <w:b/>
          <w:i/>
          <w:sz w:val="24"/>
          <w:szCs w:val="20"/>
        </w:rPr>
        <w:t>Ходьба</w:t>
      </w:r>
      <w:r w:rsidRPr="009E3D4B">
        <w:rPr>
          <w:rFonts w:ascii="Times New Roman" w:eastAsia="Times New Roman" w:hAnsi="Times New Roman" w:cs="Times New Roman"/>
          <w:sz w:val="24"/>
          <w:szCs w:val="20"/>
        </w:rPr>
        <w:t xml:space="preserve"> </w:t>
      </w:r>
      <w:r w:rsidRPr="009E3D4B">
        <w:rPr>
          <w:rFonts w:ascii="Times New Roman" w:eastAsia="Times New Roman" w:hAnsi="Times New Roman" w:cs="Times New Roman"/>
          <w:b/>
          <w:i/>
          <w:sz w:val="24"/>
          <w:szCs w:val="20"/>
        </w:rPr>
        <w:t>и</w:t>
      </w:r>
      <w:r w:rsidRPr="009E3D4B">
        <w:rPr>
          <w:rFonts w:ascii="Times New Roman" w:eastAsia="Times New Roman" w:hAnsi="Times New Roman" w:cs="Times New Roman"/>
          <w:sz w:val="24"/>
          <w:szCs w:val="20"/>
        </w:rPr>
        <w:t xml:space="preserve"> </w:t>
      </w:r>
      <w:r w:rsidRPr="009E3D4B">
        <w:rPr>
          <w:rFonts w:ascii="Times New Roman" w:eastAsia="Times New Roman" w:hAnsi="Times New Roman" w:cs="Times New Roman"/>
          <w:b/>
          <w:i/>
          <w:sz w:val="24"/>
          <w:szCs w:val="20"/>
        </w:rPr>
        <w:t>бег.</w:t>
      </w:r>
      <w:r w:rsidRPr="009E3D4B">
        <w:rPr>
          <w:rFonts w:ascii="Times New Roman" w:eastAsia="Times New Roman" w:hAnsi="Times New Roman" w:cs="Times New Roman"/>
          <w:sz w:val="24"/>
          <w:szCs w:val="20"/>
        </w:rPr>
        <w:t xml:space="preserve"> Совершенствовать навыки ходьбы, сформированные в предыдущих группах (обычная ходьба; ходьба на носках, пятках, наружных сторонах стоп, с высоким подниманием колена; широким и мелким шагом; приставным шагом вправо и влево; гимнастическим шагом; в </w:t>
      </w:r>
      <w:proofErr w:type="spellStart"/>
      <w:r w:rsidRPr="009E3D4B">
        <w:rPr>
          <w:rFonts w:ascii="Times New Roman" w:eastAsia="Times New Roman" w:hAnsi="Times New Roman" w:cs="Times New Roman"/>
          <w:sz w:val="24"/>
          <w:szCs w:val="20"/>
        </w:rPr>
        <w:t>полуприседе</w:t>
      </w:r>
      <w:proofErr w:type="spellEnd"/>
      <w:r w:rsidRPr="009E3D4B">
        <w:rPr>
          <w:rFonts w:ascii="Times New Roman" w:eastAsia="Times New Roman" w:hAnsi="Times New Roman" w:cs="Times New Roman"/>
          <w:sz w:val="24"/>
          <w:szCs w:val="20"/>
        </w:rPr>
        <w:t xml:space="preserve">; в колонне по одному, двое, трое, четверо, в шеренге; по кругу, с поворотом, змейкой, врассыпную, с выполнением заданий). Обучать ходьбе приставным шагом вперед и назад, </w:t>
      </w:r>
      <w:proofErr w:type="spellStart"/>
      <w:r w:rsidRPr="009E3D4B">
        <w:rPr>
          <w:rFonts w:ascii="Times New Roman" w:eastAsia="Times New Roman" w:hAnsi="Times New Roman" w:cs="Times New Roman"/>
          <w:sz w:val="24"/>
          <w:szCs w:val="20"/>
        </w:rPr>
        <w:t>скрестным</w:t>
      </w:r>
      <w:proofErr w:type="spellEnd"/>
      <w:r w:rsidRPr="009E3D4B">
        <w:rPr>
          <w:rFonts w:ascii="Times New Roman" w:eastAsia="Times New Roman" w:hAnsi="Times New Roman" w:cs="Times New Roman"/>
          <w:sz w:val="24"/>
          <w:szCs w:val="20"/>
        </w:rPr>
        <w:t xml:space="preserve"> шагом, выпадами вперед, спиной вперед, притоптывающим шагом.</w:t>
      </w:r>
    </w:p>
    <w:p w:rsidR="009E3D4B" w:rsidRPr="009E3D4B" w:rsidRDefault="009E3D4B" w:rsidP="009E3D4B">
      <w:pPr>
        <w:suppressAutoHyphens/>
        <w:spacing w:after="0" w:line="240" w:lineRule="auto"/>
        <w:ind w:firstLine="709"/>
        <w:jc w:val="both"/>
        <w:rPr>
          <w:rFonts w:ascii="Times New Roman" w:eastAsia="Times New Roman" w:hAnsi="Times New Roman" w:cs="Times New Roman"/>
          <w:sz w:val="24"/>
          <w:szCs w:val="20"/>
        </w:rPr>
      </w:pPr>
      <w:r w:rsidRPr="009E3D4B">
        <w:rPr>
          <w:rFonts w:ascii="Times New Roman" w:eastAsia="Times New Roman" w:hAnsi="Times New Roman" w:cs="Times New Roman"/>
          <w:sz w:val="24"/>
          <w:szCs w:val="20"/>
        </w:rPr>
        <w:t xml:space="preserve">Развивать навыки бега, сформированные в предыдущих группах (бег обычный, на носках; бег с выбрасыванием прямых ног вперед; бег мелким и широким шагом; в колонне по одному, по двое, с заданиями, с преодолением препятствий; с мячом, по доске, по бревну, в чередовании с прыжками, с </w:t>
      </w:r>
      <w:proofErr w:type="spellStart"/>
      <w:r w:rsidRPr="009E3D4B">
        <w:rPr>
          <w:rFonts w:ascii="Times New Roman" w:eastAsia="Times New Roman" w:hAnsi="Times New Roman" w:cs="Times New Roman"/>
          <w:sz w:val="24"/>
          <w:szCs w:val="20"/>
        </w:rPr>
        <w:t>подлезанием</w:t>
      </w:r>
      <w:proofErr w:type="spellEnd"/>
      <w:r w:rsidRPr="009E3D4B">
        <w:rPr>
          <w:rFonts w:ascii="Times New Roman" w:eastAsia="Times New Roman" w:hAnsi="Times New Roman" w:cs="Times New Roman"/>
          <w:sz w:val="24"/>
          <w:szCs w:val="20"/>
        </w:rPr>
        <w:t>, ходьбой, с изменением темпа, с различной скоростью). Формировать навыки бега на скорость и на выносливость. Учить бегать, сильно сгибая ноги в коленях, широкими шагами (прыжками), спиной вперед; из разных исходных положений; бегать наперегонки парами и группами, со скакалкой; бегать на скорость в играх-эстафетах.</w:t>
      </w:r>
    </w:p>
    <w:p w:rsidR="009E3D4B" w:rsidRPr="009E3D4B" w:rsidRDefault="009E3D4B" w:rsidP="009E3D4B">
      <w:pPr>
        <w:suppressAutoHyphens/>
        <w:spacing w:after="0" w:line="240" w:lineRule="auto"/>
        <w:ind w:firstLine="709"/>
        <w:jc w:val="both"/>
        <w:rPr>
          <w:rFonts w:ascii="Times New Roman" w:eastAsia="Times New Roman" w:hAnsi="Times New Roman" w:cs="Times New Roman"/>
          <w:sz w:val="24"/>
          <w:szCs w:val="20"/>
        </w:rPr>
      </w:pPr>
      <w:r w:rsidRPr="009E3D4B">
        <w:rPr>
          <w:rFonts w:ascii="Times New Roman" w:eastAsia="Times New Roman" w:hAnsi="Times New Roman" w:cs="Times New Roman"/>
          <w:b/>
          <w:i/>
          <w:sz w:val="24"/>
          <w:szCs w:val="20"/>
        </w:rPr>
        <w:t>Упражнения</w:t>
      </w:r>
      <w:r w:rsidRPr="009E3D4B">
        <w:rPr>
          <w:rFonts w:ascii="Times New Roman" w:eastAsia="Times New Roman" w:hAnsi="Times New Roman" w:cs="Times New Roman"/>
          <w:sz w:val="24"/>
          <w:szCs w:val="20"/>
        </w:rPr>
        <w:t xml:space="preserve"> </w:t>
      </w:r>
      <w:r w:rsidRPr="009E3D4B">
        <w:rPr>
          <w:rFonts w:ascii="Times New Roman" w:eastAsia="Times New Roman" w:hAnsi="Times New Roman" w:cs="Times New Roman"/>
          <w:b/>
          <w:i/>
          <w:sz w:val="24"/>
          <w:szCs w:val="20"/>
        </w:rPr>
        <w:t>в</w:t>
      </w:r>
      <w:r w:rsidRPr="009E3D4B">
        <w:rPr>
          <w:rFonts w:ascii="Times New Roman" w:eastAsia="Times New Roman" w:hAnsi="Times New Roman" w:cs="Times New Roman"/>
          <w:sz w:val="24"/>
          <w:szCs w:val="20"/>
        </w:rPr>
        <w:t xml:space="preserve"> </w:t>
      </w:r>
      <w:r w:rsidRPr="009E3D4B">
        <w:rPr>
          <w:rFonts w:ascii="Times New Roman" w:eastAsia="Times New Roman" w:hAnsi="Times New Roman" w:cs="Times New Roman"/>
          <w:b/>
          <w:i/>
          <w:sz w:val="24"/>
          <w:szCs w:val="20"/>
        </w:rPr>
        <w:t>равновесии.</w:t>
      </w:r>
      <w:r w:rsidRPr="009E3D4B">
        <w:rPr>
          <w:rFonts w:ascii="Times New Roman" w:eastAsia="Times New Roman" w:hAnsi="Times New Roman" w:cs="Times New Roman"/>
          <w:sz w:val="24"/>
          <w:szCs w:val="20"/>
        </w:rPr>
        <w:t xml:space="preserve"> Формировать навыки ходьбы по гимнастической скамейке приставным шагом, поднимая прямую ногу и делая под ней хлопок; с остановкой посередине и перешагиванием через предмет, с поворотом; с мешочком с песком на голове; по узкой стороне гимнастической скамейки прямо и боком; продвигаясь вперед прыжками на двух ногах по гимнастической скамейке, наклонной доске; спиной вперед. Совершенствовать навыки ходьбы по веревке (</w:t>
      </w:r>
      <w:r w:rsidRPr="009E3D4B">
        <w:rPr>
          <w:rFonts w:ascii="Times New Roman" w:eastAsia="Times New Roman" w:hAnsi="Times New Roman" w:cs="Times New Roman"/>
          <w:sz w:val="24"/>
          <w:szCs w:val="20"/>
          <w:lang w:val="en-US"/>
        </w:rPr>
        <w:t>d</w:t>
      </w:r>
      <w:r w:rsidRPr="009E3D4B">
        <w:rPr>
          <w:rFonts w:ascii="Times New Roman" w:eastAsia="Times New Roman" w:hAnsi="Times New Roman" w:cs="Times New Roman"/>
          <w:sz w:val="24"/>
          <w:szCs w:val="20"/>
        </w:rPr>
        <w:t xml:space="preserve"> = 2—3 см) прямо и боком, по канату</w:t>
      </w:r>
    </w:p>
    <w:p w:rsidR="009E3D4B" w:rsidRPr="009E3D4B" w:rsidRDefault="009E3D4B" w:rsidP="009E3D4B">
      <w:pPr>
        <w:suppressAutoHyphens/>
        <w:spacing w:after="0" w:line="240" w:lineRule="auto"/>
        <w:ind w:firstLine="709"/>
        <w:jc w:val="both"/>
        <w:rPr>
          <w:rFonts w:ascii="Times New Roman" w:eastAsia="Times New Roman" w:hAnsi="Times New Roman" w:cs="Times New Roman"/>
          <w:sz w:val="24"/>
          <w:szCs w:val="20"/>
        </w:rPr>
      </w:pPr>
      <w:r w:rsidRPr="009E3D4B">
        <w:rPr>
          <w:rFonts w:ascii="Times New Roman" w:eastAsia="Times New Roman" w:hAnsi="Times New Roman" w:cs="Times New Roman"/>
          <w:sz w:val="24"/>
          <w:szCs w:val="20"/>
        </w:rPr>
        <w:t>(</w:t>
      </w:r>
      <w:r w:rsidRPr="009E3D4B">
        <w:rPr>
          <w:rFonts w:ascii="Times New Roman" w:eastAsia="Times New Roman" w:hAnsi="Times New Roman" w:cs="Times New Roman"/>
          <w:sz w:val="24"/>
          <w:szCs w:val="20"/>
          <w:lang w:val="en-US"/>
        </w:rPr>
        <w:t>d</w:t>
      </w:r>
      <w:r w:rsidRPr="009E3D4B">
        <w:rPr>
          <w:rFonts w:ascii="Times New Roman" w:eastAsia="Times New Roman" w:hAnsi="Times New Roman" w:cs="Times New Roman"/>
          <w:sz w:val="24"/>
          <w:szCs w:val="20"/>
        </w:rPr>
        <w:t xml:space="preserve"> = 5—6 см) прямо и боком; кружения с закрытыми глазами с остановкой, принятием заданной позы. Формировать умение стоять на одной ноге (руки на пояс, руки в стороны; с закрытыми глазами), стоять на носках; то же на повышенной опоре — кубе (</w:t>
      </w:r>
      <w:r w:rsidRPr="009E3D4B">
        <w:rPr>
          <w:rFonts w:ascii="Times New Roman" w:eastAsia="Times New Roman" w:hAnsi="Times New Roman" w:cs="Times New Roman"/>
          <w:sz w:val="24"/>
          <w:szCs w:val="20"/>
          <w:lang w:val="en-US"/>
        </w:rPr>
        <w:t>h</w:t>
      </w:r>
      <w:r w:rsidRPr="009E3D4B">
        <w:rPr>
          <w:rFonts w:ascii="Times New Roman" w:eastAsia="Times New Roman" w:hAnsi="Times New Roman" w:cs="Times New Roman"/>
          <w:sz w:val="24"/>
          <w:szCs w:val="20"/>
        </w:rPr>
        <w:t xml:space="preserve"> — 30—40 см), гимнастической скамейке, большом набивном мяче (</w:t>
      </w:r>
      <w:smartTag w:uri="urn:schemas-microsoft-com:office:smarttags" w:element="metricconverter">
        <w:smartTagPr>
          <w:attr w:name="ProductID" w:val="3 кг"/>
        </w:smartTagPr>
        <w:r w:rsidRPr="009E3D4B">
          <w:rPr>
            <w:rFonts w:ascii="Times New Roman" w:eastAsia="Times New Roman" w:hAnsi="Times New Roman" w:cs="Times New Roman"/>
            <w:sz w:val="24"/>
            <w:szCs w:val="20"/>
          </w:rPr>
          <w:t>3 кг</w:t>
        </w:r>
      </w:smartTag>
      <w:r w:rsidRPr="009E3D4B">
        <w:rPr>
          <w:rFonts w:ascii="Times New Roman" w:eastAsia="Times New Roman" w:hAnsi="Times New Roman" w:cs="Times New Roman"/>
          <w:sz w:val="24"/>
          <w:szCs w:val="20"/>
        </w:rPr>
        <w:t>) со страховкой педагога.</w:t>
      </w:r>
    </w:p>
    <w:p w:rsidR="009E3D4B" w:rsidRPr="009E3D4B" w:rsidRDefault="009E3D4B" w:rsidP="009E3D4B">
      <w:pPr>
        <w:suppressAutoHyphens/>
        <w:spacing w:after="0" w:line="240" w:lineRule="auto"/>
        <w:ind w:firstLine="709"/>
        <w:jc w:val="both"/>
        <w:rPr>
          <w:rFonts w:ascii="Times New Roman" w:eastAsia="Times New Roman" w:hAnsi="Times New Roman" w:cs="Times New Roman"/>
          <w:sz w:val="24"/>
          <w:szCs w:val="20"/>
        </w:rPr>
      </w:pPr>
      <w:r w:rsidRPr="009E3D4B">
        <w:rPr>
          <w:rFonts w:ascii="Times New Roman" w:eastAsia="Times New Roman" w:hAnsi="Times New Roman" w:cs="Times New Roman"/>
          <w:b/>
          <w:i/>
          <w:sz w:val="24"/>
          <w:szCs w:val="20"/>
        </w:rPr>
        <w:t>Ползание,</w:t>
      </w:r>
      <w:r w:rsidRPr="009E3D4B">
        <w:rPr>
          <w:rFonts w:ascii="Times New Roman" w:eastAsia="Times New Roman" w:hAnsi="Times New Roman" w:cs="Times New Roman"/>
          <w:sz w:val="24"/>
          <w:szCs w:val="20"/>
        </w:rPr>
        <w:t xml:space="preserve"> </w:t>
      </w:r>
      <w:r w:rsidRPr="009E3D4B">
        <w:rPr>
          <w:rFonts w:ascii="Times New Roman" w:eastAsia="Times New Roman" w:hAnsi="Times New Roman" w:cs="Times New Roman"/>
          <w:b/>
          <w:i/>
          <w:sz w:val="24"/>
          <w:szCs w:val="20"/>
        </w:rPr>
        <w:t>лазание.</w:t>
      </w:r>
      <w:r w:rsidRPr="009E3D4B">
        <w:rPr>
          <w:rFonts w:ascii="Times New Roman" w:eastAsia="Times New Roman" w:hAnsi="Times New Roman" w:cs="Times New Roman"/>
          <w:sz w:val="24"/>
          <w:szCs w:val="20"/>
        </w:rPr>
        <w:t xml:space="preserve"> Совершенствовать и закреплять навыки разнообразных способов ползания и лазания. Совершенствовать навыки ползания на четвереньках по гимнастической скамейке и по бревну; ползания на животе и скольжению на спине по гимнастической скамейке, подтягиваясь руками и отталкиваясь ногами, держа ноги неподвижными. Закрепить навыки </w:t>
      </w:r>
      <w:proofErr w:type="spellStart"/>
      <w:r w:rsidRPr="009E3D4B">
        <w:rPr>
          <w:rFonts w:ascii="Times New Roman" w:eastAsia="Times New Roman" w:hAnsi="Times New Roman" w:cs="Times New Roman"/>
          <w:sz w:val="24"/>
          <w:szCs w:val="20"/>
        </w:rPr>
        <w:t>пролезания</w:t>
      </w:r>
      <w:proofErr w:type="spellEnd"/>
      <w:r w:rsidRPr="009E3D4B">
        <w:rPr>
          <w:rFonts w:ascii="Times New Roman" w:eastAsia="Times New Roman" w:hAnsi="Times New Roman" w:cs="Times New Roman"/>
          <w:sz w:val="24"/>
          <w:szCs w:val="20"/>
        </w:rPr>
        <w:t xml:space="preserve"> в обруч и </w:t>
      </w:r>
      <w:proofErr w:type="spellStart"/>
      <w:r w:rsidRPr="009E3D4B">
        <w:rPr>
          <w:rFonts w:ascii="Times New Roman" w:eastAsia="Times New Roman" w:hAnsi="Times New Roman" w:cs="Times New Roman"/>
          <w:sz w:val="24"/>
          <w:szCs w:val="20"/>
        </w:rPr>
        <w:t>подлезания</w:t>
      </w:r>
      <w:proofErr w:type="spellEnd"/>
      <w:r w:rsidRPr="009E3D4B">
        <w:rPr>
          <w:rFonts w:ascii="Times New Roman" w:eastAsia="Times New Roman" w:hAnsi="Times New Roman" w:cs="Times New Roman"/>
          <w:sz w:val="24"/>
          <w:szCs w:val="20"/>
        </w:rPr>
        <w:t xml:space="preserve"> под дугу разными способами, </w:t>
      </w:r>
      <w:proofErr w:type="spellStart"/>
      <w:r w:rsidRPr="009E3D4B">
        <w:rPr>
          <w:rFonts w:ascii="Times New Roman" w:eastAsia="Times New Roman" w:hAnsi="Times New Roman" w:cs="Times New Roman"/>
          <w:sz w:val="24"/>
          <w:szCs w:val="20"/>
        </w:rPr>
        <w:t>подлезания</w:t>
      </w:r>
      <w:proofErr w:type="spellEnd"/>
      <w:r w:rsidRPr="009E3D4B">
        <w:rPr>
          <w:rFonts w:ascii="Times New Roman" w:eastAsia="Times New Roman" w:hAnsi="Times New Roman" w:cs="Times New Roman"/>
          <w:sz w:val="24"/>
          <w:szCs w:val="20"/>
        </w:rPr>
        <w:t xml:space="preserve"> под гимнастическую скамейку, </w:t>
      </w:r>
      <w:proofErr w:type="spellStart"/>
      <w:r w:rsidRPr="009E3D4B">
        <w:rPr>
          <w:rFonts w:ascii="Times New Roman" w:eastAsia="Times New Roman" w:hAnsi="Times New Roman" w:cs="Times New Roman"/>
          <w:sz w:val="24"/>
          <w:szCs w:val="20"/>
        </w:rPr>
        <w:t>подлезания</w:t>
      </w:r>
      <w:proofErr w:type="spellEnd"/>
      <w:r w:rsidRPr="009E3D4B">
        <w:rPr>
          <w:rFonts w:ascii="Times New Roman" w:eastAsia="Times New Roman" w:hAnsi="Times New Roman" w:cs="Times New Roman"/>
          <w:sz w:val="24"/>
          <w:szCs w:val="20"/>
        </w:rPr>
        <w:t xml:space="preserve"> под несколькими дугами подряд </w:t>
      </w:r>
    </w:p>
    <w:p w:rsidR="009E3D4B" w:rsidRPr="009E3D4B" w:rsidRDefault="009E3D4B" w:rsidP="009E3D4B">
      <w:pPr>
        <w:suppressAutoHyphens/>
        <w:spacing w:after="0" w:line="240" w:lineRule="auto"/>
        <w:ind w:firstLine="709"/>
        <w:jc w:val="both"/>
        <w:rPr>
          <w:rFonts w:ascii="Times New Roman" w:eastAsia="Times New Roman" w:hAnsi="Times New Roman" w:cs="Times New Roman"/>
          <w:sz w:val="24"/>
          <w:szCs w:val="20"/>
        </w:rPr>
      </w:pPr>
      <w:r w:rsidRPr="009E3D4B">
        <w:rPr>
          <w:rFonts w:ascii="Times New Roman" w:eastAsia="Times New Roman" w:hAnsi="Times New Roman" w:cs="Times New Roman"/>
          <w:sz w:val="24"/>
          <w:szCs w:val="20"/>
        </w:rPr>
        <w:t>(</w:t>
      </w:r>
      <w:r w:rsidRPr="009E3D4B">
        <w:rPr>
          <w:rFonts w:ascii="Times New Roman" w:eastAsia="Times New Roman" w:hAnsi="Times New Roman" w:cs="Times New Roman"/>
          <w:sz w:val="24"/>
          <w:szCs w:val="20"/>
          <w:lang w:val="en-US"/>
        </w:rPr>
        <w:t>h</w:t>
      </w:r>
      <w:r w:rsidRPr="009E3D4B">
        <w:rPr>
          <w:rFonts w:ascii="Times New Roman" w:eastAsia="Times New Roman" w:hAnsi="Times New Roman" w:cs="Times New Roman"/>
          <w:sz w:val="24"/>
          <w:szCs w:val="20"/>
        </w:rPr>
        <w:t xml:space="preserve"> 35—50 см). Продолжать развивать умение лазать по вертикальным и наклонным лестницам, используя одноименные и разноименные движения рук и ног. Закреплять умение переходить с пролета на пролет гимнастической стенки, поднимаясь и спускаясь по диагонали. Формировать умение лазания и спуска по канату индивидуально со страховкой педагога.</w:t>
      </w:r>
    </w:p>
    <w:p w:rsidR="009E3D4B" w:rsidRPr="009E3D4B" w:rsidRDefault="009E3D4B" w:rsidP="009E3D4B">
      <w:pPr>
        <w:suppressAutoHyphens/>
        <w:spacing w:after="0" w:line="240" w:lineRule="auto"/>
        <w:ind w:firstLine="709"/>
        <w:jc w:val="both"/>
        <w:rPr>
          <w:rFonts w:ascii="Times New Roman" w:eastAsia="Times New Roman" w:hAnsi="Times New Roman" w:cs="Times New Roman"/>
          <w:sz w:val="24"/>
          <w:szCs w:val="20"/>
        </w:rPr>
      </w:pPr>
      <w:r w:rsidRPr="009E3D4B">
        <w:rPr>
          <w:rFonts w:ascii="Times New Roman" w:eastAsia="Times New Roman" w:hAnsi="Times New Roman" w:cs="Times New Roman"/>
          <w:b/>
          <w:i/>
          <w:sz w:val="24"/>
          <w:szCs w:val="20"/>
        </w:rPr>
        <w:t>Прыжки.</w:t>
      </w:r>
      <w:r w:rsidRPr="009E3D4B">
        <w:rPr>
          <w:rFonts w:ascii="Times New Roman" w:eastAsia="Times New Roman" w:hAnsi="Times New Roman" w:cs="Times New Roman"/>
          <w:sz w:val="24"/>
          <w:szCs w:val="20"/>
        </w:rPr>
        <w:t xml:space="preserve"> Совершенствовать навыки выполнения всех видов прыжков, сформированные в предыдущих группах (на двух ногах разными способами, на одной ноге, с чередованием с ходьбой, с поворотом кругом). Формировать умение выполнять прыжки с зажатым между ног мешочком с песком, прыжки через набивные мячи (5—6 последовательно). Совершенствовать навыки выполнения прыжков на одной ноге (на месте, с продвижением вперед, через веревку вперед и назад). Формировать навыки выполнения прыжков вверх из глубокого приседа, вверх с места; на мягкое покрытие с разбега, в длину с места и разбега, в высоту с разбега. Совершенствовать умение спрыгивать в упражнениях с другими видами движений (высота предметов не более 30—40 см). Совершенствовать навыки выполнения прыжков через короткую и длинную скакалки, через большой обруч.</w:t>
      </w:r>
    </w:p>
    <w:p w:rsidR="009E3D4B" w:rsidRPr="009E3D4B" w:rsidRDefault="009E3D4B" w:rsidP="009E3D4B">
      <w:pPr>
        <w:suppressAutoHyphens/>
        <w:spacing w:after="0" w:line="240" w:lineRule="auto"/>
        <w:ind w:firstLine="709"/>
        <w:jc w:val="both"/>
        <w:rPr>
          <w:rFonts w:ascii="Times New Roman" w:eastAsia="Times New Roman" w:hAnsi="Times New Roman" w:cs="Times New Roman"/>
          <w:sz w:val="24"/>
          <w:szCs w:val="20"/>
        </w:rPr>
      </w:pPr>
      <w:r w:rsidRPr="009E3D4B">
        <w:rPr>
          <w:rFonts w:ascii="Times New Roman" w:eastAsia="Times New Roman" w:hAnsi="Times New Roman" w:cs="Times New Roman"/>
          <w:b/>
          <w:i/>
          <w:sz w:val="24"/>
          <w:szCs w:val="20"/>
        </w:rPr>
        <w:t>Бросание,</w:t>
      </w:r>
      <w:r w:rsidRPr="009E3D4B">
        <w:rPr>
          <w:rFonts w:ascii="Times New Roman" w:eastAsia="Times New Roman" w:hAnsi="Times New Roman" w:cs="Times New Roman"/>
          <w:sz w:val="24"/>
          <w:szCs w:val="20"/>
        </w:rPr>
        <w:t xml:space="preserve"> </w:t>
      </w:r>
      <w:r w:rsidRPr="009E3D4B">
        <w:rPr>
          <w:rFonts w:ascii="Times New Roman" w:eastAsia="Times New Roman" w:hAnsi="Times New Roman" w:cs="Times New Roman"/>
          <w:b/>
          <w:i/>
          <w:sz w:val="24"/>
          <w:szCs w:val="20"/>
        </w:rPr>
        <w:t>метание.</w:t>
      </w:r>
      <w:r w:rsidRPr="009E3D4B">
        <w:rPr>
          <w:rFonts w:ascii="Times New Roman" w:eastAsia="Times New Roman" w:hAnsi="Times New Roman" w:cs="Times New Roman"/>
          <w:sz w:val="24"/>
          <w:szCs w:val="20"/>
        </w:rPr>
        <w:t xml:space="preserve"> Совершенствовать и закреплять навыки всех способов катания, бросания и ловли, метания вдаль и в цель. Совершенствовать навыки перебрасывания мяча друг другу из-за головы, снизу, от груди, сверху, из положения сидя, на месте и во время передвижения в парах, через сетку; бросания мяча о землю и ловли его двумя руками, одной рукой, с хлопком, с поворотами; отбивания мяча на месте и с продвижением вперед, змейкой между предметами. Формировать навыки ведения мяча в разных направлениях, перебрасывания набивных мячей; метания из разных положений в вертикальную, горизонтальную, движущуюся цель, вдаль.</w:t>
      </w:r>
    </w:p>
    <w:p w:rsidR="009E3D4B" w:rsidRPr="009E3D4B" w:rsidRDefault="009E3D4B" w:rsidP="009E3D4B">
      <w:pPr>
        <w:suppressAutoHyphens/>
        <w:spacing w:after="0" w:line="240" w:lineRule="auto"/>
        <w:ind w:firstLine="709"/>
        <w:jc w:val="both"/>
        <w:rPr>
          <w:rFonts w:ascii="Times New Roman" w:eastAsia="Times New Roman" w:hAnsi="Times New Roman" w:cs="Times New Roman"/>
          <w:sz w:val="24"/>
          <w:szCs w:val="20"/>
        </w:rPr>
      </w:pPr>
      <w:r w:rsidRPr="009E3D4B">
        <w:rPr>
          <w:rFonts w:ascii="Times New Roman" w:eastAsia="Times New Roman" w:hAnsi="Times New Roman" w:cs="Times New Roman"/>
          <w:b/>
          <w:sz w:val="24"/>
          <w:szCs w:val="20"/>
        </w:rPr>
        <w:t>Строевые</w:t>
      </w:r>
      <w:r w:rsidRPr="009E3D4B">
        <w:rPr>
          <w:rFonts w:ascii="Times New Roman" w:eastAsia="Times New Roman" w:hAnsi="Times New Roman" w:cs="Times New Roman"/>
          <w:sz w:val="24"/>
          <w:szCs w:val="20"/>
        </w:rPr>
        <w:t xml:space="preserve"> </w:t>
      </w:r>
      <w:r w:rsidRPr="009E3D4B">
        <w:rPr>
          <w:rFonts w:ascii="Times New Roman" w:eastAsia="Times New Roman" w:hAnsi="Times New Roman" w:cs="Times New Roman"/>
          <w:b/>
          <w:sz w:val="24"/>
          <w:szCs w:val="20"/>
        </w:rPr>
        <w:t>упражнения</w:t>
      </w:r>
    </w:p>
    <w:p w:rsidR="009E3D4B" w:rsidRPr="009E3D4B" w:rsidRDefault="009E3D4B" w:rsidP="009E3D4B">
      <w:pPr>
        <w:suppressAutoHyphens/>
        <w:spacing w:after="0" w:line="240" w:lineRule="auto"/>
        <w:ind w:firstLine="709"/>
        <w:jc w:val="both"/>
        <w:rPr>
          <w:rFonts w:ascii="Times New Roman" w:eastAsia="Times New Roman" w:hAnsi="Times New Roman" w:cs="Times New Roman"/>
          <w:sz w:val="24"/>
          <w:szCs w:val="20"/>
        </w:rPr>
      </w:pPr>
      <w:r w:rsidRPr="009E3D4B">
        <w:rPr>
          <w:rFonts w:ascii="Times New Roman" w:eastAsia="Times New Roman" w:hAnsi="Times New Roman" w:cs="Times New Roman"/>
          <w:sz w:val="24"/>
          <w:szCs w:val="20"/>
        </w:rPr>
        <w:t>Совершенствовать сформированные ранее навыки выполнения построений и перестроений (в колонну по одному, по двое, по трое, по четыре, в полукруг, в круг, в шеренгу, врассыпную; из одного круга в несколько) на месте и в движении. Совершенствовать умение рассчитываться «по порядку», на «первый-второй», равняться в колонне, в шеренге; размыкаться и смыкаться в колонне, в шеренге приставным шагом, прыжком, бегом; выполнять повороты направо, налево, кругом на месте и в движении переступанием, прыжком, по разделениям.</w:t>
      </w:r>
    </w:p>
    <w:p w:rsidR="009E3D4B" w:rsidRPr="009E3D4B" w:rsidRDefault="009E3D4B" w:rsidP="009E3D4B">
      <w:pPr>
        <w:suppressAutoHyphens/>
        <w:spacing w:after="0" w:line="240" w:lineRule="auto"/>
        <w:ind w:firstLine="709"/>
        <w:jc w:val="both"/>
        <w:rPr>
          <w:rFonts w:ascii="Times New Roman" w:eastAsia="Times New Roman" w:hAnsi="Times New Roman" w:cs="Times New Roman"/>
          <w:sz w:val="24"/>
          <w:szCs w:val="20"/>
        </w:rPr>
      </w:pPr>
      <w:r w:rsidRPr="009E3D4B">
        <w:rPr>
          <w:rFonts w:ascii="Times New Roman" w:eastAsia="Times New Roman" w:hAnsi="Times New Roman" w:cs="Times New Roman"/>
          <w:b/>
          <w:sz w:val="24"/>
          <w:szCs w:val="20"/>
        </w:rPr>
        <w:t>Ритмическая</w:t>
      </w:r>
      <w:r w:rsidRPr="009E3D4B">
        <w:rPr>
          <w:rFonts w:ascii="Times New Roman" w:eastAsia="Times New Roman" w:hAnsi="Times New Roman" w:cs="Times New Roman"/>
          <w:sz w:val="24"/>
          <w:szCs w:val="20"/>
        </w:rPr>
        <w:t xml:space="preserve"> </w:t>
      </w:r>
      <w:r w:rsidRPr="009E3D4B">
        <w:rPr>
          <w:rFonts w:ascii="Times New Roman" w:eastAsia="Times New Roman" w:hAnsi="Times New Roman" w:cs="Times New Roman"/>
          <w:b/>
          <w:sz w:val="24"/>
          <w:szCs w:val="20"/>
        </w:rPr>
        <w:t>гимнастика</w:t>
      </w:r>
    </w:p>
    <w:p w:rsidR="009E3D4B" w:rsidRPr="009E3D4B" w:rsidRDefault="009E3D4B" w:rsidP="009E3D4B">
      <w:pPr>
        <w:suppressAutoHyphens/>
        <w:spacing w:after="0" w:line="240" w:lineRule="auto"/>
        <w:ind w:firstLine="709"/>
        <w:jc w:val="both"/>
        <w:rPr>
          <w:rFonts w:ascii="Times New Roman" w:eastAsia="Times New Roman" w:hAnsi="Times New Roman" w:cs="Times New Roman"/>
          <w:sz w:val="24"/>
          <w:szCs w:val="20"/>
        </w:rPr>
      </w:pPr>
      <w:r w:rsidRPr="009E3D4B">
        <w:rPr>
          <w:rFonts w:ascii="Times New Roman" w:eastAsia="Times New Roman" w:hAnsi="Times New Roman" w:cs="Times New Roman"/>
          <w:sz w:val="24"/>
          <w:szCs w:val="20"/>
        </w:rPr>
        <w:t>Совершенствовать умение выполнять упражнения под музыку. Содействовать развитию пластичности, выразительности плавности, ритмичности движений. Развивать творчество и воображение.</w:t>
      </w:r>
    </w:p>
    <w:p w:rsidR="009E3D4B" w:rsidRPr="009E3D4B" w:rsidRDefault="009E3D4B" w:rsidP="009E3D4B">
      <w:pPr>
        <w:suppressAutoHyphens/>
        <w:spacing w:after="0" w:line="240" w:lineRule="auto"/>
        <w:ind w:firstLine="709"/>
        <w:jc w:val="both"/>
        <w:rPr>
          <w:rFonts w:ascii="Times New Roman" w:eastAsia="Times New Roman" w:hAnsi="Times New Roman" w:cs="Times New Roman"/>
          <w:sz w:val="24"/>
          <w:szCs w:val="20"/>
        </w:rPr>
      </w:pPr>
      <w:r w:rsidRPr="009E3D4B">
        <w:rPr>
          <w:rFonts w:ascii="Times New Roman" w:eastAsia="Times New Roman" w:hAnsi="Times New Roman" w:cs="Times New Roman"/>
          <w:b/>
          <w:sz w:val="24"/>
          <w:szCs w:val="20"/>
        </w:rPr>
        <w:t>Общеразвивающие</w:t>
      </w:r>
      <w:r w:rsidRPr="009E3D4B">
        <w:rPr>
          <w:rFonts w:ascii="Times New Roman" w:eastAsia="Times New Roman" w:hAnsi="Times New Roman" w:cs="Times New Roman"/>
          <w:sz w:val="24"/>
          <w:szCs w:val="20"/>
        </w:rPr>
        <w:t xml:space="preserve"> </w:t>
      </w:r>
      <w:r w:rsidRPr="009E3D4B">
        <w:rPr>
          <w:rFonts w:ascii="Times New Roman" w:eastAsia="Times New Roman" w:hAnsi="Times New Roman" w:cs="Times New Roman"/>
          <w:b/>
          <w:sz w:val="24"/>
          <w:szCs w:val="20"/>
        </w:rPr>
        <w:t>упражнения</w:t>
      </w:r>
    </w:p>
    <w:p w:rsidR="009E3D4B" w:rsidRPr="009E3D4B" w:rsidRDefault="009E3D4B" w:rsidP="009E3D4B">
      <w:pPr>
        <w:suppressAutoHyphens/>
        <w:spacing w:after="0" w:line="240" w:lineRule="auto"/>
        <w:ind w:firstLine="709"/>
        <w:jc w:val="both"/>
        <w:rPr>
          <w:rFonts w:ascii="Times New Roman" w:eastAsia="Times New Roman" w:hAnsi="Times New Roman" w:cs="Times New Roman"/>
          <w:sz w:val="24"/>
          <w:szCs w:val="20"/>
        </w:rPr>
      </w:pPr>
      <w:r w:rsidRPr="009E3D4B">
        <w:rPr>
          <w:rFonts w:ascii="Times New Roman" w:eastAsia="Times New Roman" w:hAnsi="Times New Roman" w:cs="Times New Roman"/>
          <w:sz w:val="24"/>
          <w:szCs w:val="20"/>
        </w:rPr>
        <w:t>Продолжать разучивать и совершенствовать упражнения, развивающие мелкие и крупные мышцы (кистей, пальцев рук, шеи, спины, стопы и др.), связки и суставы разных отдельных частей тела (шеи, рук и плечевого пояса, туловища, ног).</w:t>
      </w:r>
    </w:p>
    <w:p w:rsidR="009E3D4B" w:rsidRPr="009E3D4B" w:rsidRDefault="009E3D4B" w:rsidP="009E3D4B">
      <w:pPr>
        <w:suppressAutoHyphens/>
        <w:spacing w:after="0" w:line="240" w:lineRule="auto"/>
        <w:ind w:firstLine="709"/>
        <w:jc w:val="both"/>
        <w:rPr>
          <w:rFonts w:ascii="Times New Roman" w:eastAsia="Times New Roman" w:hAnsi="Times New Roman" w:cs="Times New Roman"/>
          <w:sz w:val="24"/>
          <w:szCs w:val="20"/>
        </w:rPr>
      </w:pPr>
      <w:r w:rsidRPr="009E3D4B">
        <w:rPr>
          <w:rFonts w:ascii="Times New Roman" w:eastAsia="Times New Roman" w:hAnsi="Times New Roman" w:cs="Times New Roman"/>
          <w:b/>
          <w:i/>
          <w:sz w:val="24"/>
          <w:szCs w:val="20"/>
        </w:rPr>
        <w:t>Упражнения</w:t>
      </w:r>
      <w:r w:rsidRPr="009E3D4B">
        <w:rPr>
          <w:rFonts w:ascii="Times New Roman" w:eastAsia="Times New Roman" w:hAnsi="Times New Roman" w:cs="Times New Roman"/>
          <w:sz w:val="24"/>
          <w:szCs w:val="20"/>
        </w:rPr>
        <w:t xml:space="preserve"> </w:t>
      </w:r>
      <w:r w:rsidRPr="009E3D4B">
        <w:rPr>
          <w:rFonts w:ascii="Times New Roman" w:eastAsia="Times New Roman" w:hAnsi="Times New Roman" w:cs="Times New Roman"/>
          <w:b/>
          <w:i/>
          <w:sz w:val="24"/>
          <w:szCs w:val="20"/>
        </w:rPr>
        <w:t>для</w:t>
      </w:r>
      <w:r w:rsidRPr="009E3D4B">
        <w:rPr>
          <w:rFonts w:ascii="Times New Roman" w:eastAsia="Times New Roman" w:hAnsi="Times New Roman" w:cs="Times New Roman"/>
          <w:sz w:val="24"/>
          <w:szCs w:val="20"/>
        </w:rPr>
        <w:t xml:space="preserve"> </w:t>
      </w:r>
      <w:r w:rsidRPr="009E3D4B">
        <w:rPr>
          <w:rFonts w:ascii="Times New Roman" w:eastAsia="Times New Roman" w:hAnsi="Times New Roman" w:cs="Times New Roman"/>
          <w:b/>
          <w:i/>
          <w:sz w:val="24"/>
          <w:szCs w:val="20"/>
        </w:rPr>
        <w:t>кистей</w:t>
      </w:r>
      <w:r w:rsidRPr="009E3D4B">
        <w:rPr>
          <w:rFonts w:ascii="Times New Roman" w:eastAsia="Times New Roman" w:hAnsi="Times New Roman" w:cs="Times New Roman"/>
          <w:sz w:val="24"/>
          <w:szCs w:val="20"/>
        </w:rPr>
        <w:t xml:space="preserve"> </w:t>
      </w:r>
      <w:r w:rsidRPr="009E3D4B">
        <w:rPr>
          <w:rFonts w:ascii="Times New Roman" w:eastAsia="Times New Roman" w:hAnsi="Times New Roman" w:cs="Times New Roman"/>
          <w:b/>
          <w:i/>
          <w:sz w:val="24"/>
          <w:szCs w:val="20"/>
        </w:rPr>
        <w:t>рук</w:t>
      </w:r>
      <w:r w:rsidRPr="009E3D4B">
        <w:rPr>
          <w:rFonts w:ascii="Times New Roman" w:eastAsia="Times New Roman" w:hAnsi="Times New Roman" w:cs="Times New Roman"/>
          <w:sz w:val="24"/>
          <w:szCs w:val="20"/>
        </w:rPr>
        <w:t xml:space="preserve"> </w:t>
      </w:r>
      <w:r w:rsidRPr="009E3D4B">
        <w:rPr>
          <w:rFonts w:ascii="Times New Roman" w:eastAsia="Times New Roman" w:hAnsi="Times New Roman" w:cs="Times New Roman"/>
          <w:b/>
          <w:i/>
          <w:sz w:val="24"/>
          <w:szCs w:val="20"/>
        </w:rPr>
        <w:t>и</w:t>
      </w:r>
      <w:r w:rsidRPr="009E3D4B">
        <w:rPr>
          <w:rFonts w:ascii="Times New Roman" w:eastAsia="Times New Roman" w:hAnsi="Times New Roman" w:cs="Times New Roman"/>
          <w:sz w:val="24"/>
          <w:szCs w:val="20"/>
        </w:rPr>
        <w:t xml:space="preserve"> </w:t>
      </w:r>
      <w:r w:rsidRPr="009E3D4B">
        <w:rPr>
          <w:rFonts w:ascii="Times New Roman" w:eastAsia="Times New Roman" w:hAnsi="Times New Roman" w:cs="Times New Roman"/>
          <w:b/>
          <w:i/>
          <w:sz w:val="24"/>
          <w:szCs w:val="20"/>
        </w:rPr>
        <w:t>плечевого</w:t>
      </w:r>
      <w:r w:rsidRPr="009E3D4B">
        <w:rPr>
          <w:rFonts w:ascii="Times New Roman" w:eastAsia="Times New Roman" w:hAnsi="Times New Roman" w:cs="Times New Roman"/>
          <w:sz w:val="24"/>
          <w:szCs w:val="20"/>
        </w:rPr>
        <w:t xml:space="preserve"> </w:t>
      </w:r>
      <w:r w:rsidRPr="009E3D4B">
        <w:rPr>
          <w:rFonts w:ascii="Times New Roman" w:eastAsia="Times New Roman" w:hAnsi="Times New Roman" w:cs="Times New Roman"/>
          <w:b/>
          <w:i/>
          <w:sz w:val="24"/>
          <w:szCs w:val="20"/>
        </w:rPr>
        <w:t>пояса.</w:t>
      </w:r>
      <w:r w:rsidRPr="009E3D4B">
        <w:rPr>
          <w:rFonts w:ascii="Times New Roman" w:eastAsia="Times New Roman" w:hAnsi="Times New Roman" w:cs="Times New Roman"/>
          <w:sz w:val="24"/>
          <w:szCs w:val="20"/>
        </w:rPr>
        <w:t xml:space="preserve"> Совершенствовать умение поднимать руки вверх, вперед, в стороны, вставая на носки, отставляя ногу назад на носок; поднимать и опускать плечи; отводить локти назад; выполнять круговые движения согнутыми в локтях руками. Формировать умение вращать обруч одной рукой вокруг вертикальной оси; на предплечье и кисти руки; разводить и сводить пальцы, поочередно соединять все пальцы с большими (упражнение «Пальчики здороваются»).</w:t>
      </w:r>
    </w:p>
    <w:p w:rsidR="009E3D4B" w:rsidRPr="009E3D4B" w:rsidRDefault="009E3D4B" w:rsidP="009E3D4B">
      <w:pPr>
        <w:suppressAutoHyphens/>
        <w:spacing w:after="0" w:line="240" w:lineRule="auto"/>
        <w:ind w:firstLine="709"/>
        <w:jc w:val="both"/>
        <w:rPr>
          <w:rFonts w:ascii="Times New Roman" w:eastAsia="Times New Roman" w:hAnsi="Times New Roman" w:cs="Times New Roman"/>
          <w:sz w:val="24"/>
          <w:szCs w:val="20"/>
        </w:rPr>
      </w:pPr>
      <w:r w:rsidRPr="009E3D4B">
        <w:rPr>
          <w:rFonts w:ascii="Times New Roman" w:eastAsia="Times New Roman" w:hAnsi="Times New Roman" w:cs="Times New Roman"/>
          <w:b/>
          <w:i/>
          <w:sz w:val="24"/>
          <w:szCs w:val="20"/>
        </w:rPr>
        <w:t>Упражнения</w:t>
      </w:r>
      <w:r w:rsidRPr="009E3D4B">
        <w:rPr>
          <w:rFonts w:ascii="Times New Roman" w:eastAsia="Times New Roman" w:hAnsi="Times New Roman" w:cs="Times New Roman"/>
          <w:sz w:val="24"/>
          <w:szCs w:val="20"/>
        </w:rPr>
        <w:t xml:space="preserve"> </w:t>
      </w:r>
      <w:r w:rsidRPr="009E3D4B">
        <w:rPr>
          <w:rFonts w:ascii="Times New Roman" w:eastAsia="Times New Roman" w:hAnsi="Times New Roman" w:cs="Times New Roman"/>
          <w:b/>
          <w:i/>
          <w:sz w:val="24"/>
          <w:szCs w:val="20"/>
        </w:rPr>
        <w:t>для</w:t>
      </w:r>
      <w:r w:rsidRPr="009E3D4B">
        <w:rPr>
          <w:rFonts w:ascii="Times New Roman" w:eastAsia="Times New Roman" w:hAnsi="Times New Roman" w:cs="Times New Roman"/>
          <w:sz w:val="24"/>
          <w:szCs w:val="20"/>
        </w:rPr>
        <w:t xml:space="preserve"> </w:t>
      </w:r>
      <w:r w:rsidRPr="009E3D4B">
        <w:rPr>
          <w:rFonts w:ascii="Times New Roman" w:eastAsia="Times New Roman" w:hAnsi="Times New Roman" w:cs="Times New Roman"/>
          <w:b/>
          <w:i/>
          <w:sz w:val="24"/>
          <w:szCs w:val="20"/>
        </w:rPr>
        <w:t>укрепления</w:t>
      </w:r>
      <w:r w:rsidRPr="009E3D4B">
        <w:rPr>
          <w:rFonts w:ascii="Times New Roman" w:eastAsia="Times New Roman" w:hAnsi="Times New Roman" w:cs="Times New Roman"/>
          <w:sz w:val="24"/>
          <w:szCs w:val="20"/>
        </w:rPr>
        <w:t xml:space="preserve"> </w:t>
      </w:r>
      <w:r w:rsidRPr="009E3D4B">
        <w:rPr>
          <w:rFonts w:ascii="Times New Roman" w:eastAsia="Times New Roman" w:hAnsi="Times New Roman" w:cs="Times New Roman"/>
          <w:b/>
          <w:i/>
          <w:sz w:val="24"/>
          <w:szCs w:val="20"/>
        </w:rPr>
        <w:t>туловища</w:t>
      </w:r>
      <w:r w:rsidRPr="009E3D4B">
        <w:rPr>
          <w:rFonts w:ascii="Times New Roman" w:eastAsia="Times New Roman" w:hAnsi="Times New Roman" w:cs="Times New Roman"/>
          <w:sz w:val="24"/>
          <w:szCs w:val="20"/>
        </w:rPr>
        <w:t xml:space="preserve"> </w:t>
      </w:r>
      <w:r w:rsidRPr="009E3D4B">
        <w:rPr>
          <w:rFonts w:ascii="Times New Roman" w:eastAsia="Times New Roman" w:hAnsi="Times New Roman" w:cs="Times New Roman"/>
          <w:b/>
          <w:i/>
          <w:sz w:val="24"/>
          <w:szCs w:val="20"/>
        </w:rPr>
        <w:t>и</w:t>
      </w:r>
      <w:r w:rsidRPr="009E3D4B">
        <w:rPr>
          <w:rFonts w:ascii="Times New Roman" w:eastAsia="Times New Roman" w:hAnsi="Times New Roman" w:cs="Times New Roman"/>
          <w:sz w:val="24"/>
          <w:szCs w:val="20"/>
        </w:rPr>
        <w:t xml:space="preserve"> </w:t>
      </w:r>
      <w:r w:rsidRPr="009E3D4B">
        <w:rPr>
          <w:rFonts w:ascii="Times New Roman" w:eastAsia="Times New Roman" w:hAnsi="Times New Roman" w:cs="Times New Roman"/>
          <w:b/>
          <w:i/>
          <w:sz w:val="24"/>
          <w:szCs w:val="20"/>
        </w:rPr>
        <w:t>ног.</w:t>
      </w:r>
      <w:r w:rsidRPr="009E3D4B">
        <w:rPr>
          <w:rFonts w:ascii="Times New Roman" w:eastAsia="Times New Roman" w:hAnsi="Times New Roman" w:cs="Times New Roman"/>
          <w:sz w:val="24"/>
          <w:szCs w:val="20"/>
        </w:rPr>
        <w:t xml:space="preserve"> Совершенствовать умение поворачивать туловище в стороны, наклоняться вперед с поднятыми вверх руками или держа руки в стороны. Формировать умение поднимать обе ноги из упора сидя; садиться из положения лежа на спине и снова ложиться, закрепив ноги; поднимать ноги из положения лежа на спине и стараться коснуться лежащего за головой предмета; прогибаться, лежа на спине; из упора присев переходить в упор на одной ноге. Совершенствовать умение приседать, держа руки за головой; из положения ноги врозь, перенося массу тела с одной ноги на другую; выполнять выпад вперед, в сторону; свободно размахивать ногой вперед-назад, держась за опору.</w:t>
      </w:r>
    </w:p>
    <w:p w:rsidR="009E3D4B" w:rsidRPr="009E3D4B" w:rsidRDefault="009E3D4B" w:rsidP="009E3D4B">
      <w:pPr>
        <w:suppressAutoHyphens/>
        <w:spacing w:after="0" w:line="240" w:lineRule="auto"/>
        <w:ind w:firstLine="709"/>
        <w:jc w:val="both"/>
        <w:rPr>
          <w:rFonts w:ascii="Times New Roman" w:eastAsia="Times New Roman" w:hAnsi="Times New Roman" w:cs="Times New Roman"/>
          <w:sz w:val="24"/>
          <w:szCs w:val="20"/>
        </w:rPr>
      </w:pPr>
      <w:r w:rsidRPr="009E3D4B">
        <w:rPr>
          <w:rFonts w:ascii="Times New Roman" w:eastAsia="Times New Roman" w:hAnsi="Times New Roman" w:cs="Times New Roman"/>
          <w:b/>
          <w:sz w:val="24"/>
          <w:szCs w:val="20"/>
        </w:rPr>
        <w:t>Спортивные</w:t>
      </w:r>
      <w:r w:rsidRPr="009E3D4B">
        <w:rPr>
          <w:rFonts w:ascii="Times New Roman" w:eastAsia="Times New Roman" w:hAnsi="Times New Roman" w:cs="Times New Roman"/>
          <w:sz w:val="24"/>
          <w:szCs w:val="20"/>
        </w:rPr>
        <w:t xml:space="preserve"> </w:t>
      </w:r>
      <w:r w:rsidRPr="009E3D4B">
        <w:rPr>
          <w:rFonts w:ascii="Times New Roman" w:eastAsia="Times New Roman" w:hAnsi="Times New Roman" w:cs="Times New Roman"/>
          <w:b/>
          <w:sz w:val="24"/>
          <w:szCs w:val="20"/>
        </w:rPr>
        <w:t>упражнения</w:t>
      </w:r>
    </w:p>
    <w:p w:rsidR="009E3D4B" w:rsidRPr="009E3D4B" w:rsidRDefault="009E3D4B" w:rsidP="009E3D4B">
      <w:pPr>
        <w:suppressAutoHyphens/>
        <w:spacing w:after="0" w:line="240" w:lineRule="auto"/>
        <w:ind w:firstLine="709"/>
        <w:jc w:val="both"/>
        <w:rPr>
          <w:rFonts w:ascii="Times New Roman" w:eastAsia="Times New Roman" w:hAnsi="Times New Roman" w:cs="Times New Roman"/>
          <w:sz w:val="24"/>
          <w:szCs w:val="20"/>
        </w:rPr>
      </w:pPr>
      <w:r w:rsidRPr="009E3D4B">
        <w:rPr>
          <w:rFonts w:ascii="Times New Roman" w:eastAsia="Times New Roman" w:hAnsi="Times New Roman" w:cs="Times New Roman"/>
          <w:sz w:val="24"/>
          <w:szCs w:val="20"/>
        </w:rPr>
        <w:t>Совершенствовать сформированные ранее и развивать навыки езды на двухколесном велосипеде, самокате, санках; игры в хоккей (элементы). Сформировать навык скольжения по ледяной дорожке на одной ноге; навык скольжения с невысокой горки на двух ногах.</w:t>
      </w:r>
    </w:p>
    <w:p w:rsidR="009E3D4B" w:rsidRPr="009E3D4B" w:rsidRDefault="009E3D4B" w:rsidP="009E3D4B">
      <w:pPr>
        <w:suppressAutoHyphens/>
        <w:spacing w:after="0" w:line="240" w:lineRule="auto"/>
        <w:ind w:firstLine="709"/>
        <w:jc w:val="both"/>
        <w:rPr>
          <w:rFonts w:ascii="Times New Roman" w:eastAsia="Times New Roman" w:hAnsi="Times New Roman" w:cs="Times New Roman"/>
          <w:sz w:val="24"/>
          <w:szCs w:val="20"/>
        </w:rPr>
      </w:pPr>
      <w:r w:rsidRPr="009E3D4B">
        <w:rPr>
          <w:rFonts w:ascii="Times New Roman" w:eastAsia="Times New Roman" w:hAnsi="Times New Roman" w:cs="Times New Roman"/>
          <w:b/>
          <w:sz w:val="24"/>
          <w:szCs w:val="20"/>
        </w:rPr>
        <w:t>Спортивные</w:t>
      </w:r>
      <w:r w:rsidRPr="009E3D4B">
        <w:rPr>
          <w:rFonts w:ascii="Times New Roman" w:eastAsia="Times New Roman" w:hAnsi="Times New Roman" w:cs="Times New Roman"/>
          <w:sz w:val="24"/>
          <w:szCs w:val="20"/>
        </w:rPr>
        <w:t xml:space="preserve"> </w:t>
      </w:r>
      <w:r w:rsidRPr="009E3D4B">
        <w:rPr>
          <w:rFonts w:ascii="Times New Roman" w:eastAsia="Times New Roman" w:hAnsi="Times New Roman" w:cs="Times New Roman"/>
          <w:b/>
          <w:sz w:val="24"/>
          <w:szCs w:val="20"/>
        </w:rPr>
        <w:t>игры</w:t>
      </w:r>
    </w:p>
    <w:p w:rsidR="009E3D4B" w:rsidRPr="009E3D4B" w:rsidRDefault="009E3D4B" w:rsidP="009E3D4B">
      <w:pPr>
        <w:suppressAutoHyphens/>
        <w:spacing w:after="0" w:line="240" w:lineRule="auto"/>
        <w:ind w:firstLine="709"/>
        <w:jc w:val="both"/>
        <w:rPr>
          <w:rFonts w:ascii="Times New Roman" w:eastAsia="Times New Roman" w:hAnsi="Times New Roman" w:cs="Times New Roman"/>
          <w:sz w:val="24"/>
          <w:szCs w:val="20"/>
        </w:rPr>
      </w:pPr>
      <w:r w:rsidRPr="009E3D4B">
        <w:rPr>
          <w:rFonts w:ascii="Times New Roman" w:eastAsia="Times New Roman" w:hAnsi="Times New Roman" w:cs="Times New Roman"/>
          <w:sz w:val="24"/>
          <w:szCs w:val="20"/>
        </w:rPr>
        <w:t>Совершенствовать навыки игры в футбол (элементы), баскетбол (элементы), бадминтон (элементы), городки (элементы). Формировать навыки игры в настольный теннис (элементы).</w:t>
      </w:r>
    </w:p>
    <w:p w:rsidR="009E3D4B" w:rsidRPr="009E3D4B" w:rsidRDefault="009E3D4B" w:rsidP="009E3D4B">
      <w:pPr>
        <w:suppressAutoHyphens/>
        <w:spacing w:after="0" w:line="240" w:lineRule="auto"/>
        <w:ind w:firstLine="709"/>
        <w:jc w:val="both"/>
        <w:rPr>
          <w:rFonts w:ascii="Times New Roman" w:eastAsia="Times New Roman" w:hAnsi="Times New Roman" w:cs="Times New Roman"/>
          <w:sz w:val="24"/>
          <w:szCs w:val="20"/>
        </w:rPr>
      </w:pPr>
      <w:r w:rsidRPr="009E3D4B">
        <w:rPr>
          <w:rFonts w:ascii="Times New Roman" w:eastAsia="Times New Roman" w:hAnsi="Times New Roman" w:cs="Times New Roman"/>
          <w:b/>
          <w:sz w:val="24"/>
          <w:szCs w:val="20"/>
        </w:rPr>
        <w:t>Подвижные</w:t>
      </w:r>
      <w:r w:rsidRPr="009E3D4B">
        <w:rPr>
          <w:rFonts w:ascii="Times New Roman" w:eastAsia="Times New Roman" w:hAnsi="Times New Roman" w:cs="Times New Roman"/>
          <w:sz w:val="24"/>
          <w:szCs w:val="20"/>
        </w:rPr>
        <w:t xml:space="preserve"> </w:t>
      </w:r>
      <w:r w:rsidRPr="009E3D4B">
        <w:rPr>
          <w:rFonts w:ascii="Times New Roman" w:eastAsia="Times New Roman" w:hAnsi="Times New Roman" w:cs="Times New Roman"/>
          <w:b/>
          <w:sz w:val="24"/>
          <w:szCs w:val="20"/>
        </w:rPr>
        <w:t>игры</w:t>
      </w:r>
    </w:p>
    <w:p w:rsidR="009E3D4B" w:rsidRPr="009E3D4B" w:rsidRDefault="009E3D4B" w:rsidP="009E3D4B">
      <w:pPr>
        <w:suppressAutoHyphens/>
        <w:spacing w:after="0" w:line="240" w:lineRule="auto"/>
        <w:ind w:firstLine="709"/>
        <w:jc w:val="both"/>
        <w:rPr>
          <w:rFonts w:ascii="Times New Roman" w:eastAsia="Times New Roman" w:hAnsi="Times New Roman" w:cs="Times New Roman"/>
          <w:sz w:val="24"/>
          <w:szCs w:val="20"/>
        </w:rPr>
      </w:pPr>
      <w:r w:rsidRPr="009E3D4B">
        <w:rPr>
          <w:rFonts w:ascii="Times New Roman" w:eastAsia="Times New Roman" w:hAnsi="Times New Roman" w:cs="Times New Roman"/>
          <w:sz w:val="24"/>
          <w:szCs w:val="20"/>
        </w:rPr>
        <w:t>Совершенствовать навыки игры в разнообразные подвижные игры, в игры с элементами соревнования.</w:t>
      </w:r>
    </w:p>
    <w:p w:rsidR="009E3D4B" w:rsidRPr="009E3D4B" w:rsidRDefault="009E3D4B" w:rsidP="009E3D4B">
      <w:pPr>
        <w:suppressAutoHyphens/>
        <w:spacing w:after="0" w:line="240" w:lineRule="auto"/>
        <w:jc w:val="center"/>
        <w:rPr>
          <w:rFonts w:ascii="Times New Roman" w:eastAsia="Times New Roman" w:hAnsi="Times New Roman" w:cs="Times New Roman"/>
          <w:sz w:val="24"/>
          <w:szCs w:val="20"/>
        </w:rPr>
      </w:pPr>
      <w:r w:rsidRPr="009E3D4B">
        <w:rPr>
          <w:rFonts w:ascii="Times New Roman" w:eastAsia="Times New Roman" w:hAnsi="Times New Roman" w:cs="Times New Roman"/>
          <w:sz w:val="24"/>
          <w:szCs w:val="20"/>
        </w:rPr>
        <w:t>ФОРМИРОВАНИЕ ОСНОВ ЗДОРОВОГО ОБРАЗА ЖИЗНИ</w:t>
      </w:r>
    </w:p>
    <w:p w:rsidR="009E3D4B" w:rsidRPr="009E3D4B" w:rsidRDefault="009E3D4B" w:rsidP="009E3D4B">
      <w:pPr>
        <w:suppressAutoHyphens/>
        <w:spacing w:after="0" w:line="240" w:lineRule="auto"/>
        <w:ind w:firstLine="709"/>
        <w:jc w:val="both"/>
        <w:rPr>
          <w:rFonts w:ascii="Times New Roman" w:eastAsia="Times New Roman" w:hAnsi="Times New Roman" w:cs="Times New Roman"/>
          <w:sz w:val="24"/>
          <w:szCs w:val="20"/>
        </w:rPr>
      </w:pPr>
      <w:r w:rsidRPr="009E3D4B">
        <w:rPr>
          <w:rFonts w:ascii="Times New Roman" w:eastAsia="Times New Roman" w:hAnsi="Times New Roman" w:cs="Times New Roman"/>
          <w:sz w:val="24"/>
          <w:szCs w:val="20"/>
        </w:rPr>
        <w:t>Формировать правильную осанку и свод стопы.</w:t>
      </w:r>
    </w:p>
    <w:p w:rsidR="009E3D4B" w:rsidRPr="009E3D4B" w:rsidRDefault="009E3D4B" w:rsidP="009E3D4B">
      <w:pPr>
        <w:suppressAutoHyphens/>
        <w:spacing w:after="0" w:line="240" w:lineRule="auto"/>
        <w:ind w:firstLine="709"/>
        <w:jc w:val="both"/>
        <w:rPr>
          <w:rFonts w:ascii="Times New Roman" w:eastAsia="Times New Roman" w:hAnsi="Times New Roman" w:cs="Times New Roman"/>
          <w:sz w:val="24"/>
          <w:szCs w:val="20"/>
        </w:rPr>
      </w:pPr>
      <w:r w:rsidRPr="009E3D4B">
        <w:rPr>
          <w:rFonts w:ascii="Times New Roman" w:eastAsia="Times New Roman" w:hAnsi="Times New Roman" w:cs="Times New Roman"/>
          <w:sz w:val="24"/>
          <w:szCs w:val="20"/>
        </w:rPr>
        <w:t>Продолжать закаливание организма с использованием всех доступных природных факторов, совершенствовать адаптационные способности организма детей, умение приспосабливаться к изменяющимся условиям внешней среды.</w:t>
      </w:r>
    </w:p>
    <w:p w:rsidR="00145EF8" w:rsidRPr="009E3D4B" w:rsidRDefault="00145EF8" w:rsidP="006E0951">
      <w:pPr>
        <w:spacing w:after="0" w:line="240" w:lineRule="auto"/>
        <w:jc w:val="both"/>
        <w:rPr>
          <w:rFonts w:ascii="Times New Roman" w:hAnsi="Times New Roman" w:cs="Times New Roman"/>
          <w:sz w:val="24"/>
          <w:szCs w:val="24"/>
        </w:rPr>
      </w:pPr>
    </w:p>
    <w:p w:rsidR="003D6FD6" w:rsidRDefault="009E3D4B" w:rsidP="00717888">
      <w:pPr>
        <w:pStyle w:val="a4"/>
        <w:numPr>
          <w:ilvl w:val="1"/>
          <w:numId w:val="54"/>
        </w:numPr>
        <w:spacing w:after="0" w:line="240" w:lineRule="auto"/>
        <w:jc w:val="center"/>
        <w:rPr>
          <w:rFonts w:ascii="Times New Roman" w:hAnsi="Times New Roman" w:cs="Times New Roman"/>
          <w:b/>
          <w:sz w:val="24"/>
          <w:szCs w:val="24"/>
        </w:rPr>
      </w:pPr>
      <w:r w:rsidRPr="000959AE">
        <w:rPr>
          <w:rFonts w:ascii="Times New Roman" w:hAnsi="Times New Roman" w:cs="Times New Roman"/>
          <w:b/>
          <w:sz w:val="24"/>
          <w:szCs w:val="24"/>
        </w:rPr>
        <w:t>Образовательная деятельность</w:t>
      </w:r>
    </w:p>
    <w:p w:rsidR="005E1EB6" w:rsidRPr="000959AE" w:rsidRDefault="009E3D4B" w:rsidP="003D6FD6">
      <w:pPr>
        <w:pStyle w:val="a4"/>
        <w:spacing w:after="0" w:line="240" w:lineRule="auto"/>
        <w:jc w:val="center"/>
        <w:rPr>
          <w:rFonts w:ascii="Times New Roman" w:hAnsi="Times New Roman" w:cs="Times New Roman"/>
          <w:b/>
          <w:sz w:val="24"/>
          <w:szCs w:val="24"/>
        </w:rPr>
      </w:pPr>
      <w:r w:rsidRPr="000959AE">
        <w:rPr>
          <w:rFonts w:ascii="Times New Roman" w:hAnsi="Times New Roman" w:cs="Times New Roman"/>
          <w:b/>
          <w:sz w:val="24"/>
          <w:szCs w:val="24"/>
        </w:rPr>
        <w:t>по профессиональной коррекции речевых нарушений</w:t>
      </w:r>
    </w:p>
    <w:p w:rsidR="002E61FB" w:rsidRPr="002E61FB" w:rsidRDefault="002E61FB" w:rsidP="006E0951">
      <w:pPr>
        <w:spacing w:after="0" w:line="240" w:lineRule="auto"/>
        <w:ind w:firstLine="851"/>
        <w:jc w:val="both"/>
        <w:rPr>
          <w:rFonts w:ascii="Times New Roman" w:hAnsi="Times New Roman" w:cs="Times New Roman"/>
          <w:sz w:val="24"/>
          <w:szCs w:val="24"/>
        </w:rPr>
      </w:pPr>
      <w:r w:rsidRPr="002E61FB">
        <w:rPr>
          <w:rFonts w:ascii="Times New Roman" w:hAnsi="Times New Roman" w:cs="Times New Roman"/>
          <w:sz w:val="24"/>
          <w:szCs w:val="24"/>
        </w:rPr>
        <w:t xml:space="preserve">Коррекционная работа направлена на обеспечение коррекции речевых нарушений; оказание детям с тяжелыми речевыми нарушениями квалифицированной помощи в освоении программы; их разностороннее развитие с учетом возрастных и индивидуальных особенностей и особых образовательных потребностей. </w:t>
      </w:r>
    </w:p>
    <w:p w:rsidR="002E61FB" w:rsidRPr="002E61FB" w:rsidRDefault="002E61FB" w:rsidP="006E0951">
      <w:pPr>
        <w:spacing w:after="0" w:line="240" w:lineRule="auto"/>
        <w:ind w:firstLine="851"/>
        <w:jc w:val="both"/>
        <w:rPr>
          <w:rFonts w:ascii="Times New Roman" w:hAnsi="Times New Roman" w:cs="Times New Roman"/>
          <w:sz w:val="24"/>
          <w:szCs w:val="24"/>
        </w:rPr>
      </w:pPr>
      <w:r w:rsidRPr="002E61FB">
        <w:rPr>
          <w:rFonts w:ascii="Times New Roman" w:hAnsi="Times New Roman" w:cs="Times New Roman"/>
          <w:sz w:val="24"/>
          <w:szCs w:val="24"/>
        </w:rPr>
        <w:t xml:space="preserve">Все педагоги и специалисты осуществляют образовательную и коррекционную деятельность на основе АОП ДО. </w:t>
      </w:r>
    </w:p>
    <w:p w:rsidR="002E61FB" w:rsidRPr="002E61FB" w:rsidRDefault="002E61FB" w:rsidP="006E0951">
      <w:pPr>
        <w:spacing w:after="0" w:line="240" w:lineRule="auto"/>
        <w:ind w:firstLine="851"/>
        <w:jc w:val="both"/>
        <w:rPr>
          <w:rFonts w:ascii="Times New Roman" w:hAnsi="Times New Roman" w:cs="Times New Roman"/>
          <w:sz w:val="24"/>
          <w:szCs w:val="24"/>
        </w:rPr>
      </w:pPr>
      <w:r w:rsidRPr="002E61FB">
        <w:rPr>
          <w:rFonts w:ascii="Times New Roman" w:hAnsi="Times New Roman" w:cs="Times New Roman"/>
          <w:sz w:val="24"/>
          <w:szCs w:val="24"/>
        </w:rPr>
        <w:t xml:space="preserve">В соответствии с профилем группы, образовательная область «Речевое развитие» выдвинута в программе на первый план, так как овладение родным языком является одним из основных элементов формирования личности. Профессиональная коррекция нарушений речи составляет значительное содержание образовательной области «Речевое развитие». </w:t>
      </w:r>
    </w:p>
    <w:p w:rsidR="002E61FB" w:rsidRPr="002E61FB" w:rsidRDefault="002E61FB" w:rsidP="006E0951">
      <w:pPr>
        <w:spacing w:after="0" w:line="240" w:lineRule="auto"/>
        <w:ind w:firstLine="851"/>
        <w:jc w:val="both"/>
        <w:rPr>
          <w:rFonts w:ascii="Times New Roman" w:hAnsi="Times New Roman" w:cs="Times New Roman"/>
          <w:sz w:val="24"/>
          <w:szCs w:val="24"/>
        </w:rPr>
      </w:pPr>
      <w:r w:rsidRPr="002E61FB">
        <w:rPr>
          <w:rFonts w:ascii="Times New Roman" w:hAnsi="Times New Roman" w:cs="Times New Roman"/>
          <w:sz w:val="24"/>
          <w:szCs w:val="24"/>
        </w:rPr>
        <w:t>Другие педагоги (воспитатели, инструктор по физической культуре, музыкальный руководитель) осуществляют работу по коррекции речевых нарушений в процессе освоения образовательного содержания по образовательным областям.</w:t>
      </w:r>
    </w:p>
    <w:p w:rsidR="002E61FB" w:rsidRPr="002E61FB" w:rsidRDefault="002E61FB" w:rsidP="006E0951">
      <w:pPr>
        <w:spacing w:after="0" w:line="240" w:lineRule="auto"/>
        <w:ind w:firstLine="851"/>
        <w:jc w:val="both"/>
        <w:rPr>
          <w:rFonts w:ascii="Times New Roman" w:hAnsi="Times New Roman" w:cs="Times New Roman"/>
          <w:sz w:val="24"/>
          <w:szCs w:val="24"/>
        </w:rPr>
      </w:pPr>
      <w:r w:rsidRPr="002E61FB">
        <w:rPr>
          <w:rFonts w:ascii="Times New Roman" w:hAnsi="Times New Roman" w:cs="Times New Roman"/>
          <w:sz w:val="24"/>
          <w:szCs w:val="24"/>
        </w:rPr>
        <w:t xml:space="preserve">Музыкальное развитие: формируется развитие слуха; фразового дыхания; владения голосом, ритмической координацией и т. </w:t>
      </w:r>
      <w:r w:rsidR="00E00725" w:rsidRPr="002E61FB">
        <w:rPr>
          <w:rFonts w:ascii="Times New Roman" w:hAnsi="Times New Roman" w:cs="Times New Roman"/>
          <w:sz w:val="24"/>
          <w:szCs w:val="24"/>
        </w:rPr>
        <w:t>Д</w:t>
      </w:r>
      <w:r w:rsidRPr="002E61FB">
        <w:rPr>
          <w:rFonts w:ascii="Times New Roman" w:hAnsi="Times New Roman" w:cs="Times New Roman"/>
          <w:sz w:val="24"/>
          <w:szCs w:val="24"/>
        </w:rPr>
        <w:t>.</w:t>
      </w:r>
    </w:p>
    <w:p w:rsidR="002E61FB" w:rsidRPr="002E61FB" w:rsidRDefault="002E61FB" w:rsidP="006E0951">
      <w:pPr>
        <w:spacing w:after="0" w:line="240" w:lineRule="auto"/>
        <w:ind w:firstLine="851"/>
        <w:jc w:val="both"/>
        <w:rPr>
          <w:rFonts w:ascii="Times New Roman" w:hAnsi="Times New Roman" w:cs="Times New Roman"/>
          <w:sz w:val="24"/>
          <w:szCs w:val="24"/>
        </w:rPr>
      </w:pPr>
      <w:r w:rsidRPr="002E61FB">
        <w:rPr>
          <w:rFonts w:ascii="Times New Roman" w:hAnsi="Times New Roman" w:cs="Times New Roman"/>
          <w:sz w:val="24"/>
          <w:szCs w:val="24"/>
        </w:rPr>
        <w:t xml:space="preserve">Физическое развитие: формируются моторика детей, правильное дыхание, формирование владения напряжением-расслаблением мышц, координацией, повышает общую выносливость и т. </w:t>
      </w:r>
      <w:r w:rsidR="00E00725" w:rsidRPr="002E61FB">
        <w:rPr>
          <w:rFonts w:ascii="Times New Roman" w:hAnsi="Times New Roman" w:cs="Times New Roman"/>
          <w:sz w:val="24"/>
          <w:szCs w:val="24"/>
        </w:rPr>
        <w:t>Д</w:t>
      </w:r>
      <w:r w:rsidRPr="002E61FB">
        <w:rPr>
          <w:rFonts w:ascii="Times New Roman" w:hAnsi="Times New Roman" w:cs="Times New Roman"/>
          <w:sz w:val="24"/>
          <w:szCs w:val="24"/>
        </w:rPr>
        <w:t>.</w:t>
      </w:r>
    </w:p>
    <w:p w:rsidR="002E61FB" w:rsidRPr="002E61FB" w:rsidRDefault="002E61FB" w:rsidP="006E0951">
      <w:pPr>
        <w:spacing w:after="0" w:line="240" w:lineRule="auto"/>
        <w:ind w:firstLine="851"/>
        <w:jc w:val="both"/>
        <w:rPr>
          <w:rFonts w:ascii="Times New Roman" w:hAnsi="Times New Roman" w:cs="Times New Roman"/>
          <w:sz w:val="24"/>
          <w:szCs w:val="24"/>
        </w:rPr>
      </w:pPr>
      <w:r w:rsidRPr="002E61FB">
        <w:rPr>
          <w:rFonts w:ascii="Times New Roman" w:hAnsi="Times New Roman" w:cs="Times New Roman"/>
          <w:sz w:val="24"/>
          <w:szCs w:val="24"/>
        </w:rPr>
        <w:t xml:space="preserve">Образовательная деятельность в динамических перерывах, в режимных моментах (педагог-воспитатель): проводится артикуляционная и пальчиковая гимнастика, проводятся индивидуальные занятия воспитателя по заданию логопеда и т. </w:t>
      </w:r>
      <w:r w:rsidR="00E00725" w:rsidRPr="002E61FB">
        <w:rPr>
          <w:rFonts w:ascii="Times New Roman" w:hAnsi="Times New Roman" w:cs="Times New Roman"/>
          <w:sz w:val="24"/>
          <w:szCs w:val="24"/>
        </w:rPr>
        <w:t>Д</w:t>
      </w:r>
      <w:r w:rsidRPr="002E61FB">
        <w:rPr>
          <w:rFonts w:ascii="Times New Roman" w:hAnsi="Times New Roman" w:cs="Times New Roman"/>
          <w:sz w:val="24"/>
          <w:szCs w:val="24"/>
        </w:rPr>
        <w:t>.</w:t>
      </w:r>
    </w:p>
    <w:p w:rsidR="002E61FB" w:rsidRDefault="002E61FB" w:rsidP="006E0951">
      <w:pPr>
        <w:spacing w:after="0" w:line="240" w:lineRule="auto"/>
        <w:ind w:firstLine="851"/>
        <w:jc w:val="both"/>
        <w:rPr>
          <w:rFonts w:ascii="Times New Roman" w:hAnsi="Times New Roman" w:cs="Times New Roman"/>
          <w:sz w:val="24"/>
          <w:szCs w:val="24"/>
        </w:rPr>
      </w:pPr>
      <w:r w:rsidRPr="002E61FB">
        <w:rPr>
          <w:rFonts w:ascii="Times New Roman" w:hAnsi="Times New Roman" w:cs="Times New Roman"/>
          <w:sz w:val="24"/>
          <w:szCs w:val="24"/>
        </w:rPr>
        <w:t>Содержание индивидуальной коррекционной работы разрабатывается и фиксируется индивидуально для каждого ребенка в его речевой карте и других документах образовательного процесса (журнал занятий, тетрадь домашних занятий).</w:t>
      </w:r>
    </w:p>
    <w:p w:rsidR="00923A1E" w:rsidRPr="00923A1E" w:rsidRDefault="00923A1E" w:rsidP="006E0951">
      <w:pPr>
        <w:spacing w:after="0" w:line="240" w:lineRule="auto"/>
        <w:ind w:firstLine="851"/>
        <w:jc w:val="both"/>
        <w:rPr>
          <w:rFonts w:ascii="Times New Roman" w:hAnsi="Times New Roman" w:cs="Times New Roman"/>
          <w:sz w:val="24"/>
          <w:szCs w:val="24"/>
        </w:rPr>
      </w:pPr>
      <w:r w:rsidRPr="00923A1E">
        <w:rPr>
          <w:rFonts w:ascii="Times New Roman" w:hAnsi="Times New Roman" w:cs="Times New Roman"/>
          <w:sz w:val="24"/>
          <w:szCs w:val="24"/>
        </w:rPr>
        <w:t>Реализация программы применяет дифференцированный подход к образованию детей с речевыми нарушениями, выражающийся в реализации индивидуальной образовательной траектории в зависимости от уровня и вида нарушения речи. Структура такого маршрута предполагает следующие формы образовательного процесса в отличие от общеразвивающих групп.</w:t>
      </w:r>
    </w:p>
    <w:p w:rsidR="00923A1E" w:rsidRPr="00923A1E" w:rsidRDefault="00923A1E" w:rsidP="00200683">
      <w:pPr>
        <w:pStyle w:val="a4"/>
        <w:numPr>
          <w:ilvl w:val="0"/>
          <w:numId w:val="4"/>
        </w:numPr>
        <w:spacing w:after="0" w:line="240" w:lineRule="auto"/>
        <w:ind w:left="0" w:firstLine="0"/>
        <w:jc w:val="both"/>
        <w:rPr>
          <w:rFonts w:ascii="Times New Roman" w:hAnsi="Times New Roman" w:cs="Times New Roman"/>
          <w:sz w:val="24"/>
          <w:szCs w:val="24"/>
        </w:rPr>
      </w:pPr>
      <w:r w:rsidRPr="00923A1E">
        <w:rPr>
          <w:rFonts w:ascii="Times New Roman" w:hAnsi="Times New Roman" w:cs="Times New Roman"/>
          <w:sz w:val="24"/>
          <w:szCs w:val="24"/>
        </w:rPr>
        <w:t>Индивидуальная диагностика речевых нарушений; постановка целей коррекционной работы отдельно для каждого ребенка.</w:t>
      </w:r>
    </w:p>
    <w:p w:rsidR="00923A1E" w:rsidRPr="00923A1E" w:rsidRDefault="00923A1E" w:rsidP="00200683">
      <w:pPr>
        <w:pStyle w:val="a4"/>
        <w:numPr>
          <w:ilvl w:val="0"/>
          <w:numId w:val="4"/>
        </w:numPr>
        <w:spacing w:after="0" w:line="240" w:lineRule="auto"/>
        <w:ind w:left="0" w:firstLine="0"/>
        <w:jc w:val="both"/>
        <w:rPr>
          <w:rFonts w:ascii="Times New Roman" w:hAnsi="Times New Roman" w:cs="Times New Roman"/>
          <w:sz w:val="24"/>
          <w:szCs w:val="24"/>
        </w:rPr>
      </w:pPr>
      <w:r w:rsidRPr="00923A1E">
        <w:rPr>
          <w:rFonts w:ascii="Times New Roman" w:hAnsi="Times New Roman" w:cs="Times New Roman"/>
          <w:sz w:val="24"/>
          <w:szCs w:val="24"/>
        </w:rPr>
        <w:t>Выстраивание индивидуальных алгоритмов (системы комбинирования индивидуальных, групповых и домашних занятий) образовательного процесса, отбор содержания образования.</w:t>
      </w:r>
    </w:p>
    <w:p w:rsidR="00923A1E" w:rsidRPr="00923A1E" w:rsidRDefault="00923A1E" w:rsidP="00200683">
      <w:pPr>
        <w:pStyle w:val="a4"/>
        <w:numPr>
          <w:ilvl w:val="0"/>
          <w:numId w:val="4"/>
        </w:numPr>
        <w:spacing w:after="0" w:line="240" w:lineRule="auto"/>
        <w:ind w:left="0" w:firstLine="0"/>
        <w:jc w:val="both"/>
        <w:rPr>
          <w:rFonts w:ascii="Times New Roman" w:hAnsi="Times New Roman" w:cs="Times New Roman"/>
          <w:sz w:val="24"/>
          <w:szCs w:val="24"/>
        </w:rPr>
      </w:pPr>
      <w:r w:rsidRPr="00923A1E">
        <w:rPr>
          <w:rFonts w:ascii="Times New Roman" w:hAnsi="Times New Roman" w:cs="Times New Roman"/>
          <w:sz w:val="24"/>
          <w:szCs w:val="24"/>
        </w:rPr>
        <w:t>Динамическое наблюдение за образовательным маршрутом и его оперативное изменение в зависимости от успехов (трудностей) ребенка.</w:t>
      </w:r>
    </w:p>
    <w:p w:rsidR="00923A1E" w:rsidRPr="00923A1E" w:rsidRDefault="00923A1E" w:rsidP="00200683">
      <w:pPr>
        <w:pStyle w:val="a4"/>
        <w:numPr>
          <w:ilvl w:val="0"/>
          <w:numId w:val="4"/>
        </w:numPr>
        <w:spacing w:after="0" w:line="240" w:lineRule="auto"/>
        <w:ind w:left="0" w:firstLine="0"/>
        <w:jc w:val="both"/>
        <w:rPr>
          <w:rFonts w:ascii="Times New Roman" w:hAnsi="Times New Roman" w:cs="Times New Roman"/>
          <w:sz w:val="24"/>
          <w:szCs w:val="24"/>
        </w:rPr>
      </w:pPr>
      <w:r w:rsidRPr="00923A1E">
        <w:rPr>
          <w:rFonts w:ascii="Times New Roman" w:hAnsi="Times New Roman" w:cs="Times New Roman"/>
          <w:sz w:val="24"/>
          <w:szCs w:val="24"/>
        </w:rPr>
        <w:t>Индивидуальный подход к результативности работы (формулирование ожидаемых результатов, оценка динамики, оценка критериев эффективности коррекции).</w:t>
      </w:r>
    </w:p>
    <w:p w:rsidR="00923A1E" w:rsidRPr="00923A1E" w:rsidRDefault="00923A1E" w:rsidP="006E0951">
      <w:pPr>
        <w:spacing w:after="0" w:line="240" w:lineRule="auto"/>
        <w:ind w:firstLine="851"/>
        <w:jc w:val="both"/>
        <w:rPr>
          <w:rFonts w:ascii="Times New Roman" w:hAnsi="Times New Roman" w:cs="Times New Roman"/>
          <w:sz w:val="24"/>
          <w:szCs w:val="24"/>
        </w:rPr>
      </w:pPr>
      <w:r w:rsidRPr="00923A1E">
        <w:rPr>
          <w:rFonts w:ascii="Times New Roman" w:hAnsi="Times New Roman" w:cs="Times New Roman"/>
          <w:sz w:val="24"/>
          <w:szCs w:val="24"/>
        </w:rPr>
        <w:t>Для профилактики психологической перегрузки детей с тяжелыми нарушениями речи программа широко использует принцип интеграции содержания образования. Согласно ФАОП ДО и комплексной образовательной программе, «интегрированные коррекционно-развивающие занятия</w:t>
      </w:r>
      <w:r w:rsidR="00E00725">
        <w:rPr>
          <w:rFonts w:ascii="Times New Roman" w:hAnsi="Times New Roman" w:cs="Times New Roman"/>
          <w:sz w:val="24"/>
          <w:szCs w:val="24"/>
        </w:rPr>
        <w:t>…</w:t>
      </w:r>
      <w:r w:rsidRPr="00923A1E">
        <w:rPr>
          <w:rFonts w:ascii="Times New Roman" w:hAnsi="Times New Roman" w:cs="Times New Roman"/>
          <w:sz w:val="24"/>
          <w:szCs w:val="24"/>
        </w:rPr>
        <w:t xml:space="preserve"> позволяют избежать перегрузки и </w:t>
      </w:r>
      <w:proofErr w:type="spellStart"/>
      <w:r w:rsidRPr="00923A1E">
        <w:rPr>
          <w:rFonts w:ascii="Times New Roman" w:hAnsi="Times New Roman" w:cs="Times New Roman"/>
          <w:sz w:val="24"/>
          <w:szCs w:val="24"/>
        </w:rPr>
        <w:t>дезадаптации</w:t>
      </w:r>
      <w:proofErr w:type="spellEnd"/>
      <w:r w:rsidRPr="00923A1E">
        <w:rPr>
          <w:rFonts w:ascii="Times New Roman" w:hAnsi="Times New Roman" w:cs="Times New Roman"/>
          <w:sz w:val="24"/>
          <w:szCs w:val="24"/>
        </w:rPr>
        <w:t xml:space="preserve"> детей, помогают высвободить время для свободной игровой деятельности детей, обеспечивают взаимодействие специалистов и родителей дошкольников в коррекционном процессе».</w:t>
      </w:r>
    </w:p>
    <w:p w:rsidR="00923A1E" w:rsidRPr="00923A1E" w:rsidRDefault="00923A1E" w:rsidP="006E0951">
      <w:pPr>
        <w:spacing w:after="0" w:line="240" w:lineRule="auto"/>
        <w:ind w:firstLine="851"/>
        <w:jc w:val="both"/>
        <w:rPr>
          <w:rFonts w:ascii="Times New Roman" w:hAnsi="Times New Roman" w:cs="Times New Roman"/>
          <w:sz w:val="24"/>
          <w:szCs w:val="24"/>
        </w:rPr>
      </w:pPr>
      <w:r w:rsidRPr="00923A1E">
        <w:rPr>
          <w:rFonts w:ascii="Times New Roman" w:hAnsi="Times New Roman" w:cs="Times New Roman"/>
          <w:sz w:val="24"/>
          <w:szCs w:val="24"/>
        </w:rPr>
        <w:t>Интегрированный подход реализуется в программе:</w:t>
      </w:r>
    </w:p>
    <w:p w:rsidR="00923A1E" w:rsidRPr="00923A1E" w:rsidRDefault="00923A1E" w:rsidP="00200683">
      <w:pPr>
        <w:pStyle w:val="a4"/>
        <w:numPr>
          <w:ilvl w:val="0"/>
          <w:numId w:val="4"/>
        </w:numPr>
        <w:spacing w:after="0" w:line="240" w:lineRule="auto"/>
        <w:ind w:left="0" w:firstLine="0"/>
        <w:jc w:val="both"/>
        <w:rPr>
          <w:rFonts w:ascii="Times New Roman" w:hAnsi="Times New Roman" w:cs="Times New Roman"/>
          <w:sz w:val="24"/>
          <w:szCs w:val="24"/>
        </w:rPr>
      </w:pPr>
      <w:r w:rsidRPr="00923A1E">
        <w:rPr>
          <w:rFonts w:ascii="Times New Roman" w:hAnsi="Times New Roman" w:cs="Times New Roman"/>
          <w:sz w:val="24"/>
          <w:szCs w:val="24"/>
        </w:rPr>
        <w:t>как процесс взаимодействия взрослых участников образовательного процесса (логопедов, других педагогов, родителей) и ребенка на определенную тему в течение одного дня, в котором гармонично объединены различные образовательные области для целостного восприятия окружающего мира (</w:t>
      </w:r>
      <w:proofErr w:type="spellStart"/>
      <w:r w:rsidRPr="00923A1E">
        <w:rPr>
          <w:rFonts w:ascii="Times New Roman" w:hAnsi="Times New Roman" w:cs="Times New Roman"/>
          <w:sz w:val="24"/>
          <w:szCs w:val="24"/>
        </w:rPr>
        <w:t>межпредметный</w:t>
      </w:r>
      <w:proofErr w:type="spellEnd"/>
      <w:r w:rsidRPr="00923A1E">
        <w:rPr>
          <w:rFonts w:ascii="Times New Roman" w:hAnsi="Times New Roman" w:cs="Times New Roman"/>
          <w:sz w:val="24"/>
          <w:szCs w:val="24"/>
        </w:rPr>
        <w:t xml:space="preserve"> проектно-тематический подход);</w:t>
      </w:r>
    </w:p>
    <w:p w:rsidR="00923A1E" w:rsidRPr="00923A1E" w:rsidRDefault="00923A1E" w:rsidP="00200683">
      <w:pPr>
        <w:pStyle w:val="a4"/>
        <w:numPr>
          <w:ilvl w:val="0"/>
          <w:numId w:val="4"/>
        </w:numPr>
        <w:spacing w:after="0" w:line="240" w:lineRule="auto"/>
        <w:ind w:left="0" w:firstLine="0"/>
        <w:jc w:val="both"/>
        <w:rPr>
          <w:rFonts w:ascii="Times New Roman" w:hAnsi="Times New Roman" w:cs="Times New Roman"/>
          <w:sz w:val="24"/>
          <w:szCs w:val="24"/>
        </w:rPr>
      </w:pPr>
      <w:r w:rsidRPr="00923A1E">
        <w:rPr>
          <w:rFonts w:ascii="Times New Roman" w:hAnsi="Times New Roman" w:cs="Times New Roman"/>
          <w:sz w:val="24"/>
          <w:szCs w:val="24"/>
        </w:rPr>
        <w:t>взаимодействие методов и приемов воспитания и обучения (методическая интеграция);</w:t>
      </w:r>
    </w:p>
    <w:p w:rsidR="00923A1E" w:rsidRPr="00923A1E" w:rsidRDefault="00923A1E" w:rsidP="00200683">
      <w:pPr>
        <w:pStyle w:val="a4"/>
        <w:numPr>
          <w:ilvl w:val="0"/>
          <w:numId w:val="4"/>
        </w:numPr>
        <w:spacing w:after="0" w:line="240" w:lineRule="auto"/>
        <w:ind w:left="0" w:firstLine="0"/>
        <w:jc w:val="both"/>
        <w:rPr>
          <w:rFonts w:ascii="Times New Roman" w:hAnsi="Times New Roman" w:cs="Times New Roman"/>
          <w:sz w:val="24"/>
          <w:szCs w:val="24"/>
        </w:rPr>
      </w:pPr>
      <w:r w:rsidRPr="00923A1E">
        <w:rPr>
          <w:rFonts w:ascii="Times New Roman" w:hAnsi="Times New Roman" w:cs="Times New Roman"/>
          <w:sz w:val="24"/>
          <w:szCs w:val="24"/>
        </w:rPr>
        <w:t xml:space="preserve">интеграция содержания образования и культурно-досуговой деятельности (тематические интегрированные </w:t>
      </w:r>
      <w:proofErr w:type="spellStart"/>
      <w:r w:rsidRPr="00923A1E">
        <w:rPr>
          <w:rFonts w:ascii="Times New Roman" w:hAnsi="Times New Roman" w:cs="Times New Roman"/>
          <w:sz w:val="24"/>
          <w:szCs w:val="24"/>
        </w:rPr>
        <w:t>занатия</w:t>
      </w:r>
      <w:proofErr w:type="spellEnd"/>
      <w:r w:rsidRPr="00923A1E">
        <w:rPr>
          <w:rFonts w:ascii="Times New Roman" w:hAnsi="Times New Roman" w:cs="Times New Roman"/>
          <w:sz w:val="24"/>
          <w:szCs w:val="24"/>
        </w:rPr>
        <w:t>);</w:t>
      </w:r>
    </w:p>
    <w:p w:rsidR="00923A1E" w:rsidRPr="00923A1E" w:rsidRDefault="00923A1E" w:rsidP="00200683">
      <w:pPr>
        <w:pStyle w:val="a4"/>
        <w:numPr>
          <w:ilvl w:val="0"/>
          <w:numId w:val="4"/>
        </w:numPr>
        <w:spacing w:after="0" w:line="240" w:lineRule="auto"/>
        <w:ind w:left="0" w:firstLine="0"/>
        <w:jc w:val="both"/>
        <w:rPr>
          <w:rFonts w:ascii="Times New Roman" w:hAnsi="Times New Roman" w:cs="Times New Roman"/>
          <w:sz w:val="24"/>
          <w:szCs w:val="24"/>
        </w:rPr>
      </w:pPr>
      <w:r w:rsidRPr="00923A1E">
        <w:rPr>
          <w:rFonts w:ascii="Times New Roman" w:hAnsi="Times New Roman" w:cs="Times New Roman"/>
          <w:sz w:val="24"/>
          <w:szCs w:val="24"/>
        </w:rPr>
        <w:t>синтез детских видов деятельности.</w:t>
      </w:r>
    </w:p>
    <w:p w:rsidR="00923A1E" w:rsidRPr="00923A1E" w:rsidRDefault="00923A1E" w:rsidP="006E0951">
      <w:pPr>
        <w:spacing w:after="0" w:line="240" w:lineRule="auto"/>
        <w:ind w:firstLine="851"/>
        <w:jc w:val="both"/>
        <w:rPr>
          <w:rFonts w:ascii="Times New Roman" w:hAnsi="Times New Roman" w:cs="Times New Roman"/>
          <w:sz w:val="24"/>
          <w:szCs w:val="24"/>
        </w:rPr>
      </w:pPr>
      <w:r w:rsidRPr="00923A1E">
        <w:rPr>
          <w:rFonts w:ascii="Times New Roman" w:hAnsi="Times New Roman" w:cs="Times New Roman"/>
          <w:sz w:val="24"/>
          <w:szCs w:val="24"/>
        </w:rPr>
        <w:t>В зависимости от конкретной ситуации логопеды и другие педагоги продумывают содержание и организацию образовательных ситуаций, обогащающие опыт детей; эмоциональную сферу и представления о мире. Все образовательные моменты предполагают познавательное общение педагогов, специалистов, детей и родителей, и самостоятельность детей. Программа предполагает различные способы организации образовательного процесса: тематические погружения, детские проекты, игры-театрализации, экспериментирование. Активно используются разнообразные виды наглядности.</w:t>
      </w:r>
    </w:p>
    <w:p w:rsidR="00C206FC" w:rsidRPr="00C206FC" w:rsidRDefault="00C206FC" w:rsidP="00C206FC">
      <w:pPr>
        <w:spacing w:after="0" w:line="240" w:lineRule="auto"/>
        <w:ind w:left="113" w:firstLine="709"/>
        <w:jc w:val="both"/>
        <w:rPr>
          <w:rFonts w:ascii="Times New Roman" w:eastAsia="Times New Roman" w:hAnsi="Times New Roman" w:cs="Times New Roman"/>
          <w:b/>
          <w:bCs/>
          <w:color w:val="FF0000"/>
          <w:sz w:val="24"/>
          <w:szCs w:val="24"/>
          <w:lang w:eastAsia="ru-RU"/>
        </w:rPr>
      </w:pPr>
      <w:r w:rsidRPr="00C206FC">
        <w:rPr>
          <w:rFonts w:ascii="Times New Roman" w:eastAsia="Times New Roman" w:hAnsi="Times New Roman" w:cs="Times New Roman"/>
          <w:b/>
          <w:bCs/>
          <w:color w:val="FF0000"/>
          <w:sz w:val="24"/>
          <w:szCs w:val="24"/>
          <w:lang w:eastAsia="ru-RU"/>
        </w:rPr>
        <w:t>Вариативная часть содержания образования, формируемая ДОО</w:t>
      </w:r>
    </w:p>
    <w:p w:rsidR="00C206FC" w:rsidRPr="00C206FC" w:rsidRDefault="00C206FC" w:rsidP="00C206FC">
      <w:pPr>
        <w:spacing w:after="0" w:line="240" w:lineRule="auto"/>
        <w:ind w:left="113" w:firstLine="709"/>
        <w:jc w:val="both"/>
        <w:rPr>
          <w:rFonts w:ascii="Times New Roman" w:eastAsia="Times New Roman" w:hAnsi="Times New Roman" w:cs="Times New Roman"/>
          <w:color w:val="FF0000"/>
          <w:sz w:val="24"/>
          <w:szCs w:val="24"/>
          <w:lang w:eastAsia="ru-RU"/>
        </w:rPr>
      </w:pPr>
      <w:r w:rsidRPr="00C206FC">
        <w:rPr>
          <w:rFonts w:ascii="Times New Roman" w:eastAsia="Times New Roman" w:hAnsi="Times New Roman" w:cs="Times New Roman"/>
          <w:color w:val="FF0000"/>
          <w:sz w:val="24"/>
          <w:szCs w:val="24"/>
          <w:lang w:eastAsia="ru-RU"/>
        </w:rPr>
        <w:t>Идеальным результатом успешной коррекции речевых нарушений детей с тяжелыми нарушениями речи является достижение ими таких результатов, при которых возможен их перевод в группы общеразвивающей направленности ДОО (при достижении ими уровня должного речевого развития). Для этого необходима преемственность образовательного содержания в ДОО. Для ее обеспечения выбор вариативного содержания программы осуществлялся с опорой на основную программу.</w:t>
      </w:r>
    </w:p>
    <w:p w:rsidR="00C206FC" w:rsidRPr="00C206FC" w:rsidRDefault="00C206FC" w:rsidP="00C206FC">
      <w:pPr>
        <w:spacing w:after="0" w:line="240" w:lineRule="auto"/>
        <w:ind w:left="113" w:firstLine="709"/>
        <w:jc w:val="both"/>
        <w:rPr>
          <w:rFonts w:ascii="Times New Roman" w:eastAsia="Times New Roman" w:hAnsi="Times New Roman" w:cs="Times New Roman"/>
          <w:color w:val="FF0000"/>
          <w:sz w:val="24"/>
          <w:szCs w:val="24"/>
          <w:lang w:eastAsia="ru-RU"/>
        </w:rPr>
      </w:pPr>
      <w:r w:rsidRPr="00C206FC">
        <w:rPr>
          <w:rFonts w:ascii="Times New Roman" w:eastAsia="Times New Roman" w:hAnsi="Times New Roman" w:cs="Times New Roman"/>
          <w:color w:val="FF0000"/>
          <w:sz w:val="24"/>
          <w:szCs w:val="24"/>
          <w:lang w:eastAsia="ru-RU"/>
        </w:rPr>
        <w:t xml:space="preserve">Педагогами используются следующие парциальные программы: </w:t>
      </w:r>
    </w:p>
    <w:p w:rsidR="00C206FC" w:rsidRPr="00C206FC" w:rsidRDefault="00C206FC" w:rsidP="00C206FC">
      <w:pPr>
        <w:spacing w:after="0" w:line="240" w:lineRule="auto"/>
        <w:ind w:left="113" w:firstLine="709"/>
        <w:jc w:val="both"/>
        <w:rPr>
          <w:rFonts w:ascii="Times New Roman" w:eastAsia="Times New Roman" w:hAnsi="Times New Roman" w:cs="Times New Roman"/>
          <w:color w:val="FF0000"/>
          <w:sz w:val="24"/>
          <w:szCs w:val="24"/>
          <w:lang w:eastAsia="ru-RU"/>
        </w:rPr>
      </w:pPr>
      <w:r w:rsidRPr="00C206FC">
        <w:rPr>
          <w:rFonts w:ascii="Times New Roman" w:eastAsia="Times New Roman" w:hAnsi="Times New Roman" w:cs="Times New Roman"/>
          <w:color w:val="FF0000"/>
          <w:sz w:val="24"/>
          <w:szCs w:val="24"/>
          <w:lang w:eastAsia="ru-RU"/>
        </w:rPr>
        <w:t xml:space="preserve">Н. В. </w:t>
      </w:r>
      <w:proofErr w:type="spellStart"/>
      <w:r w:rsidRPr="00C206FC">
        <w:rPr>
          <w:rFonts w:ascii="Times New Roman" w:eastAsia="Times New Roman" w:hAnsi="Times New Roman" w:cs="Times New Roman"/>
          <w:color w:val="FF0000"/>
          <w:sz w:val="24"/>
          <w:szCs w:val="24"/>
          <w:lang w:eastAsia="ru-RU"/>
        </w:rPr>
        <w:t>Нищева</w:t>
      </w:r>
      <w:proofErr w:type="spellEnd"/>
      <w:r w:rsidRPr="00C206FC">
        <w:rPr>
          <w:rFonts w:ascii="Times New Roman" w:eastAsia="Times New Roman" w:hAnsi="Times New Roman" w:cs="Times New Roman"/>
          <w:color w:val="FF0000"/>
          <w:sz w:val="24"/>
          <w:szCs w:val="24"/>
          <w:lang w:eastAsia="ru-RU"/>
        </w:rPr>
        <w:t xml:space="preserve">. Обучение грамоте детей дошкольного возраста с 4 до 7 лет. </w:t>
      </w:r>
      <w:r w:rsidR="000959AE" w:rsidRPr="00C206FC">
        <w:rPr>
          <w:rFonts w:ascii="Times New Roman" w:eastAsia="Times New Roman" w:hAnsi="Times New Roman" w:cs="Times New Roman"/>
          <w:color w:val="FF0000"/>
          <w:sz w:val="24"/>
          <w:szCs w:val="24"/>
          <w:lang w:eastAsia="ru-RU"/>
        </w:rPr>
        <w:t>П</w:t>
      </w:r>
      <w:r w:rsidRPr="00C206FC">
        <w:rPr>
          <w:rFonts w:ascii="Times New Roman" w:eastAsia="Times New Roman" w:hAnsi="Times New Roman" w:cs="Times New Roman"/>
          <w:color w:val="FF0000"/>
          <w:sz w:val="24"/>
          <w:szCs w:val="24"/>
          <w:lang w:eastAsia="ru-RU"/>
        </w:rPr>
        <w:t>арциальная программа. — СПб, ДЕТСТВО-ПРЕСС, 2022</w:t>
      </w:r>
    </w:p>
    <w:p w:rsidR="00C206FC" w:rsidRPr="00C206FC" w:rsidRDefault="00C206FC" w:rsidP="00C206FC">
      <w:pPr>
        <w:spacing w:after="0" w:line="240" w:lineRule="auto"/>
        <w:ind w:left="113" w:firstLine="709"/>
        <w:jc w:val="both"/>
        <w:rPr>
          <w:rFonts w:ascii="Times New Roman" w:eastAsia="Times New Roman" w:hAnsi="Times New Roman" w:cs="Times New Roman"/>
          <w:color w:val="FF0000"/>
          <w:sz w:val="24"/>
          <w:szCs w:val="24"/>
          <w:lang w:eastAsia="ru-RU"/>
        </w:rPr>
      </w:pPr>
      <w:r w:rsidRPr="00C206FC">
        <w:rPr>
          <w:rFonts w:ascii="Times New Roman" w:eastAsia="Times New Roman" w:hAnsi="Times New Roman" w:cs="Times New Roman"/>
          <w:color w:val="FF0000"/>
          <w:sz w:val="24"/>
          <w:szCs w:val="24"/>
          <w:lang w:eastAsia="ru-RU"/>
        </w:rPr>
        <w:t xml:space="preserve">Н. В. </w:t>
      </w:r>
      <w:proofErr w:type="spellStart"/>
      <w:r w:rsidRPr="00C206FC">
        <w:rPr>
          <w:rFonts w:ascii="Times New Roman" w:eastAsia="Times New Roman" w:hAnsi="Times New Roman" w:cs="Times New Roman"/>
          <w:color w:val="FF0000"/>
          <w:sz w:val="24"/>
          <w:szCs w:val="24"/>
          <w:lang w:eastAsia="ru-RU"/>
        </w:rPr>
        <w:t>Нищева</w:t>
      </w:r>
      <w:proofErr w:type="spellEnd"/>
      <w:r w:rsidRPr="00C206FC">
        <w:rPr>
          <w:rFonts w:ascii="Times New Roman" w:eastAsia="Times New Roman" w:hAnsi="Times New Roman" w:cs="Times New Roman"/>
          <w:color w:val="FF0000"/>
          <w:sz w:val="24"/>
          <w:szCs w:val="24"/>
          <w:lang w:eastAsia="ru-RU"/>
        </w:rPr>
        <w:t>. Я люблю Россию. Парциальная программа. Патриотическое и духовно-нравственное воспитание детей старшего дошкольного возраста с 5 до 7 лет. — СПб., ДЕТСТВО-ПРЕСС, 2023</w:t>
      </w:r>
    </w:p>
    <w:p w:rsidR="00C206FC" w:rsidRPr="00C206FC" w:rsidRDefault="00C206FC" w:rsidP="00C206FC">
      <w:pPr>
        <w:spacing w:after="0" w:line="240" w:lineRule="auto"/>
        <w:ind w:left="113" w:firstLine="709"/>
        <w:jc w:val="both"/>
        <w:rPr>
          <w:rFonts w:ascii="Times New Roman" w:eastAsia="Times New Roman" w:hAnsi="Times New Roman" w:cs="Times New Roman"/>
          <w:color w:val="FF0000"/>
          <w:sz w:val="24"/>
          <w:szCs w:val="24"/>
          <w:lang w:eastAsia="ru-RU"/>
        </w:rPr>
      </w:pPr>
      <w:r w:rsidRPr="00C206FC">
        <w:rPr>
          <w:rFonts w:ascii="Times New Roman" w:eastAsia="Times New Roman" w:hAnsi="Times New Roman" w:cs="Times New Roman"/>
          <w:color w:val="FF0000"/>
          <w:sz w:val="24"/>
          <w:szCs w:val="24"/>
          <w:lang w:eastAsia="ru-RU"/>
        </w:rPr>
        <w:t xml:space="preserve">О. А. </w:t>
      </w:r>
      <w:proofErr w:type="spellStart"/>
      <w:r w:rsidRPr="00C206FC">
        <w:rPr>
          <w:rFonts w:ascii="Times New Roman" w:eastAsia="Times New Roman" w:hAnsi="Times New Roman" w:cs="Times New Roman"/>
          <w:color w:val="FF0000"/>
          <w:sz w:val="24"/>
          <w:szCs w:val="24"/>
          <w:lang w:eastAsia="ru-RU"/>
        </w:rPr>
        <w:t>Воронкевич</w:t>
      </w:r>
      <w:proofErr w:type="spellEnd"/>
      <w:r w:rsidRPr="00C206FC">
        <w:rPr>
          <w:rFonts w:ascii="Times New Roman" w:eastAsia="Times New Roman" w:hAnsi="Times New Roman" w:cs="Times New Roman"/>
          <w:color w:val="FF0000"/>
          <w:sz w:val="24"/>
          <w:szCs w:val="24"/>
          <w:lang w:eastAsia="ru-RU"/>
        </w:rPr>
        <w:t xml:space="preserve">. Добро пожаловать в экологию! — СПб., ДЕТСТВО-ПРЕСС, 2022. </w:t>
      </w:r>
    </w:p>
    <w:p w:rsidR="00C206FC" w:rsidRPr="00C206FC" w:rsidRDefault="00C206FC" w:rsidP="00C206FC">
      <w:pPr>
        <w:spacing w:after="0" w:line="240" w:lineRule="auto"/>
        <w:ind w:left="113" w:firstLine="709"/>
        <w:jc w:val="both"/>
        <w:rPr>
          <w:rFonts w:ascii="Times New Roman" w:eastAsia="Times New Roman" w:hAnsi="Times New Roman" w:cs="Times New Roman"/>
          <w:color w:val="FF0000"/>
          <w:sz w:val="24"/>
          <w:szCs w:val="24"/>
          <w:lang w:eastAsia="ru-RU"/>
        </w:rPr>
      </w:pPr>
      <w:r w:rsidRPr="00C206FC">
        <w:rPr>
          <w:rFonts w:ascii="Times New Roman" w:eastAsia="Times New Roman" w:hAnsi="Times New Roman" w:cs="Times New Roman"/>
          <w:color w:val="FF0000"/>
          <w:sz w:val="24"/>
          <w:szCs w:val="24"/>
          <w:lang w:eastAsia="ru-RU"/>
        </w:rPr>
        <w:t>Л. Л. Тимофеева. Формирование культуры безопасности. — СПб., ДЕТСТВО-ПРЕСС, 2022.</w:t>
      </w:r>
    </w:p>
    <w:p w:rsidR="00C206FC" w:rsidRPr="00C206FC" w:rsidRDefault="00C206FC" w:rsidP="00C206FC">
      <w:pPr>
        <w:spacing w:after="0" w:line="240" w:lineRule="auto"/>
        <w:ind w:firstLine="708"/>
        <w:jc w:val="both"/>
        <w:rPr>
          <w:rFonts w:ascii="Times New Roman" w:eastAsia="Times New Roman" w:hAnsi="Times New Roman" w:cs="Times New Roman"/>
          <w:color w:val="FF0000"/>
          <w:sz w:val="24"/>
          <w:szCs w:val="24"/>
          <w:lang w:eastAsia="ru-RU"/>
        </w:rPr>
      </w:pPr>
      <w:r w:rsidRPr="00C206FC">
        <w:rPr>
          <w:rFonts w:ascii="Times New Roman" w:eastAsia="Times New Roman" w:hAnsi="Times New Roman" w:cs="Times New Roman"/>
          <w:color w:val="FF0000"/>
          <w:sz w:val="24"/>
          <w:szCs w:val="24"/>
          <w:lang w:eastAsia="ru-RU"/>
        </w:rPr>
        <w:t xml:space="preserve">Г. Т. </w:t>
      </w:r>
      <w:proofErr w:type="spellStart"/>
      <w:r w:rsidRPr="00C206FC">
        <w:rPr>
          <w:rFonts w:ascii="Times New Roman" w:eastAsia="Times New Roman" w:hAnsi="Times New Roman" w:cs="Times New Roman"/>
          <w:color w:val="FF0000"/>
          <w:sz w:val="24"/>
          <w:szCs w:val="24"/>
          <w:lang w:eastAsia="ru-RU"/>
        </w:rPr>
        <w:t>Алифанова</w:t>
      </w:r>
      <w:proofErr w:type="spellEnd"/>
      <w:r w:rsidRPr="00C206FC">
        <w:rPr>
          <w:rFonts w:ascii="Times New Roman" w:eastAsia="Times New Roman" w:hAnsi="Times New Roman" w:cs="Times New Roman"/>
          <w:color w:val="FF0000"/>
          <w:sz w:val="24"/>
          <w:szCs w:val="24"/>
          <w:lang w:eastAsia="ru-RU"/>
        </w:rPr>
        <w:t>.  «</w:t>
      </w:r>
      <w:proofErr w:type="spellStart"/>
      <w:r w:rsidRPr="00C206FC">
        <w:rPr>
          <w:rFonts w:ascii="Times New Roman" w:eastAsia="Times New Roman" w:hAnsi="Times New Roman" w:cs="Times New Roman"/>
          <w:color w:val="FF0000"/>
          <w:sz w:val="24"/>
          <w:szCs w:val="24"/>
          <w:lang w:eastAsia="ru-RU"/>
        </w:rPr>
        <w:t>Петербурговедение</w:t>
      </w:r>
      <w:proofErr w:type="spellEnd"/>
      <w:r w:rsidRPr="00C206FC">
        <w:rPr>
          <w:rFonts w:ascii="Times New Roman" w:eastAsia="Times New Roman" w:hAnsi="Times New Roman" w:cs="Times New Roman"/>
          <w:color w:val="FF0000"/>
          <w:sz w:val="24"/>
          <w:szCs w:val="24"/>
          <w:lang w:eastAsia="ru-RU"/>
        </w:rPr>
        <w:t xml:space="preserve"> для малышей от 3 до 7 лет» — СПб., Паритет, 2008.</w:t>
      </w:r>
    </w:p>
    <w:p w:rsidR="00C206FC" w:rsidRPr="00C206FC" w:rsidRDefault="00C206FC" w:rsidP="00C206FC">
      <w:pPr>
        <w:spacing w:after="0" w:line="240" w:lineRule="auto"/>
        <w:ind w:left="113" w:firstLine="709"/>
        <w:jc w:val="both"/>
        <w:rPr>
          <w:rFonts w:ascii="Times New Roman" w:eastAsia="Times New Roman" w:hAnsi="Times New Roman" w:cs="Times New Roman"/>
          <w:color w:val="FF0000"/>
          <w:sz w:val="24"/>
          <w:szCs w:val="24"/>
          <w:lang w:eastAsia="ru-RU"/>
        </w:rPr>
      </w:pPr>
      <w:r w:rsidRPr="00C206FC">
        <w:rPr>
          <w:rFonts w:ascii="Times New Roman" w:eastAsia="Times New Roman" w:hAnsi="Times New Roman" w:cs="Times New Roman"/>
          <w:color w:val="FF0000"/>
          <w:sz w:val="24"/>
          <w:szCs w:val="24"/>
          <w:lang w:eastAsia="ru-RU"/>
        </w:rPr>
        <w:t xml:space="preserve">Программа знакомит детей с основными сведениями о Петербурге, истории, архитектуре, улицами, зданиями, с именами великих людей Санкт-Петербурга, их достижениями, с литераторами, композиторами и т. </w:t>
      </w:r>
      <w:r w:rsidR="000959AE" w:rsidRPr="00C206FC">
        <w:rPr>
          <w:rFonts w:ascii="Times New Roman" w:eastAsia="Times New Roman" w:hAnsi="Times New Roman" w:cs="Times New Roman"/>
          <w:color w:val="FF0000"/>
          <w:sz w:val="24"/>
          <w:szCs w:val="24"/>
          <w:lang w:eastAsia="ru-RU"/>
        </w:rPr>
        <w:t>Д</w:t>
      </w:r>
      <w:r w:rsidRPr="00C206FC">
        <w:rPr>
          <w:rFonts w:ascii="Times New Roman" w:eastAsia="Times New Roman" w:hAnsi="Times New Roman" w:cs="Times New Roman"/>
          <w:color w:val="FF0000"/>
          <w:sz w:val="24"/>
          <w:szCs w:val="24"/>
          <w:lang w:eastAsia="ru-RU"/>
        </w:rPr>
        <w:t>. Программа направлена на воспитание патриотизма уважения к родному городу (городу проживания), развивает художественное восприятие и эстетический вкус.</w:t>
      </w:r>
    </w:p>
    <w:p w:rsidR="00923A1E" w:rsidRDefault="00923A1E" w:rsidP="006E0951">
      <w:pPr>
        <w:spacing w:after="0" w:line="240" w:lineRule="auto"/>
        <w:ind w:firstLine="851"/>
        <w:jc w:val="center"/>
        <w:rPr>
          <w:rFonts w:ascii="Times New Roman" w:hAnsi="Times New Roman" w:cs="Times New Roman"/>
          <w:b/>
          <w:bCs/>
          <w:sz w:val="24"/>
          <w:szCs w:val="24"/>
        </w:rPr>
      </w:pPr>
      <w:r w:rsidRPr="00923A1E">
        <w:rPr>
          <w:rFonts w:ascii="Times New Roman" w:hAnsi="Times New Roman" w:cs="Times New Roman"/>
          <w:b/>
          <w:bCs/>
          <w:sz w:val="24"/>
          <w:szCs w:val="24"/>
        </w:rPr>
        <w:t xml:space="preserve">Образовательная деятельность в разных видах культурных практик, </w:t>
      </w:r>
    </w:p>
    <w:p w:rsidR="00923A1E" w:rsidRPr="00923A1E" w:rsidRDefault="00923A1E" w:rsidP="006E0951">
      <w:pPr>
        <w:spacing w:after="0" w:line="240" w:lineRule="auto"/>
        <w:ind w:firstLine="851"/>
        <w:jc w:val="center"/>
        <w:rPr>
          <w:rFonts w:ascii="Times New Roman" w:hAnsi="Times New Roman" w:cs="Times New Roman"/>
          <w:b/>
          <w:bCs/>
          <w:sz w:val="24"/>
          <w:szCs w:val="24"/>
        </w:rPr>
      </w:pPr>
      <w:r w:rsidRPr="00923A1E">
        <w:rPr>
          <w:rFonts w:ascii="Times New Roman" w:hAnsi="Times New Roman" w:cs="Times New Roman"/>
          <w:b/>
          <w:bCs/>
          <w:sz w:val="24"/>
          <w:szCs w:val="24"/>
        </w:rPr>
        <w:t>способы поддержки детской инициативы</w:t>
      </w:r>
    </w:p>
    <w:p w:rsidR="00923A1E" w:rsidRPr="00923A1E" w:rsidRDefault="00923A1E" w:rsidP="006E0951">
      <w:pPr>
        <w:spacing w:after="0" w:line="240" w:lineRule="auto"/>
        <w:ind w:firstLine="851"/>
        <w:jc w:val="both"/>
        <w:rPr>
          <w:rFonts w:ascii="Times New Roman" w:hAnsi="Times New Roman" w:cs="Times New Roman"/>
          <w:sz w:val="24"/>
          <w:szCs w:val="24"/>
        </w:rPr>
      </w:pPr>
      <w:r w:rsidRPr="00923A1E">
        <w:rPr>
          <w:rFonts w:ascii="Times New Roman" w:hAnsi="Times New Roman" w:cs="Times New Roman"/>
          <w:sz w:val="24"/>
          <w:szCs w:val="24"/>
        </w:rPr>
        <w:t>Культурные практики понимают в качестве поиска и освоения новых способов и форм деятельности, и поведения для организации собственных действий, и опыта. В ДОО основными культурными практиками, осваиваемыми дошкольниками, являются:</w:t>
      </w:r>
    </w:p>
    <w:p w:rsidR="00923A1E" w:rsidRPr="00923A1E" w:rsidRDefault="00923A1E" w:rsidP="00200683">
      <w:pPr>
        <w:pStyle w:val="a4"/>
        <w:numPr>
          <w:ilvl w:val="0"/>
          <w:numId w:val="4"/>
        </w:numPr>
        <w:spacing w:after="0" w:line="240" w:lineRule="auto"/>
        <w:ind w:left="0" w:firstLine="0"/>
        <w:jc w:val="both"/>
        <w:rPr>
          <w:rFonts w:ascii="Times New Roman" w:hAnsi="Times New Roman" w:cs="Times New Roman"/>
          <w:sz w:val="24"/>
          <w:szCs w:val="24"/>
        </w:rPr>
      </w:pPr>
      <w:r w:rsidRPr="00923A1E">
        <w:rPr>
          <w:rFonts w:ascii="Times New Roman" w:hAnsi="Times New Roman" w:cs="Times New Roman"/>
          <w:sz w:val="24"/>
          <w:szCs w:val="24"/>
        </w:rPr>
        <w:t>игра, продуктивная деятельность</w:t>
      </w:r>
    </w:p>
    <w:p w:rsidR="00923A1E" w:rsidRPr="00923A1E" w:rsidRDefault="00923A1E" w:rsidP="00200683">
      <w:pPr>
        <w:pStyle w:val="a4"/>
        <w:numPr>
          <w:ilvl w:val="0"/>
          <w:numId w:val="4"/>
        </w:numPr>
        <w:spacing w:after="0" w:line="240" w:lineRule="auto"/>
        <w:ind w:left="0" w:firstLine="0"/>
        <w:jc w:val="both"/>
        <w:rPr>
          <w:rFonts w:ascii="Times New Roman" w:hAnsi="Times New Roman" w:cs="Times New Roman"/>
          <w:sz w:val="24"/>
          <w:szCs w:val="24"/>
        </w:rPr>
      </w:pPr>
      <w:r w:rsidRPr="00923A1E">
        <w:rPr>
          <w:rFonts w:ascii="Times New Roman" w:hAnsi="Times New Roman" w:cs="Times New Roman"/>
          <w:sz w:val="24"/>
          <w:szCs w:val="24"/>
        </w:rPr>
        <w:t>познавательно-исследовательская деятельность;</w:t>
      </w:r>
    </w:p>
    <w:p w:rsidR="00923A1E" w:rsidRPr="00923A1E" w:rsidRDefault="00923A1E" w:rsidP="00200683">
      <w:pPr>
        <w:pStyle w:val="a4"/>
        <w:numPr>
          <w:ilvl w:val="0"/>
          <w:numId w:val="4"/>
        </w:numPr>
        <w:spacing w:after="0" w:line="240" w:lineRule="auto"/>
        <w:ind w:left="0" w:firstLine="0"/>
        <w:jc w:val="both"/>
        <w:rPr>
          <w:rFonts w:ascii="Times New Roman" w:hAnsi="Times New Roman" w:cs="Times New Roman"/>
          <w:sz w:val="24"/>
          <w:szCs w:val="24"/>
        </w:rPr>
      </w:pPr>
      <w:r w:rsidRPr="00923A1E">
        <w:rPr>
          <w:rFonts w:ascii="Times New Roman" w:hAnsi="Times New Roman" w:cs="Times New Roman"/>
          <w:sz w:val="24"/>
          <w:szCs w:val="24"/>
        </w:rPr>
        <w:t>развитие речи и чтение;</w:t>
      </w:r>
    </w:p>
    <w:p w:rsidR="00923A1E" w:rsidRPr="00923A1E" w:rsidRDefault="00923A1E" w:rsidP="00200683">
      <w:pPr>
        <w:pStyle w:val="a4"/>
        <w:numPr>
          <w:ilvl w:val="0"/>
          <w:numId w:val="4"/>
        </w:numPr>
        <w:spacing w:after="0" w:line="240" w:lineRule="auto"/>
        <w:ind w:left="0" w:firstLine="0"/>
        <w:jc w:val="both"/>
        <w:rPr>
          <w:rFonts w:ascii="Times New Roman" w:hAnsi="Times New Roman" w:cs="Times New Roman"/>
          <w:sz w:val="24"/>
          <w:szCs w:val="24"/>
        </w:rPr>
      </w:pPr>
      <w:r w:rsidRPr="00923A1E">
        <w:rPr>
          <w:rFonts w:ascii="Times New Roman" w:hAnsi="Times New Roman" w:cs="Times New Roman"/>
          <w:sz w:val="24"/>
          <w:szCs w:val="24"/>
        </w:rPr>
        <w:t>практическая деятельность;</w:t>
      </w:r>
    </w:p>
    <w:p w:rsidR="00923A1E" w:rsidRPr="00923A1E" w:rsidRDefault="00923A1E" w:rsidP="00200683">
      <w:pPr>
        <w:pStyle w:val="a4"/>
        <w:numPr>
          <w:ilvl w:val="0"/>
          <w:numId w:val="4"/>
        </w:numPr>
        <w:spacing w:after="0" w:line="240" w:lineRule="auto"/>
        <w:ind w:left="0" w:firstLine="0"/>
        <w:jc w:val="both"/>
        <w:rPr>
          <w:rFonts w:ascii="Times New Roman" w:hAnsi="Times New Roman" w:cs="Times New Roman"/>
          <w:sz w:val="24"/>
          <w:szCs w:val="24"/>
        </w:rPr>
      </w:pPr>
      <w:r w:rsidRPr="00923A1E">
        <w:rPr>
          <w:rFonts w:ascii="Times New Roman" w:hAnsi="Times New Roman" w:cs="Times New Roman"/>
          <w:sz w:val="24"/>
          <w:szCs w:val="24"/>
        </w:rPr>
        <w:t>результативные физические упражнения;</w:t>
      </w:r>
    </w:p>
    <w:p w:rsidR="00923A1E" w:rsidRPr="00923A1E" w:rsidRDefault="00923A1E" w:rsidP="00200683">
      <w:pPr>
        <w:pStyle w:val="a4"/>
        <w:numPr>
          <w:ilvl w:val="0"/>
          <w:numId w:val="4"/>
        </w:numPr>
        <w:spacing w:after="0" w:line="240" w:lineRule="auto"/>
        <w:ind w:left="0" w:firstLine="0"/>
        <w:jc w:val="both"/>
        <w:rPr>
          <w:rFonts w:ascii="Times New Roman" w:hAnsi="Times New Roman" w:cs="Times New Roman"/>
          <w:sz w:val="24"/>
          <w:szCs w:val="24"/>
        </w:rPr>
      </w:pPr>
      <w:r w:rsidRPr="00923A1E">
        <w:rPr>
          <w:rFonts w:ascii="Times New Roman" w:hAnsi="Times New Roman" w:cs="Times New Roman"/>
          <w:sz w:val="24"/>
          <w:szCs w:val="24"/>
        </w:rPr>
        <w:t>развитие речи на занятиях с учителем-логопедом, в процессе театрализации, в освоении содержательных областей;</w:t>
      </w:r>
    </w:p>
    <w:p w:rsidR="00923A1E" w:rsidRPr="00923A1E" w:rsidRDefault="00923A1E" w:rsidP="00200683">
      <w:pPr>
        <w:pStyle w:val="a4"/>
        <w:numPr>
          <w:ilvl w:val="0"/>
          <w:numId w:val="4"/>
        </w:numPr>
        <w:spacing w:after="0" w:line="240" w:lineRule="auto"/>
        <w:ind w:left="0" w:firstLine="0"/>
        <w:jc w:val="both"/>
        <w:rPr>
          <w:rFonts w:ascii="Times New Roman" w:hAnsi="Times New Roman" w:cs="Times New Roman"/>
          <w:sz w:val="24"/>
          <w:szCs w:val="24"/>
        </w:rPr>
      </w:pPr>
      <w:proofErr w:type="spellStart"/>
      <w:r w:rsidRPr="00923A1E">
        <w:rPr>
          <w:rFonts w:ascii="Times New Roman" w:hAnsi="Times New Roman" w:cs="Times New Roman"/>
          <w:sz w:val="24"/>
          <w:szCs w:val="24"/>
        </w:rPr>
        <w:t>музицирование</w:t>
      </w:r>
      <w:proofErr w:type="spellEnd"/>
      <w:r w:rsidRPr="00923A1E">
        <w:rPr>
          <w:rFonts w:ascii="Times New Roman" w:hAnsi="Times New Roman" w:cs="Times New Roman"/>
          <w:sz w:val="24"/>
          <w:szCs w:val="24"/>
        </w:rPr>
        <w:t>: логоритмика, пение, танец, театрально-музыкальные инсценировки;</w:t>
      </w:r>
    </w:p>
    <w:p w:rsidR="00923A1E" w:rsidRPr="00923A1E" w:rsidRDefault="00923A1E" w:rsidP="00200683">
      <w:pPr>
        <w:pStyle w:val="a4"/>
        <w:numPr>
          <w:ilvl w:val="0"/>
          <w:numId w:val="4"/>
        </w:numPr>
        <w:spacing w:after="0" w:line="240" w:lineRule="auto"/>
        <w:ind w:left="0" w:firstLine="0"/>
        <w:jc w:val="both"/>
        <w:rPr>
          <w:rFonts w:ascii="Times New Roman" w:hAnsi="Times New Roman" w:cs="Times New Roman"/>
          <w:sz w:val="24"/>
          <w:szCs w:val="24"/>
        </w:rPr>
      </w:pPr>
      <w:r w:rsidRPr="00923A1E">
        <w:rPr>
          <w:rFonts w:ascii="Times New Roman" w:hAnsi="Times New Roman" w:cs="Times New Roman"/>
          <w:sz w:val="24"/>
          <w:szCs w:val="24"/>
        </w:rPr>
        <w:t xml:space="preserve">проектная деятельность </w:t>
      </w:r>
    </w:p>
    <w:p w:rsidR="00923A1E" w:rsidRPr="00923A1E" w:rsidRDefault="00923A1E" w:rsidP="00200683">
      <w:pPr>
        <w:pStyle w:val="a4"/>
        <w:numPr>
          <w:ilvl w:val="0"/>
          <w:numId w:val="4"/>
        </w:numPr>
        <w:spacing w:after="0" w:line="240" w:lineRule="auto"/>
        <w:ind w:left="0" w:firstLine="0"/>
        <w:jc w:val="both"/>
        <w:rPr>
          <w:rFonts w:ascii="Times New Roman" w:hAnsi="Times New Roman" w:cs="Times New Roman"/>
          <w:sz w:val="24"/>
          <w:szCs w:val="24"/>
        </w:rPr>
      </w:pPr>
      <w:r w:rsidRPr="00923A1E">
        <w:rPr>
          <w:rFonts w:ascii="Times New Roman" w:hAnsi="Times New Roman" w:cs="Times New Roman"/>
          <w:sz w:val="24"/>
          <w:szCs w:val="24"/>
        </w:rPr>
        <w:t>совместные творческая и досуговая деятельность семьи и ДОО (праздники, спектакли, экскурсии, прогулки).</w:t>
      </w:r>
    </w:p>
    <w:p w:rsidR="00923A1E" w:rsidRPr="00923A1E" w:rsidRDefault="00923A1E" w:rsidP="006E0951">
      <w:pPr>
        <w:spacing w:after="0" w:line="240" w:lineRule="auto"/>
        <w:ind w:firstLine="851"/>
        <w:jc w:val="both"/>
        <w:rPr>
          <w:rFonts w:ascii="Times New Roman" w:hAnsi="Times New Roman" w:cs="Times New Roman"/>
          <w:sz w:val="24"/>
          <w:szCs w:val="24"/>
        </w:rPr>
      </w:pPr>
      <w:r w:rsidRPr="00923A1E">
        <w:rPr>
          <w:rFonts w:ascii="Times New Roman" w:hAnsi="Times New Roman" w:cs="Times New Roman"/>
          <w:sz w:val="24"/>
          <w:szCs w:val="24"/>
        </w:rPr>
        <w:t>Программа опирается на рекомендации по культурным практикам (культурно-досуговой деятельности), приводимые в комплексной образовательной программе, и включает организацию отдыха, развлечений, самостоятельной художественной и познавательной деятельности детей.</w:t>
      </w:r>
    </w:p>
    <w:p w:rsidR="00923A1E" w:rsidRPr="00923A1E" w:rsidRDefault="00923A1E" w:rsidP="006E0951">
      <w:pPr>
        <w:spacing w:after="0" w:line="240" w:lineRule="auto"/>
        <w:ind w:firstLine="851"/>
        <w:jc w:val="both"/>
        <w:rPr>
          <w:rFonts w:ascii="Times New Roman" w:hAnsi="Times New Roman" w:cs="Times New Roman"/>
          <w:sz w:val="24"/>
          <w:szCs w:val="24"/>
        </w:rPr>
      </w:pPr>
      <w:r w:rsidRPr="00923A1E">
        <w:rPr>
          <w:rFonts w:ascii="Times New Roman" w:hAnsi="Times New Roman" w:cs="Times New Roman"/>
          <w:sz w:val="24"/>
          <w:szCs w:val="24"/>
        </w:rPr>
        <w:t>Дети всех уровней речевых нарушений привлекаются к участию в спектаклях, утренниках, театрализованных играх в соответствии с индивидуальными речевыми возможностями по рекомендации логопеда.</w:t>
      </w:r>
    </w:p>
    <w:p w:rsidR="00923A1E" w:rsidRPr="00923A1E" w:rsidRDefault="00923A1E" w:rsidP="006E0951">
      <w:pPr>
        <w:spacing w:after="0" w:line="240" w:lineRule="auto"/>
        <w:ind w:firstLine="851"/>
        <w:jc w:val="both"/>
        <w:rPr>
          <w:rFonts w:ascii="Times New Roman" w:hAnsi="Times New Roman" w:cs="Times New Roman"/>
          <w:b/>
          <w:sz w:val="24"/>
          <w:szCs w:val="24"/>
        </w:rPr>
      </w:pPr>
      <w:r w:rsidRPr="00923A1E">
        <w:rPr>
          <w:rFonts w:ascii="Times New Roman" w:hAnsi="Times New Roman" w:cs="Times New Roman"/>
          <w:b/>
          <w:sz w:val="24"/>
          <w:szCs w:val="24"/>
        </w:rPr>
        <w:t>Старшая группа</w:t>
      </w:r>
    </w:p>
    <w:p w:rsidR="00923A1E" w:rsidRPr="00923A1E" w:rsidRDefault="00923A1E" w:rsidP="006E0951">
      <w:pPr>
        <w:spacing w:after="0" w:line="240" w:lineRule="auto"/>
        <w:ind w:firstLine="851"/>
        <w:jc w:val="both"/>
        <w:rPr>
          <w:rFonts w:ascii="Times New Roman" w:hAnsi="Times New Roman" w:cs="Times New Roman"/>
          <w:sz w:val="24"/>
          <w:szCs w:val="24"/>
        </w:rPr>
      </w:pPr>
      <w:r w:rsidRPr="00923A1E">
        <w:rPr>
          <w:rFonts w:ascii="Times New Roman" w:hAnsi="Times New Roman" w:cs="Times New Roman"/>
          <w:sz w:val="24"/>
          <w:szCs w:val="24"/>
        </w:rPr>
        <w:t xml:space="preserve">У старших дошкольников формируется умение самостоятельно организовывать свой отдых дома и в детском саду, заниматься творчеством (лепка, рисование и т. </w:t>
      </w:r>
      <w:r w:rsidR="00E00725" w:rsidRPr="00923A1E">
        <w:rPr>
          <w:rFonts w:ascii="Times New Roman" w:hAnsi="Times New Roman" w:cs="Times New Roman"/>
          <w:sz w:val="24"/>
          <w:szCs w:val="24"/>
        </w:rPr>
        <w:t>Д</w:t>
      </w:r>
      <w:r w:rsidRPr="00923A1E">
        <w:rPr>
          <w:rFonts w:ascii="Times New Roman" w:hAnsi="Times New Roman" w:cs="Times New Roman"/>
          <w:sz w:val="24"/>
          <w:szCs w:val="24"/>
        </w:rPr>
        <w:t xml:space="preserve">.), слушать музыку или записи литературных произведений, проводить простые эксперименты, участвовать в работе студий и кружков. Рекомендуется посещать с родителями выставки, музеи, киноцентры и театры, экскурсии. Дети активно привлекаются к участию в праздничных утренниках, украшении группы и детского сада к праздникам. Формируется умение, и мотивация поздравлять окружающих с праздниками, делать своими руками подарки, преподносить сюрпризы (мамин праздник, День защитника Отечества и д. р.). </w:t>
      </w:r>
    </w:p>
    <w:p w:rsidR="00C6398A" w:rsidRDefault="00923A1E" w:rsidP="006E0951">
      <w:pPr>
        <w:spacing w:after="0" w:line="240" w:lineRule="auto"/>
        <w:ind w:firstLine="851"/>
        <w:jc w:val="both"/>
        <w:rPr>
          <w:rFonts w:ascii="Times New Roman" w:hAnsi="Times New Roman" w:cs="Times New Roman"/>
          <w:b/>
          <w:sz w:val="24"/>
          <w:szCs w:val="24"/>
        </w:rPr>
      </w:pPr>
      <w:r w:rsidRPr="00923A1E">
        <w:rPr>
          <w:rFonts w:ascii="Times New Roman" w:hAnsi="Times New Roman" w:cs="Times New Roman"/>
          <w:b/>
          <w:sz w:val="24"/>
          <w:szCs w:val="24"/>
        </w:rPr>
        <w:t>Подготовительная группа</w:t>
      </w:r>
    </w:p>
    <w:p w:rsidR="00923A1E" w:rsidRPr="00923A1E" w:rsidRDefault="00923A1E" w:rsidP="006E0951">
      <w:pPr>
        <w:spacing w:after="0" w:line="240" w:lineRule="auto"/>
        <w:ind w:firstLine="851"/>
        <w:jc w:val="both"/>
        <w:rPr>
          <w:rFonts w:ascii="Times New Roman" w:hAnsi="Times New Roman" w:cs="Times New Roman"/>
          <w:sz w:val="24"/>
          <w:szCs w:val="24"/>
        </w:rPr>
      </w:pPr>
      <w:r w:rsidRPr="00923A1E">
        <w:rPr>
          <w:rFonts w:ascii="Times New Roman" w:hAnsi="Times New Roman" w:cs="Times New Roman"/>
          <w:sz w:val="24"/>
          <w:szCs w:val="24"/>
        </w:rPr>
        <w:t>Дошкольники подготовительной группы приучаются осмысливать полученные знания и использовать их в самостоятельной творческой деятельности. Рекомендовано расширять знания об искусстве, приучать их к посещению с родителями выставок, музеев, театров. У детей седьмого года жизни формируются представления о государственных праздниках, они привлекаются к их подготовке и участию в тематических постановках и утренниках.</w:t>
      </w:r>
    </w:p>
    <w:p w:rsidR="00923A1E" w:rsidRPr="00923A1E" w:rsidRDefault="00923A1E" w:rsidP="006E0951">
      <w:pPr>
        <w:spacing w:after="0" w:line="240" w:lineRule="auto"/>
        <w:ind w:firstLine="851"/>
        <w:jc w:val="center"/>
        <w:rPr>
          <w:rFonts w:ascii="Times New Roman" w:hAnsi="Times New Roman" w:cs="Times New Roman"/>
          <w:b/>
          <w:sz w:val="24"/>
          <w:szCs w:val="24"/>
        </w:rPr>
      </w:pPr>
      <w:r w:rsidRPr="00923A1E">
        <w:rPr>
          <w:rFonts w:ascii="Times New Roman" w:hAnsi="Times New Roman" w:cs="Times New Roman"/>
          <w:b/>
          <w:sz w:val="24"/>
          <w:szCs w:val="24"/>
        </w:rPr>
        <w:t>ПОДДЕРЖКА ДЕТСКОЙ ИНИЦИАТИВЫ</w:t>
      </w:r>
    </w:p>
    <w:p w:rsidR="00923A1E" w:rsidRPr="00923A1E" w:rsidRDefault="00923A1E" w:rsidP="006E0951">
      <w:pPr>
        <w:spacing w:after="0" w:line="240" w:lineRule="auto"/>
        <w:ind w:firstLine="851"/>
        <w:jc w:val="both"/>
        <w:rPr>
          <w:rFonts w:ascii="Times New Roman" w:hAnsi="Times New Roman" w:cs="Times New Roman"/>
          <w:sz w:val="24"/>
          <w:szCs w:val="24"/>
        </w:rPr>
      </w:pPr>
      <w:r w:rsidRPr="00923A1E">
        <w:rPr>
          <w:rFonts w:ascii="Times New Roman" w:hAnsi="Times New Roman" w:cs="Times New Roman"/>
          <w:sz w:val="24"/>
          <w:szCs w:val="24"/>
        </w:rPr>
        <w:t>Детская инициатива проявляется в свободной самостоятельной деятельности детей по выбору и интересам. Все виды деятельности ребенка в детском саду осуществляются в форме самостоятельной инициативной деятельности:</w:t>
      </w:r>
    </w:p>
    <w:p w:rsidR="00923A1E" w:rsidRPr="00923A1E" w:rsidRDefault="00923A1E" w:rsidP="00200683">
      <w:pPr>
        <w:pStyle w:val="a4"/>
        <w:numPr>
          <w:ilvl w:val="0"/>
          <w:numId w:val="4"/>
        </w:numPr>
        <w:spacing w:after="0" w:line="240" w:lineRule="auto"/>
        <w:ind w:left="0" w:firstLine="0"/>
        <w:jc w:val="both"/>
        <w:rPr>
          <w:rFonts w:ascii="Times New Roman" w:hAnsi="Times New Roman" w:cs="Times New Roman"/>
          <w:sz w:val="24"/>
          <w:szCs w:val="24"/>
        </w:rPr>
      </w:pPr>
      <w:r w:rsidRPr="00923A1E">
        <w:rPr>
          <w:rFonts w:ascii="Times New Roman" w:hAnsi="Times New Roman" w:cs="Times New Roman"/>
          <w:sz w:val="24"/>
          <w:szCs w:val="24"/>
        </w:rPr>
        <w:t>самостоятельные сюжетно-ролевые, развивающие и логические игры;</w:t>
      </w:r>
    </w:p>
    <w:p w:rsidR="00923A1E" w:rsidRPr="00923A1E" w:rsidRDefault="00923A1E" w:rsidP="00200683">
      <w:pPr>
        <w:pStyle w:val="a4"/>
        <w:numPr>
          <w:ilvl w:val="0"/>
          <w:numId w:val="4"/>
        </w:numPr>
        <w:spacing w:after="0" w:line="240" w:lineRule="auto"/>
        <w:ind w:left="0" w:firstLine="0"/>
        <w:jc w:val="both"/>
        <w:rPr>
          <w:rFonts w:ascii="Times New Roman" w:hAnsi="Times New Roman" w:cs="Times New Roman"/>
          <w:sz w:val="24"/>
          <w:szCs w:val="24"/>
        </w:rPr>
      </w:pPr>
      <w:r w:rsidRPr="00923A1E">
        <w:rPr>
          <w:rFonts w:ascii="Times New Roman" w:hAnsi="Times New Roman" w:cs="Times New Roman"/>
          <w:sz w:val="24"/>
          <w:szCs w:val="24"/>
        </w:rPr>
        <w:t>музыкальные игры и импровизации;</w:t>
      </w:r>
    </w:p>
    <w:p w:rsidR="00923A1E" w:rsidRPr="00923A1E" w:rsidRDefault="00923A1E" w:rsidP="00200683">
      <w:pPr>
        <w:pStyle w:val="a4"/>
        <w:numPr>
          <w:ilvl w:val="0"/>
          <w:numId w:val="4"/>
        </w:numPr>
        <w:spacing w:after="0" w:line="240" w:lineRule="auto"/>
        <w:ind w:left="0" w:firstLine="0"/>
        <w:jc w:val="both"/>
        <w:rPr>
          <w:rFonts w:ascii="Times New Roman" w:hAnsi="Times New Roman" w:cs="Times New Roman"/>
          <w:sz w:val="24"/>
          <w:szCs w:val="24"/>
        </w:rPr>
      </w:pPr>
      <w:r w:rsidRPr="00923A1E">
        <w:rPr>
          <w:rFonts w:ascii="Times New Roman" w:hAnsi="Times New Roman" w:cs="Times New Roman"/>
          <w:sz w:val="24"/>
          <w:szCs w:val="24"/>
        </w:rPr>
        <w:t>речевые игры, игры с буквами, звуками и слогами;</w:t>
      </w:r>
    </w:p>
    <w:p w:rsidR="00923A1E" w:rsidRPr="00923A1E" w:rsidRDefault="00923A1E" w:rsidP="00200683">
      <w:pPr>
        <w:pStyle w:val="a4"/>
        <w:numPr>
          <w:ilvl w:val="0"/>
          <w:numId w:val="4"/>
        </w:numPr>
        <w:spacing w:after="0" w:line="240" w:lineRule="auto"/>
        <w:ind w:left="0" w:firstLine="0"/>
        <w:jc w:val="both"/>
        <w:rPr>
          <w:rFonts w:ascii="Times New Roman" w:hAnsi="Times New Roman" w:cs="Times New Roman"/>
          <w:sz w:val="24"/>
          <w:szCs w:val="24"/>
        </w:rPr>
      </w:pPr>
      <w:r w:rsidRPr="00923A1E">
        <w:rPr>
          <w:rFonts w:ascii="Times New Roman" w:hAnsi="Times New Roman" w:cs="Times New Roman"/>
          <w:sz w:val="24"/>
          <w:szCs w:val="24"/>
        </w:rPr>
        <w:t>самостоятельная деятельность в книжном уголке;</w:t>
      </w:r>
    </w:p>
    <w:p w:rsidR="00923A1E" w:rsidRPr="00923A1E" w:rsidRDefault="00923A1E" w:rsidP="00200683">
      <w:pPr>
        <w:pStyle w:val="a4"/>
        <w:numPr>
          <w:ilvl w:val="0"/>
          <w:numId w:val="4"/>
        </w:numPr>
        <w:spacing w:after="0" w:line="240" w:lineRule="auto"/>
        <w:ind w:left="0" w:firstLine="0"/>
        <w:jc w:val="both"/>
        <w:rPr>
          <w:rFonts w:ascii="Times New Roman" w:hAnsi="Times New Roman" w:cs="Times New Roman"/>
          <w:sz w:val="24"/>
          <w:szCs w:val="24"/>
        </w:rPr>
      </w:pPr>
      <w:r w:rsidRPr="00923A1E">
        <w:rPr>
          <w:rFonts w:ascii="Times New Roman" w:hAnsi="Times New Roman" w:cs="Times New Roman"/>
          <w:sz w:val="24"/>
          <w:szCs w:val="24"/>
        </w:rPr>
        <w:t>самостоятельная изобразительная и конструктивная деятельность;</w:t>
      </w:r>
    </w:p>
    <w:p w:rsidR="00923A1E" w:rsidRPr="00923A1E" w:rsidRDefault="00923A1E" w:rsidP="00200683">
      <w:pPr>
        <w:pStyle w:val="a4"/>
        <w:numPr>
          <w:ilvl w:val="0"/>
          <w:numId w:val="4"/>
        </w:numPr>
        <w:spacing w:after="0" w:line="240" w:lineRule="auto"/>
        <w:ind w:left="0" w:firstLine="0"/>
        <w:jc w:val="both"/>
        <w:rPr>
          <w:rFonts w:ascii="Times New Roman" w:hAnsi="Times New Roman" w:cs="Times New Roman"/>
          <w:sz w:val="24"/>
          <w:szCs w:val="24"/>
        </w:rPr>
      </w:pPr>
      <w:r w:rsidRPr="00923A1E">
        <w:rPr>
          <w:rFonts w:ascii="Times New Roman" w:hAnsi="Times New Roman" w:cs="Times New Roman"/>
          <w:sz w:val="24"/>
          <w:szCs w:val="24"/>
        </w:rPr>
        <w:t>самостоятельные опыты, эксперименты и др.</w:t>
      </w:r>
    </w:p>
    <w:p w:rsidR="00923A1E" w:rsidRPr="00923A1E" w:rsidRDefault="00923A1E" w:rsidP="006E0951">
      <w:pPr>
        <w:spacing w:after="0" w:line="240" w:lineRule="auto"/>
        <w:ind w:firstLine="851"/>
        <w:jc w:val="both"/>
        <w:rPr>
          <w:rFonts w:ascii="Times New Roman" w:hAnsi="Times New Roman" w:cs="Times New Roman"/>
          <w:sz w:val="24"/>
          <w:szCs w:val="24"/>
        </w:rPr>
      </w:pPr>
      <w:r w:rsidRPr="00923A1E">
        <w:rPr>
          <w:rFonts w:ascii="Times New Roman" w:hAnsi="Times New Roman" w:cs="Times New Roman"/>
          <w:sz w:val="24"/>
          <w:szCs w:val="24"/>
        </w:rPr>
        <w:t>Взрослые участники образовательного процесса применяют следующие способы поддержки детской инициативы.</w:t>
      </w:r>
    </w:p>
    <w:p w:rsidR="00923A1E" w:rsidRPr="00923A1E" w:rsidRDefault="00923A1E" w:rsidP="00200683">
      <w:pPr>
        <w:pStyle w:val="a4"/>
        <w:numPr>
          <w:ilvl w:val="0"/>
          <w:numId w:val="4"/>
        </w:numPr>
        <w:spacing w:after="0" w:line="240" w:lineRule="auto"/>
        <w:ind w:left="0" w:firstLine="0"/>
        <w:jc w:val="both"/>
        <w:rPr>
          <w:rFonts w:ascii="Times New Roman" w:hAnsi="Times New Roman" w:cs="Times New Roman"/>
          <w:sz w:val="24"/>
          <w:szCs w:val="24"/>
        </w:rPr>
      </w:pPr>
      <w:r w:rsidRPr="00923A1E">
        <w:rPr>
          <w:rFonts w:ascii="Times New Roman" w:hAnsi="Times New Roman" w:cs="Times New Roman"/>
          <w:sz w:val="24"/>
          <w:szCs w:val="24"/>
        </w:rPr>
        <w:t>Создают при планировании и организации образовательных ситуаций условия для активизации познавательной активности детей.</w:t>
      </w:r>
    </w:p>
    <w:p w:rsidR="00923A1E" w:rsidRPr="00923A1E" w:rsidRDefault="00923A1E" w:rsidP="00200683">
      <w:pPr>
        <w:pStyle w:val="a4"/>
        <w:numPr>
          <w:ilvl w:val="0"/>
          <w:numId w:val="4"/>
        </w:numPr>
        <w:spacing w:after="0" w:line="240" w:lineRule="auto"/>
        <w:ind w:left="0" w:firstLine="0"/>
        <w:jc w:val="both"/>
        <w:rPr>
          <w:rFonts w:ascii="Times New Roman" w:hAnsi="Times New Roman" w:cs="Times New Roman"/>
          <w:sz w:val="24"/>
          <w:szCs w:val="24"/>
        </w:rPr>
      </w:pPr>
      <w:r w:rsidRPr="00923A1E">
        <w:rPr>
          <w:rFonts w:ascii="Times New Roman" w:hAnsi="Times New Roman" w:cs="Times New Roman"/>
          <w:sz w:val="24"/>
          <w:szCs w:val="24"/>
        </w:rPr>
        <w:t xml:space="preserve">Создают ситуации и условия для самостоятельной творческой деятельности (рисования, конструирования и т. </w:t>
      </w:r>
      <w:r w:rsidR="00E00725" w:rsidRPr="00923A1E">
        <w:rPr>
          <w:rFonts w:ascii="Times New Roman" w:hAnsi="Times New Roman" w:cs="Times New Roman"/>
          <w:sz w:val="24"/>
          <w:szCs w:val="24"/>
        </w:rPr>
        <w:t>Д</w:t>
      </w:r>
      <w:r w:rsidRPr="00923A1E">
        <w:rPr>
          <w:rFonts w:ascii="Times New Roman" w:hAnsi="Times New Roman" w:cs="Times New Roman"/>
          <w:sz w:val="24"/>
          <w:szCs w:val="24"/>
        </w:rPr>
        <w:t>.).</w:t>
      </w:r>
    </w:p>
    <w:p w:rsidR="00923A1E" w:rsidRPr="00923A1E" w:rsidRDefault="00923A1E" w:rsidP="00200683">
      <w:pPr>
        <w:pStyle w:val="a4"/>
        <w:numPr>
          <w:ilvl w:val="0"/>
          <w:numId w:val="4"/>
        </w:numPr>
        <w:spacing w:after="0" w:line="240" w:lineRule="auto"/>
        <w:ind w:left="0" w:firstLine="0"/>
        <w:jc w:val="both"/>
        <w:rPr>
          <w:rFonts w:ascii="Times New Roman" w:hAnsi="Times New Roman" w:cs="Times New Roman"/>
          <w:sz w:val="24"/>
          <w:szCs w:val="24"/>
        </w:rPr>
      </w:pPr>
      <w:r w:rsidRPr="00923A1E">
        <w:rPr>
          <w:rFonts w:ascii="Times New Roman" w:hAnsi="Times New Roman" w:cs="Times New Roman"/>
          <w:sz w:val="24"/>
          <w:szCs w:val="24"/>
        </w:rPr>
        <w:t>Обучают приемам самостоятельной работы (планирование, детское проектирование) и самостоятельному применению знаний и умений.</w:t>
      </w:r>
    </w:p>
    <w:p w:rsidR="00923A1E" w:rsidRPr="00923A1E" w:rsidRDefault="00923A1E" w:rsidP="00200683">
      <w:pPr>
        <w:pStyle w:val="a4"/>
        <w:numPr>
          <w:ilvl w:val="0"/>
          <w:numId w:val="4"/>
        </w:numPr>
        <w:spacing w:after="0" w:line="240" w:lineRule="auto"/>
        <w:ind w:left="0" w:firstLine="0"/>
        <w:jc w:val="both"/>
        <w:rPr>
          <w:rFonts w:ascii="Times New Roman" w:hAnsi="Times New Roman" w:cs="Times New Roman"/>
          <w:sz w:val="24"/>
          <w:szCs w:val="24"/>
        </w:rPr>
      </w:pPr>
      <w:r w:rsidRPr="00923A1E">
        <w:rPr>
          <w:rFonts w:ascii="Times New Roman" w:hAnsi="Times New Roman" w:cs="Times New Roman"/>
          <w:sz w:val="24"/>
          <w:szCs w:val="24"/>
        </w:rPr>
        <w:t>Обеспечивают позитивные поощряющие самостоятельность оценки, поддерживают мотивацию к самостоятельности и инициативе.</w:t>
      </w:r>
    </w:p>
    <w:p w:rsidR="00923A1E" w:rsidRPr="00923A1E" w:rsidRDefault="00923A1E" w:rsidP="00200683">
      <w:pPr>
        <w:pStyle w:val="a4"/>
        <w:numPr>
          <w:ilvl w:val="0"/>
          <w:numId w:val="4"/>
        </w:numPr>
        <w:spacing w:after="0" w:line="240" w:lineRule="auto"/>
        <w:ind w:left="0" w:firstLine="0"/>
        <w:jc w:val="both"/>
        <w:rPr>
          <w:rFonts w:ascii="Times New Roman" w:hAnsi="Times New Roman" w:cs="Times New Roman"/>
          <w:sz w:val="24"/>
          <w:szCs w:val="24"/>
        </w:rPr>
      </w:pPr>
      <w:r w:rsidRPr="00923A1E">
        <w:rPr>
          <w:rFonts w:ascii="Times New Roman" w:hAnsi="Times New Roman" w:cs="Times New Roman"/>
          <w:sz w:val="24"/>
          <w:szCs w:val="24"/>
        </w:rPr>
        <w:t>Управляют развитием предметно-развивающей среды, стимулирующей развитие инициативы детей.</w:t>
      </w:r>
    </w:p>
    <w:p w:rsidR="00923A1E" w:rsidRPr="00923A1E" w:rsidRDefault="00923A1E" w:rsidP="00200683">
      <w:pPr>
        <w:pStyle w:val="a4"/>
        <w:numPr>
          <w:ilvl w:val="0"/>
          <w:numId w:val="4"/>
        </w:numPr>
        <w:spacing w:after="0" w:line="240" w:lineRule="auto"/>
        <w:ind w:left="0" w:firstLine="0"/>
        <w:jc w:val="both"/>
        <w:rPr>
          <w:rFonts w:ascii="Times New Roman" w:hAnsi="Times New Roman" w:cs="Times New Roman"/>
          <w:sz w:val="24"/>
          <w:szCs w:val="24"/>
        </w:rPr>
      </w:pPr>
      <w:r w:rsidRPr="00923A1E">
        <w:rPr>
          <w:rFonts w:ascii="Times New Roman" w:hAnsi="Times New Roman" w:cs="Times New Roman"/>
          <w:sz w:val="24"/>
          <w:szCs w:val="24"/>
        </w:rPr>
        <w:t>Разъясняют педагогические приемы и методы по поддержке инициативы семьям воспитанников.</w:t>
      </w:r>
    </w:p>
    <w:p w:rsidR="00923A1E" w:rsidRDefault="00923A1E" w:rsidP="006E0951">
      <w:pPr>
        <w:spacing w:after="0" w:line="240" w:lineRule="auto"/>
        <w:ind w:firstLine="851"/>
        <w:jc w:val="both"/>
        <w:rPr>
          <w:rFonts w:ascii="Times New Roman" w:hAnsi="Times New Roman" w:cs="Times New Roman"/>
          <w:sz w:val="24"/>
          <w:szCs w:val="24"/>
        </w:rPr>
      </w:pPr>
    </w:p>
    <w:p w:rsidR="008D5A58" w:rsidRPr="000959AE" w:rsidRDefault="004743AF" w:rsidP="004743AF">
      <w:pPr>
        <w:pStyle w:val="a4"/>
        <w:spacing w:after="0" w:line="240" w:lineRule="auto"/>
        <w:ind w:left="1145"/>
        <w:jc w:val="center"/>
        <w:rPr>
          <w:rFonts w:ascii="Times New Roman" w:hAnsi="Times New Roman" w:cs="Times New Roman"/>
          <w:b/>
          <w:sz w:val="24"/>
          <w:szCs w:val="24"/>
        </w:rPr>
      </w:pPr>
      <w:r>
        <w:rPr>
          <w:rFonts w:ascii="Times New Roman" w:hAnsi="Times New Roman" w:cs="Times New Roman"/>
          <w:b/>
          <w:sz w:val="24"/>
          <w:szCs w:val="24"/>
        </w:rPr>
        <w:t xml:space="preserve">2.3 </w:t>
      </w:r>
      <w:r w:rsidR="008D5A58" w:rsidRPr="000959AE">
        <w:rPr>
          <w:rFonts w:ascii="Times New Roman" w:hAnsi="Times New Roman" w:cs="Times New Roman"/>
          <w:b/>
          <w:sz w:val="24"/>
          <w:szCs w:val="24"/>
        </w:rPr>
        <w:t>Взаимодействие педагогических работников с детьми</w:t>
      </w:r>
    </w:p>
    <w:p w:rsidR="008D5A58" w:rsidRDefault="008D5A58" w:rsidP="006E0951">
      <w:pPr>
        <w:spacing w:after="0" w:line="240" w:lineRule="auto"/>
        <w:ind w:firstLine="851"/>
        <w:jc w:val="center"/>
        <w:rPr>
          <w:rFonts w:ascii="Times New Roman" w:hAnsi="Times New Roman" w:cs="Times New Roman"/>
          <w:b/>
          <w:i/>
          <w:sz w:val="24"/>
          <w:szCs w:val="24"/>
        </w:rPr>
      </w:pPr>
      <w:r w:rsidRPr="008D5A58">
        <w:rPr>
          <w:rFonts w:ascii="Times New Roman" w:hAnsi="Times New Roman" w:cs="Times New Roman"/>
          <w:b/>
          <w:i/>
          <w:sz w:val="24"/>
          <w:szCs w:val="24"/>
        </w:rPr>
        <w:t>(соответствует ФАОП ДО п. 3</w:t>
      </w:r>
      <w:r>
        <w:rPr>
          <w:rFonts w:ascii="Times New Roman" w:hAnsi="Times New Roman" w:cs="Times New Roman"/>
          <w:b/>
          <w:i/>
          <w:sz w:val="24"/>
          <w:szCs w:val="24"/>
        </w:rPr>
        <w:t>8</w:t>
      </w:r>
      <w:r w:rsidR="0096713A">
        <w:rPr>
          <w:rFonts w:ascii="Times New Roman" w:hAnsi="Times New Roman" w:cs="Times New Roman"/>
          <w:b/>
          <w:i/>
          <w:sz w:val="24"/>
          <w:szCs w:val="24"/>
        </w:rPr>
        <w:t>, Комплексной программе п.1.2.</w:t>
      </w:r>
      <w:r w:rsidR="003D6FD6">
        <w:rPr>
          <w:rFonts w:ascii="Times New Roman" w:hAnsi="Times New Roman" w:cs="Times New Roman"/>
          <w:b/>
          <w:i/>
          <w:sz w:val="24"/>
          <w:szCs w:val="24"/>
        </w:rPr>
        <w:t>1</w:t>
      </w:r>
      <w:r>
        <w:rPr>
          <w:rFonts w:ascii="Times New Roman" w:hAnsi="Times New Roman" w:cs="Times New Roman"/>
          <w:b/>
          <w:i/>
          <w:sz w:val="24"/>
          <w:szCs w:val="24"/>
        </w:rPr>
        <w:t>)</w:t>
      </w:r>
    </w:p>
    <w:p w:rsidR="008D5A58" w:rsidRPr="003D6FD6" w:rsidRDefault="008D5A58" w:rsidP="00717888">
      <w:pPr>
        <w:pStyle w:val="a4"/>
        <w:numPr>
          <w:ilvl w:val="3"/>
          <w:numId w:val="28"/>
        </w:numPr>
        <w:tabs>
          <w:tab w:val="clear" w:pos="2880"/>
        </w:tabs>
        <w:spacing w:after="0" w:line="240" w:lineRule="auto"/>
        <w:ind w:left="0" w:firstLine="851"/>
        <w:jc w:val="both"/>
        <w:rPr>
          <w:rFonts w:ascii="Times New Roman" w:hAnsi="Times New Roman" w:cs="Times New Roman"/>
          <w:sz w:val="24"/>
          <w:szCs w:val="24"/>
        </w:rPr>
      </w:pPr>
      <w:r w:rsidRPr="003D6FD6">
        <w:rPr>
          <w:rFonts w:ascii="Times New Roman" w:hAnsi="Times New Roman" w:cs="Times New Roman"/>
          <w:sz w:val="24"/>
          <w:szCs w:val="24"/>
        </w:rPr>
        <w:t>Формы, способы, методы и средства реализации программы, которые отражают следующие аспекты образовательной среды:</w:t>
      </w:r>
    </w:p>
    <w:p w:rsidR="008D5A58" w:rsidRPr="002E61FB" w:rsidRDefault="008D5A58" w:rsidP="00717888">
      <w:pPr>
        <w:pStyle w:val="a4"/>
        <w:numPr>
          <w:ilvl w:val="0"/>
          <w:numId w:val="10"/>
        </w:numPr>
        <w:spacing w:after="0" w:line="240" w:lineRule="auto"/>
        <w:ind w:left="0" w:firstLine="0"/>
        <w:jc w:val="both"/>
        <w:rPr>
          <w:rFonts w:ascii="Times New Roman" w:hAnsi="Times New Roman" w:cs="Times New Roman"/>
          <w:sz w:val="24"/>
          <w:szCs w:val="24"/>
        </w:rPr>
      </w:pPr>
      <w:r w:rsidRPr="002E61FB">
        <w:rPr>
          <w:rFonts w:ascii="Times New Roman" w:hAnsi="Times New Roman" w:cs="Times New Roman"/>
          <w:sz w:val="24"/>
          <w:szCs w:val="24"/>
        </w:rPr>
        <w:t>характер взаимодействия с педагогическим работником;</w:t>
      </w:r>
    </w:p>
    <w:p w:rsidR="008D5A58" w:rsidRPr="008D5A58" w:rsidRDefault="008D5A58" w:rsidP="00200683">
      <w:pPr>
        <w:pStyle w:val="a4"/>
        <w:numPr>
          <w:ilvl w:val="0"/>
          <w:numId w:val="4"/>
        </w:numPr>
        <w:spacing w:after="0" w:line="240" w:lineRule="auto"/>
        <w:ind w:left="0" w:firstLine="0"/>
        <w:jc w:val="both"/>
        <w:rPr>
          <w:rFonts w:ascii="Times New Roman" w:hAnsi="Times New Roman" w:cs="Times New Roman"/>
          <w:sz w:val="24"/>
          <w:szCs w:val="24"/>
        </w:rPr>
      </w:pPr>
      <w:r w:rsidRPr="008D5A58">
        <w:rPr>
          <w:rFonts w:ascii="Times New Roman" w:hAnsi="Times New Roman" w:cs="Times New Roman"/>
          <w:sz w:val="24"/>
          <w:szCs w:val="24"/>
        </w:rPr>
        <w:t>характер взаимодействия с другими детьми;</w:t>
      </w:r>
    </w:p>
    <w:p w:rsidR="008D5A58" w:rsidRPr="008D5A58" w:rsidRDefault="008D5A58" w:rsidP="00200683">
      <w:pPr>
        <w:pStyle w:val="a4"/>
        <w:numPr>
          <w:ilvl w:val="0"/>
          <w:numId w:val="4"/>
        </w:numPr>
        <w:spacing w:after="0" w:line="240" w:lineRule="auto"/>
        <w:ind w:left="0" w:firstLine="0"/>
        <w:jc w:val="both"/>
        <w:rPr>
          <w:rFonts w:ascii="Times New Roman" w:hAnsi="Times New Roman" w:cs="Times New Roman"/>
          <w:sz w:val="24"/>
          <w:szCs w:val="24"/>
        </w:rPr>
      </w:pPr>
      <w:r w:rsidRPr="008D5A58">
        <w:rPr>
          <w:rFonts w:ascii="Times New Roman" w:hAnsi="Times New Roman" w:cs="Times New Roman"/>
          <w:sz w:val="24"/>
          <w:szCs w:val="24"/>
        </w:rPr>
        <w:t>система отношений ребенка к миру, к другим людям, к себе самому.</w:t>
      </w:r>
    </w:p>
    <w:p w:rsidR="008D5A58" w:rsidRPr="008D5A58" w:rsidRDefault="008D5A58" w:rsidP="006E0951">
      <w:pPr>
        <w:spacing w:after="0" w:line="240" w:lineRule="auto"/>
        <w:ind w:firstLine="851"/>
        <w:jc w:val="both"/>
        <w:rPr>
          <w:rFonts w:ascii="Times New Roman" w:hAnsi="Times New Roman" w:cs="Times New Roman"/>
          <w:sz w:val="24"/>
          <w:szCs w:val="24"/>
        </w:rPr>
      </w:pPr>
      <w:r w:rsidRPr="008D5A58">
        <w:rPr>
          <w:rFonts w:ascii="Times New Roman" w:hAnsi="Times New Roman" w:cs="Times New Roman"/>
          <w:sz w:val="24"/>
          <w:szCs w:val="24"/>
        </w:rPr>
        <w:t>2. Взаимодействие педагогических работников с детьми является важнейшим фактором развития ребенка и пронизывает все направления образовательной деятельности.</w:t>
      </w:r>
    </w:p>
    <w:p w:rsidR="008D5A58" w:rsidRPr="008D5A58" w:rsidRDefault="008D5A58" w:rsidP="006E0951">
      <w:pPr>
        <w:spacing w:after="0" w:line="240" w:lineRule="auto"/>
        <w:ind w:firstLine="851"/>
        <w:jc w:val="both"/>
        <w:rPr>
          <w:rFonts w:ascii="Times New Roman" w:hAnsi="Times New Roman" w:cs="Times New Roman"/>
          <w:sz w:val="24"/>
          <w:szCs w:val="24"/>
        </w:rPr>
      </w:pPr>
      <w:r w:rsidRPr="008D5A58">
        <w:rPr>
          <w:rFonts w:ascii="Times New Roman" w:hAnsi="Times New Roman" w:cs="Times New Roman"/>
          <w:sz w:val="24"/>
          <w:szCs w:val="24"/>
        </w:rPr>
        <w:t>3. С помощью педагогического работника и в самостоятельной деятельности ребенок учится познавать окружающий мир, играть, рисовать, общаться с окружающими. Процесс приобщения к культурным образцам человеческой деятельности (культуре жизни, познанию мира, речи, коммуникации и прочим), приобретения культурных умений при взаимодействии с педагогическим работником и в самостоятельной деятельности в предметной среде называется процессом овладения культурными практиками.</w:t>
      </w:r>
    </w:p>
    <w:p w:rsidR="008D5A58" w:rsidRPr="008D5A58" w:rsidRDefault="008D5A58" w:rsidP="006E0951">
      <w:pPr>
        <w:spacing w:after="0" w:line="240" w:lineRule="auto"/>
        <w:ind w:firstLine="851"/>
        <w:jc w:val="both"/>
        <w:rPr>
          <w:rFonts w:ascii="Times New Roman" w:hAnsi="Times New Roman" w:cs="Times New Roman"/>
          <w:sz w:val="24"/>
          <w:szCs w:val="24"/>
        </w:rPr>
      </w:pPr>
      <w:r w:rsidRPr="008D5A58">
        <w:rPr>
          <w:rFonts w:ascii="Times New Roman" w:hAnsi="Times New Roman" w:cs="Times New Roman"/>
          <w:sz w:val="24"/>
          <w:szCs w:val="24"/>
        </w:rPr>
        <w:t xml:space="preserve">4. Процесс приобретения общих культурных умений во всей его полноте возможен только в том случае, если педагогический работник выступает в этом процессе в роли партнера, а не руководителя, поддерживая и развивая мотивацию ребенка. Партнерские отношения педагогического работника и ребенка в Организации и в семье являются разумной альтернативой двум диаметрально противоположным подходам: прямому обучению и образованию, основанному на идеях </w:t>
      </w:r>
      <w:r w:rsidR="00E00725">
        <w:rPr>
          <w:rFonts w:ascii="Times New Roman" w:hAnsi="Times New Roman" w:cs="Times New Roman"/>
          <w:sz w:val="24"/>
          <w:szCs w:val="24"/>
        </w:rPr>
        <w:t>«</w:t>
      </w:r>
      <w:r w:rsidRPr="008D5A58">
        <w:rPr>
          <w:rFonts w:ascii="Times New Roman" w:hAnsi="Times New Roman" w:cs="Times New Roman"/>
          <w:sz w:val="24"/>
          <w:szCs w:val="24"/>
        </w:rPr>
        <w:t>свободного воспитания</w:t>
      </w:r>
      <w:r w:rsidR="00E00725">
        <w:rPr>
          <w:rFonts w:ascii="Times New Roman" w:hAnsi="Times New Roman" w:cs="Times New Roman"/>
          <w:sz w:val="24"/>
          <w:szCs w:val="24"/>
        </w:rPr>
        <w:t>»</w:t>
      </w:r>
      <w:r w:rsidRPr="008D5A58">
        <w:rPr>
          <w:rFonts w:ascii="Times New Roman" w:hAnsi="Times New Roman" w:cs="Times New Roman"/>
          <w:sz w:val="24"/>
          <w:szCs w:val="24"/>
        </w:rPr>
        <w:t>. Основной функциональной характеристикой партнерских отношений является равноправное относительно ребенка включение педагогического работника в процесс деятельности. Педагогический работник участвует в реализации поставленной цели наравне с детьми, как более опытный и компетентный партнер.</w:t>
      </w:r>
    </w:p>
    <w:p w:rsidR="008D5A58" w:rsidRPr="008D5A58" w:rsidRDefault="008D5A58" w:rsidP="006E0951">
      <w:pPr>
        <w:spacing w:after="0" w:line="240" w:lineRule="auto"/>
        <w:ind w:firstLine="851"/>
        <w:jc w:val="both"/>
        <w:rPr>
          <w:rFonts w:ascii="Times New Roman" w:hAnsi="Times New Roman" w:cs="Times New Roman"/>
          <w:sz w:val="24"/>
          <w:szCs w:val="24"/>
        </w:rPr>
      </w:pPr>
      <w:r w:rsidRPr="008D5A58">
        <w:rPr>
          <w:rFonts w:ascii="Times New Roman" w:hAnsi="Times New Roman" w:cs="Times New Roman"/>
          <w:sz w:val="24"/>
          <w:szCs w:val="24"/>
        </w:rPr>
        <w:t xml:space="preserve">5. Для личностно-порождающего взаимодействия характерно принятие ребенка таким, какой он есть, и вера в его способности. Педагогический работник не подгоняет ребенка под какой-то определенный </w:t>
      </w:r>
      <w:r w:rsidR="00E00725">
        <w:rPr>
          <w:rFonts w:ascii="Times New Roman" w:hAnsi="Times New Roman" w:cs="Times New Roman"/>
          <w:sz w:val="24"/>
          <w:szCs w:val="24"/>
        </w:rPr>
        <w:t>«</w:t>
      </w:r>
      <w:r w:rsidRPr="008D5A58">
        <w:rPr>
          <w:rFonts w:ascii="Times New Roman" w:hAnsi="Times New Roman" w:cs="Times New Roman"/>
          <w:sz w:val="24"/>
          <w:szCs w:val="24"/>
        </w:rPr>
        <w:t>стандарт</w:t>
      </w:r>
      <w:r w:rsidR="00E00725">
        <w:rPr>
          <w:rFonts w:ascii="Times New Roman" w:hAnsi="Times New Roman" w:cs="Times New Roman"/>
          <w:sz w:val="24"/>
          <w:szCs w:val="24"/>
        </w:rPr>
        <w:t>»</w:t>
      </w:r>
      <w:r w:rsidRPr="008D5A58">
        <w:rPr>
          <w:rFonts w:ascii="Times New Roman" w:hAnsi="Times New Roman" w:cs="Times New Roman"/>
          <w:sz w:val="24"/>
          <w:szCs w:val="24"/>
        </w:rPr>
        <w:t>, а строит общение с ним с ориентацией на достоинства и индивидуальные особенности ребенка, его характер, привычки, интересы, предпочтения. Он сопереживает ребенку в радости и огорчениях, оказывает поддержку при затруднениях, участвует в его играх и занятиях. Педагогический работник старается избегать запретов и наказаний. Ограничения и порицания используются в случае крайней необходимости, не унижая достоинство ребенка. Такой стиль воспитания обеспечивает ребенку чувство психологической защищенности, способствует развитию его индивидуальности, положительных взаимоотношений с педагогическим работником и другими детьми.</w:t>
      </w:r>
    </w:p>
    <w:p w:rsidR="008D5A58" w:rsidRPr="008D5A58" w:rsidRDefault="008D5A58" w:rsidP="006E0951">
      <w:pPr>
        <w:spacing w:after="0" w:line="240" w:lineRule="auto"/>
        <w:ind w:firstLine="851"/>
        <w:jc w:val="both"/>
        <w:rPr>
          <w:rFonts w:ascii="Times New Roman" w:hAnsi="Times New Roman" w:cs="Times New Roman"/>
          <w:sz w:val="24"/>
          <w:szCs w:val="24"/>
        </w:rPr>
      </w:pPr>
      <w:r w:rsidRPr="008D5A58">
        <w:rPr>
          <w:rFonts w:ascii="Times New Roman" w:hAnsi="Times New Roman" w:cs="Times New Roman"/>
          <w:sz w:val="24"/>
          <w:szCs w:val="24"/>
        </w:rPr>
        <w:t>6. Личностно-порождающее взаимодействие способствует формированию у ребенка различных позитивных качеств. Ребенок учится уважать себя и других, так как отношение ребенка к себе и другим людям всегда отражает характер отношения к нему окружающих. Он приобретает чувство уверенности в себе, не боится ошибок. Когда педагогический работник предоставляют ребенку самостоятельность, оказывают поддержку, вселяют веру в его силы, он не пасует перед трудностями, настойчиво ищет пути их преодоления.</w:t>
      </w:r>
    </w:p>
    <w:p w:rsidR="008D5A58" w:rsidRPr="008D5A58" w:rsidRDefault="008D5A58" w:rsidP="006E0951">
      <w:pPr>
        <w:spacing w:after="0" w:line="240" w:lineRule="auto"/>
        <w:ind w:firstLine="851"/>
        <w:jc w:val="both"/>
        <w:rPr>
          <w:rFonts w:ascii="Times New Roman" w:hAnsi="Times New Roman" w:cs="Times New Roman"/>
          <w:sz w:val="24"/>
          <w:szCs w:val="24"/>
        </w:rPr>
      </w:pPr>
      <w:r w:rsidRPr="008D5A58">
        <w:rPr>
          <w:rFonts w:ascii="Times New Roman" w:hAnsi="Times New Roman" w:cs="Times New Roman"/>
          <w:sz w:val="24"/>
          <w:szCs w:val="24"/>
        </w:rPr>
        <w:t>7. Ребенок не боится быть самим собой, быть искренним. Когда педагогический работник поддерживают индивидуальность ребенка, принимают его таким, каков он есть, избегают неоправданных ограничений и наказаний, ребенок не боится быть самим собой, признавать свои ошибки. Взаимное доверие между педагогическим работником и детьми способствует истинному принятию ребенком моральных норм.</w:t>
      </w:r>
    </w:p>
    <w:p w:rsidR="008D5A58" w:rsidRPr="008D5A58" w:rsidRDefault="008D5A58" w:rsidP="006E0951">
      <w:pPr>
        <w:spacing w:after="0" w:line="240" w:lineRule="auto"/>
        <w:ind w:firstLine="851"/>
        <w:jc w:val="both"/>
        <w:rPr>
          <w:rFonts w:ascii="Times New Roman" w:hAnsi="Times New Roman" w:cs="Times New Roman"/>
          <w:sz w:val="24"/>
          <w:szCs w:val="24"/>
        </w:rPr>
      </w:pPr>
      <w:r w:rsidRPr="008D5A58">
        <w:rPr>
          <w:rFonts w:ascii="Times New Roman" w:hAnsi="Times New Roman" w:cs="Times New Roman"/>
          <w:sz w:val="24"/>
          <w:szCs w:val="24"/>
        </w:rPr>
        <w:t>8. Ребенок учится брать на себя ответственность за свои решения и поступки. Ведь педагогический работник везде, где это возможно, предоставляет ребенку право выбора того или действия. Признание за ребенком права иметь свое мнение, выбирать занятия по душе, партнеров по игре способствует формированию у него личностной зрелости и, как следствие, чувства ответственности за свой выбор.</w:t>
      </w:r>
    </w:p>
    <w:p w:rsidR="008D5A58" w:rsidRPr="008D5A58" w:rsidRDefault="008D5A58" w:rsidP="006E0951">
      <w:pPr>
        <w:spacing w:after="0" w:line="240" w:lineRule="auto"/>
        <w:ind w:firstLine="851"/>
        <w:jc w:val="both"/>
        <w:rPr>
          <w:rFonts w:ascii="Times New Roman" w:hAnsi="Times New Roman" w:cs="Times New Roman"/>
          <w:sz w:val="24"/>
          <w:szCs w:val="24"/>
        </w:rPr>
      </w:pPr>
      <w:r w:rsidRPr="008D5A58">
        <w:rPr>
          <w:rFonts w:ascii="Times New Roman" w:hAnsi="Times New Roman" w:cs="Times New Roman"/>
          <w:sz w:val="24"/>
          <w:szCs w:val="24"/>
        </w:rPr>
        <w:t>9. Ребенок приучается думать самостоятельно, поскольку педагогические работники не навязывают ему своего решения, а способствуют тому, чтобы он принял собственное.</w:t>
      </w:r>
    </w:p>
    <w:p w:rsidR="008D5A58" w:rsidRPr="008D5A58" w:rsidRDefault="008D5A58" w:rsidP="006E0951">
      <w:pPr>
        <w:spacing w:after="0" w:line="240" w:lineRule="auto"/>
        <w:ind w:firstLine="851"/>
        <w:jc w:val="both"/>
        <w:rPr>
          <w:rFonts w:ascii="Times New Roman" w:hAnsi="Times New Roman" w:cs="Times New Roman"/>
          <w:sz w:val="24"/>
          <w:szCs w:val="24"/>
        </w:rPr>
      </w:pPr>
      <w:r w:rsidRPr="008D5A58">
        <w:rPr>
          <w:rFonts w:ascii="Times New Roman" w:hAnsi="Times New Roman" w:cs="Times New Roman"/>
          <w:sz w:val="24"/>
          <w:szCs w:val="24"/>
        </w:rPr>
        <w:t>10. Ребенок учится адекватно выражать свои чувства. Помогая ребенку осознать свои переживания, выразить их словами, педагогические работники содействуют формированию у него умения проявлять чувства социально приемлемыми способами.</w:t>
      </w:r>
    </w:p>
    <w:p w:rsidR="008D5A58" w:rsidRDefault="008D5A58" w:rsidP="006E0951">
      <w:pPr>
        <w:spacing w:after="0" w:line="240" w:lineRule="auto"/>
        <w:ind w:firstLine="851"/>
        <w:jc w:val="both"/>
        <w:rPr>
          <w:rFonts w:ascii="Times New Roman" w:hAnsi="Times New Roman" w:cs="Times New Roman"/>
          <w:sz w:val="24"/>
          <w:szCs w:val="24"/>
        </w:rPr>
      </w:pPr>
      <w:r w:rsidRPr="008D5A58">
        <w:rPr>
          <w:rFonts w:ascii="Times New Roman" w:hAnsi="Times New Roman" w:cs="Times New Roman"/>
          <w:sz w:val="24"/>
          <w:szCs w:val="24"/>
        </w:rPr>
        <w:t>11. Ребенок учится понимать других и сочувствовать им, потому что получает этот опыт из общения с педагогическим работником и переносит его на других людей.</w:t>
      </w:r>
    </w:p>
    <w:p w:rsidR="0096713A" w:rsidRPr="0096713A" w:rsidRDefault="0096713A" w:rsidP="0096713A">
      <w:pPr>
        <w:suppressAutoHyphens/>
        <w:spacing w:after="0" w:line="240" w:lineRule="auto"/>
        <w:ind w:firstLine="709"/>
        <w:jc w:val="both"/>
        <w:rPr>
          <w:rFonts w:ascii="Times New Roman" w:eastAsia="Times New Roman" w:hAnsi="Times New Roman" w:cs="Times New Roman"/>
          <w:sz w:val="24"/>
          <w:szCs w:val="20"/>
        </w:rPr>
      </w:pPr>
      <w:r w:rsidRPr="0096713A">
        <w:rPr>
          <w:rFonts w:ascii="Times New Roman" w:eastAsia="Times New Roman" w:hAnsi="Times New Roman" w:cs="Times New Roman"/>
          <w:sz w:val="24"/>
          <w:szCs w:val="20"/>
        </w:rPr>
        <w:t>Обязательно разрабатывается комплексное психолого-педагогическое сопровождение каждого ребенка с тяжелым нарушением речи.</w:t>
      </w:r>
    </w:p>
    <w:p w:rsidR="0096713A" w:rsidRPr="0096713A" w:rsidRDefault="0096713A" w:rsidP="0096713A">
      <w:pPr>
        <w:suppressAutoHyphens/>
        <w:spacing w:after="0" w:line="240" w:lineRule="auto"/>
        <w:ind w:firstLine="709"/>
        <w:jc w:val="both"/>
        <w:rPr>
          <w:rFonts w:ascii="Times New Roman" w:eastAsia="Times New Roman" w:hAnsi="Times New Roman" w:cs="Times New Roman"/>
          <w:sz w:val="24"/>
          <w:szCs w:val="20"/>
        </w:rPr>
      </w:pPr>
      <w:r w:rsidRPr="0096713A">
        <w:rPr>
          <w:rFonts w:ascii="Times New Roman" w:eastAsia="Times New Roman" w:hAnsi="Times New Roman" w:cs="Times New Roman"/>
          <w:sz w:val="24"/>
          <w:szCs w:val="20"/>
        </w:rPr>
        <w:t xml:space="preserve">Основной формой работы учителя-логопеда с ребенком, имеющим тяжелое нарушение речи (общее недоразвитие речи) и посещающим группу </w:t>
      </w:r>
      <w:r w:rsidR="00A347C6">
        <w:rPr>
          <w:rFonts w:ascii="Times New Roman" w:eastAsia="Times New Roman" w:hAnsi="Times New Roman" w:cs="Times New Roman"/>
          <w:sz w:val="24"/>
          <w:szCs w:val="20"/>
        </w:rPr>
        <w:t>компенсирующей</w:t>
      </w:r>
      <w:r w:rsidRPr="0096713A">
        <w:rPr>
          <w:rFonts w:ascii="Times New Roman" w:eastAsia="Times New Roman" w:hAnsi="Times New Roman" w:cs="Times New Roman"/>
          <w:sz w:val="24"/>
          <w:szCs w:val="20"/>
        </w:rPr>
        <w:t xml:space="preserve"> направленности, являются индивидуальные занятия, которые проводятся 2 раза в неделю. </w:t>
      </w:r>
      <w:r w:rsidR="003D6FD6">
        <w:rPr>
          <w:rFonts w:ascii="Times New Roman" w:eastAsia="Times New Roman" w:hAnsi="Times New Roman" w:cs="Times New Roman"/>
          <w:sz w:val="24"/>
          <w:szCs w:val="20"/>
        </w:rPr>
        <w:t>Обязатель</w:t>
      </w:r>
      <w:r w:rsidRPr="0096713A">
        <w:rPr>
          <w:rFonts w:ascii="Times New Roman" w:eastAsia="Times New Roman" w:hAnsi="Times New Roman" w:cs="Times New Roman"/>
          <w:sz w:val="24"/>
          <w:szCs w:val="20"/>
        </w:rPr>
        <w:t>но проведение подгрупповых занятий. Обязательно планируется время и формы занятости ребенка с общим недоразвитием речи на каждый день недели. Занятия с</w:t>
      </w:r>
      <w:r w:rsidR="003D6FD6">
        <w:rPr>
          <w:rFonts w:ascii="Times New Roman" w:eastAsia="Times New Roman" w:hAnsi="Times New Roman" w:cs="Times New Roman"/>
          <w:sz w:val="24"/>
          <w:szCs w:val="20"/>
        </w:rPr>
        <w:t xml:space="preserve"> </w:t>
      </w:r>
      <w:r w:rsidRPr="0096713A">
        <w:rPr>
          <w:rFonts w:ascii="Times New Roman" w:eastAsia="Times New Roman" w:hAnsi="Times New Roman" w:cs="Times New Roman"/>
          <w:sz w:val="24"/>
          <w:szCs w:val="20"/>
        </w:rPr>
        <w:t>учителем-логопедом могут проводиться параллельно с групповыми занятиями.</w:t>
      </w:r>
    </w:p>
    <w:p w:rsidR="003D6FD6" w:rsidRPr="003D6FD6" w:rsidRDefault="003D6FD6" w:rsidP="003D6FD6">
      <w:pPr>
        <w:suppressAutoHyphens/>
        <w:spacing w:after="0" w:line="240" w:lineRule="auto"/>
        <w:ind w:firstLine="709"/>
        <w:jc w:val="both"/>
        <w:rPr>
          <w:rFonts w:ascii="Times New Roman" w:eastAsia="Times New Roman" w:hAnsi="Times New Roman" w:cs="Times New Roman"/>
          <w:sz w:val="24"/>
          <w:szCs w:val="20"/>
        </w:rPr>
      </w:pPr>
      <w:r w:rsidRPr="003D6FD6">
        <w:rPr>
          <w:rFonts w:ascii="Times New Roman" w:eastAsia="Times New Roman" w:hAnsi="Times New Roman" w:cs="Times New Roman"/>
          <w:sz w:val="24"/>
          <w:szCs w:val="20"/>
        </w:rPr>
        <w:t>Основными задачами коррекционно-развивающей деятельности являются:</w:t>
      </w:r>
    </w:p>
    <w:p w:rsidR="003D6FD6" w:rsidRDefault="003D6FD6" w:rsidP="003D6FD6">
      <w:pPr>
        <w:suppressAutoHyphens/>
        <w:spacing w:after="0" w:line="240" w:lineRule="auto"/>
        <w:ind w:firstLine="709"/>
        <w:jc w:val="both"/>
        <w:rPr>
          <w:rFonts w:ascii="Times New Roman" w:eastAsia="Times New Roman" w:hAnsi="Times New Roman" w:cs="Times New Roman"/>
          <w:sz w:val="24"/>
          <w:szCs w:val="20"/>
        </w:rPr>
      </w:pPr>
      <w:r w:rsidRPr="003D6FD6">
        <w:rPr>
          <w:rFonts w:ascii="Times New Roman" w:eastAsia="Times New Roman" w:hAnsi="Times New Roman" w:cs="Times New Roman"/>
          <w:sz w:val="24"/>
          <w:szCs w:val="20"/>
        </w:rPr>
        <w:t>•</w:t>
      </w:r>
      <w:r w:rsidRPr="003D6FD6">
        <w:rPr>
          <w:rFonts w:ascii="Times New Roman" w:eastAsia="Times New Roman" w:hAnsi="Times New Roman" w:cs="Times New Roman"/>
          <w:sz w:val="24"/>
          <w:szCs w:val="20"/>
        </w:rPr>
        <w:tab/>
        <w:t>Создание единого коррекционно-образовательного пространства;</w:t>
      </w:r>
    </w:p>
    <w:p w:rsidR="003D6FD6" w:rsidRPr="003D6FD6" w:rsidRDefault="003D6FD6" w:rsidP="00717888">
      <w:pPr>
        <w:pStyle w:val="a4"/>
        <w:numPr>
          <w:ilvl w:val="0"/>
          <w:numId w:val="31"/>
        </w:numPr>
        <w:suppressAutoHyphens/>
        <w:spacing w:after="0" w:line="240" w:lineRule="auto"/>
        <w:ind w:left="0" w:firstLine="709"/>
        <w:jc w:val="both"/>
        <w:rPr>
          <w:rFonts w:ascii="Times New Roman" w:eastAsia="Times New Roman" w:hAnsi="Times New Roman" w:cs="Times New Roman"/>
          <w:sz w:val="24"/>
          <w:szCs w:val="20"/>
        </w:rPr>
      </w:pPr>
      <w:r w:rsidRPr="003D6FD6">
        <w:rPr>
          <w:rFonts w:ascii="Times New Roman" w:eastAsia="Times New Roman" w:hAnsi="Times New Roman" w:cs="Times New Roman"/>
          <w:sz w:val="24"/>
          <w:szCs w:val="20"/>
        </w:rPr>
        <w:t>- Оборудование предметно-развивающей среды, стимулирующей речевое и личностное развитие ребёнка;</w:t>
      </w:r>
    </w:p>
    <w:p w:rsidR="003D6FD6" w:rsidRPr="003D6FD6" w:rsidRDefault="003D6FD6" w:rsidP="003D6FD6">
      <w:pPr>
        <w:suppressAutoHyphens/>
        <w:spacing w:after="0" w:line="240" w:lineRule="auto"/>
        <w:ind w:firstLine="709"/>
        <w:jc w:val="both"/>
        <w:rPr>
          <w:rFonts w:ascii="Times New Roman" w:eastAsia="Times New Roman" w:hAnsi="Times New Roman" w:cs="Times New Roman"/>
          <w:sz w:val="24"/>
          <w:szCs w:val="20"/>
        </w:rPr>
      </w:pPr>
      <w:r w:rsidRPr="003D6FD6">
        <w:rPr>
          <w:rFonts w:ascii="Times New Roman" w:eastAsia="Times New Roman" w:hAnsi="Times New Roman" w:cs="Times New Roman"/>
          <w:sz w:val="24"/>
          <w:szCs w:val="20"/>
        </w:rPr>
        <w:t>•</w:t>
      </w:r>
      <w:r w:rsidRPr="003D6FD6">
        <w:rPr>
          <w:rFonts w:ascii="Times New Roman" w:eastAsia="Times New Roman" w:hAnsi="Times New Roman" w:cs="Times New Roman"/>
          <w:sz w:val="24"/>
          <w:szCs w:val="20"/>
        </w:rPr>
        <w:tab/>
        <w:t>Повышение уровня подготовки специалистов;</w:t>
      </w:r>
    </w:p>
    <w:p w:rsidR="003D6FD6" w:rsidRPr="003D6FD6" w:rsidRDefault="003D6FD6" w:rsidP="003D6FD6">
      <w:pPr>
        <w:suppressAutoHyphens/>
        <w:spacing w:after="0" w:line="240" w:lineRule="auto"/>
        <w:ind w:firstLine="709"/>
        <w:jc w:val="both"/>
        <w:rPr>
          <w:rFonts w:ascii="Times New Roman" w:eastAsia="Times New Roman" w:hAnsi="Times New Roman" w:cs="Times New Roman"/>
          <w:sz w:val="24"/>
          <w:szCs w:val="20"/>
        </w:rPr>
      </w:pPr>
      <w:r w:rsidRPr="003D6FD6">
        <w:rPr>
          <w:rFonts w:ascii="Times New Roman" w:eastAsia="Times New Roman" w:hAnsi="Times New Roman" w:cs="Times New Roman"/>
          <w:sz w:val="24"/>
          <w:szCs w:val="20"/>
        </w:rPr>
        <w:t>•</w:t>
      </w:r>
      <w:r w:rsidRPr="003D6FD6">
        <w:rPr>
          <w:rFonts w:ascii="Times New Roman" w:eastAsia="Times New Roman" w:hAnsi="Times New Roman" w:cs="Times New Roman"/>
          <w:sz w:val="24"/>
          <w:szCs w:val="20"/>
        </w:rPr>
        <w:tab/>
        <w:t>Пропаганда логопедических знаний среди родителей и педагогов;</w:t>
      </w:r>
    </w:p>
    <w:p w:rsidR="003D6FD6" w:rsidRPr="003D6FD6" w:rsidRDefault="003D6FD6" w:rsidP="003D6FD6">
      <w:pPr>
        <w:suppressAutoHyphens/>
        <w:spacing w:after="0" w:line="240" w:lineRule="auto"/>
        <w:ind w:firstLine="709"/>
        <w:jc w:val="both"/>
        <w:rPr>
          <w:rFonts w:ascii="Times New Roman" w:eastAsia="Times New Roman" w:hAnsi="Times New Roman" w:cs="Times New Roman"/>
          <w:sz w:val="24"/>
          <w:szCs w:val="20"/>
        </w:rPr>
      </w:pPr>
      <w:r w:rsidRPr="003D6FD6">
        <w:rPr>
          <w:rFonts w:ascii="Times New Roman" w:eastAsia="Times New Roman" w:hAnsi="Times New Roman" w:cs="Times New Roman"/>
          <w:sz w:val="24"/>
          <w:szCs w:val="20"/>
        </w:rPr>
        <w:t>•</w:t>
      </w:r>
      <w:r w:rsidRPr="003D6FD6">
        <w:rPr>
          <w:rFonts w:ascii="Times New Roman" w:eastAsia="Times New Roman" w:hAnsi="Times New Roman" w:cs="Times New Roman"/>
          <w:sz w:val="24"/>
          <w:szCs w:val="20"/>
        </w:rPr>
        <w:tab/>
        <w:t>Расширение интегративных связей, объединение усилий педагогов, медицинских работников, детей и родителей в целях коррекции речевых нарушений.</w:t>
      </w:r>
    </w:p>
    <w:p w:rsidR="003D6FD6" w:rsidRPr="003D6FD6" w:rsidRDefault="003D6FD6" w:rsidP="003D6FD6">
      <w:pPr>
        <w:suppressAutoHyphens/>
        <w:spacing w:after="0" w:line="240" w:lineRule="auto"/>
        <w:ind w:firstLine="709"/>
        <w:jc w:val="both"/>
        <w:rPr>
          <w:rFonts w:ascii="Times New Roman" w:eastAsia="Times New Roman" w:hAnsi="Times New Roman" w:cs="Times New Roman"/>
          <w:sz w:val="24"/>
          <w:szCs w:val="20"/>
        </w:rPr>
      </w:pPr>
      <w:r w:rsidRPr="003D6FD6">
        <w:rPr>
          <w:rFonts w:ascii="Times New Roman" w:eastAsia="Times New Roman" w:hAnsi="Times New Roman" w:cs="Times New Roman"/>
          <w:sz w:val="24"/>
          <w:szCs w:val="20"/>
        </w:rPr>
        <w:t>•</w:t>
      </w:r>
      <w:r w:rsidRPr="003D6FD6">
        <w:rPr>
          <w:rFonts w:ascii="Times New Roman" w:eastAsia="Times New Roman" w:hAnsi="Times New Roman" w:cs="Times New Roman"/>
          <w:sz w:val="24"/>
          <w:szCs w:val="20"/>
        </w:rPr>
        <w:tab/>
        <w:t xml:space="preserve">Успех совместной коррекционно-педагогической работы с детьми, имеющими тяжелые нарушения речи, во многом </w:t>
      </w:r>
      <w:proofErr w:type="spellStart"/>
      <w:r w:rsidRPr="003D6FD6">
        <w:rPr>
          <w:rFonts w:ascii="Times New Roman" w:eastAsia="Times New Roman" w:hAnsi="Times New Roman" w:cs="Times New Roman"/>
          <w:sz w:val="24"/>
          <w:szCs w:val="20"/>
        </w:rPr>
        <w:t>зави¬сит</w:t>
      </w:r>
      <w:proofErr w:type="spellEnd"/>
      <w:r w:rsidRPr="003D6FD6">
        <w:rPr>
          <w:rFonts w:ascii="Times New Roman" w:eastAsia="Times New Roman" w:hAnsi="Times New Roman" w:cs="Times New Roman"/>
          <w:sz w:val="24"/>
          <w:szCs w:val="20"/>
        </w:rPr>
        <w:t xml:space="preserve"> от правильно организованного взаимодействия логопеда, </w:t>
      </w:r>
      <w:proofErr w:type="spellStart"/>
      <w:r w:rsidRPr="003D6FD6">
        <w:rPr>
          <w:rFonts w:ascii="Times New Roman" w:eastAsia="Times New Roman" w:hAnsi="Times New Roman" w:cs="Times New Roman"/>
          <w:sz w:val="24"/>
          <w:szCs w:val="20"/>
        </w:rPr>
        <w:t>вос¬питателей</w:t>
      </w:r>
      <w:proofErr w:type="spellEnd"/>
      <w:r w:rsidRPr="003D6FD6">
        <w:rPr>
          <w:rFonts w:ascii="Times New Roman" w:eastAsia="Times New Roman" w:hAnsi="Times New Roman" w:cs="Times New Roman"/>
          <w:sz w:val="24"/>
          <w:szCs w:val="20"/>
        </w:rPr>
        <w:t xml:space="preserve">, музыкального руководителя,  медицинского  работника и  родителей. </w:t>
      </w:r>
    </w:p>
    <w:p w:rsidR="003D6FD6" w:rsidRDefault="003D6FD6" w:rsidP="003D6FD6">
      <w:pPr>
        <w:suppressAutoHyphens/>
        <w:spacing w:after="0" w:line="240" w:lineRule="auto"/>
        <w:ind w:firstLine="709"/>
        <w:jc w:val="both"/>
        <w:rPr>
          <w:rFonts w:ascii="Times New Roman" w:eastAsia="Times New Roman" w:hAnsi="Times New Roman" w:cs="Times New Roman"/>
          <w:sz w:val="24"/>
          <w:szCs w:val="20"/>
        </w:rPr>
      </w:pPr>
      <w:r w:rsidRPr="003D6FD6">
        <w:rPr>
          <w:rFonts w:ascii="Times New Roman" w:eastAsia="Times New Roman" w:hAnsi="Times New Roman" w:cs="Times New Roman"/>
          <w:sz w:val="24"/>
          <w:szCs w:val="20"/>
        </w:rPr>
        <w:t>•</w:t>
      </w:r>
      <w:r w:rsidRPr="003D6FD6">
        <w:rPr>
          <w:rFonts w:ascii="Times New Roman" w:eastAsia="Times New Roman" w:hAnsi="Times New Roman" w:cs="Times New Roman"/>
          <w:sz w:val="24"/>
          <w:szCs w:val="20"/>
        </w:rPr>
        <w:tab/>
        <w:t>Логопед организует взаимодействие специалистов в коррекционно-педагогическом процессе МАДОУ. Он планирует и координирует психолого-педагогическое сопровождение детей с тяжелыми нарушениями речи.</w:t>
      </w:r>
    </w:p>
    <w:p w:rsidR="004224D2" w:rsidRPr="003D6FD6" w:rsidRDefault="004224D2" w:rsidP="003D6FD6">
      <w:pPr>
        <w:suppressAutoHyphens/>
        <w:spacing w:after="0" w:line="240" w:lineRule="auto"/>
        <w:ind w:firstLine="709"/>
        <w:jc w:val="both"/>
        <w:rPr>
          <w:rFonts w:ascii="Times New Roman" w:eastAsia="Times New Roman" w:hAnsi="Times New Roman" w:cs="Times New Roman"/>
          <w:sz w:val="24"/>
          <w:szCs w:val="20"/>
        </w:rPr>
      </w:pPr>
    </w:p>
    <w:p w:rsidR="00B81907" w:rsidRPr="004743AF" w:rsidRDefault="00B81907" w:rsidP="00717888">
      <w:pPr>
        <w:pStyle w:val="a4"/>
        <w:numPr>
          <w:ilvl w:val="1"/>
          <w:numId w:val="55"/>
        </w:numPr>
        <w:spacing w:after="0" w:line="240" w:lineRule="auto"/>
        <w:jc w:val="center"/>
        <w:rPr>
          <w:rFonts w:ascii="Times New Roman" w:hAnsi="Times New Roman" w:cs="Times New Roman"/>
          <w:b/>
          <w:sz w:val="24"/>
          <w:szCs w:val="24"/>
        </w:rPr>
      </w:pPr>
      <w:r w:rsidRPr="004743AF">
        <w:rPr>
          <w:rFonts w:ascii="Times New Roman" w:hAnsi="Times New Roman" w:cs="Times New Roman"/>
          <w:b/>
          <w:sz w:val="24"/>
          <w:szCs w:val="24"/>
        </w:rPr>
        <w:t>Особенности взаимодействия педагогического коллектива</w:t>
      </w:r>
    </w:p>
    <w:p w:rsidR="00B81907" w:rsidRDefault="00B81907" w:rsidP="006E0951">
      <w:pPr>
        <w:spacing w:after="0" w:line="240" w:lineRule="auto"/>
        <w:ind w:firstLine="851"/>
        <w:jc w:val="center"/>
        <w:rPr>
          <w:rFonts w:ascii="Times New Roman" w:hAnsi="Times New Roman" w:cs="Times New Roman"/>
          <w:b/>
          <w:sz w:val="24"/>
          <w:szCs w:val="24"/>
        </w:rPr>
      </w:pPr>
      <w:r w:rsidRPr="00B81907">
        <w:rPr>
          <w:rFonts w:ascii="Times New Roman" w:hAnsi="Times New Roman" w:cs="Times New Roman"/>
          <w:b/>
          <w:sz w:val="24"/>
          <w:szCs w:val="24"/>
        </w:rPr>
        <w:t>с семьями дошкольников с ТНР</w:t>
      </w:r>
    </w:p>
    <w:p w:rsidR="00B81907" w:rsidRPr="00B81907" w:rsidRDefault="00B81907" w:rsidP="006E0951">
      <w:pPr>
        <w:spacing w:after="0" w:line="240" w:lineRule="auto"/>
        <w:ind w:firstLine="851"/>
        <w:jc w:val="center"/>
        <w:rPr>
          <w:rFonts w:ascii="Times New Roman" w:hAnsi="Times New Roman" w:cs="Times New Roman"/>
          <w:b/>
          <w:sz w:val="24"/>
          <w:szCs w:val="24"/>
        </w:rPr>
      </w:pPr>
      <w:r w:rsidRPr="00B81907">
        <w:rPr>
          <w:rFonts w:ascii="Times New Roman" w:hAnsi="Times New Roman" w:cs="Times New Roman"/>
          <w:b/>
          <w:i/>
          <w:sz w:val="24"/>
          <w:szCs w:val="24"/>
        </w:rPr>
        <w:t>(соответствует ФАОП ДО п. 3</w:t>
      </w:r>
      <w:r>
        <w:rPr>
          <w:rFonts w:ascii="Times New Roman" w:hAnsi="Times New Roman" w:cs="Times New Roman"/>
          <w:b/>
          <w:i/>
          <w:sz w:val="24"/>
          <w:szCs w:val="24"/>
        </w:rPr>
        <w:t xml:space="preserve">9, </w:t>
      </w:r>
      <w:r w:rsidR="00ED0305">
        <w:rPr>
          <w:rFonts w:ascii="Times New Roman" w:hAnsi="Times New Roman" w:cs="Times New Roman"/>
          <w:b/>
          <w:i/>
          <w:sz w:val="24"/>
          <w:szCs w:val="24"/>
        </w:rPr>
        <w:t>39.3</w:t>
      </w:r>
      <w:r w:rsidR="002E527B">
        <w:rPr>
          <w:rFonts w:ascii="Times New Roman" w:hAnsi="Times New Roman" w:cs="Times New Roman"/>
          <w:b/>
          <w:i/>
          <w:sz w:val="24"/>
          <w:szCs w:val="24"/>
        </w:rPr>
        <w:t>, Комплексной программе п.1.2.2)</w:t>
      </w:r>
    </w:p>
    <w:p w:rsidR="00B81907" w:rsidRDefault="00B81907" w:rsidP="006E0951">
      <w:pPr>
        <w:spacing w:after="0" w:line="240" w:lineRule="auto"/>
        <w:ind w:firstLine="851"/>
        <w:jc w:val="both"/>
        <w:rPr>
          <w:rFonts w:ascii="Times New Roman" w:hAnsi="Times New Roman" w:cs="Times New Roman"/>
          <w:sz w:val="24"/>
          <w:szCs w:val="24"/>
        </w:rPr>
      </w:pPr>
      <w:r w:rsidRPr="00B81907">
        <w:rPr>
          <w:rFonts w:ascii="Times New Roman" w:hAnsi="Times New Roman" w:cs="Times New Roman"/>
          <w:sz w:val="24"/>
          <w:szCs w:val="24"/>
        </w:rPr>
        <w:t xml:space="preserve">Все усилия педагогических работников по подготовке к школе и успешной интеграции обучающихся с </w:t>
      </w:r>
      <w:r>
        <w:rPr>
          <w:rFonts w:ascii="Times New Roman" w:hAnsi="Times New Roman" w:cs="Times New Roman"/>
          <w:sz w:val="24"/>
          <w:szCs w:val="24"/>
        </w:rPr>
        <w:t>ТНР</w:t>
      </w:r>
      <w:r w:rsidRPr="00B81907">
        <w:rPr>
          <w:rFonts w:ascii="Times New Roman" w:hAnsi="Times New Roman" w:cs="Times New Roman"/>
          <w:sz w:val="24"/>
          <w:szCs w:val="24"/>
        </w:rPr>
        <w:t>, будут недостаточно успешными без постоянного контакта с родителям</w:t>
      </w:r>
      <w:r>
        <w:rPr>
          <w:rFonts w:ascii="Times New Roman" w:hAnsi="Times New Roman" w:cs="Times New Roman"/>
          <w:sz w:val="24"/>
          <w:szCs w:val="24"/>
        </w:rPr>
        <w:t>и</w:t>
      </w:r>
      <w:r w:rsidRPr="00B81907">
        <w:rPr>
          <w:rFonts w:ascii="Times New Roman" w:hAnsi="Times New Roman" w:cs="Times New Roman"/>
          <w:sz w:val="24"/>
          <w:szCs w:val="24"/>
        </w:rPr>
        <w:t xml:space="preserve"> (законным</w:t>
      </w:r>
      <w:r>
        <w:rPr>
          <w:rFonts w:ascii="Times New Roman" w:hAnsi="Times New Roman" w:cs="Times New Roman"/>
          <w:sz w:val="24"/>
          <w:szCs w:val="24"/>
        </w:rPr>
        <w:t>и</w:t>
      </w:r>
      <w:r w:rsidRPr="00B81907">
        <w:rPr>
          <w:rFonts w:ascii="Times New Roman" w:hAnsi="Times New Roman" w:cs="Times New Roman"/>
          <w:sz w:val="24"/>
          <w:szCs w:val="24"/>
        </w:rPr>
        <w:t xml:space="preserve"> представителям</w:t>
      </w:r>
      <w:r>
        <w:rPr>
          <w:rFonts w:ascii="Times New Roman" w:hAnsi="Times New Roman" w:cs="Times New Roman"/>
          <w:sz w:val="24"/>
          <w:szCs w:val="24"/>
        </w:rPr>
        <w:t>и</w:t>
      </w:r>
      <w:r w:rsidRPr="00B81907">
        <w:rPr>
          <w:rFonts w:ascii="Times New Roman" w:hAnsi="Times New Roman" w:cs="Times New Roman"/>
          <w:sz w:val="24"/>
          <w:szCs w:val="24"/>
        </w:rPr>
        <w:t>). Семья должна принимать активное участие в развитии ребенка, чтобы обеспечить непрерывность коррекционно</w:t>
      </w:r>
      <w:r w:rsidR="00ED0305">
        <w:rPr>
          <w:rFonts w:ascii="Times New Roman" w:hAnsi="Times New Roman" w:cs="Times New Roman"/>
          <w:sz w:val="24"/>
          <w:szCs w:val="24"/>
        </w:rPr>
        <w:t>-</w:t>
      </w:r>
      <w:r w:rsidRPr="00B81907">
        <w:rPr>
          <w:rFonts w:ascii="Times New Roman" w:hAnsi="Times New Roman" w:cs="Times New Roman"/>
          <w:sz w:val="24"/>
          <w:szCs w:val="24"/>
        </w:rPr>
        <w:t>восстановительного процесса. Родители (законные представители) отрабатывают и закрепляют навыки и умения у обучающихся, сформированные специалистами, по возможности помога</w:t>
      </w:r>
      <w:r w:rsidR="00ED0305">
        <w:rPr>
          <w:rFonts w:ascii="Times New Roman" w:hAnsi="Times New Roman" w:cs="Times New Roman"/>
          <w:sz w:val="24"/>
          <w:szCs w:val="24"/>
        </w:rPr>
        <w:t>ют</w:t>
      </w:r>
      <w:r w:rsidRPr="00B81907">
        <w:rPr>
          <w:rFonts w:ascii="Times New Roman" w:hAnsi="Times New Roman" w:cs="Times New Roman"/>
          <w:sz w:val="24"/>
          <w:szCs w:val="24"/>
        </w:rPr>
        <w:t xml:space="preserve"> изготавливать пособия для работы в Организации и дома. Домашние задания, предлагаемые учителем-логопедом и воспитателем для выполнения, должны быть четко разъяснены. Это обеспечит необходимую эффективность коррекционной работы, ускорит процесс восстановления нарушенных функций у обучающихся.</w:t>
      </w:r>
    </w:p>
    <w:p w:rsidR="00ED0305" w:rsidRPr="00ED0305" w:rsidRDefault="00ED0305" w:rsidP="006E0951">
      <w:pPr>
        <w:spacing w:after="0" w:line="240" w:lineRule="auto"/>
        <w:ind w:firstLine="851"/>
        <w:jc w:val="both"/>
        <w:rPr>
          <w:rFonts w:ascii="Times New Roman" w:hAnsi="Times New Roman" w:cs="Times New Roman"/>
          <w:b/>
          <w:i/>
          <w:sz w:val="24"/>
          <w:szCs w:val="24"/>
        </w:rPr>
      </w:pPr>
      <w:r w:rsidRPr="00ED0305">
        <w:rPr>
          <w:rFonts w:ascii="Times New Roman" w:hAnsi="Times New Roman" w:cs="Times New Roman"/>
          <w:b/>
          <w:i/>
          <w:sz w:val="24"/>
          <w:szCs w:val="24"/>
        </w:rPr>
        <w:t>Особенности взаимодействия педагогического коллектива с семьями дошкольников с ТНР:</w:t>
      </w:r>
    </w:p>
    <w:p w:rsidR="00ED0305" w:rsidRPr="00ED0305" w:rsidRDefault="00ED0305" w:rsidP="006E0951">
      <w:pPr>
        <w:spacing w:after="0" w:line="240" w:lineRule="auto"/>
        <w:jc w:val="both"/>
        <w:rPr>
          <w:rFonts w:ascii="Times New Roman" w:hAnsi="Times New Roman" w:cs="Times New Roman"/>
          <w:sz w:val="24"/>
          <w:szCs w:val="24"/>
        </w:rPr>
      </w:pPr>
      <w:r w:rsidRPr="00ED0305">
        <w:rPr>
          <w:rFonts w:ascii="Times New Roman" w:hAnsi="Times New Roman" w:cs="Times New Roman"/>
          <w:sz w:val="24"/>
          <w:szCs w:val="24"/>
        </w:rPr>
        <w:t xml:space="preserve">1. Формирование базового доверия к миру, к людям, к себе </w:t>
      </w:r>
      <w:r w:rsidR="00E00725">
        <w:rPr>
          <w:rFonts w:ascii="Times New Roman" w:hAnsi="Times New Roman" w:cs="Times New Roman"/>
          <w:sz w:val="24"/>
          <w:szCs w:val="24"/>
        </w:rPr>
        <w:t>–</w:t>
      </w:r>
      <w:r w:rsidRPr="00ED0305">
        <w:rPr>
          <w:rFonts w:ascii="Times New Roman" w:hAnsi="Times New Roman" w:cs="Times New Roman"/>
          <w:sz w:val="24"/>
          <w:szCs w:val="24"/>
        </w:rPr>
        <w:t xml:space="preserve"> ключевая задача периода развития ребенка в период дошкольного возраста.</w:t>
      </w:r>
    </w:p>
    <w:p w:rsidR="00ED0305" w:rsidRPr="00ED0305" w:rsidRDefault="00ED0305" w:rsidP="006E0951">
      <w:pPr>
        <w:spacing w:after="0" w:line="240" w:lineRule="auto"/>
        <w:jc w:val="both"/>
        <w:rPr>
          <w:rFonts w:ascii="Times New Roman" w:hAnsi="Times New Roman" w:cs="Times New Roman"/>
          <w:sz w:val="24"/>
          <w:szCs w:val="24"/>
        </w:rPr>
      </w:pPr>
      <w:r w:rsidRPr="00ED0305">
        <w:rPr>
          <w:rFonts w:ascii="Times New Roman" w:hAnsi="Times New Roman" w:cs="Times New Roman"/>
          <w:sz w:val="24"/>
          <w:szCs w:val="24"/>
        </w:rPr>
        <w:t>2. С возрастом число близких людей увеличивается. В этих отношениях ребенок находит безопасность и признание, они вдохновляют его исследовать мир и быть открытым для нового. Значение установления и поддержки позитивных надежных отношений в контексте реализации Программы сохраняет свое значение на всех возрастных ступенях.</w:t>
      </w:r>
    </w:p>
    <w:p w:rsidR="00ED0305" w:rsidRPr="00ED0305" w:rsidRDefault="00ED0305" w:rsidP="006E0951">
      <w:pPr>
        <w:spacing w:after="0" w:line="240" w:lineRule="auto"/>
        <w:jc w:val="both"/>
        <w:rPr>
          <w:rFonts w:ascii="Times New Roman" w:hAnsi="Times New Roman" w:cs="Times New Roman"/>
          <w:sz w:val="24"/>
          <w:szCs w:val="24"/>
        </w:rPr>
      </w:pPr>
      <w:r w:rsidRPr="00ED0305">
        <w:rPr>
          <w:rFonts w:ascii="Times New Roman" w:hAnsi="Times New Roman" w:cs="Times New Roman"/>
          <w:sz w:val="24"/>
          <w:szCs w:val="24"/>
        </w:rPr>
        <w:t>3. Процесс становления полноценной личности ребенка происходит под влиянием различных факторов, первым и важнейшим из которых является семья. Именно родители (законные представители), семья в целом, вырабатывают у обучающихся комплекс базовых социальных ценностей, ориентации, потребностей, интересов и привычек.</w:t>
      </w:r>
    </w:p>
    <w:p w:rsidR="00ED0305" w:rsidRPr="00ED0305" w:rsidRDefault="00ED0305" w:rsidP="006E0951">
      <w:pPr>
        <w:spacing w:after="0" w:line="240" w:lineRule="auto"/>
        <w:jc w:val="both"/>
        <w:rPr>
          <w:rFonts w:ascii="Times New Roman" w:hAnsi="Times New Roman" w:cs="Times New Roman"/>
          <w:sz w:val="24"/>
          <w:szCs w:val="24"/>
        </w:rPr>
      </w:pPr>
      <w:r w:rsidRPr="00ED0305">
        <w:rPr>
          <w:rFonts w:ascii="Times New Roman" w:hAnsi="Times New Roman" w:cs="Times New Roman"/>
          <w:sz w:val="24"/>
          <w:szCs w:val="24"/>
        </w:rPr>
        <w:t>4. Взаимодействие педагогических работников Организации с родителям</w:t>
      </w:r>
      <w:r>
        <w:rPr>
          <w:rFonts w:ascii="Times New Roman" w:hAnsi="Times New Roman" w:cs="Times New Roman"/>
          <w:sz w:val="24"/>
          <w:szCs w:val="24"/>
        </w:rPr>
        <w:t>и</w:t>
      </w:r>
      <w:r w:rsidRPr="00ED0305">
        <w:rPr>
          <w:rFonts w:ascii="Times New Roman" w:hAnsi="Times New Roman" w:cs="Times New Roman"/>
          <w:sz w:val="24"/>
          <w:szCs w:val="24"/>
        </w:rPr>
        <w:t xml:space="preserve"> (законным</w:t>
      </w:r>
      <w:r>
        <w:rPr>
          <w:rFonts w:ascii="Times New Roman" w:hAnsi="Times New Roman" w:cs="Times New Roman"/>
          <w:sz w:val="24"/>
          <w:szCs w:val="24"/>
        </w:rPr>
        <w:t>и</w:t>
      </w:r>
      <w:r w:rsidRPr="00ED0305">
        <w:rPr>
          <w:rFonts w:ascii="Times New Roman" w:hAnsi="Times New Roman" w:cs="Times New Roman"/>
          <w:sz w:val="24"/>
          <w:szCs w:val="24"/>
        </w:rPr>
        <w:t xml:space="preserve"> представителям</w:t>
      </w:r>
      <w:r>
        <w:rPr>
          <w:rFonts w:ascii="Times New Roman" w:hAnsi="Times New Roman" w:cs="Times New Roman"/>
          <w:sz w:val="24"/>
          <w:szCs w:val="24"/>
        </w:rPr>
        <w:t>и</w:t>
      </w:r>
      <w:r w:rsidRPr="00ED0305">
        <w:rPr>
          <w:rFonts w:ascii="Times New Roman" w:hAnsi="Times New Roman" w:cs="Times New Roman"/>
          <w:sz w:val="24"/>
          <w:szCs w:val="24"/>
        </w:rPr>
        <w:t xml:space="preserve">) направлено на повышение педагогической культуры родителей (законных представителей). Задача педагогических работников </w:t>
      </w:r>
      <w:r w:rsidR="00E00725">
        <w:rPr>
          <w:rFonts w:ascii="Times New Roman" w:hAnsi="Times New Roman" w:cs="Times New Roman"/>
          <w:sz w:val="24"/>
          <w:szCs w:val="24"/>
        </w:rPr>
        <w:t>–</w:t>
      </w:r>
      <w:r w:rsidRPr="00ED0305">
        <w:rPr>
          <w:rFonts w:ascii="Times New Roman" w:hAnsi="Times New Roman" w:cs="Times New Roman"/>
          <w:sz w:val="24"/>
          <w:szCs w:val="24"/>
        </w:rPr>
        <w:t xml:space="preserve"> активизировать роль родителей (законных представителей) в воспитании и обучении ребенка, выработать единое и адекватное понимание проблем ребенка.</w:t>
      </w:r>
    </w:p>
    <w:p w:rsidR="00ED0305" w:rsidRPr="00ED0305" w:rsidRDefault="00ED0305" w:rsidP="006E0951">
      <w:pPr>
        <w:spacing w:after="0" w:line="240" w:lineRule="auto"/>
        <w:jc w:val="both"/>
        <w:rPr>
          <w:rFonts w:ascii="Times New Roman" w:hAnsi="Times New Roman" w:cs="Times New Roman"/>
          <w:sz w:val="24"/>
          <w:szCs w:val="24"/>
        </w:rPr>
      </w:pPr>
      <w:r w:rsidRPr="00ED0305">
        <w:rPr>
          <w:rFonts w:ascii="Times New Roman" w:hAnsi="Times New Roman" w:cs="Times New Roman"/>
          <w:sz w:val="24"/>
          <w:szCs w:val="24"/>
        </w:rPr>
        <w:t xml:space="preserve">5. Укрепление и развитие взаимодействия Организации и семьи обеспечивают благоприятные условия жизни и воспитания ребёнка, формирование основ полноценной, гармоничной личности. Главной ценностью педагогической культуры является ребенок </w:t>
      </w:r>
      <w:r w:rsidR="00E00725">
        <w:rPr>
          <w:rFonts w:ascii="Times New Roman" w:hAnsi="Times New Roman" w:cs="Times New Roman"/>
          <w:sz w:val="24"/>
          <w:szCs w:val="24"/>
        </w:rPr>
        <w:t>–</w:t>
      </w:r>
      <w:r w:rsidRPr="00ED0305">
        <w:rPr>
          <w:rFonts w:ascii="Times New Roman" w:hAnsi="Times New Roman" w:cs="Times New Roman"/>
          <w:sz w:val="24"/>
          <w:szCs w:val="24"/>
        </w:rPr>
        <w:t xml:space="preserve"> его развитие, образование, воспитание, социальная защита и поддержка его достоинства и прав человека.</w:t>
      </w:r>
    </w:p>
    <w:p w:rsidR="00ED0305" w:rsidRPr="00ED0305" w:rsidRDefault="00ED0305" w:rsidP="006E0951">
      <w:pPr>
        <w:spacing w:after="0" w:line="240" w:lineRule="auto"/>
        <w:jc w:val="both"/>
        <w:rPr>
          <w:rFonts w:ascii="Times New Roman" w:hAnsi="Times New Roman" w:cs="Times New Roman"/>
          <w:sz w:val="24"/>
          <w:szCs w:val="24"/>
        </w:rPr>
      </w:pPr>
      <w:r w:rsidRPr="00ED0305">
        <w:rPr>
          <w:rFonts w:ascii="Times New Roman" w:hAnsi="Times New Roman" w:cs="Times New Roman"/>
          <w:sz w:val="24"/>
          <w:szCs w:val="24"/>
        </w:rPr>
        <w:t>6. Основной целью работы с родителями (законными представителями) является обеспечение взаимодействия с семьей, вовлечение родителей (законных представителей) в образовательный процесс для формирования у них компетентной педагогической позиции по отношению к собственному ребенку.</w:t>
      </w:r>
    </w:p>
    <w:p w:rsidR="00ED0305" w:rsidRPr="00ED0305" w:rsidRDefault="00ED0305" w:rsidP="006E0951">
      <w:pPr>
        <w:spacing w:after="0" w:line="240" w:lineRule="auto"/>
        <w:jc w:val="both"/>
        <w:rPr>
          <w:rFonts w:ascii="Times New Roman" w:hAnsi="Times New Roman" w:cs="Times New Roman"/>
          <w:sz w:val="24"/>
          <w:szCs w:val="24"/>
        </w:rPr>
      </w:pPr>
      <w:r w:rsidRPr="00ED0305">
        <w:rPr>
          <w:rFonts w:ascii="Times New Roman" w:hAnsi="Times New Roman" w:cs="Times New Roman"/>
          <w:sz w:val="24"/>
          <w:szCs w:val="24"/>
        </w:rPr>
        <w:t>7. Реализация цели обеспечивает решение следующих задач:</w:t>
      </w:r>
    </w:p>
    <w:p w:rsidR="00ED0305" w:rsidRPr="00ED0305" w:rsidRDefault="00ED0305" w:rsidP="00200683">
      <w:pPr>
        <w:pStyle w:val="a4"/>
        <w:numPr>
          <w:ilvl w:val="0"/>
          <w:numId w:val="4"/>
        </w:numPr>
        <w:spacing w:after="0" w:line="240" w:lineRule="auto"/>
        <w:ind w:left="0" w:firstLine="0"/>
        <w:jc w:val="both"/>
        <w:rPr>
          <w:rFonts w:ascii="Times New Roman" w:hAnsi="Times New Roman" w:cs="Times New Roman"/>
          <w:sz w:val="24"/>
          <w:szCs w:val="24"/>
        </w:rPr>
      </w:pPr>
      <w:r w:rsidRPr="00ED0305">
        <w:rPr>
          <w:rFonts w:ascii="Times New Roman" w:hAnsi="Times New Roman" w:cs="Times New Roman"/>
          <w:sz w:val="24"/>
          <w:szCs w:val="24"/>
        </w:rPr>
        <w:t>выработка у педагогических работников уважительного отношения к традициям семейного воспитания обучающихся и признания приоритетности родительского права в вопросах воспитания ребенка;</w:t>
      </w:r>
    </w:p>
    <w:p w:rsidR="00ED0305" w:rsidRPr="00ED0305" w:rsidRDefault="00ED0305" w:rsidP="00200683">
      <w:pPr>
        <w:pStyle w:val="a4"/>
        <w:numPr>
          <w:ilvl w:val="0"/>
          <w:numId w:val="4"/>
        </w:numPr>
        <w:spacing w:after="0" w:line="240" w:lineRule="auto"/>
        <w:ind w:left="0" w:firstLine="0"/>
        <w:jc w:val="both"/>
        <w:rPr>
          <w:rFonts w:ascii="Times New Roman" w:hAnsi="Times New Roman" w:cs="Times New Roman"/>
          <w:sz w:val="24"/>
          <w:szCs w:val="24"/>
        </w:rPr>
      </w:pPr>
      <w:r w:rsidRPr="00ED0305">
        <w:rPr>
          <w:rFonts w:ascii="Times New Roman" w:hAnsi="Times New Roman" w:cs="Times New Roman"/>
          <w:sz w:val="24"/>
          <w:szCs w:val="24"/>
        </w:rPr>
        <w:t>вовлечение родителей (законных представителей) в воспитательно-образовательный процесс;</w:t>
      </w:r>
    </w:p>
    <w:p w:rsidR="00ED0305" w:rsidRPr="00ED0305" w:rsidRDefault="00ED0305" w:rsidP="00200683">
      <w:pPr>
        <w:pStyle w:val="a4"/>
        <w:numPr>
          <w:ilvl w:val="0"/>
          <w:numId w:val="4"/>
        </w:numPr>
        <w:spacing w:after="0" w:line="240" w:lineRule="auto"/>
        <w:ind w:left="0" w:firstLine="0"/>
        <w:jc w:val="both"/>
        <w:rPr>
          <w:rFonts w:ascii="Times New Roman" w:hAnsi="Times New Roman" w:cs="Times New Roman"/>
          <w:sz w:val="24"/>
          <w:szCs w:val="24"/>
        </w:rPr>
      </w:pPr>
      <w:r w:rsidRPr="00ED0305">
        <w:rPr>
          <w:rFonts w:ascii="Times New Roman" w:hAnsi="Times New Roman" w:cs="Times New Roman"/>
          <w:sz w:val="24"/>
          <w:szCs w:val="24"/>
        </w:rPr>
        <w:t>внедрение эффективных технологий сотрудничества с родителям (законным представителям), активизация их участия в жизни детского сада.</w:t>
      </w:r>
    </w:p>
    <w:p w:rsidR="00ED0305" w:rsidRPr="00ED0305" w:rsidRDefault="00ED0305" w:rsidP="00200683">
      <w:pPr>
        <w:pStyle w:val="a4"/>
        <w:numPr>
          <w:ilvl w:val="0"/>
          <w:numId w:val="4"/>
        </w:numPr>
        <w:spacing w:after="0" w:line="240" w:lineRule="auto"/>
        <w:ind w:left="0" w:firstLine="0"/>
        <w:jc w:val="both"/>
        <w:rPr>
          <w:rFonts w:ascii="Times New Roman" w:hAnsi="Times New Roman" w:cs="Times New Roman"/>
          <w:sz w:val="24"/>
          <w:szCs w:val="24"/>
        </w:rPr>
      </w:pPr>
      <w:r w:rsidRPr="00ED0305">
        <w:rPr>
          <w:rFonts w:ascii="Times New Roman" w:hAnsi="Times New Roman" w:cs="Times New Roman"/>
          <w:sz w:val="24"/>
          <w:szCs w:val="24"/>
        </w:rPr>
        <w:t>создание активной информационно-развивающей среды, обеспечивающей единые подходы к развитию личности в семье и детском коллективе;</w:t>
      </w:r>
    </w:p>
    <w:p w:rsidR="00ED0305" w:rsidRPr="00ED0305" w:rsidRDefault="00ED0305" w:rsidP="00200683">
      <w:pPr>
        <w:pStyle w:val="a4"/>
        <w:numPr>
          <w:ilvl w:val="0"/>
          <w:numId w:val="4"/>
        </w:numPr>
        <w:spacing w:after="0" w:line="240" w:lineRule="auto"/>
        <w:ind w:left="0" w:firstLine="0"/>
        <w:jc w:val="both"/>
        <w:rPr>
          <w:rFonts w:ascii="Times New Roman" w:hAnsi="Times New Roman" w:cs="Times New Roman"/>
          <w:sz w:val="24"/>
          <w:szCs w:val="24"/>
        </w:rPr>
      </w:pPr>
      <w:r w:rsidRPr="00ED0305">
        <w:rPr>
          <w:rFonts w:ascii="Times New Roman" w:hAnsi="Times New Roman" w:cs="Times New Roman"/>
          <w:sz w:val="24"/>
          <w:szCs w:val="24"/>
        </w:rPr>
        <w:t>повышение родительской компетентности в вопросах воспитания и обучения обучающихся.</w:t>
      </w:r>
    </w:p>
    <w:p w:rsidR="00ED0305" w:rsidRPr="00ED0305" w:rsidRDefault="00ED0305" w:rsidP="00191B32">
      <w:pPr>
        <w:spacing w:after="0" w:line="240" w:lineRule="auto"/>
        <w:ind w:firstLine="709"/>
        <w:jc w:val="both"/>
        <w:rPr>
          <w:rFonts w:ascii="Times New Roman" w:hAnsi="Times New Roman" w:cs="Times New Roman"/>
          <w:sz w:val="24"/>
          <w:szCs w:val="24"/>
        </w:rPr>
      </w:pPr>
      <w:r w:rsidRPr="00ED0305">
        <w:rPr>
          <w:rFonts w:ascii="Times New Roman" w:hAnsi="Times New Roman" w:cs="Times New Roman"/>
          <w:sz w:val="24"/>
          <w:szCs w:val="24"/>
        </w:rPr>
        <w:t>Работа, обеспечивающая взаимодействие семьи и дошкольной организации, включает следующие направления:</w:t>
      </w:r>
    </w:p>
    <w:p w:rsidR="00ED0305" w:rsidRPr="00ED0305" w:rsidRDefault="00ED0305" w:rsidP="00200683">
      <w:pPr>
        <w:pStyle w:val="a4"/>
        <w:numPr>
          <w:ilvl w:val="0"/>
          <w:numId w:val="4"/>
        </w:numPr>
        <w:spacing w:after="0" w:line="240" w:lineRule="auto"/>
        <w:ind w:left="0" w:firstLine="0"/>
        <w:jc w:val="both"/>
        <w:rPr>
          <w:rFonts w:ascii="Times New Roman" w:hAnsi="Times New Roman" w:cs="Times New Roman"/>
          <w:sz w:val="24"/>
          <w:szCs w:val="24"/>
        </w:rPr>
      </w:pPr>
      <w:r w:rsidRPr="00ED0305">
        <w:rPr>
          <w:rFonts w:ascii="Times New Roman" w:hAnsi="Times New Roman" w:cs="Times New Roman"/>
          <w:sz w:val="24"/>
          <w:szCs w:val="24"/>
        </w:rPr>
        <w:t xml:space="preserve">аналитическое </w:t>
      </w:r>
      <w:r w:rsidR="00E00725">
        <w:rPr>
          <w:rFonts w:ascii="Times New Roman" w:hAnsi="Times New Roman" w:cs="Times New Roman"/>
          <w:sz w:val="24"/>
          <w:szCs w:val="24"/>
        </w:rPr>
        <w:t>–</w:t>
      </w:r>
      <w:r w:rsidRPr="00ED0305">
        <w:rPr>
          <w:rFonts w:ascii="Times New Roman" w:hAnsi="Times New Roman" w:cs="Times New Roman"/>
          <w:sz w:val="24"/>
          <w:szCs w:val="24"/>
        </w:rPr>
        <w:t xml:space="preserve"> изучение семьи, выяснение образовательных потребностей ребёнка с ТНР и предпочтений родителей (законных представителей) для согласования воспитательных воздействий на ребенка;</w:t>
      </w:r>
    </w:p>
    <w:p w:rsidR="00ED0305" w:rsidRPr="00ED0305" w:rsidRDefault="00ED0305" w:rsidP="00200683">
      <w:pPr>
        <w:pStyle w:val="a4"/>
        <w:numPr>
          <w:ilvl w:val="0"/>
          <w:numId w:val="4"/>
        </w:numPr>
        <w:spacing w:after="0" w:line="240" w:lineRule="auto"/>
        <w:ind w:left="0" w:firstLine="0"/>
        <w:jc w:val="both"/>
        <w:rPr>
          <w:rFonts w:ascii="Times New Roman" w:hAnsi="Times New Roman" w:cs="Times New Roman"/>
          <w:sz w:val="24"/>
          <w:szCs w:val="24"/>
        </w:rPr>
      </w:pPr>
      <w:r w:rsidRPr="00ED0305">
        <w:rPr>
          <w:rFonts w:ascii="Times New Roman" w:hAnsi="Times New Roman" w:cs="Times New Roman"/>
          <w:sz w:val="24"/>
          <w:szCs w:val="24"/>
        </w:rPr>
        <w:t>коммуникативно-</w:t>
      </w:r>
      <w:proofErr w:type="spellStart"/>
      <w:r w:rsidRPr="00ED0305">
        <w:rPr>
          <w:rFonts w:ascii="Times New Roman" w:hAnsi="Times New Roman" w:cs="Times New Roman"/>
          <w:sz w:val="24"/>
          <w:szCs w:val="24"/>
        </w:rPr>
        <w:t>деятельностное</w:t>
      </w:r>
      <w:proofErr w:type="spellEnd"/>
      <w:r w:rsidRPr="00ED0305">
        <w:rPr>
          <w:rFonts w:ascii="Times New Roman" w:hAnsi="Times New Roman" w:cs="Times New Roman"/>
          <w:sz w:val="24"/>
          <w:szCs w:val="24"/>
        </w:rPr>
        <w:t xml:space="preserve"> </w:t>
      </w:r>
      <w:r w:rsidR="00E00725">
        <w:rPr>
          <w:rFonts w:ascii="Times New Roman" w:hAnsi="Times New Roman" w:cs="Times New Roman"/>
          <w:sz w:val="24"/>
          <w:szCs w:val="24"/>
        </w:rPr>
        <w:t>–</w:t>
      </w:r>
      <w:r w:rsidRPr="00ED0305">
        <w:rPr>
          <w:rFonts w:ascii="Times New Roman" w:hAnsi="Times New Roman" w:cs="Times New Roman"/>
          <w:sz w:val="24"/>
          <w:szCs w:val="24"/>
        </w:rPr>
        <w:t xml:space="preserve"> направлено на повышение педагогической культуры родителей (законных представителей); вовлечение родителей (законных представителей) в воспитательно-образовательный процесс; создание активной развивающей среды, обеспечивающей единые подходы к развитию личности в семье и детском коллективе.</w:t>
      </w:r>
    </w:p>
    <w:p w:rsidR="00ED0305" w:rsidRPr="00ED0305" w:rsidRDefault="00ED0305" w:rsidP="00200683">
      <w:pPr>
        <w:pStyle w:val="a4"/>
        <w:numPr>
          <w:ilvl w:val="0"/>
          <w:numId w:val="4"/>
        </w:numPr>
        <w:spacing w:after="0" w:line="240" w:lineRule="auto"/>
        <w:ind w:left="0" w:firstLine="0"/>
        <w:jc w:val="both"/>
        <w:rPr>
          <w:rFonts w:ascii="Times New Roman" w:hAnsi="Times New Roman" w:cs="Times New Roman"/>
          <w:sz w:val="24"/>
          <w:szCs w:val="24"/>
        </w:rPr>
      </w:pPr>
      <w:r w:rsidRPr="00ED0305">
        <w:rPr>
          <w:rFonts w:ascii="Times New Roman" w:hAnsi="Times New Roman" w:cs="Times New Roman"/>
          <w:sz w:val="24"/>
          <w:szCs w:val="24"/>
        </w:rPr>
        <w:t xml:space="preserve">информационное </w:t>
      </w:r>
      <w:r w:rsidR="00E00725">
        <w:rPr>
          <w:rFonts w:ascii="Times New Roman" w:hAnsi="Times New Roman" w:cs="Times New Roman"/>
          <w:sz w:val="24"/>
          <w:szCs w:val="24"/>
        </w:rPr>
        <w:t>–</w:t>
      </w:r>
      <w:r w:rsidRPr="00ED0305">
        <w:rPr>
          <w:rFonts w:ascii="Times New Roman" w:hAnsi="Times New Roman" w:cs="Times New Roman"/>
          <w:sz w:val="24"/>
          <w:szCs w:val="24"/>
        </w:rPr>
        <w:t xml:space="preserve"> пропаганда и популяризация опыта деятельности Организации; создание открытого информационного пространства (сайт Организации, форум, группы в социальных сетях</w:t>
      </w:r>
      <w:r>
        <w:rPr>
          <w:rFonts w:ascii="Times New Roman" w:hAnsi="Times New Roman" w:cs="Times New Roman"/>
          <w:sz w:val="24"/>
          <w:szCs w:val="24"/>
        </w:rPr>
        <w:t xml:space="preserve"> – «В контакте», в </w:t>
      </w:r>
      <w:proofErr w:type="spellStart"/>
      <w:r>
        <w:rPr>
          <w:rFonts w:ascii="Times New Roman" w:hAnsi="Times New Roman" w:cs="Times New Roman"/>
          <w:sz w:val="24"/>
          <w:szCs w:val="24"/>
        </w:rPr>
        <w:t>ватсап</w:t>
      </w:r>
      <w:proofErr w:type="spellEnd"/>
      <w:r w:rsidRPr="00ED0305">
        <w:rPr>
          <w:rFonts w:ascii="Times New Roman" w:hAnsi="Times New Roman" w:cs="Times New Roman"/>
          <w:sz w:val="24"/>
          <w:szCs w:val="24"/>
        </w:rPr>
        <w:t>).</w:t>
      </w:r>
    </w:p>
    <w:p w:rsidR="003D6FD6" w:rsidRDefault="003D6FD6" w:rsidP="006E0951">
      <w:pPr>
        <w:spacing w:after="0" w:line="240" w:lineRule="auto"/>
        <w:ind w:firstLine="851"/>
        <w:jc w:val="both"/>
        <w:rPr>
          <w:rFonts w:ascii="Times New Roman" w:hAnsi="Times New Roman" w:cs="Times New Roman"/>
          <w:sz w:val="24"/>
          <w:szCs w:val="24"/>
        </w:rPr>
      </w:pPr>
      <w:r w:rsidRPr="003D6FD6">
        <w:rPr>
          <w:rFonts w:ascii="Times New Roman" w:hAnsi="Times New Roman" w:cs="Times New Roman"/>
          <w:sz w:val="24"/>
          <w:szCs w:val="24"/>
        </w:rPr>
        <w:t>Учитель-логопед осуществляет информационно-просветительскую деятельность среди педагогов группы и родителей, подключая последних к коррекционно-развивающей деятельности, обучая их педагогическим технологиям сотрудничества со своим ребенком. Предусматривается подключение родителей к участию в интегрированных занятиях, присутствие родителей на индивидуальных занятиях с их ребенком, обязательное консультирование родителей специалистами.</w:t>
      </w:r>
    </w:p>
    <w:p w:rsidR="00AA5EE2" w:rsidRPr="00923A1E" w:rsidRDefault="00AA5EE2" w:rsidP="006E0951">
      <w:pPr>
        <w:spacing w:after="0" w:line="240" w:lineRule="auto"/>
        <w:ind w:firstLine="851"/>
        <w:jc w:val="both"/>
        <w:rPr>
          <w:rFonts w:ascii="Times New Roman" w:hAnsi="Times New Roman" w:cs="Times New Roman"/>
          <w:sz w:val="24"/>
          <w:szCs w:val="24"/>
        </w:rPr>
      </w:pPr>
      <w:r w:rsidRPr="00923A1E">
        <w:rPr>
          <w:rFonts w:ascii="Times New Roman" w:hAnsi="Times New Roman" w:cs="Times New Roman"/>
          <w:sz w:val="24"/>
          <w:szCs w:val="24"/>
        </w:rPr>
        <w:t>Взаимодействие с родителями дошкольников, обучающихся по программе, организуется на основе методических рекомендаций комплексной образовательной программы</w:t>
      </w:r>
      <w:r w:rsidR="002E527B">
        <w:rPr>
          <w:rFonts w:ascii="Times New Roman" w:hAnsi="Times New Roman" w:cs="Times New Roman"/>
          <w:sz w:val="24"/>
          <w:szCs w:val="24"/>
        </w:rPr>
        <w:t xml:space="preserve"> (п.1.2.2)</w:t>
      </w:r>
      <w:r w:rsidRPr="00923A1E">
        <w:rPr>
          <w:rFonts w:ascii="Times New Roman" w:hAnsi="Times New Roman" w:cs="Times New Roman"/>
          <w:sz w:val="24"/>
          <w:szCs w:val="24"/>
        </w:rPr>
        <w:t>.</w:t>
      </w:r>
      <w:r w:rsidR="002E527B">
        <w:rPr>
          <w:rFonts w:ascii="Times New Roman" w:hAnsi="Times New Roman" w:cs="Times New Roman"/>
          <w:sz w:val="24"/>
          <w:szCs w:val="24"/>
        </w:rPr>
        <w:t xml:space="preserve"> </w:t>
      </w:r>
    </w:p>
    <w:p w:rsidR="00AA5EE2" w:rsidRPr="00923A1E" w:rsidRDefault="00AA5EE2" w:rsidP="006E0951">
      <w:pPr>
        <w:spacing w:after="0" w:line="240" w:lineRule="auto"/>
        <w:ind w:firstLine="851"/>
        <w:jc w:val="both"/>
        <w:rPr>
          <w:rFonts w:ascii="Times New Roman" w:hAnsi="Times New Roman" w:cs="Times New Roman"/>
          <w:sz w:val="24"/>
          <w:szCs w:val="24"/>
        </w:rPr>
      </w:pPr>
      <w:r w:rsidRPr="00923A1E">
        <w:rPr>
          <w:rFonts w:ascii="Times New Roman" w:hAnsi="Times New Roman" w:cs="Times New Roman"/>
          <w:sz w:val="24"/>
          <w:szCs w:val="24"/>
        </w:rPr>
        <w:t>Взаимодействие с родителями (законными представителями) по вопросам образования ребенка предполагает их непосредственное вовлечение в образовательную деятельность, в том числе посредством создания образовательных проектов совместно с семьей.</w:t>
      </w:r>
    </w:p>
    <w:p w:rsidR="00AA5EE2" w:rsidRDefault="00AA5EE2" w:rsidP="006E0951">
      <w:pPr>
        <w:spacing w:after="0" w:line="240" w:lineRule="auto"/>
        <w:ind w:firstLine="851"/>
        <w:jc w:val="both"/>
        <w:rPr>
          <w:rFonts w:ascii="Times New Roman" w:hAnsi="Times New Roman" w:cs="Times New Roman"/>
          <w:sz w:val="24"/>
          <w:szCs w:val="24"/>
        </w:rPr>
      </w:pPr>
      <w:r w:rsidRPr="00923A1E">
        <w:rPr>
          <w:rFonts w:ascii="Times New Roman" w:hAnsi="Times New Roman" w:cs="Times New Roman"/>
          <w:sz w:val="24"/>
          <w:szCs w:val="24"/>
        </w:rPr>
        <w:t>Программой предусмотрены следующие формы взаимодействия с родителями.</w:t>
      </w:r>
    </w:p>
    <w:p w:rsidR="00EF3BE0" w:rsidRPr="00923A1E" w:rsidRDefault="00EF3BE0" w:rsidP="006E0951">
      <w:pPr>
        <w:spacing w:after="0" w:line="240" w:lineRule="auto"/>
        <w:ind w:firstLine="851"/>
        <w:jc w:val="both"/>
        <w:rPr>
          <w:rFonts w:ascii="Times New Roman" w:hAnsi="Times New Roman" w:cs="Times New Roman"/>
          <w:sz w:val="24"/>
          <w:szCs w:val="24"/>
        </w:rPr>
      </w:pPr>
    </w:p>
    <w:tbl>
      <w:tblPr>
        <w:tblStyle w:val="a3"/>
        <w:tblW w:w="0" w:type="auto"/>
        <w:tblLook w:val="04A0" w:firstRow="1" w:lastRow="0" w:firstColumn="1" w:lastColumn="0" w:noHBand="0" w:noVBand="1"/>
      </w:tblPr>
      <w:tblGrid>
        <w:gridCol w:w="3560"/>
        <w:gridCol w:w="3561"/>
        <w:gridCol w:w="3561"/>
      </w:tblGrid>
      <w:tr w:rsidR="00AA5EE2" w:rsidRPr="00AA5EE2" w:rsidTr="00AA5EE2">
        <w:tc>
          <w:tcPr>
            <w:tcW w:w="3560" w:type="dxa"/>
          </w:tcPr>
          <w:p w:rsidR="00AA5EE2" w:rsidRPr="00AA5EE2" w:rsidRDefault="00AA5EE2" w:rsidP="006E0951">
            <w:pPr>
              <w:jc w:val="center"/>
              <w:rPr>
                <w:rFonts w:ascii="Times New Roman" w:hAnsi="Times New Roman" w:cs="Times New Roman"/>
                <w:b/>
                <w:i/>
                <w:sz w:val="24"/>
                <w:szCs w:val="24"/>
              </w:rPr>
            </w:pPr>
            <w:r w:rsidRPr="00AA5EE2">
              <w:rPr>
                <w:rFonts w:ascii="Times New Roman" w:hAnsi="Times New Roman" w:cs="Times New Roman"/>
                <w:b/>
                <w:i/>
                <w:sz w:val="24"/>
                <w:szCs w:val="24"/>
              </w:rPr>
              <w:t>Этап</w:t>
            </w:r>
          </w:p>
        </w:tc>
        <w:tc>
          <w:tcPr>
            <w:tcW w:w="3561" w:type="dxa"/>
          </w:tcPr>
          <w:p w:rsidR="002E527B" w:rsidRDefault="00AA5EE2" w:rsidP="006E0951">
            <w:pPr>
              <w:jc w:val="center"/>
              <w:rPr>
                <w:rFonts w:ascii="Times New Roman" w:hAnsi="Times New Roman" w:cs="Times New Roman"/>
                <w:b/>
                <w:i/>
                <w:sz w:val="24"/>
                <w:szCs w:val="24"/>
              </w:rPr>
            </w:pPr>
            <w:r w:rsidRPr="00AA5EE2">
              <w:rPr>
                <w:rFonts w:ascii="Times New Roman" w:hAnsi="Times New Roman" w:cs="Times New Roman"/>
                <w:b/>
                <w:i/>
                <w:sz w:val="24"/>
                <w:szCs w:val="24"/>
              </w:rPr>
              <w:t>Задачи</w:t>
            </w:r>
            <w:r w:rsidR="002E527B">
              <w:rPr>
                <w:rFonts w:ascii="Times New Roman" w:hAnsi="Times New Roman" w:cs="Times New Roman"/>
                <w:b/>
                <w:i/>
                <w:sz w:val="24"/>
                <w:szCs w:val="24"/>
              </w:rPr>
              <w:t xml:space="preserve"> </w:t>
            </w:r>
          </w:p>
          <w:p w:rsidR="00AA5EE2" w:rsidRPr="00AA5EE2" w:rsidRDefault="002E527B" w:rsidP="006E0951">
            <w:pPr>
              <w:jc w:val="center"/>
              <w:rPr>
                <w:rFonts w:ascii="Times New Roman" w:hAnsi="Times New Roman" w:cs="Times New Roman"/>
                <w:b/>
                <w:i/>
                <w:sz w:val="24"/>
                <w:szCs w:val="24"/>
              </w:rPr>
            </w:pPr>
            <w:r>
              <w:rPr>
                <w:rFonts w:ascii="Times New Roman" w:hAnsi="Times New Roman" w:cs="Times New Roman"/>
                <w:b/>
                <w:i/>
                <w:sz w:val="24"/>
                <w:szCs w:val="24"/>
              </w:rPr>
              <w:t>(планируемый результат)</w:t>
            </w:r>
          </w:p>
        </w:tc>
        <w:tc>
          <w:tcPr>
            <w:tcW w:w="3561" w:type="dxa"/>
          </w:tcPr>
          <w:p w:rsidR="00AA5EE2" w:rsidRPr="00AA5EE2" w:rsidRDefault="00AA5EE2" w:rsidP="006E0951">
            <w:pPr>
              <w:jc w:val="center"/>
              <w:rPr>
                <w:rFonts w:ascii="Times New Roman" w:hAnsi="Times New Roman" w:cs="Times New Roman"/>
                <w:b/>
                <w:i/>
                <w:sz w:val="24"/>
                <w:szCs w:val="24"/>
              </w:rPr>
            </w:pPr>
            <w:r w:rsidRPr="00AA5EE2">
              <w:rPr>
                <w:rFonts w:ascii="Times New Roman" w:hAnsi="Times New Roman" w:cs="Times New Roman"/>
                <w:b/>
                <w:i/>
                <w:sz w:val="24"/>
                <w:szCs w:val="24"/>
              </w:rPr>
              <w:t>Формы взаимодействия</w:t>
            </w:r>
          </w:p>
        </w:tc>
      </w:tr>
      <w:tr w:rsidR="00AA5EE2" w:rsidRPr="00AA5EE2" w:rsidTr="00AA5EE2">
        <w:tc>
          <w:tcPr>
            <w:tcW w:w="3560" w:type="dxa"/>
          </w:tcPr>
          <w:p w:rsidR="00AA5EE2" w:rsidRPr="00AA5EE2" w:rsidRDefault="00AA5EE2" w:rsidP="006E0951">
            <w:pPr>
              <w:rPr>
                <w:rFonts w:ascii="Times New Roman" w:hAnsi="Times New Roman" w:cs="Times New Roman"/>
                <w:sz w:val="24"/>
                <w:szCs w:val="24"/>
              </w:rPr>
            </w:pPr>
            <w:r w:rsidRPr="00AA5EE2">
              <w:rPr>
                <w:rFonts w:ascii="Times New Roman" w:hAnsi="Times New Roman" w:cs="Times New Roman"/>
                <w:sz w:val="24"/>
                <w:szCs w:val="24"/>
              </w:rPr>
              <w:t>Знакомство с семьями, социальный мониторинг семьи</w:t>
            </w:r>
          </w:p>
        </w:tc>
        <w:tc>
          <w:tcPr>
            <w:tcW w:w="3561" w:type="dxa"/>
          </w:tcPr>
          <w:p w:rsidR="00AA5EE2" w:rsidRPr="00AA5EE2" w:rsidRDefault="00AA5EE2" w:rsidP="006E0951">
            <w:pPr>
              <w:rPr>
                <w:rFonts w:ascii="Times New Roman" w:hAnsi="Times New Roman" w:cs="Times New Roman"/>
                <w:sz w:val="24"/>
                <w:szCs w:val="24"/>
              </w:rPr>
            </w:pPr>
            <w:r w:rsidRPr="00AA5EE2">
              <w:rPr>
                <w:rFonts w:ascii="Times New Roman" w:hAnsi="Times New Roman" w:cs="Times New Roman"/>
                <w:sz w:val="24"/>
                <w:szCs w:val="24"/>
              </w:rPr>
              <w:t>Диагностика социальной ситуации дошкольника, стилей общения взрослых и детей в семье и т.д., установка доверительных отношений с семьями (родителями)</w:t>
            </w:r>
          </w:p>
        </w:tc>
        <w:tc>
          <w:tcPr>
            <w:tcW w:w="3561" w:type="dxa"/>
          </w:tcPr>
          <w:p w:rsidR="00AA5EE2" w:rsidRPr="00AA5EE2" w:rsidRDefault="00AA5EE2" w:rsidP="006E0951">
            <w:pPr>
              <w:rPr>
                <w:rFonts w:ascii="Times New Roman" w:hAnsi="Times New Roman" w:cs="Times New Roman"/>
                <w:sz w:val="24"/>
                <w:szCs w:val="24"/>
              </w:rPr>
            </w:pPr>
            <w:r w:rsidRPr="00AA5EE2">
              <w:rPr>
                <w:rFonts w:ascii="Times New Roman" w:hAnsi="Times New Roman" w:cs="Times New Roman"/>
                <w:sz w:val="24"/>
                <w:szCs w:val="24"/>
              </w:rPr>
              <w:t>Анкетирование, интервьюирование, опросы, беседы</w:t>
            </w:r>
          </w:p>
        </w:tc>
      </w:tr>
      <w:tr w:rsidR="00AA5EE2" w:rsidRPr="00AA5EE2" w:rsidTr="00AA5EE2">
        <w:tc>
          <w:tcPr>
            <w:tcW w:w="3560" w:type="dxa"/>
          </w:tcPr>
          <w:p w:rsidR="00AA5EE2" w:rsidRPr="00AA5EE2" w:rsidRDefault="00AA5EE2" w:rsidP="006E0951">
            <w:pPr>
              <w:rPr>
                <w:rFonts w:ascii="Times New Roman" w:hAnsi="Times New Roman" w:cs="Times New Roman"/>
                <w:sz w:val="24"/>
                <w:szCs w:val="24"/>
              </w:rPr>
            </w:pPr>
            <w:r w:rsidRPr="00AA5EE2">
              <w:rPr>
                <w:rFonts w:ascii="Times New Roman" w:hAnsi="Times New Roman" w:cs="Times New Roman"/>
                <w:sz w:val="24"/>
                <w:szCs w:val="24"/>
              </w:rPr>
              <w:t xml:space="preserve">Информирование родителей о новом содержании дошкольного образования, о содержании </w:t>
            </w:r>
            <w:r>
              <w:rPr>
                <w:rFonts w:ascii="Times New Roman" w:hAnsi="Times New Roman" w:cs="Times New Roman"/>
                <w:sz w:val="24"/>
                <w:szCs w:val="24"/>
              </w:rPr>
              <w:t>А</w:t>
            </w:r>
            <w:r w:rsidRPr="00AA5EE2">
              <w:rPr>
                <w:rFonts w:ascii="Times New Roman" w:hAnsi="Times New Roman" w:cs="Times New Roman"/>
                <w:sz w:val="24"/>
                <w:szCs w:val="24"/>
              </w:rPr>
              <w:t xml:space="preserve">ОП, о партнерском характере взаимодействия при реализации </w:t>
            </w:r>
            <w:r>
              <w:rPr>
                <w:rFonts w:ascii="Times New Roman" w:hAnsi="Times New Roman" w:cs="Times New Roman"/>
                <w:sz w:val="24"/>
                <w:szCs w:val="24"/>
              </w:rPr>
              <w:t>А</w:t>
            </w:r>
            <w:r w:rsidRPr="00AA5EE2">
              <w:rPr>
                <w:rFonts w:ascii="Times New Roman" w:hAnsi="Times New Roman" w:cs="Times New Roman"/>
                <w:sz w:val="24"/>
                <w:szCs w:val="24"/>
              </w:rPr>
              <w:t>ОП ДО</w:t>
            </w:r>
          </w:p>
        </w:tc>
        <w:tc>
          <w:tcPr>
            <w:tcW w:w="3561" w:type="dxa"/>
          </w:tcPr>
          <w:p w:rsidR="00AA5EE2" w:rsidRPr="00AA5EE2" w:rsidRDefault="00AA5EE2" w:rsidP="006E0951">
            <w:pPr>
              <w:rPr>
                <w:rFonts w:ascii="Times New Roman" w:hAnsi="Times New Roman" w:cs="Times New Roman"/>
                <w:sz w:val="24"/>
                <w:szCs w:val="24"/>
              </w:rPr>
            </w:pPr>
            <w:r w:rsidRPr="00AA5EE2">
              <w:rPr>
                <w:rFonts w:ascii="Times New Roman" w:hAnsi="Times New Roman" w:cs="Times New Roman"/>
                <w:sz w:val="24"/>
                <w:szCs w:val="24"/>
              </w:rPr>
              <w:t>Повышение осведомленности, информированности родителей</w:t>
            </w:r>
          </w:p>
        </w:tc>
        <w:tc>
          <w:tcPr>
            <w:tcW w:w="3561" w:type="dxa"/>
          </w:tcPr>
          <w:p w:rsidR="00AA5EE2" w:rsidRPr="00AA5EE2" w:rsidRDefault="00AA5EE2" w:rsidP="006E0951">
            <w:pPr>
              <w:rPr>
                <w:rFonts w:ascii="Times New Roman" w:hAnsi="Times New Roman" w:cs="Times New Roman"/>
                <w:sz w:val="24"/>
                <w:szCs w:val="24"/>
              </w:rPr>
            </w:pPr>
            <w:r w:rsidRPr="00AA5EE2">
              <w:rPr>
                <w:rFonts w:ascii="Times New Roman" w:hAnsi="Times New Roman" w:cs="Times New Roman"/>
                <w:sz w:val="24"/>
                <w:szCs w:val="24"/>
              </w:rPr>
              <w:t xml:space="preserve">Вводные лекции, семинары, практические занятия, педагогические советы, родительские собрания, наглядная информация, консультации, развитие раздела для родителей на сайте ДОО, создание родительских инициативных групп и т. </w:t>
            </w:r>
            <w:r w:rsidR="00E00725" w:rsidRPr="00AA5EE2">
              <w:rPr>
                <w:rFonts w:ascii="Times New Roman" w:hAnsi="Times New Roman" w:cs="Times New Roman"/>
                <w:sz w:val="24"/>
                <w:szCs w:val="24"/>
              </w:rPr>
              <w:t>Д</w:t>
            </w:r>
            <w:r w:rsidRPr="00AA5EE2">
              <w:rPr>
                <w:rFonts w:ascii="Times New Roman" w:hAnsi="Times New Roman" w:cs="Times New Roman"/>
                <w:sz w:val="24"/>
                <w:szCs w:val="24"/>
              </w:rPr>
              <w:t>.</w:t>
            </w:r>
          </w:p>
        </w:tc>
      </w:tr>
      <w:tr w:rsidR="00AA5EE2" w:rsidRPr="00AA5EE2" w:rsidTr="00AA5EE2">
        <w:tc>
          <w:tcPr>
            <w:tcW w:w="3560" w:type="dxa"/>
          </w:tcPr>
          <w:p w:rsidR="00AA5EE2" w:rsidRPr="00AA5EE2" w:rsidRDefault="00AA5EE2" w:rsidP="006E0951">
            <w:pPr>
              <w:rPr>
                <w:rFonts w:ascii="Times New Roman" w:hAnsi="Times New Roman" w:cs="Times New Roman"/>
                <w:sz w:val="24"/>
                <w:szCs w:val="24"/>
              </w:rPr>
            </w:pPr>
            <w:r w:rsidRPr="00AA5EE2">
              <w:rPr>
                <w:rFonts w:ascii="Times New Roman" w:hAnsi="Times New Roman" w:cs="Times New Roman"/>
                <w:sz w:val="24"/>
                <w:szCs w:val="24"/>
              </w:rPr>
              <w:t xml:space="preserve">Включение родителей в совместную деятельность по реализации </w:t>
            </w:r>
            <w:r>
              <w:rPr>
                <w:rFonts w:ascii="Times New Roman" w:hAnsi="Times New Roman" w:cs="Times New Roman"/>
                <w:sz w:val="24"/>
                <w:szCs w:val="24"/>
              </w:rPr>
              <w:t>А</w:t>
            </w:r>
            <w:r w:rsidRPr="00AA5EE2">
              <w:rPr>
                <w:rFonts w:ascii="Times New Roman" w:hAnsi="Times New Roman" w:cs="Times New Roman"/>
                <w:sz w:val="24"/>
                <w:szCs w:val="24"/>
              </w:rPr>
              <w:t>ОП</w:t>
            </w:r>
          </w:p>
        </w:tc>
        <w:tc>
          <w:tcPr>
            <w:tcW w:w="3561" w:type="dxa"/>
          </w:tcPr>
          <w:p w:rsidR="00AA5EE2" w:rsidRPr="00AA5EE2" w:rsidRDefault="00AA5EE2" w:rsidP="006E0951">
            <w:pPr>
              <w:rPr>
                <w:rFonts w:ascii="Times New Roman" w:hAnsi="Times New Roman" w:cs="Times New Roman"/>
                <w:sz w:val="24"/>
                <w:szCs w:val="24"/>
              </w:rPr>
            </w:pPr>
            <w:r w:rsidRPr="00AA5EE2">
              <w:rPr>
                <w:rFonts w:ascii="Times New Roman" w:hAnsi="Times New Roman" w:cs="Times New Roman"/>
                <w:sz w:val="24"/>
                <w:szCs w:val="24"/>
              </w:rPr>
              <w:t>Развитие образовательных форм по совместной реализации программы</w:t>
            </w:r>
          </w:p>
        </w:tc>
        <w:tc>
          <w:tcPr>
            <w:tcW w:w="3561" w:type="dxa"/>
          </w:tcPr>
          <w:p w:rsidR="00AA5EE2" w:rsidRPr="00AA5EE2" w:rsidRDefault="00AA5EE2" w:rsidP="006E0951">
            <w:pPr>
              <w:rPr>
                <w:rFonts w:ascii="Times New Roman" w:hAnsi="Times New Roman" w:cs="Times New Roman"/>
                <w:sz w:val="24"/>
                <w:szCs w:val="24"/>
              </w:rPr>
            </w:pPr>
            <w:r w:rsidRPr="00AA5EE2">
              <w:rPr>
                <w:rFonts w:ascii="Times New Roman" w:hAnsi="Times New Roman" w:cs="Times New Roman"/>
                <w:sz w:val="24"/>
                <w:szCs w:val="24"/>
              </w:rPr>
              <w:t>Включение родителей (семей, законных представителей) в образовательные ситуации: совместные праздники, открытые занятия, домашние заготовки для реализации творческих проектов; репетиции и экскурсии с детьми, использование домашних наблюдений по развитию детской инициативы</w:t>
            </w:r>
            <w:r>
              <w:rPr>
                <w:rFonts w:ascii="Times New Roman" w:hAnsi="Times New Roman" w:cs="Times New Roman"/>
                <w:sz w:val="24"/>
                <w:szCs w:val="24"/>
              </w:rPr>
              <w:t xml:space="preserve"> и творческих способностей и т.</w:t>
            </w:r>
            <w:r w:rsidRPr="00AA5EE2">
              <w:rPr>
                <w:rFonts w:ascii="Times New Roman" w:hAnsi="Times New Roman" w:cs="Times New Roman"/>
                <w:sz w:val="24"/>
                <w:szCs w:val="24"/>
              </w:rPr>
              <w:t>д.</w:t>
            </w:r>
          </w:p>
        </w:tc>
      </w:tr>
      <w:tr w:rsidR="00AA5EE2" w:rsidRPr="00AA5EE2" w:rsidTr="00AA5EE2">
        <w:tc>
          <w:tcPr>
            <w:tcW w:w="3560" w:type="dxa"/>
          </w:tcPr>
          <w:p w:rsidR="00AA5EE2" w:rsidRPr="00AA5EE2" w:rsidRDefault="00AA5EE2" w:rsidP="006E0951">
            <w:pPr>
              <w:rPr>
                <w:rFonts w:ascii="Times New Roman" w:hAnsi="Times New Roman" w:cs="Times New Roman"/>
                <w:sz w:val="24"/>
                <w:szCs w:val="24"/>
              </w:rPr>
            </w:pPr>
            <w:r w:rsidRPr="00AA5EE2">
              <w:rPr>
                <w:rFonts w:ascii="Times New Roman" w:hAnsi="Times New Roman" w:cs="Times New Roman"/>
                <w:sz w:val="24"/>
                <w:szCs w:val="24"/>
              </w:rPr>
              <w:t>в том числе по образовательным областям обязательной и вариативной частей</w:t>
            </w:r>
          </w:p>
        </w:tc>
        <w:tc>
          <w:tcPr>
            <w:tcW w:w="3561" w:type="dxa"/>
          </w:tcPr>
          <w:p w:rsidR="00AA5EE2" w:rsidRPr="00AA5EE2" w:rsidRDefault="00AA5EE2" w:rsidP="006E0951">
            <w:pPr>
              <w:rPr>
                <w:rFonts w:ascii="Times New Roman" w:hAnsi="Times New Roman" w:cs="Times New Roman"/>
                <w:sz w:val="24"/>
                <w:szCs w:val="24"/>
              </w:rPr>
            </w:pPr>
          </w:p>
        </w:tc>
        <w:tc>
          <w:tcPr>
            <w:tcW w:w="3561" w:type="dxa"/>
          </w:tcPr>
          <w:p w:rsidR="00AA5EE2" w:rsidRPr="00AA5EE2" w:rsidRDefault="00AA5EE2" w:rsidP="006E0951">
            <w:pPr>
              <w:rPr>
                <w:rFonts w:ascii="Times New Roman" w:hAnsi="Times New Roman" w:cs="Times New Roman"/>
                <w:sz w:val="24"/>
                <w:szCs w:val="24"/>
              </w:rPr>
            </w:pPr>
            <w:r w:rsidRPr="00AA5EE2">
              <w:rPr>
                <w:rFonts w:ascii="Times New Roman" w:hAnsi="Times New Roman" w:cs="Times New Roman"/>
                <w:sz w:val="24"/>
                <w:szCs w:val="24"/>
              </w:rPr>
              <w:t>Экскурсии по темам программы. Домашние наблюдения.</w:t>
            </w:r>
            <w:r>
              <w:t xml:space="preserve"> </w:t>
            </w:r>
            <w:r w:rsidRPr="00AA5EE2">
              <w:rPr>
                <w:rFonts w:ascii="Times New Roman" w:hAnsi="Times New Roman" w:cs="Times New Roman"/>
                <w:sz w:val="24"/>
                <w:szCs w:val="24"/>
              </w:rPr>
              <w:t>Прогулки</w:t>
            </w:r>
          </w:p>
        </w:tc>
      </w:tr>
      <w:tr w:rsidR="00AA5EE2" w:rsidRPr="00AA5EE2" w:rsidTr="00AA5EE2">
        <w:tc>
          <w:tcPr>
            <w:tcW w:w="3560" w:type="dxa"/>
          </w:tcPr>
          <w:p w:rsidR="00AA5EE2" w:rsidRPr="00AA5EE2" w:rsidRDefault="00AA5EE2" w:rsidP="006E0951">
            <w:pPr>
              <w:rPr>
                <w:rFonts w:ascii="Times New Roman" w:hAnsi="Times New Roman" w:cs="Times New Roman"/>
                <w:sz w:val="24"/>
                <w:szCs w:val="24"/>
              </w:rPr>
            </w:pPr>
            <w:r w:rsidRPr="00AA5EE2">
              <w:rPr>
                <w:rFonts w:ascii="Times New Roman" w:hAnsi="Times New Roman" w:cs="Times New Roman"/>
                <w:sz w:val="24"/>
                <w:szCs w:val="24"/>
              </w:rPr>
              <w:t>Образовательная область «Физическое развитие» и вопросы здоровья</w:t>
            </w:r>
          </w:p>
        </w:tc>
        <w:tc>
          <w:tcPr>
            <w:tcW w:w="3561" w:type="dxa"/>
          </w:tcPr>
          <w:p w:rsidR="00AA5EE2" w:rsidRPr="00AA5EE2" w:rsidRDefault="00AA5EE2" w:rsidP="006E0951">
            <w:pPr>
              <w:rPr>
                <w:rFonts w:ascii="Times New Roman" w:hAnsi="Times New Roman" w:cs="Times New Roman"/>
                <w:sz w:val="24"/>
                <w:szCs w:val="24"/>
              </w:rPr>
            </w:pPr>
          </w:p>
        </w:tc>
        <w:tc>
          <w:tcPr>
            <w:tcW w:w="3561" w:type="dxa"/>
          </w:tcPr>
          <w:p w:rsidR="00AA5EE2" w:rsidRPr="00AA5EE2" w:rsidRDefault="00AA5EE2" w:rsidP="006E0951">
            <w:pPr>
              <w:rPr>
                <w:rFonts w:ascii="Times New Roman" w:hAnsi="Times New Roman" w:cs="Times New Roman"/>
                <w:sz w:val="24"/>
                <w:szCs w:val="24"/>
              </w:rPr>
            </w:pPr>
            <w:r w:rsidRPr="00AA5EE2">
              <w:rPr>
                <w:rFonts w:ascii="Times New Roman" w:hAnsi="Times New Roman" w:cs="Times New Roman"/>
                <w:sz w:val="24"/>
                <w:szCs w:val="24"/>
              </w:rPr>
              <w:t>Совместная с родителями (семьей) педагогическая деятельность по положительному отношению к физкультуре и спорту; по формированию привычки к ежедневной утренней гимнастики; стимулирование двигательной активности ребенка.</w:t>
            </w:r>
          </w:p>
          <w:p w:rsidR="00AA5EE2" w:rsidRPr="00AA5EE2" w:rsidRDefault="00AA5EE2" w:rsidP="006E0951">
            <w:pPr>
              <w:rPr>
                <w:rFonts w:ascii="Times New Roman" w:hAnsi="Times New Roman" w:cs="Times New Roman"/>
                <w:sz w:val="24"/>
                <w:szCs w:val="24"/>
              </w:rPr>
            </w:pPr>
            <w:r w:rsidRPr="00AA5EE2">
              <w:rPr>
                <w:rFonts w:ascii="Times New Roman" w:hAnsi="Times New Roman" w:cs="Times New Roman"/>
                <w:sz w:val="24"/>
                <w:szCs w:val="24"/>
              </w:rPr>
              <w:t>Ознакомление родителей с системой профилактики заболеваний, медицинского наблюдения и контроля</w:t>
            </w:r>
            <w:r>
              <w:rPr>
                <w:rFonts w:ascii="Times New Roman" w:hAnsi="Times New Roman" w:cs="Times New Roman"/>
                <w:sz w:val="24"/>
                <w:szCs w:val="24"/>
              </w:rPr>
              <w:t>, закаливания дошкольников и т.</w:t>
            </w:r>
            <w:r w:rsidRPr="00AA5EE2">
              <w:rPr>
                <w:rFonts w:ascii="Times New Roman" w:hAnsi="Times New Roman" w:cs="Times New Roman"/>
                <w:sz w:val="24"/>
                <w:szCs w:val="24"/>
              </w:rPr>
              <w:t>д.</w:t>
            </w:r>
          </w:p>
          <w:p w:rsidR="00AA5EE2" w:rsidRPr="00AA5EE2" w:rsidRDefault="00AA5EE2" w:rsidP="006E0951">
            <w:pPr>
              <w:rPr>
                <w:rFonts w:ascii="Times New Roman" w:hAnsi="Times New Roman" w:cs="Times New Roman"/>
                <w:sz w:val="24"/>
                <w:szCs w:val="24"/>
              </w:rPr>
            </w:pPr>
            <w:r w:rsidRPr="00AA5EE2">
              <w:rPr>
                <w:rFonts w:ascii="Times New Roman" w:hAnsi="Times New Roman" w:cs="Times New Roman"/>
                <w:sz w:val="24"/>
                <w:szCs w:val="24"/>
              </w:rPr>
              <w:t>Методическая поддержка по физическому развитию детей на разных возрастных этапах.</w:t>
            </w:r>
          </w:p>
          <w:p w:rsidR="00AA5EE2" w:rsidRPr="00AA5EE2" w:rsidRDefault="00AA5EE2" w:rsidP="006E0951">
            <w:pPr>
              <w:rPr>
                <w:rFonts w:ascii="Times New Roman" w:hAnsi="Times New Roman" w:cs="Times New Roman"/>
                <w:sz w:val="24"/>
                <w:szCs w:val="24"/>
              </w:rPr>
            </w:pPr>
            <w:r w:rsidRPr="00AA5EE2">
              <w:rPr>
                <w:rFonts w:ascii="Times New Roman" w:hAnsi="Times New Roman" w:cs="Times New Roman"/>
                <w:sz w:val="24"/>
                <w:szCs w:val="24"/>
              </w:rPr>
              <w:t>Информирование семей о возможностях детского сада и семьи в решении данной задачи</w:t>
            </w:r>
          </w:p>
        </w:tc>
      </w:tr>
      <w:tr w:rsidR="00AA5EE2" w:rsidRPr="00AA5EE2" w:rsidTr="00AA5EE2">
        <w:tc>
          <w:tcPr>
            <w:tcW w:w="3560" w:type="dxa"/>
          </w:tcPr>
          <w:p w:rsidR="00AA5EE2" w:rsidRPr="00AA5EE2" w:rsidRDefault="00AA5EE2" w:rsidP="006E0951">
            <w:pPr>
              <w:rPr>
                <w:rFonts w:ascii="Times New Roman" w:hAnsi="Times New Roman" w:cs="Times New Roman"/>
                <w:sz w:val="24"/>
                <w:szCs w:val="24"/>
              </w:rPr>
            </w:pPr>
            <w:r w:rsidRPr="00AA5EE2">
              <w:rPr>
                <w:rFonts w:ascii="Times New Roman" w:hAnsi="Times New Roman" w:cs="Times New Roman"/>
                <w:sz w:val="24"/>
                <w:szCs w:val="24"/>
              </w:rPr>
              <w:t>Образовательная область «Социально-коммуникативное развитие»</w:t>
            </w:r>
          </w:p>
        </w:tc>
        <w:tc>
          <w:tcPr>
            <w:tcW w:w="3561" w:type="dxa"/>
          </w:tcPr>
          <w:p w:rsidR="00AA5EE2" w:rsidRPr="00AA5EE2" w:rsidRDefault="00AA5EE2" w:rsidP="006E0951">
            <w:pPr>
              <w:rPr>
                <w:rFonts w:ascii="Times New Roman" w:hAnsi="Times New Roman" w:cs="Times New Roman"/>
                <w:sz w:val="24"/>
                <w:szCs w:val="24"/>
              </w:rPr>
            </w:pPr>
          </w:p>
        </w:tc>
        <w:tc>
          <w:tcPr>
            <w:tcW w:w="3561" w:type="dxa"/>
          </w:tcPr>
          <w:p w:rsidR="00AA5EE2" w:rsidRPr="00AA5EE2" w:rsidRDefault="00AA5EE2" w:rsidP="006E0951">
            <w:pPr>
              <w:rPr>
                <w:rFonts w:ascii="Times New Roman" w:hAnsi="Times New Roman" w:cs="Times New Roman"/>
                <w:sz w:val="24"/>
                <w:szCs w:val="24"/>
              </w:rPr>
            </w:pPr>
            <w:r w:rsidRPr="00AA5EE2">
              <w:rPr>
                <w:rFonts w:ascii="Times New Roman" w:hAnsi="Times New Roman" w:cs="Times New Roman"/>
                <w:sz w:val="24"/>
                <w:szCs w:val="24"/>
              </w:rPr>
              <w:t>Информирование родителей о возможности развития коммуникативной сферы ребенка в семье и детском саду.</w:t>
            </w:r>
          </w:p>
          <w:p w:rsidR="00AA5EE2" w:rsidRPr="00AA5EE2" w:rsidRDefault="00AA5EE2" w:rsidP="006E0951">
            <w:pPr>
              <w:rPr>
                <w:rFonts w:ascii="Times New Roman" w:hAnsi="Times New Roman" w:cs="Times New Roman"/>
                <w:sz w:val="24"/>
                <w:szCs w:val="24"/>
              </w:rPr>
            </w:pPr>
            <w:r w:rsidRPr="00AA5EE2">
              <w:rPr>
                <w:rFonts w:ascii="Times New Roman" w:hAnsi="Times New Roman" w:cs="Times New Roman"/>
                <w:sz w:val="24"/>
                <w:szCs w:val="24"/>
              </w:rPr>
              <w:t>Методическая поддержка по поддержке общения с ребенком; в различных образовательных и воспитательных ситуациях; по развитию партнерского, равноправного диалога с ребенком, открывающего возможность для познания окружающего мира</w:t>
            </w:r>
          </w:p>
        </w:tc>
      </w:tr>
      <w:tr w:rsidR="004A6819" w:rsidRPr="00AA5EE2" w:rsidTr="00AA5EE2">
        <w:tc>
          <w:tcPr>
            <w:tcW w:w="3560" w:type="dxa"/>
          </w:tcPr>
          <w:p w:rsidR="004A6819" w:rsidRPr="00AA5EE2" w:rsidRDefault="005F6D50" w:rsidP="006E0951">
            <w:pPr>
              <w:rPr>
                <w:rFonts w:ascii="Times New Roman" w:hAnsi="Times New Roman" w:cs="Times New Roman"/>
                <w:sz w:val="24"/>
                <w:szCs w:val="24"/>
              </w:rPr>
            </w:pPr>
            <w:r w:rsidRPr="005F6D50">
              <w:rPr>
                <w:rFonts w:ascii="Times New Roman" w:hAnsi="Times New Roman" w:cs="Times New Roman"/>
                <w:sz w:val="24"/>
                <w:szCs w:val="24"/>
              </w:rPr>
              <w:t>Образовательная область «Познавательное развитие»</w:t>
            </w:r>
          </w:p>
        </w:tc>
        <w:tc>
          <w:tcPr>
            <w:tcW w:w="3561" w:type="dxa"/>
          </w:tcPr>
          <w:p w:rsidR="004A6819" w:rsidRPr="00AA5EE2" w:rsidRDefault="004A6819" w:rsidP="006E0951">
            <w:pPr>
              <w:rPr>
                <w:rFonts w:ascii="Times New Roman" w:hAnsi="Times New Roman" w:cs="Times New Roman"/>
                <w:sz w:val="24"/>
                <w:szCs w:val="24"/>
              </w:rPr>
            </w:pPr>
          </w:p>
        </w:tc>
        <w:tc>
          <w:tcPr>
            <w:tcW w:w="3561" w:type="dxa"/>
          </w:tcPr>
          <w:p w:rsidR="005F6D50" w:rsidRPr="005F6D50" w:rsidRDefault="005F6D50" w:rsidP="006E0951">
            <w:pPr>
              <w:rPr>
                <w:rFonts w:ascii="Times New Roman" w:hAnsi="Times New Roman" w:cs="Times New Roman"/>
                <w:sz w:val="24"/>
                <w:szCs w:val="24"/>
              </w:rPr>
            </w:pPr>
            <w:r w:rsidRPr="005F6D50">
              <w:rPr>
                <w:rFonts w:ascii="Times New Roman" w:hAnsi="Times New Roman" w:cs="Times New Roman"/>
                <w:sz w:val="24"/>
                <w:szCs w:val="24"/>
              </w:rPr>
              <w:t>Совместная с родителями (семьей) педагогическая деятельность по развитию у ребенка потребности к познанию, общению со взрослыми и сверстниками, по развитию детской инициативы; по организации совместной деятельности с ребенком.</w:t>
            </w:r>
          </w:p>
          <w:p w:rsidR="005F6D50" w:rsidRPr="005F6D50" w:rsidRDefault="005F6D50" w:rsidP="006E0951">
            <w:pPr>
              <w:rPr>
                <w:rFonts w:ascii="Times New Roman" w:hAnsi="Times New Roman" w:cs="Times New Roman"/>
                <w:sz w:val="24"/>
                <w:szCs w:val="24"/>
              </w:rPr>
            </w:pPr>
            <w:r w:rsidRPr="005F6D50">
              <w:rPr>
                <w:rFonts w:ascii="Times New Roman" w:hAnsi="Times New Roman" w:cs="Times New Roman"/>
                <w:sz w:val="24"/>
                <w:szCs w:val="24"/>
              </w:rPr>
              <w:t>Участие семей в прогулках и экскурсиях по образовательным темам.</w:t>
            </w:r>
          </w:p>
          <w:p w:rsidR="005F6D50" w:rsidRPr="005F6D50" w:rsidRDefault="005F6D50" w:rsidP="006E0951">
            <w:pPr>
              <w:rPr>
                <w:rFonts w:ascii="Times New Roman" w:hAnsi="Times New Roman" w:cs="Times New Roman"/>
                <w:sz w:val="24"/>
                <w:szCs w:val="24"/>
              </w:rPr>
            </w:pPr>
            <w:r w:rsidRPr="005F6D50">
              <w:rPr>
                <w:rFonts w:ascii="Times New Roman" w:hAnsi="Times New Roman" w:cs="Times New Roman"/>
                <w:sz w:val="24"/>
                <w:szCs w:val="24"/>
              </w:rPr>
              <w:t>Методическая поддержка по развитию познавательных способностей в домашних ситуациях.</w:t>
            </w:r>
          </w:p>
          <w:p w:rsidR="004A6819" w:rsidRPr="00AA5EE2" w:rsidRDefault="005F6D50" w:rsidP="006E0951">
            <w:pPr>
              <w:rPr>
                <w:rFonts w:ascii="Times New Roman" w:hAnsi="Times New Roman" w:cs="Times New Roman"/>
                <w:sz w:val="24"/>
                <w:szCs w:val="24"/>
              </w:rPr>
            </w:pPr>
            <w:r w:rsidRPr="005F6D50">
              <w:rPr>
                <w:rFonts w:ascii="Times New Roman" w:hAnsi="Times New Roman" w:cs="Times New Roman"/>
                <w:sz w:val="24"/>
                <w:szCs w:val="24"/>
              </w:rPr>
              <w:t>Совместное с родителями (семьями) и детьми участие в исследовательской, проектной и продуктивной деятельности в детском саду и дома</w:t>
            </w:r>
          </w:p>
        </w:tc>
      </w:tr>
      <w:tr w:rsidR="005F6D50" w:rsidRPr="00AA5EE2" w:rsidTr="00AA5EE2">
        <w:tc>
          <w:tcPr>
            <w:tcW w:w="3560" w:type="dxa"/>
          </w:tcPr>
          <w:p w:rsidR="005F6D50" w:rsidRPr="005F6D50" w:rsidRDefault="005F6D50" w:rsidP="006E0951">
            <w:pPr>
              <w:rPr>
                <w:rFonts w:ascii="Times New Roman" w:hAnsi="Times New Roman" w:cs="Times New Roman"/>
                <w:sz w:val="24"/>
                <w:szCs w:val="24"/>
              </w:rPr>
            </w:pPr>
            <w:r w:rsidRPr="005F6D50">
              <w:rPr>
                <w:rFonts w:ascii="Times New Roman" w:hAnsi="Times New Roman" w:cs="Times New Roman"/>
                <w:sz w:val="24"/>
                <w:szCs w:val="24"/>
              </w:rPr>
              <w:t>Образовательная область «Речевое развитие»</w:t>
            </w:r>
          </w:p>
        </w:tc>
        <w:tc>
          <w:tcPr>
            <w:tcW w:w="3561" w:type="dxa"/>
          </w:tcPr>
          <w:p w:rsidR="005F6D50" w:rsidRPr="00AA5EE2" w:rsidRDefault="005F6D50" w:rsidP="006E0951">
            <w:pPr>
              <w:rPr>
                <w:rFonts w:ascii="Times New Roman" w:hAnsi="Times New Roman" w:cs="Times New Roman"/>
                <w:sz w:val="24"/>
                <w:szCs w:val="24"/>
              </w:rPr>
            </w:pPr>
          </w:p>
        </w:tc>
        <w:tc>
          <w:tcPr>
            <w:tcW w:w="3561" w:type="dxa"/>
          </w:tcPr>
          <w:p w:rsidR="005F6D50" w:rsidRPr="005F6D50" w:rsidRDefault="005F6D50" w:rsidP="006E0951">
            <w:pPr>
              <w:rPr>
                <w:rFonts w:ascii="Times New Roman" w:hAnsi="Times New Roman" w:cs="Times New Roman"/>
                <w:sz w:val="24"/>
                <w:szCs w:val="24"/>
              </w:rPr>
            </w:pPr>
            <w:r w:rsidRPr="005F6D50">
              <w:rPr>
                <w:rFonts w:ascii="Times New Roman" w:hAnsi="Times New Roman" w:cs="Times New Roman"/>
                <w:sz w:val="24"/>
                <w:szCs w:val="24"/>
              </w:rPr>
              <w:t>Совместная с родителями (семьей) педагогическая деятельность по пропаганде ценности домашнего чтения как ведущего способа развития пассивного и активного словаря ребенка, словесного творчества (старший дошкольник).</w:t>
            </w:r>
          </w:p>
          <w:p w:rsidR="005F6D50" w:rsidRPr="005F6D50" w:rsidRDefault="005F6D50" w:rsidP="006E0951">
            <w:pPr>
              <w:rPr>
                <w:rFonts w:ascii="Times New Roman" w:hAnsi="Times New Roman" w:cs="Times New Roman"/>
                <w:sz w:val="24"/>
                <w:szCs w:val="24"/>
              </w:rPr>
            </w:pPr>
            <w:r w:rsidRPr="005F6D50">
              <w:rPr>
                <w:rFonts w:ascii="Times New Roman" w:hAnsi="Times New Roman" w:cs="Times New Roman"/>
                <w:sz w:val="24"/>
                <w:szCs w:val="24"/>
              </w:rPr>
              <w:t>Совместная с родителями (семьей) педагогическая деятельность (и ее методическая поддержка) по речевому развитию в ходе игры, слушания, ознакомления с художественной литературой, при организации семейных театров, рисовании, в ходе других видов детской</w:t>
            </w:r>
            <w:r>
              <w:rPr>
                <w:rFonts w:ascii="Times New Roman" w:hAnsi="Times New Roman" w:cs="Times New Roman"/>
                <w:sz w:val="24"/>
                <w:szCs w:val="24"/>
              </w:rPr>
              <w:t xml:space="preserve"> </w:t>
            </w:r>
            <w:r w:rsidRPr="005F6D50">
              <w:rPr>
                <w:rFonts w:ascii="Times New Roman" w:hAnsi="Times New Roman" w:cs="Times New Roman"/>
                <w:sz w:val="24"/>
                <w:szCs w:val="24"/>
              </w:rPr>
              <w:t>деятельности.</w:t>
            </w:r>
          </w:p>
          <w:p w:rsidR="005F6D50" w:rsidRPr="005F6D50" w:rsidRDefault="005F6D50" w:rsidP="006E0951">
            <w:pPr>
              <w:rPr>
                <w:rFonts w:ascii="Times New Roman" w:hAnsi="Times New Roman" w:cs="Times New Roman"/>
                <w:sz w:val="24"/>
                <w:szCs w:val="24"/>
              </w:rPr>
            </w:pPr>
            <w:r w:rsidRPr="005F6D50">
              <w:rPr>
                <w:rFonts w:ascii="Times New Roman" w:hAnsi="Times New Roman" w:cs="Times New Roman"/>
                <w:sz w:val="24"/>
                <w:szCs w:val="24"/>
              </w:rPr>
              <w:t xml:space="preserve">Совместные конкурсы, литературные гостиные и викторины и т. </w:t>
            </w:r>
            <w:r w:rsidR="00E00725" w:rsidRPr="005F6D50">
              <w:rPr>
                <w:rFonts w:ascii="Times New Roman" w:hAnsi="Times New Roman" w:cs="Times New Roman"/>
                <w:sz w:val="24"/>
                <w:szCs w:val="24"/>
              </w:rPr>
              <w:t>Д</w:t>
            </w:r>
            <w:r w:rsidRPr="005F6D50">
              <w:rPr>
                <w:rFonts w:ascii="Times New Roman" w:hAnsi="Times New Roman" w:cs="Times New Roman"/>
                <w:sz w:val="24"/>
                <w:szCs w:val="24"/>
              </w:rPr>
              <w:t>.</w:t>
            </w:r>
          </w:p>
        </w:tc>
      </w:tr>
      <w:tr w:rsidR="005F6D50" w:rsidRPr="00AA5EE2" w:rsidTr="00AA5EE2">
        <w:tc>
          <w:tcPr>
            <w:tcW w:w="3560" w:type="dxa"/>
          </w:tcPr>
          <w:p w:rsidR="005F6D50" w:rsidRPr="005F6D50" w:rsidRDefault="005F6D50" w:rsidP="006E0951">
            <w:pPr>
              <w:rPr>
                <w:rFonts w:ascii="Times New Roman" w:hAnsi="Times New Roman" w:cs="Times New Roman"/>
                <w:sz w:val="24"/>
                <w:szCs w:val="24"/>
              </w:rPr>
            </w:pPr>
            <w:r w:rsidRPr="005F6D50">
              <w:rPr>
                <w:rFonts w:ascii="Times New Roman" w:hAnsi="Times New Roman" w:cs="Times New Roman"/>
                <w:sz w:val="24"/>
                <w:szCs w:val="24"/>
              </w:rPr>
              <w:t>Образовательная область «Художественно-эстетическое развитие»</w:t>
            </w:r>
          </w:p>
        </w:tc>
        <w:tc>
          <w:tcPr>
            <w:tcW w:w="3561" w:type="dxa"/>
          </w:tcPr>
          <w:p w:rsidR="005F6D50" w:rsidRPr="00AA5EE2" w:rsidRDefault="005F6D50" w:rsidP="006E0951">
            <w:pPr>
              <w:rPr>
                <w:rFonts w:ascii="Times New Roman" w:hAnsi="Times New Roman" w:cs="Times New Roman"/>
                <w:sz w:val="24"/>
                <w:szCs w:val="24"/>
              </w:rPr>
            </w:pPr>
          </w:p>
        </w:tc>
        <w:tc>
          <w:tcPr>
            <w:tcW w:w="3561" w:type="dxa"/>
          </w:tcPr>
          <w:p w:rsidR="005F6D50" w:rsidRPr="005F6D50" w:rsidRDefault="005F6D50" w:rsidP="006E0951">
            <w:pPr>
              <w:rPr>
                <w:rFonts w:ascii="Times New Roman" w:hAnsi="Times New Roman" w:cs="Times New Roman"/>
                <w:sz w:val="24"/>
                <w:szCs w:val="24"/>
              </w:rPr>
            </w:pPr>
            <w:r w:rsidRPr="005F6D50">
              <w:rPr>
                <w:rFonts w:ascii="Times New Roman" w:hAnsi="Times New Roman" w:cs="Times New Roman"/>
                <w:sz w:val="24"/>
                <w:szCs w:val="24"/>
              </w:rPr>
              <w:t>Совместная с родителями (семьей) педагогическая деятельность (и ее методическая поддержка) по раннему развитию творческих способностей детей; развитию интереса к эстетической стороне окружающей действительности.</w:t>
            </w:r>
          </w:p>
          <w:p w:rsidR="005F6D50" w:rsidRPr="005F6D50" w:rsidRDefault="005F6D50" w:rsidP="006E0951">
            <w:pPr>
              <w:rPr>
                <w:rFonts w:ascii="Times New Roman" w:hAnsi="Times New Roman" w:cs="Times New Roman"/>
                <w:sz w:val="24"/>
                <w:szCs w:val="24"/>
              </w:rPr>
            </w:pPr>
            <w:r w:rsidRPr="005F6D50">
              <w:rPr>
                <w:rFonts w:ascii="Times New Roman" w:hAnsi="Times New Roman" w:cs="Times New Roman"/>
                <w:sz w:val="24"/>
                <w:szCs w:val="24"/>
              </w:rPr>
              <w:t>Выставки семейного художественного творчества и «для семьи», выделяя творческие достижения взрослых и детей.</w:t>
            </w:r>
          </w:p>
          <w:p w:rsidR="005F6D50" w:rsidRPr="005F6D50" w:rsidRDefault="005F6D50" w:rsidP="006E0951">
            <w:pPr>
              <w:rPr>
                <w:rFonts w:ascii="Times New Roman" w:hAnsi="Times New Roman" w:cs="Times New Roman"/>
                <w:sz w:val="24"/>
                <w:szCs w:val="24"/>
              </w:rPr>
            </w:pPr>
            <w:r w:rsidRPr="005F6D50">
              <w:rPr>
                <w:rFonts w:ascii="Times New Roman" w:hAnsi="Times New Roman" w:cs="Times New Roman"/>
                <w:sz w:val="24"/>
                <w:szCs w:val="24"/>
              </w:rPr>
              <w:t>Совместные формы музыкальной, театрально-художественной деятельности с детьми детского сада, семейные праздники</w:t>
            </w:r>
          </w:p>
        </w:tc>
      </w:tr>
      <w:tr w:rsidR="005F6D50" w:rsidRPr="00AA5EE2" w:rsidTr="00AA5EE2">
        <w:tc>
          <w:tcPr>
            <w:tcW w:w="3560" w:type="dxa"/>
          </w:tcPr>
          <w:p w:rsidR="005F6D50" w:rsidRPr="005F6D50" w:rsidRDefault="005F6D50" w:rsidP="006E0951">
            <w:pPr>
              <w:rPr>
                <w:rFonts w:ascii="Times New Roman" w:hAnsi="Times New Roman" w:cs="Times New Roman"/>
                <w:sz w:val="24"/>
                <w:szCs w:val="24"/>
              </w:rPr>
            </w:pPr>
            <w:r w:rsidRPr="005F6D50">
              <w:rPr>
                <w:rFonts w:ascii="Times New Roman" w:hAnsi="Times New Roman" w:cs="Times New Roman"/>
                <w:sz w:val="24"/>
                <w:szCs w:val="24"/>
              </w:rPr>
              <w:t>Коррекционно-развивающая работа</w:t>
            </w:r>
          </w:p>
        </w:tc>
        <w:tc>
          <w:tcPr>
            <w:tcW w:w="3561" w:type="dxa"/>
          </w:tcPr>
          <w:p w:rsidR="005F6D50" w:rsidRPr="00AA5EE2" w:rsidRDefault="005F6D50" w:rsidP="006E0951">
            <w:pPr>
              <w:rPr>
                <w:rFonts w:ascii="Times New Roman" w:hAnsi="Times New Roman" w:cs="Times New Roman"/>
                <w:sz w:val="24"/>
                <w:szCs w:val="24"/>
              </w:rPr>
            </w:pPr>
            <w:r w:rsidRPr="005F6D50">
              <w:rPr>
                <w:rFonts w:ascii="Times New Roman" w:hAnsi="Times New Roman" w:cs="Times New Roman"/>
                <w:sz w:val="24"/>
                <w:szCs w:val="24"/>
              </w:rPr>
              <w:t>Консолидация усилий семьи и ДОО для скорейшего преодоления нарушений речи</w:t>
            </w:r>
          </w:p>
        </w:tc>
        <w:tc>
          <w:tcPr>
            <w:tcW w:w="3561" w:type="dxa"/>
          </w:tcPr>
          <w:p w:rsidR="005F6D50" w:rsidRPr="005F6D50" w:rsidRDefault="005F6D50" w:rsidP="006E0951">
            <w:pPr>
              <w:rPr>
                <w:rFonts w:ascii="Times New Roman" w:hAnsi="Times New Roman" w:cs="Times New Roman"/>
                <w:sz w:val="24"/>
                <w:szCs w:val="24"/>
              </w:rPr>
            </w:pPr>
            <w:r w:rsidRPr="005F6D50">
              <w:rPr>
                <w:rFonts w:ascii="Times New Roman" w:hAnsi="Times New Roman" w:cs="Times New Roman"/>
                <w:sz w:val="24"/>
                <w:szCs w:val="24"/>
              </w:rPr>
              <w:t>Система методических рекомендаций. Серия домашних тетрадей.</w:t>
            </w:r>
          </w:p>
          <w:p w:rsidR="005F6D50" w:rsidRPr="005F6D50" w:rsidRDefault="005F6D50" w:rsidP="006E0951">
            <w:pPr>
              <w:rPr>
                <w:rFonts w:ascii="Times New Roman" w:hAnsi="Times New Roman" w:cs="Times New Roman"/>
                <w:sz w:val="24"/>
                <w:szCs w:val="24"/>
              </w:rPr>
            </w:pPr>
            <w:r w:rsidRPr="005F6D50">
              <w:rPr>
                <w:rFonts w:ascii="Times New Roman" w:hAnsi="Times New Roman" w:cs="Times New Roman"/>
                <w:sz w:val="24"/>
                <w:szCs w:val="24"/>
              </w:rPr>
              <w:t>Упражнения по развитию речи. Формирование позитивной оценки и мотивации</w:t>
            </w:r>
          </w:p>
        </w:tc>
      </w:tr>
      <w:tr w:rsidR="005F6D50" w:rsidRPr="00AA5EE2" w:rsidTr="00AA5EE2">
        <w:tc>
          <w:tcPr>
            <w:tcW w:w="3560" w:type="dxa"/>
          </w:tcPr>
          <w:p w:rsidR="005F6D50" w:rsidRPr="005F6D50" w:rsidRDefault="004E50AA" w:rsidP="006E0951">
            <w:pPr>
              <w:rPr>
                <w:rFonts w:ascii="Times New Roman" w:hAnsi="Times New Roman" w:cs="Times New Roman"/>
                <w:sz w:val="24"/>
                <w:szCs w:val="24"/>
              </w:rPr>
            </w:pPr>
            <w:r w:rsidRPr="004E50AA">
              <w:rPr>
                <w:rFonts w:ascii="Times New Roman" w:hAnsi="Times New Roman" w:cs="Times New Roman"/>
                <w:sz w:val="24"/>
                <w:szCs w:val="24"/>
              </w:rPr>
              <w:t>Педагогическое просвещение родителей</w:t>
            </w:r>
          </w:p>
        </w:tc>
        <w:tc>
          <w:tcPr>
            <w:tcW w:w="3561" w:type="dxa"/>
          </w:tcPr>
          <w:p w:rsidR="005F6D50" w:rsidRPr="005F6D50" w:rsidRDefault="004E50AA" w:rsidP="006E0951">
            <w:pPr>
              <w:rPr>
                <w:rFonts w:ascii="Times New Roman" w:hAnsi="Times New Roman" w:cs="Times New Roman"/>
                <w:sz w:val="24"/>
                <w:szCs w:val="24"/>
              </w:rPr>
            </w:pPr>
            <w:r w:rsidRPr="004E50AA">
              <w:rPr>
                <w:rFonts w:ascii="Times New Roman" w:hAnsi="Times New Roman" w:cs="Times New Roman"/>
                <w:sz w:val="24"/>
                <w:szCs w:val="24"/>
              </w:rPr>
              <w:t>Повышение педагогической грамотности родителей; просвещение по вопросам детского развития, педагогическим вопросам</w:t>
            </w:r>
          </w:p>
        </w:tc>
        <w:tc>
          <w:tcPr>
            <w:tcW w:w="3561" w:type="dxa"/>
          </w:tcPr>
          <w:p w:rsidR="005F6D50" w:rsidRPr="005F6D50" w:rsidRDefault="004E50AA" w:rsidP="002E527B">
            <w:pPr>
              <w:rPr>
                <w:rFonts w:ascii="Times New Roman" w:hAnsi="Times New Roman" w:cs="Times New Roman"/>
                <w:sz w:val="24"/>
                <w:szCs w:val="24"/>
              </w:rPr>
            </w:pPr>
            <w:r w:rsidRPr="004E50AA">
              <w:rPr>
                <w:rFonts w:ascii="Times New Roman" w:hAnsi="Times New Roman" w:cs="Times New Roman"/>
                <w:sz w:val="24"/>
                <w:szCs w:val="24"/>
              </w:rPr>
              <w:t>Лекции, семинары, практические занятия, открытые занятия, конференции, работа творческих групп по интересам, педагогические советы, родительские собрания, консультации, рекомендации по педагогическому чтению, выпуск и публикация на сайте методических листков для родителей, публичных отчетов, презентаций и т.</w:t>
            </w:r>
            <w:r w:rsidR="002E527B">
              <w:rPr>
                <w:rFonts w:ascii="Times New Roman" w:hAnsi="Times New Roman" w:cs="Times New Roman"/>
                <w:sz w:val="24"/>
                <w:szCs w:val="24"/>
              </w:rPr>
              <w:t>д</w:t>
            </w:r>
            <w:r w:rsidRPr="004E50AA">
              <w:rPr>
                <w:rFonts w:ascii="Times New Roman" w:hAnsi="Times New Roman" w:cs="Times New Roman"/>
                <w:sz w:val="24"/>
                <w:szCs w:val="24"/>
              </w:rPr>
              <w:t>.</w:t>
            </w:r>
          </w:p>
        </w:tc>
      </w:tr>
      <w:tr w:rsidR="004E50AA" w:rsidRPr="00AA5EE2" w:rsidTr="00AA5EE2">
        <w:tc>
          <w:tcPr>
            <w:tcW w:w="3560" w:type="dxa"/>
          </w:tcPr>
          <w:p w:rsidR="004E50AA" w:rsidRPr="004E50AA" w:rsidRDefault="004E50AA" w:rsidP="006E0951">
            <w:pPr>
              <w:rPr>
                <w:rFonts w:ascii="Times New Roman" w:hAnsi="Times New Roman" w:cs="Times New Roman"/>
                <w:sz w:val="24"/>
                <w:szCs w:val="24"/>
              </w:rPr>
            </w:pPr>
            <w:r w:rsidRPr="004E50AA">
              <w:rPr>
                <w:rFonts w:ascii="Times New Roman" w:hAnsi="Times New Roman" w:cs="Times New Roman"/>
                <w:sz w:val="24"/>
                <w:szCs w:val="24"/>
              </w:rPr>
              <w:t>Настраивание обратной связи</w:t>
            </w:r>
          </w:p>
        </w:tc>
        <w:tc>
          <w:tcPr>
            <w:tcW w:w="3561" w:type="dxa"/>
          </w:tcPr>
          <w:p w:rsidR="004E50AA" w:rsidRPr="004E50AA" w:rsidRDefault="004E50AA" w:rsidP="006E0951">
            <w:pPr>
              <w:rPr>
                <w:rFonts w:ascii="Times New Roman" w:hAnsi="Times New Roman" w:cs="Times New Roman"/>
                <w:sz w:val="24"/>
                <w:szCs w:val="24"/>
              </w:rPr>
            </w:pPr>
            <w:r w:rsidRPr="004E50AA">
              <w:rPr>
                <w:rFonts w:ascii="Times New Roman" w:hAnsi="Times New Roman" w:cs="Times New Roman"/>
                <w:sz w:val="24"/>
                <w:szCs w:val="24"/>
              </w:rPr>
              <w:t>Изучение успешности реализации программы, вовлечение родителей (семей) в педагогический процесс, изучение осведомленности, информированности, привлечение родителей к общественному контролю реализации программы</w:t>
            </w:r>
          </w:p>
        </w:tc>
        <w:tc>
          <w:tcPr>
            <w:tcW w:w="3561" w:type="dxa"/>
          </w:tcPr>
          <w:p w:rsidR="004E50AA" w:rsidRPr="004E50AA" w:rsidRDefault="004E50AA" w:rsidP="002E527B">
            <w:pPr>
              <w:rPr>
                <w:rFonts w:ascii="Times New Roman" w:hAnsi="Times New Roman" w:cs="Times New Roman"/>
                <w:sz w:val="24"/>
                <w:szCs w:val="24"/>
              </w:rPr>
            </w:pPr>
            <w:r w:rsidRPr="004E50AA">
              <w:rPr>
                <w:rFonts w:ascii="Times New Roman" w:hAnsi="Times New Roman" w:cs="Times New Roman"/>
                <w:sz w:val="24"/>
                <w:szCs w:val="24"/>
              </w:rPr>
              <w:t>Анкетирование, интервьюирование, опросы, беседы; «почтовые ящики» и т.</w:t>
            </w:r>
            <w:r w:rsidR="002E527B">
              <w:rPr>
                <w:rFonts w:ascii="Times New Roman" w:hAnsi="Times New Roman" w:cs="Times New Roman"/>
                <w:sz w:val="24"/>
                <w:szCs w:val="24"/>
              </w:rPr>
              <w:t>д</w:t>
            </w:r>
            <w:r w:rsidRPr="004E50AA">
              <w:rPr>
                <w:rFonts w:ascii="Times New Roman" w:hAnsi="Times New Roman" w:cs="Times New Roman"/>
                <w:sz w:val="24"/>
                <w:szCs w:val="24"/>
              </w:rPr>
              <w:t>.</w:t>
            </w:r>
          </w:p>
        </w:tc>
      </w:tr>
    </w:tbl>
    <w:p w:rsidR="00AA5EE2" w:rsidRDefault="00AA5EE2" w:rsidP="006E0951">
      <w:pPr>
        <w:spacing w:after="0" w:line="240" w:lineRule="auto"/>
        <w:jc w:val="both"/>
        <w:rPr>
          <w:rFonts w:ascii="Times New Roman" w:hAnsi="Times New Roman" w:cs="Times New Roman"/>
          <w:sz w:val="24"/>
          <w:szCs w:val="24"/>
        </w:rPr>
      </w:pPr>
    </w:p>
    <w:p w:rsidR="00026432" w:rsidRPr="00026432" w:rsidRDefault="00026432" w:rsidP="00026432">
      <w:pPr>
        <w:suppressAutoHyphens/>
        <w:spacing w:after="0" w:line="240" w:lineRule="auto"/>
        <w:ind w:firstLine="709"/>
        <w:jc w:val="both"/>
        <w:rPr>
          <w:rFonts w:ascii="Times New Roman" w:eastAsia="Times New Roman" w:hAnsi="Times New Roman" w:cs="Times New Roman"/>
          <w:sz w:val="24"/>
          <w:szCs w:val="20"/>
        </w:rPr>
      </w:pPr>
      <w:r w:rsidRPr="00026432">
        <w:rPr>
          <w:rFonts w:ascii="Times New Roman" w:eastAsia="Times New Roman" w:hAnsi="Times New Roman" w:cs="Times New Roman"/>
          <w:sz w:val="24"/>
          <w:szCs w:val="20"/>
        </w:rPr>
        <w:t xml:space="preserve">В образовательном процессе МАДОУ № 26 активно используются как традиционные, так и нетрадиционные формы работы с родителями воспитанников: родительские собрания; индивидуальные и групповые консультации; беседы; родительские тренинги; практикумы; круглые столы; устные журналы и др. </w:t>
      </w:r>
    </w:p>
    <w:p w:rsidR="00026432" w:rsidRPr="00026432" w:rsidRDefault="00026432" w:rsidP="00026432">
      <w:pPr>
        <w:suppressAutoHyphens/>
        <w:spacing w:after="0" w:line="240" w:lineRule="auto"/>
        <w:ind w:firstLine="709"/>
        <w:jc w:val="both"/>
        <w:rPr>
          <w:rFonts w:ascii="Times New Roman" w:eastAsia="Times New Roman" w:hAnsi="Times New Roman" w:cs="Times New Roman"/>
          <w:sz w:val="24"/>
          <w:szCs w:val="20"/>
        </w:rPr>
      </w:pPr>
      <w:r w:rsidRPr="00026432">
        <w:rPr>
          <w:rFonts w:ascii="Times New Roman" w:eastAsia="Times New Roman" w:hAnsi="Times New Roman" w:cs="Times New Roman"/>
          <w:sz w:val="24"/>
          <w:szCs w:val="20"/>
        </w:rPr>
        <w:t>Одной из наиболее доступных форм установления связи с семьей являются педагогические беседы с родителями. Беседа может быть как самостоятельной формой, так и применяться в сочетании с другими, например, она может быть включена в собрание, посещение семьи. Целью педагогической беседы является обмен мнениями по тому или иному вопросу, ее особенность заключается в активном участии и воспитателя, и родителей. Беседа может возникать стихийно по инициативе и родителей, и педагога.</w:t>
      </w:r>
    </w:p>
    <w:p w:rsidR="00026432" w:rsidRPr="00026432" w:rsidRDefault="00026432" w:rsidP="00026432">
      <w:pPr>
        <w:suppressAutoHyphens/>
        <w:spacing w:after="0" w:line="240" w:lineRule="auto"/>
        <w:ind w:firstLine="709"/>
        <w:jc w:val="both"/>
        <w:rPr>
          <w:rFonts w:ascii="Times New Roman" w:eastAsia="Times New Roman" w:hAnsi="Times New Roman" w:cs="Times New Roman"/>
          <w:sz w:val="24"/>
          <w:szCs w:val="20"/>
        </w:rPr>
      </w:pPr>
      <w:r w:rsidRPr="00026432">
        <w:rPr>
          <w:rFonts w:ascii="Times New Roman" w:eastAsia="Times New Roman" w:hAnsi="Times New Roman" w:cs="Times New Roman"/>
          <w:sz w:val="24"/>
          <w:szCs w:val="20"/>
        </w:rPr>
        <w:t>Практикумы, мастер-классы организуются с целью выработки у родителей педагогических умений по воспитанию детей, эффективному расширению возникающих педагогических ситуаций, тренировка педагогического мышления.</w:t>
      </w:r>
    </w:p>
    <w:p w:rsidR="00026432" w:rsidRPr="00026432" w:rsidRDefault="00026432" w:rsidP="00026432">
      <w:pPr>
        <w:suppressAutoHyphens/>
        <w:spacing w:after="0" w:line="240" w:lineRule="auto"/>
        <w:ind w:firstLine="709"/>
        <w:jc w:val="both"/>
        <w:rPr>
          <w:rFonts w:ascii="Times New Roman" w:eastAsia="Times New Roman" w:hAnsi="Times New Roman" w:cs="Times New Roman"/>
          <w:sz w:val="24"/>
          <w:szCs w:val="20"/>
        </w:rPr>
      </w:pPr>
      <w:r w:rsidRPr="00026432">
        <w:rPr>
          <w:rFonts w:ascii="Times New Roman" w:eastAsia="Times New Roman" w:hAnsi="Times New Roman" w:cs="Times New Roman"/>
          <w:sz w:val="24"/>
          <w:szCs w:val="20"/>
        </w:rPr>
        <w:t xml:space="preserve">Проведение «Дней открытых дверей» нацелено на ознакомление родителей со спецификой дошкольного образования, позволяет избежать </w:t>
      </w:r>
      <w:proofErr w:type="spellStart"/>
      <w:r w:rsidRPr="00026432">
        <w:rPr>
          <w:rFonts w:ascii="Times New Roman" w:eastAsia="Times New Roman" w:hAnsi="Times New Roman" w:cs="Times New Roman"/>
          <w:sz w:val="24"/>
          <w:szCs w:val="20"/>
        </w:rPr>
        <w:t>недопониманий</w:t>
      </w:r>
      <w:proofErr w:type="spellEnd"/>
      <w:r w:rsidRPr="00026432">
        <w:rPr>
          <w:rFonts w:ascii="Times New Roman" w:eastAsia="Times New Roman" w:hAnsi="Times New Roman" w:cs="Times New Roman"/>
          <w:sz w:val="24"/>
          <w:szCs w:val="20"/>
        </w:rPr>
        <w:t>, вызванных незнанием и непониманием родителями специфики организации образовательного процесса детского сада.</w:t>
      </w:r>
    </w:p>
    <w:p w:rsidR="00026432" w:rsidRPr="00026432" w:rsidRDefault="00026432" w:rsidP="00026432">
      <w:pPr>
        <w:suppressAutoHyphens/>
        <w:spacing w:after="0" w:line="240" w:lineRule="auto"/>
        <w:ind w:firstLine="709"/>
        <w:jc w:val="both"/>
        <w:rPr>
          <w:rFonts w:ascii="Times New Roman" w:eastAsia="Times New Roman" w:hAnsi="Times New Roman" w:cs="Times New Roman"/>
          <w:sz w:val="24"/>
          <w:szCs w:val="20"/>
        </w:rPr>
      </w:pPr>
      <w:r w:rsidRPr="00026432">
        <w:rPr>
          <w:rFonts w:ascii="Times New Roman" w:eastAsia="Times New Roman" w:hAnsi="Times New Roman" w:cs="Times New Roman"/>
          <w:sz w:val="24"/>
          <w:szCs w:val="20"/>
        </w:rPr>
        <w:t>Тематические консультации помогают ответить на все вопросы, интересующие родителей. Отличие консультации от беседы в том, что беседы предусматривают диалог, его ведет организатор бесед. Педагог стремится дать родителям квалифицированный совет, чему-то научить, помогает ближе узнать жизнь семьи и оказать помощь там, где больше всего нужна, побуждает родителей серьезно присматриваться к детям, задумываться над тем, какими путями их лучше воспитывать. Главное назначение консультации – родители убеждаются в том, что в детском саду они могут получить поддержку и совет.</w:t>
      </w:r>
    </w:p>
    <w:p w:rsidR="00026432" w:rsidRPr="00026432" w:rsidRDefault="00026432" w:rsidP="00026432">
      <w:pPr>
        <w:suppressAutoHyphens/>
        <w:spacing w:after="0" w:line="240" w:lineRule="auto"/>
        <w:ind w:firstLine="709"/>
        <w:jc w:val="both"/>
        <w:rPr>
          <w:rFonts w:ascii="Times New Roman" w:eastAsia="Times New Roman" w:hAnsi="Times New Roman" w:cs="Times New Roman"/>
          <w:sz w:val="24"/>
          <w:szCs w:val="20"/>
        </w:rPr>
      </w:pPr>
      <w:r w:rsidRPr="00026432">
        <w:rPr>
          <w:rFonts w:ascii="Times New Roman" w:eastAsia="Times New Roman" w:hAnsi="Times New Roman" w:cs="Times New Roman"/>
          <w:sz w:val="24"/>
          <w:szCs w:val="20"/>
        </w:rPr>
        <w:t>Наиболее востребованной формой работы с родителями является наглядная пропаганда – целенаправленное систематическое применение наглядных средств в целях ознакомления родителей с задачами, содержанием, методами воспитания в детском саду, оказания практической помощи семье:</w:t>
      </w:r>
    </w:p>
    <w:p w:rsidR="00026432" w:rsidRPr="00026432" w:rsidRDefault="00026432" w:rsidP="00026432">
      <w:pPr>
        <w:suppressAutoHyphens/>
        <w:spacing w:after="0" w:line="240" w:lineRule="auto"/>
        <w:ind w:firstLine="709"/>
        <w:jc w:val="both"/>
        <w:rPr>
          <w:rFonts w:ascii="Times New Roman" w:eastAsia="Times New Roman" w:hAnsi="Times New Roman" w:cs="Times New Roman"/>
          <w:sz w:val="24"/>
          <w:szCs w:val="20"/>
        </w:rPr>
      </w:pPr>
      <w:r w:rsidRPr="00026432">
        <w:rPr>
          <w:rFonts w:ascii="Times New Roman" w:eastAsia="Times New Roman" w:hAnsi="Times New Roman" w:cs="Times New Roman"/>
          <w:sz w:val="24"/>
          <w:szCs w:val="20"/>
        </w:rPr>
        <w:t>– уголок для родителей (содержит материалы информационного характера: правила для родителей, распорядок дня, объявления различного характера; материалы, освещающие вопросы воспитания детей в детском саду и семье);</w:t>
      </w:r>
    </w:p>
    <w:p w:rsidR="00026432" w:rsidRPr="00026432" w:rsidRDefault="00026432" w:rsidP="00026432">
      <w:pPr>
        <w:suppressAutoHyphens/>
        <w:spacing w:after="0" w:line="240" w:lineRule="auto"/>
        <w:ind w:firstLine="709"/>
        <w:jc w:val="both"/>
        <w:rPr>
          <w:rFonts w:ascii="Times New Roman" w:eastAsia="Times New Roman" w:hAnsi="Times New Roman" w:cs="Times New Roman"/>
          <w:sz w:val="24"/>
          <w:szCs w:val="20"/>
        </w:rPr>
      </w:pPr>
      <w:r w:rsidRPr="00026432">
        <w:rPr>
          <w:rFonts w:ascii="Times New Roman" w:eastAsia="Times New Roman" w:hAnsi="Times New Roman" w:cs="Times New Roman"/>
          <w:sz w:val="24"/>
          <w:szCs w:val="20"/>
        </w:rPr>
        <w:t>– разнообразные выставки (выставки детских работ, тематические выставки по определенному разделу программы);</w:t>
      </w:r>
    </w:p>
    <w:p w:rsidR="00026432" w:rsidRPr="00026432" w:rsidRDefault="00026432" w:rsidP="00026432">
      <w:pPr>
        <w:suppressAutoHyphens/>
        <w:spacing w:after="0" w:line="240" w:lineRule="auto"/>
        <w:ind w:firstLine="709"/>
        <w:jc w:val="both"/>
        <w:rPr>
          <w:rFonts w:ascii="Times New Roman" w:eastAsia="Times New Roman" w:hAnsi="Times New Roman" w:cs="Times New Roman"/>
          <w:sz w:val="24"/>
          <w:szCs w:val="20"/>
        </w:rPr>
      </w:pPr>
      <w:r w:rsidRPr="00026432">
        <w:rPr>
          <w:rFonts w:ascii="Times New Roman" w:eastAsia="Times New Roman" w:hAnsi="Times New Roman" w:cs="Times New Roman"/>
          <w:sz w:val="24"/>
          <w:szCs w:val="20"/>
        </w:rPr>
        <w:t>– информационные листки (объявления о собраниях, событиях, экскурсиях, просьбы о помощи, благодарность добровольным помощникам, дипломы победителей конкурсов совместного творчества в различных номинациях и т.д.);</w:t>
      </w:r>
    </w:p>
    <w:p w:rsidR="00026432" w:rsidRPr="00026432" w:rsidRDefault="00026432" w:rsidP="00026432">
      <w:pPr>
        <w:suppressAutoHyphens/>
        <w:spacing w:after="0" w:line="240" w:lineRule="auto"/>
        <w:ind w:firstLine="709"/>
        <w:jc w:val="both"/>
        <w:rPr>
          <w:rFonts w:ascii="Times New Roman" w:eastAsia="Times New Roman" w:hAnsi="Times New Roman" w:cs="Times New Roman"/>
          <w:sz w:val="24"/>
          <w:szCs w:val="20"/>
        </w:rPr>
      </w:pPr>
      <w:r w:rsidRPr="00026432">
        <w:rPr>
          <w:rFonts w:ascii="Times New Roman" w:eastAsia="Times New Roman" w:hAnsi="Times New Roman" w:cs="Times New Roman"/>
          <w:sz w:val="24"/>
          <w:szCs w:val="20"/>
        </w:rPr>
        <w:t>– папки–передвижки (формируются по тематическому принципу) и другие.</w:t>
      </w:r>
    </w:p>
    <w:p w:rsidR="00026432" w:rsidRPr="00026432" w:rsidRDefault="00026432" w:rsidP="00026432">
      <w:pPr>
        <w:suppressAutoHyphens/>
        <w:spacing w:after="0" w:line="240" w:lineRule="auto"/>
        <w:ind w:firstLine="709"/>
        <w:jc w:val="both"/>
        <w:rPr>
          <w:rFonts w:ascii="Times New Roman" w:eastAsia="Times New Roman" w:hAnsi="Times New Roman" w:cs="Times New Roman"/>
          <w:sz w:val="24"/>
          <w:szCs w:val="20"/>
        </w:rPr>
      </w:pPr>
      <w:r w:rsidRPr="00026432">
        <w:rPr>
          <w:rFonts w:ascii="Times New Roman" w:eastAsia="Times New Roman" w:hAnsi="Times New Roman" w:cs="Times New Roman"/>
          <w:sz w:val="24"/>
          <w:szCs w:val="20"/>
        </w:rPr>
        <w:t>В содержание психолого-педагогической работы по освоению детьми образовательных областей включены разнообразные формы работы с родителями воспитанников:</w:t>
      </w:r>
    </w:p>
    <w:p w:rsidR="00026432" w:rsidRPr="00026432" w:rsidRDefault="00026432" w:rsidP="00026432">
      <w:pPr>
        <w:suppressAutoHyphens/>
        <w:spacing w:after="0" w:line="240" w:lineRule="auto"/>
        <w:ind w:firstLine="709"/>
        <w:jc w:val="both"/>
        <w:rPr>
          <w:rFonts w:ascii="Times New Roman" w:eastAsia="Times New Roman" w:hAnsi="Times New Roman" w:cs="Times New Roman"/>
          <w:sz w:val="24"/>
          <w:szCs w:val="20"/>
        </w:rPr>
      </w:pPr>
      <w:r w:rsidRPr="00026432">
        <w:rPr>
          <w:rFonts w:ascii="Times New Roman" w:eastAsia="Times New Roman" w:hAnsi="Times New Roman" w:cs="Times New Roman"/>
          <w:sz w:val="24"/>
          <w:szCs w:val="20"/>
        </w:rPr>
        <w:t>–</w:t>
      </w:r>
      <w:r w:rsidRPr="00026432">
        <w:rPr>
          <w:rFonts w:ascii="Times New Roman" w:eastAsia="Times New Roman" w:hAnsi="Times New Roman" w:cs="Times New Roman"/>
          <w:sz w:val="24"/>
          <w:szCs w:val="20"/>
        </w:rPr>
        <w:tab/>
        <w:t>родительские собрания (общие, групповые);</w:t>
      </w:r>
    </w:p>
    <w:p w:rsidR="00026432" w:rsidRPr="00026432" w:rsidRDefault="00026432" w:rsidP="00026432">
      <w:pPr>
        <w:suppressAutoHyphens/>
        <w:spacing w:after="0" w:line="240" w:lineRule="auto"/>
        <w:ind w:firstLine="709"/>
        <w:jc w:val="both"/>
        <w:rPr>
          <w:rFonts w:ascii="Times New Roman" w:eastAsia="Times New Roman" w:hAnsi="Times New Roman" w:cs="Times New Roman"/>
          <w:sz w:val="24"/>
          <w:szCs w:val="20"/>
        </w:rPr>
      </w:pPr>
      <w:r w:rsidRPr="00026432">
        <w:rPr>
          <w:rFonts w:ascii="Times New Roman" w:eastAsia="Times New Roman" w:hAnsi="Times New Roman" w:cs="Times New Roman"/>
          <w:sz w:val="24"/>
          <w:szCs w:val="20"/>
        </w:rPr>
        <w:t>–</w:t>
      </w:r>
      <w:r w:rsidRPr="00026432">
        <w:rPr>
          <w:rFonts w:ascii="Times New Roman" w:eastAsia="Times New Roman" w:hAnsi="Times New Roman" w:cs="Times New Roman"/>
          <w:sz w:val="24"/>
          <w:szCs w:val="20"/>
        </w:rPr>
        <w:tab/>
        <w:t>заключение договоров о сотрудничестве;</w:t>
      </w:r>
    </w:p>
    <w:p w:rsidR="00026432" w:rsidRPr="00026432" w:rsidRDefault="00026432" w:rsidP="00026432">
      <w:pPr>
        <w:suppressAutoHyphens/>
        <w:spacing w:after="0" w:line="240" w:lineRule="auto"/>
        <w:ind w:firstLine="709"/>
        <w:jc w:val="both"/>
        <w:rPr>
          <w:rFonts w:ascii="Times New Roman" w:eastAsia="Times New Roman" w:hAnsi="Times New Roman" w:cs="Times New Roman"/>
          <w:sz w:val="24"/>
          <w:szCs w:val="20"/>
        </w:rPr>
      </w:pPr>
      <w:r w:rsidRPr="00026432">
        <w:rPr>
          <w:rFonts w:ascii="Times New Roman" w:eastAsia="Times New Roman" w:hAnsi="Times New Roman" w:cs="Times New Roman"/>
          <w:sz w:val="24"/>
          <w:szCs w:val="20"/>
        </w:rPr>
        <w:t>–</w:t>
      </w:r>
      <w:r w:rsidRPr="00026432">
        <w:rPr>
          <w:rFonts w:ascii="Times New Roman" w:eastAsia="Times New Roman" w:hAnsi="Times New Roman" w:cs="Times New Roman"/>
          <w:sz w:val="24"/>
          <w:szCs w:val="20"/>
        </w:rPr>
        <w:tab/>
        <w:t>беседы;</w:t>
      </w:r>
    </w:p>
    <w:p w:rsidR="00026432" w:rsidRPr="00026432" w:rsidRDefault="00026432" w:rsidP="00026432">
      <w:pPr>
        <w:suppressAutoHyphens/>
        <w:spacing w:after="0" w:line="240" w:lineRule="auto"/>
        <w:ind w:firstLine="709"/>
        <w:jc w:val="both"/>
        <w:rPr>
          <w:rFonts w:ascii="Times New Roman" w:eastAsia="Times New Roman" w:hAnsi="Times New Roman" w:cs="Times New Roman"/>
          <w:sz w:val="24"/>
          <w:szCs w:val="20"/>
        </w:rPr>
      </w:pPr>
      <w:r w:rsidRPr="00026432">
        <w:rPr>
          <w:rFonts w:ascii="Times New Roman" w:eastAsia="Times New Roman" w:hAnsi="Times New Roman" w:cs="Times New Roman"/>
          <w:sz w:val="24"/>
          <w:szCs w:val="20"/>
        </w:rPr>
        <w:t>–</w:t>
      </w:r>
      <w:r w:rsidRPr="00026432">
        <w:rPr>
          <w:rFonts w:ascii="Times New Roman" w:eastAsia="Times New Roman" w:hAnsi="Times New Roman" w:cs="Times New Roman"/>
          <w:sz w:val="24"/>
          <w:szCs w:val="20"/>
        </w:rPr>
        <w:tab/>
        <w:t>консультативные встречи (индивидуальные, групповые консультации родителей воспитателями, консультации педагогов и специалистов МАДОУ);</w:t>
      </w:r>
    </w:p>
    <w:p w:rsidR="00026432" w:rsidRPr="00026432" w:rsidRDefault="00026432" w:rsidP="00026432">
      <w:pPr>
        <w:suppressAutoHyphens/>
        <w:spacing w:after="0" w:line="240" w:lineRule="auto"/>
        <w:ind w:firstLine="709"/>
        <w:jc w:val="both"/>
        <w:rPr>
          <w:rFonts w:ascii="Times New Roman" w:eastAsia="Times New Roman" w:hAnsi="Times New Roman" w:cs="Times New Roman"/>
          <w:sz w:val="24"/>
          <w:szCs w:val="20"/>
        </w:rPr>
      </w:pPr>
      <w:r w:rsidRPr="00026432">
        <w:rPr>
          <w:rFonts w:ascii="Times New Roman" w:eastAsia="Times New Roman" w:hAnsi="Times New Roman" w:cs="Times New Roman"/>
          <w:sz w:val="24"/>
          <w:szCs w:val="20"/>
        </w:rPr>
        <w:t>–</w:t>
      </w:r>
      <w:r w:rsidRPr="00026432">
        <w:rPr>
          <w:rFonts w:ascii="Times New Roman" w:eastAsia="Times New Roman" w:hAnsi="Times New Roman" w:cs="Times New Roman"/>
          <w:sz w:val="24"/>
          <w:szCs w:val="20"/>
        </w:rPr>
        <w:tab/>
        <w:t>праздники (совместное проведение праздников для детей и родителей);</w:t>
      </w:r>
    </w:p>
    <w:p w:rsidR="00026432" w:rsidRPr="00026432" w:rsidRDefault="00026432" w:rsidP="00026432">
      <w:pPr>
        <w:suppressAutoHyphens/>
        <w:spacing w:after="0" w:line="240" w:lineRule="auto"/>
        <w:ind w:firstLine="709"/>
        <w:jc w:val="both"/>
        <w:rPr>
          <w:rFonts w:ascii="Times New Roman" w:eastAsia="Times New Roman" w:hAnsi="Times New Roman" w:cs="Times New Roman"/>
          <w:sz w:val="24"/>
          <w:szCs w:val="20"/>
        </w:rPr>
      </w:pPr>
      <w:r w:rsidRPr="00026432">
        <w:rPr>
          <w:rFonts w:ascii="Times New Roman" w:eastAsia="Times New Roman" w:hAnsi="Times New Roman" w:cs="Times New Roman"/>
          <w:sz w:val="24"/>
          <w:szCs w:val="20"/>
        </w:rPr>
        <w:t>–</w:t>
      </w:r>
      <w:r w:rsidRPr="00026432">
        <w:rPr>
          <w:rFonts w:ascii="Times New Roman" w:eastAsia="Times New Roman" w:hAnsi="Times New Roman" w:cs="Times New Roman"/>
          <w:sz w:val="24"/>
          <w:szCs w:val="20"/>
        </w:rPr>
        <w:tab/>
        <w:t>мастер-классы;</w:t>
      </w:r>
    </w:p>
    <w:p w:rsidR="00026432" w:rsidRPr="00026432" w:rsidRDefault="00026432" w:rsidP="00026432">
      <w:pPr>
        <w:suppressAutoHyphens/>
        <w:spacing w:after="0" w:line="240" w:lineRule="auto"/>
        <w:ind w:firstLine="709"/>
        <w:jc w:val="both"/>
        <w:rPr>
          <w:rFonts w:ascii="Times New Roman" w:eastAsia="Times New Roman" w:hAnsi="Times New Roman" w:cs="Times New Roman"/>
          <w:sz w:val="24"/>
          <w:szCs w:val="20"/>
        </w:rPr>
      </w:pPr>
      <w:r w:rsidRPr="00026432">
        <w:rPr>
          <w:rFonts w:ascii="Times New Roman" w:eastAsia="Times New Roman" w:hAnsi="Times New Roman" w:cs="Times New Roman"/>
          <w:sz w:val="24"/>
          <w:szCs w:val="20"/>
        </w:rPr>
        <w:t>–</w:t>
      </w:r>
      <w:r w:rsidRPr="00026432">
        <w:rPr>
          <w:rFonts w:ascii="Times New Roman" w:eastAsia="Times New Roman" w:hAnsi="Times New Roman" w:cs="Times New Roman"/>
          <w:sz w:val="24"/>
          <w:szCs w:val="20"/>
        </w:rPr>
        <w:tab/>
        <w:t>открытые занятия;</w:t>
      </w:r>
    </w:p>
    <w:p w:rsidR="00026432" w:rsidRPr="00026432" w:rsidRDefault="00026432" w:rsidP="00026432">
      <w:pPr>
        <w:suppressAutoHyphens/>
        <w:spacing w:after="0" w:line="240" w:lineRule="auto"/>
        <w:ind w:firstLine="709"/>
        <w:jc w:val="both"/>
        <w:rPr>
          <w:rFonts w:ascii="Times New Roman" w:eastAsia="Times New Roman" w:hAnsi="Times New Roman" w:cs="Times New Roman"/>
          <w:sz w:val="24"/>
          <w:szCs w:val="20"/>
        </w:rPr>
      </w:pPr>
      <w:r w:rsidRPr="00026432">
        <w:rPr>
          <w:rFonts w:ascii="Times New Roman" w:eastAsia="Times New Roman" w:hAnsi="Times New Roman" w:cs="Times New Roman"/>
          <w:sz w:val="24"/>
          <w:szCs w:val="20"/>
        </w:rPr>
        <w:t>–</w:t>
      </w:r>
      <w:r w:rsidRPr="00026432">
        <w:rPr>
          <w:rFonts w:ascii="Times New Roman" w:eastAsia="Times New Roman" w:hAnsi="Times New Roman" w:cs="Times New Roman"/>
          <w:sz w:val="24"/>
          <w:szCs w:val="20"/>
        </w:rPr>
        <w:tab/>
        <w:t>дни открытых дверей;</w:t>
      </w:r>
    </w:p>
    <w:p w:rsidR="00026432" w:rsidRPr="00026432" w:rsidRDefault="00026432" w:rsidP="00026432">
      <w:pPr>
        <w:suppressAutoHyphens/>
        <w:spacing w:after="0" w:line="240" w:lineRule="auto"/>
        <w:ind w:firstLine="709"/>
        <w:jc w:val="both"/>
        <w:rPr>
          <w:rFonts w:ascii="Times New Roman" w:eastAsia="Times New Roman" w:hAnsi="Times New Roman" w:cs="Times New Roman"/>
          <w:sz w:val="24"/>
          <w:szCs w:val="20"/>
        </w:rPr>
      </w:pPr>
      <w:r w:rsidRPr="00026432">
        <w:rPr>
          <w:rFonts w:ascii="Times New Roman" w:eastAsia="Times New Roman" w:hAnsi="Times New Roman" w:cs="Times New Roman"/>
          <w:sz w:val="24"/>
          <w:szCs w:val="20"/>
        </w:rPr>
        <w:t>–</w:t>
      </w:r>
      <w:r w:rsidRPr="00026432">
        <w:rPr>
          <w:rFonts w:ascii="Times New Roman" w:eastAsia="Times New Roman" w:hAnsi="Times New Roman" w:cs="Times New Roman"/>
          <w:sz w:val="24"/>
          <w:szCs w:val="20"/>
        </w:rPr>
        <w:tab/>
        <w:t>семинары-практикумы;</w:t>
      </w:r>
    </w:p>
    <w:p w:rsidR="00026432" w:rsidRPr="00026432" w:rsidRDefault="00026432" w:rsidP="00026432">
      <w:pPr>
        <w:suppressAutoHyphens/>
        <w:spacing w:after="0" w:line="240" w:lineRule="auto"/>
        <w:ind w:firstLine="709"/>
        <w:jc w:val="both"/>
        <w:rPr>
          <w:rFonts w:ascii="Times New Roman" w:eastAsia="Times New Roman" w:hAnsi="Times New Roman" w:cs="Times New Roman"/>
          <w:sz w:val="24"/>
          <w:szCs w:val="20"/>
        </w:rPr>
      </w:pPr>
      <w:r w:rsidRPr="00026432">
        <w:rPr>
          <w:rFonts w:ascii="Times New Roman" w:eastAsia="Times New Roman" w:hAnsi="Times New Roman" w:cs="Times New Roman"/>
          <w:sz w:val="24"/>
          <w:szCs w:val="20"/>
        </w:rPr>
        <w:t>–</w:t>
      </w:r>
      <w:r w:rsidRPr="00026432">
        <w:rPr>
          <w:rFonts w:ascii="Times New Roman" w:eastAsia="Times New Roman" w:hAnsi="Times New Roman" w:cs="Times New Roman"/>
          <w:sz w:val="24"/>
          <w:szCs w:val="20"/>
        </w:rPr>
        <w:tab/>
        <w:t>совместные проекты;</w:t>
      </w:r>
    </w:p>
    <w:p w:rsidR="00026432" w:rsidRPr="00026432" w:rsidRDefault="00026432" w:rsidP="00026432">
      <w:pPr>
        <w:suppressAutoHyphens/>
        <w:spacing w:after="0" w:line="240" w:lineRule="auto"/>
        <w:ind w:firstLine="709"/>
        <w:jc w:val="both"/>
        <w:rPr>
          <w:rFonts w:ascii="Times New Roman" w:eastAsia="Times New Roman" w:hAnsi="Times New Roman" w:cs="Times New Roman"/>
          <w:sz w:val="24"/>
          <w:szCs w:val="20"/>
        </w:rPr>
      </w:pPr>
      <w:r w:rsidRPr="00026432">
        <w:rPr>
          <w:rFonts w:ascii="Times New Roman" w:eastAsia="Times New Roman" w:hAnsi="Times New Roman" w:cs="Times New Roman"/>
          <w:sz w:val="24"/>
          <w:szCs w:val="20"/>
        </w:rPr>
        <w:t>–</w:t>
      </w:r>
      <w:r w:rsidRPr="00026432">
        <w:rPr>
          <w:rFonts w:ascii="Times New Roman" w:eastAsia="Times New Roman" w:hAnsi="Times New Roman" w:cs="Times New Roman"/>
          <w:sz w:val="24"/>
          <w:szCs w:val="20"/>
        </w:rPr>
        <w:tab/>
        <w:t xml:space="preserve">викторины; </w:t>
      </w:r>
    </w:p>
    <w:p w:rsidR="00026432" w:rsidRPr="00026432" w:rsidRDefault="00026432" w:rsidP="00026432">
      <w:pPr>
        <w:suppressAutoHyphens/>
        <w:spacing w:after="0" w:line="240" w:lineRule="auto"/>
        <w:ind w:firstLine="709"/>
        <w:jc w:val="both"/>
        <w:rPr>
          <w:rFonts w:ascii="Times New Roman" w:eastAsia="Times New Roman" w:hAnsi="Times New Roman" w:cs="Times New Roman"/>
          <w:sz w:val="24"/>
          <w:szCs w:val="20"/>
        </w:rPr>
      </w:pPr>
      <w:r w:rsidRPr="00026432">
        <w:rPr>
          <w:rFonts w:ascii="Times New Roman" w:eastAsia="Times New Roman" w:hAnsi="Times New Roman" w:cs="Times New Roman"/>
          <w:sz w:val="24"/>
          <w:szCs w:val="20"/>
        </w:rPr>
        <w:t>–</w:t>
      </w:r>
      <w:r w:rsidRPr="00026432">
        <w:rPr>
          <w:rFonts w:ascii="Times New Roman" w:eastAsia="Times New Roman" w:hAnsi="Times New Roman" w:cs="Times New Roman"/>
          <w:sz w:val="24"/>
          <w:szCs w:val="20"/>
        </w:rPr>
        <w:tab/>
        <w:t xml:space="preserve">игротеки; </w:t>
      </w:r>
    </w:p>
    <w:p w:rsidR="00026432" w:rsidRPr="00026432" w:rsidRDefault="00026432" w:rsidP="00026432">
      <w:pPr>
        <w:suppressAutoHyphens/>
        <w:spacing w:after="0" w:line="240" w:lineRule="auto"/>
        <w:ind w:firstLine="709"/>
        <w:jc w:val="both"/>
        <w:rPr>
          <w:rFonts w:ascii="Times New Roman" w:eastAsia="Times New Roman" w:hAnsi="Times New Roman" w:cs="Times New Roman"/>
          <w:sz w:val="24"/>
          <w:szCs w:val="20"/>
        </w:rPr>
      </w:pPr>
      <w:r w:rsidRPr="00026432">
        <w:rPr>
          <w:rFonts w:ascii="Times New Roman" w:eastAsia="Times New Roman" w:hAnsi="Times New Roman" w:cs="Times New Roman"/>
          <w:sz w:val="24"/>
          <w:szCs w:val="20"/>
        </w:rPr>
        <w:t>–</w:t>
      </w:r>
      <w:r w:rsidRPr="00026432">
        <w:rPr>
          <w:rFonts w:ascii="Times New Roman" w:eastAsia="Times New Roman" w:hAnsi="Times New Roman" w:cs="Times New Roman"/>
          <w:sz w:val="24"/>
          <w:szCs w:val="20"/>
        </w:rPr>
        <w:tab/>
        <w:t>конкурсы совместного с детьми художественного творчества;</w:t>
      </w:r>
    </w:p>
    <w:p w:rsidR="00026432" w:rsidRPr="00026432" w:rsidRDefault="00026432" w:rsidP="00026432">
      <w:pPr>
        <w:suppressAutoHyphens/>
        <w:spacing w:after="0" w:line="240" w:lineRule="auto"/>
        <w:ind w:firstLine="709"/>
        <w:jc w:val="both"/>
        <w:rPr>
          <w:rFonts w:ascii="Times New Roman" w:eastAsia="Times New Roman" w:hAnsi="Times New Roman" w:cs="Times New Roman"/>
          <w:sz w:val="24"/>
          <w:szCs w:val="20"/>
        </w:rPr>
      </w:pPr>
      <w:r w:rsidRPr="00026432">
        <w:rPr>
          <w:rFonts w:ascii="Times New Roman" w:eastAsia="Times New Roman" w:hAnsi="Times New Roman" w:cs="Times New Roman"/>
          <w:sz w:val="24"/>
          <w:szCs w:val="20"/>
        </w:rPr>
        <w:t>–</w:t>
      </w:r>
      <w:r w:rsidRPr="00026432">
        <w:rPr>
          <w:rFonts w:ascii="Times New Roman" w:eastAsia="Times New Roman" w:hAnsi="Times New Roman" w:cs="Times New Roman"/>
          <w:sz w:val="24"/>
          <w:szCs w:val="20"/>
        </w:rPr>
        <w:tab/>
        <w:t>и др.</w:t>
      </w:r>
    </w:p>
    <w:p w:rsidR="00026432" w:rsidRPr="00026432" w:rsidRDefault="00026432" w:rsidP="00026432">
      <w:pPr>
        <w:suppressAutoHyphens/>
        <w:spacing w:after="0" w:line="240" w:lineRule="auto"/>
        <w:ind w:firstLine="709"/>
        <w:jc w:val="both"/>
        <w:rPr>
          <w:rFonts w:ascii="Times New Roman" w:eastAsia="Times New Roman" w:hAnsi="Times New Roman" w:cs="Times New Roman"/>
          <w:sz w:val="24"/>
          <w:szCs w:val="20"/>
        </w:rPr>
      </w:pPr>
      <w:r w:rsidRPr="00026432">
        <w:rPr>
          <w:rFonts w:ascii="Times New Roman" w:eastAsia="Times New Roman" w:hAnsi="Times New Roman" w:cs="Times New Roman"/>
          <w:sz w:val="24"/>
          <w:szCs w:val="20"/>
        </w:rPr>
        <w:t xml:space="preserve">В группе компенсирующей направленности для детей с тяжелыми </w:t>
      </w:r>
      <w:proofErr w:type="spellStart"/>
      <w:r w:rsidRPr="00026432">
        <w:rPr>
          <w:rFonts w:ascii="Times New Roman" w:eastAsia="Times New Roman" w:hAnsi="Times New Roman" w:cs="Times New Roman"/>
          <w:sz w:val="24"/>
          <w:szCs w:val="20"/>
        </w:rPr>
        <w:t>наруше¬ниями</w:t>
      </w:r>
      <w:proofErr w:type="spellEnd"/>
      <w:r w:rsidRPr="00026432">
        <w:rPr>
          <w:rFonts w:ascii="Times New Roman" w:eastAsia="Times New Roman" w:hAnsi="Times New Roman" w:cs="Times New Roman"/>
          <w:sz w:val="24"/>
          <w:szCs w:val="20"/>
        </w:rPr>
        <w:t xml:space="preserve"> речи учитель-логопед и другие специалисты привлекают родителей к коррекционно-развивающей работе через систему методических рекомендаций. Эти рекомендации родители получают в устной форме на </w:t>
      </w:r>
      <w:proofErr w:type="spellStart"/>
      <w:r w:rsidRPr="00026432">
        <w:rPr>
          <w:rFonts w:ascii="Times New Roman" w:eastAsia="Times New Roman" w:hAnsi="Times New Roman" w:cs="Times New Roman"/>
          <w:sz w:val="24"/>
          <w:szCs w:val="20"/>
        </w:rPr>
        <w:t>вечер¬них</w:t>
      </w:r>
      <w:proofErr w:type="spellEnd"/>
      <w:r w:rsidRPr="00026432">
        <w:rPr>
          <w:rFonts w:ascii="Times New Roman" w:eastAsia="Times New Roman" w:hAnsi="Times New Roman" w:cs="Times New Roman"/>
          <w:sz w:val="24"/>
          <w:szCs w:val="20"/>
        </w:rPr>
        <w:t xml:space="preserve"> приемах  еженедельно по четвергам у логопеда и ежедневно у воспитателей. В письменной форме ежедневно родители получают индивидуальные рекомендации в виде игровых заданий  по закреплению знаний детей по расширению словаря в рамках лексической темы и речевой материал по автоматизации поставленных звуков в специальных тетрадях. Рекомендации родителям по организации домашней работы с детьми необходимы для того, чтобы как можно скорее ликвидировать отставание детей — как в речевом, так и в общем развитии. Методические рекомендации, данные в тетрадях и папках, подскажут родителям как лучше организовать совместную  деятельность с </w:t>
      </w:r>
      <w:proofErr w:type="spellStart"/>
      <w:r w:rsidRPr="00026432">
        <w:rPr>
          <w:rFonts w:ascii="Times New Roman" w:eastAsia="Times New Roman" w:hAnsi="Times New Roman" w:cs="Times New Roman"/>
          <w:sz w:val="24"/>
          <w:szCs w:val="20"/>
        </w:rPr>
        <w:t>ребен¬ком</w:t>
      </w:r>
      <w:proofErr w:type="spellEnd"/>
      <w:r w:rsidRPr="00026432">
        <w:rPr>
          <w:rFonts w:ascii="Times New Roman" w:eastAsia="Times New Roman" w:hAnsi="Times New Roman" w:cs="Times New Roman"/>
          <w:sz w:val="24"/>
          <w:szCs w:val="20"/>
        </w:rPr>
        <w:t xml:space="preserve">. Так, </w:t>
      </w:r>
      <w:proofErr w:type="spellStart"/>
      <w:r w:rsidRPr="00026432">
        <w:rPr>
          <w:rFonts w:ascii="Times New Roman" w:eastAsia="Times New Roman" w:hAnsi="Times New Roman" w:cs="Times New Roman"/>
          <w:sz w:val="24"/>
          <w:szCs w:val="20"/>
        </w:rPr>
        <w:t>родите¬ли</w:t>
      </w:r>
      <w:proofErr w:type="spellEnd"/>
      <w:r w:rsidRPr="00026432">
        <w:rPr>
          <w:rFonts w:ascii="Times New Roman" w:eastAsia="Times New Roman" w:hAnsi="Times New Roman" w:cs="Times New Roman"/>
          <w:sz w:val="24"/>
          <w:szCs w:val="20"/>
        </w:rPr>
        <w:t xml:space="preserve"> смогут предложить ребенку поиграть в различные лексико-грамматические  игры, </w:t>
      </w:r>
      <w:proofErr w:type="spellStart"/>
      <w:r w:rsidRPr="00026432">
        <w:rPr>
          <w:rFonts w:ascii="Times New Roman" w:eastAsia="Times New Roman" w:hAnsi="Times New Roman" w:cs="Times New Roman"/>
          <w:sz w:val="24"/>
          <w:szCs w:val="20"/>
        </w:rPr>
        <w:t>про¬ведут</w:t>
      </w:r>
      <w:proofErr w:type="spellEnd"/>
      <w:r w:rsidRPr="00026432">
        <w:rPr>
          <w:rFonts w:ascii="Times New Roman" w:eastAsia="Times New Roman" w:hAnsi="Times New Roman" w:cs="Times New Roman"/>
          <w:sz w:val="24"/>
          <w:szCs w:val="20"/>
        </w:rPr>
        <w:t xml:space="preserve"> пальчиковую гимнастику, прочитают стихи, помогут научиться составлять рассказы и отгадывать загадки. Выполняя с ребенком предложенные задания, наблюдая, рассматривая, играя, взрослые разовьют его речь, зрительное и слуховое внимание, память и мышление, что станет </w:t>
      </w:r>
      <w:proofErr w:type="spellStart"/>
      <w:r w:rsidRPr="00026432">
        <w:rPr>
          <w:rFonts w:ascii="Times New Roman" w:eastAsia="Times New Roman" w:hAnsi="Times New Roman" w:cs="Times New Roman"/>
          <w:sz w:val="24"/>
          <w:szCs w:val="20"/>
        </w:rPr>
        <w:t>зало¬гом</w:t>
      </w:r>
      <w:proofErr w:type="spellEnd"/>
      <w:r w:rsidRPr="00026432">
        <w:rPr>
          <w:rFonts w:ascii="Times New Roman" w:eastAsia="Times New Roman" w:hAnsi="Times New Roman" w:cs="Times New Roman"/>
          <w:sz w:val="24"/>
          <w:szCs w:val="20"/>
        </w:rPr>
        <w:t xml:space="preserve"> успешного обучения ребенка в школе. Задания по развитию мелкой моторики подготовят руку ребенка к письму. К тому же иллюстративный материал пособий освободит родителей от поиска необходимых картинок и </w:t>
      </w:r>
      <w:proofErr w:type="spellStart"/>
      <w:r w:rsidRPr="00026432">
        <w:rPr>
          <w:rFonts w:ascii="Times New Roman" w:eastAsia="Times New Roman" w:hAnsi="Times New Roman" w:cs="Times New Roman"/>
          <w:sz w:val="24"/>
          <w:szCs w:val="20"/>
        </w:rPr>
        <w:t>по¬может</w:t>
      </w:r>
      <w:proofErr w:type="spellEnd"/>
      <w:r w:rsidRPr="00026432">
        <w:rPr>
          <w:rFonts w:ascii="Times New Roman" w:eastAsia="Times New Roman" w:hAnsi="Times New Roman" w:cs="Times New Roman"/>
          <w:sz w:val="24"/>
          <w:szCs w:val="20"/>
        </w:rPr>
        <w:t xml:space="preserve"> сделать занятия более интересными и яркими. Задания тетрадей и папок подобраны в соответствии с изучаемыми </w:t>
      </w:r>
      <w:proofErr w:type="spellStart"/>
      <w:r w:rsidRPr="00026432">
        <w:rPr>
          <w:rFonts w:ascii="Times New Roman" w:eastAsia="Times New Roman" w:hAnsi="Times New Roman" w:cs="Times New Roman"/>
          <w:sz w:val="24"/>
          <w:szCs w:val="20"/>
        </w:rPr>
        <w:t>лексически¬ми</w:t>
      </w:r>
      <w:proofErr w:type="spellEnd"/>
      <w:r w:rsidRPr="00026432">
        <w:rPr>
          <w:rFonts w:ascii="Times New Roman" w:eastAsia="Times New Roman" w:hAnsi="Times New Roman" w:cs="Times New Roman"/>
          <w:sz w:val="24"/>
          <w:szCs w:val="20"/>
        </w:rPr>
        <w:t xml:space="preserve"> темами и требованиями программы, </w:t>
      </w:r>
      <w:proofErr w:type="spellStart"/>
      <w:r w:rsidRPr="00026432">
        <w:rPr>
          <w:rFonts w:ascii="Times New Roman" w:eastAsia="Times New Roman" w:hAnsi="Times New Roman" w:cs="Times New Roman"/>
          <w:sz w:val="24"/>
          <w:szCs w:val="20"/>
        </w:rPr>
        <w:t>учте¬ны</w:t>
      </w:r>
      <w:proofErr w:type="spellEnd"/>
      <w:r w:rsidRPr="00026432">
        <w:rPr>
          <w:rFonts w:ascii="Times New Roman" w:eastAsia="Times New Roman" w:hAnsi="Times New Roman" w:cs="Times New Roman"/>
          <w:sz w:val="24"/>
          <w:szCs w:val="20"/>
        </w:rPr>
        <w:t xml:space="preserve"> особенности развития детей старшего возраста. Работа с детьми седьмого года жизни строится на систематизации </w:t>
      </w:r>
      <w:proofErr w:type="spellStart"/>
      <w:r w:rsidRPr="00026432">
        <w:rPr>
          <w:rFonts w:ascii="Times New Roman" w:eastAsia="Times New Roman" w:hAnsi="Times New Roman" w:cs="Times New Roman"/>
          <w:sz w:val="24"/>
          <w:szCs w:val="20"/>
        </w:rPr>
        <w:t>полу¬ченных</w:t>
      </w:r>
      <w:proofErr w:type="spellEnd"/>
      <w:r w:rsidRPr="00026432">
        <w:rPr>
          <w:rFonts w:ascii="Times New Roman" w:eastAsia="Times New Roman" w:hAnsi="Times New Roman" w:cs="Times New Roman"/>
          <w:sz w:val="24"/>
          <w:szCs w:val="20"/>
        </w:rPr>
        <w:t xml:space="preserve"> ранее знаний, что создает предпосылки для успешной подготовки </w:t>
      </w:r>
      <w:proofErr w:type="spellStart"/>
      <w:r w:rsidRPr="00026432">
        <w:rPr>
          <w:rFonts w:ascii="Times New Roman" w:eastAsia="Times New Roman" w:hAnsi="Times New Roman" w:cs="Times New Roman"/>
          <w:sz w:val="24"/>
          <w:szCs w:val="20"/>
        </w:rPr>
        <w:t>де¬тей</w:t>
      </w:r>
      <w:proofErr w:type="spellEnd"/>
      <w:r w:rsidRPr="00026432">
        <w:rPr>
          <w:rFonts w:ascii="Times New Roman" w:eastAsia="Times New Roman" w:hAnsi="Times New Roman" w:cs="Times New Roman"/>
          <w:sz w:val="24"/>
          <w:szCs w:val="20"/>
        </w:rPr>
        <w:t xml:space="preserve"> к обучению в школе.</w:t>
      </w:r>
    </w:p>
    <w:p w:rsidR="00026432" w:rsidRPr="00026432" w:rsidRDefault="00026432" w:rsidP="00026432">
      <w:pPr>
        <w:suppressAutoHyphens/>
        <w:spacing w:after="0" w:line="240" w:lineRule="auto"/>
        <w:ind w:firstLine="709"/>
        <w:jc w:val="both"/>
        <w:rPr>
          <w:rFonts w:ascii="Times New Roman" w:eastAsia="Times New Roman" w:hAnsi="Times New Roman" w:cs="Times New Roman"/>
          <w:sz w:val="24"/>
          <w:szCs w:val="20"/>
        </w:rPr>
      </w:pPr>
      <w:r w:rsidRPr="00026432">
        <w:rPr>
          <w:rFonts w:ascii="Times New Roman" w:eastAsia="Times New Roman" w:hAnsi="Times New Roman" w:cs="Times New Roman"/>
          <w:sz w:val="24"/>
          <w:szCs w:val="20"/>
        </w:rPr>
        <w:t>Специально для родителей детей, посещающих группы компенсирующей направленности для дет</w:t>
      </w:r>
      <w:r w:rsidR="00FC4DB1">
        <w:rPr>
          <w:rFonts w:ascii="Times New Roman" w:eastAsia="Times New Roman" w:hAnsi="Times New Roman" w:cs="Times New Roman"/>
          <w:sz w:val="24"/>
          <w:szCs w:val="20"/>
        </w:rPr>
        <w:t xml:space="preserve">ей с тяжелыми нарушениями речи </w:t>
      </w:r>
      <w:r w:rsidRPr="00026432">
        <w:rPr>
          <w:rFonts w:ascii="Times New Roman" w:eastAsia="Times New Roman" w:hAnsi="Times New Roman" w:cs="Times New Roman"/>
          <w:sz w:val="24"/>
          <w:szCs w:val="20"/>
        </w:rPr>
        <w:t xml:space="preserve">размещаются материалы на стенде «Уголок логопеда» и в родительских уголках в групповой </w:t>
      </w:r>
      <w:proofErr w:type="spellStart"/>
      <w:r w:rsidRPr="00026432">
        <w:rPr>
          <w:rFonts w:ascii="Times New Roman" w:eastAsia="Times New Roman" w:hAnsi="Times New Roman" w:cs="Times New Roman"/>
          <w:sz w:val="24"/>
          <w:szCs w:val="20"/>
        </w:rPr>
        <w:t>раз¬девалке</w:t>
      </w:r>
      <w:proofErr w:type="spellEnd"/>
      <w:r w:rsidRPr="00026432">
        <w:rPr>
          <w:rFonts w:ascii="Times New Roman" w:eastAsia="Times New Roman" w:hAnsi="Times New Roman" w:cs="Times New Roman"/>
          <w:sz w:val="24"/>
          <w:szCs w:val="20"/>
        </w:rPr>
        <w:t xml:space="preserve">. Материалы родительских уголков помогают родителям организовать развивающее общение с ребенком и дома, и на прогулке, содержат описание упражнений, подвижных игр, художественные произведения для чтения и </w:t>
      </w:r>
      <w:proofErr w:type="spellStart"/>
      <w:r w:rsidRPr="00026432">
        <w:rPr>
          <w:rFonts w:ascii="Times New Roman" w:eastAsia="Times New Roman" w:hAnsi="Times New Roman" w:cs="Times New Roman"/>
          <w:sz w:val="24"/>
          <w:szCs w:val="20"/>
        </w:rPr>
        <w:t>заучива¬ния</w:t>
      </w:r>
      <w:proofErr w:type="spellEnd"/>
      <w:r w:rsidRPr="00026432">
        <w:rPr>
          <w:rFonts w:ascii="Times New Roman" w:eastAsia="Times New Roman" w:hAnsi="Times New Roman" w:cs="Times New Roman"/>
          <w:sz w:val="24"/>
          <w:szCs w:val="20"/>
        </w:rPr>
        <w:t xml:space="preserve">. Также родители привлекаются к коррекционно-образовательной деятельности через участие в тематических родительских собраниях, </w:t>
      </w:r>
    </w:p>
    <w:p w:rsidR="00026432" w:rsidRPr="00026432" w:rsidRDefault="00026432" w:rsidP="00026432">
      <w:pPr>
        <w:suppressAutoHyphens/>
        <w:spacing w:after="0" w:line="240" w:lineRule="auto"/>
        <w:ind w:firstLine="709"/>
        <w:jc w:val="both"/>
        <w:rPr>
          <w:rFonts w:ascii="Times New Roman" w:eastAsia="Times New Roman" w:hAnsi="Times New Roman" w:cs="Times New Roman"/>
          <w:sz w:val="24"/>
          <w:szCs w:val="20"/>
        </w:rPr>
      </w:pPr>
      <w:r w:rsidRPr="00026432">
        <w:rPr>
          <w:rFonts w:ascii="Times New Roman" w:eastAsia="Times New Roman" w:hAnsi="Times New Roman" w:cs="Times New Roman"/>
          <w:sz w:val="24"/>
          <w:szCs w:val="20"/>
        </w:rPr>
        <w:t>В ДОУ разработан механизм привлечения родителей воспитанников к оценке всех сторон деятельности дошкольного учреждения, который включает в себя: изучение мнения родителей о деятельности педагогического коллектива через анкетирование; оценка качества проведенных в ДОУ мероприятий, оценка открытости детского сада и доступности информации о жизни детей в группах (тестовый опрос). Мнение родителей учитывается в планировании досуговых и культурно-массовых мероприятий, в формировании развивающей среды ДОУ, организации кружковой работы и работы по дополнительному образованию детей.</w:t>
      </w:r>
    </w:p>
    <w:p w:rsidR="00191B32" w:rsidRDefault="00026432" w:rsidP="00026432">
      <w:pPr>
        <w:suppressAutoHyphens/>
        <w:spacing w:after="0" w:line="240" w:lineRule="auto"/>
        <w:ind w:firstLine="709"/>
        <w:jc w:val="both"/>
        <w:rPr>
          <w:rFonts w:ascii="Times New Roman" w:eastAsia="Times New Roman" w:hAnsi="Times New Roman" w:cs="Times New Roman"/>
          <w:sz w:val="24"/>
          <w:szCs w:val="20"/>
        </w:rPr>
      </w:pPr>
      <w:r w:rsidRPr="00026432">
        <w:rPr>
          <w:rFonts w:ascii="Times New Roman" w:eastAsia="Times New Roman" w:hAnsi="Times New Roman" w:cs="Times New Roman"/>
          <w:sz w:val="24"/>
          <w:szCs w:val="20"/>
        </w:rPr>
        <w:t>Планирование работы с семьями воспитанников проводится ежегодно и отражается в годовом плане дошкольного учреждения, в перспективных и календарных планах воспитательно-образовательной работы групп и специалистов.</w:t>
      </w:r>
    </w:p>
    <w:p w:rsidR="00FC4DB1" w:rsidRPr="00FC4DB1" w:rsidRDefault="00FC4DB1" w:rsidP="00026432">
      <w:pPr>
        <w:suppressAutoHyphens/>
        <w:spacing w:after="0" w:line="240" w:lineRule="auto"/>
        <w:ind w:firstLine="709"/>
        <w:jc w:val="both"/>
        <w:rPr>
          <w:rFonts w:ascii="Times New Roman" w:hAnsi="Times New Roman" w:cs="Times New Roman"/>
          <w:sz w:val="24"/>
          <w:szCs w:val="24"/>
        </w:rPr>
      </w:pPr>
    </w:p>
    <w:p w:rsidR="009D149A" w:rsidRPr="00E00725" w:rsidRDefault="00E00725" w:rsidP="00717888">
      <w:pPr>
        <w:pStyle w:val="a4"/>
        <w:numPr>
          <w:ilvl w:val="1"/>
          <w:numId w:val="19"/>
        </w:numPr>
        <w:spacing w:after="0" w:line="240" w:lineRule="auto"/>
        <w:jc w:val="center"/>
        <w:rPr>
          <w:rFonts w:ascii="Times New Roman" w:hAnsi="Times New Roman" w:cs="Times New Roman"/>
          <w:b/>
          <w:sz w:val="24"/>
          <w:szCs w:val="24"/>
        </w:rPr>
      </w:pPr>
      <w:r w:rsidRPr="00E00725">
        <w:rPr>
          <w:rFonts w:ascii="Times New Roman" w:hAnsi="Times New Roman" w:cs="Times New Roman"/>
          <w:b/>
          <w:sz w:val="24"/>
          <w:szCs w:val="24"/>
        </w:rPr>
        <w:t>Программа коррекционно-развивающей работы с детьми с ТНР</w:t>
      </w:r>
    </w:p>
    <w:p w:rsidR="00E22587" w:rsidRPr="00C20E10" w:rsidRDefault="00E22587" w:rsidP="00C20E10">
      <w:pPr>
        <w:pStyle w:val="a4"/>
        <w:spacing w:after="0" w:line="240" w:lineRule="auto"/>
        <w:ind w:left="0" w:firstLine="851"/>
        <w:jc w:val="center"/>
        <w:rPr>
          <w:rFonts w:ascii="Times New Roman" w:hAnsi="Times New Roman" w:cs="Times New Roman"/>
          <w:b/>
          <w:i/>
          <w:sz w:val="24"/>
          <w:szCs w:val="24"/>
        </w:rPr>
      </w:pPr>
      <w:r w:rsidRPr="00E22587">
        <w:rPr>
          <w:rFonts w:ascii="Times New Roman" w:hAnsi="Times New Roman" w:cs="Times New Roman"/>
          <w:b/>
          <w:i/>
          <w:sz w:val="24"/>
          <w:szCs w:val="24"/>
        </w:rPr>
        <w:t>(соответствует ФАОП ДО п.</w:t>
      </w:r>
      <w:r>
        <w:rPr>
          <w:rFonts w:ascii="Times New Roman" w:hAnsi="Times New Roman" w:cs="Times New Roman"/>
          <w:b/>
          <w:i/>
          <w:sz w:val="24"/>
          <w:szCs w:val="24"/>
        </w:rPr>
        <w:t>43)</w:t>
      </w:r>
    </w:p>
    <w:p w:rsidR="00E22587" w:rsidRPr="00E22587" w:rsidRDefault="00E22587" w:rsidP="00E22587">
      <w:pPr>
        <w:pStyle w:val="a4"/>
        <w:spacing w:after="0" w:line="240" w:lineRule="auto"/>
        <w:ind w:left="0" w:firstLine="851"/>
        <w:jc w:val="both"/>
        <w:rPr>
          <w:rFonts w:ascii="Times New Roman" w:hAnsi="Times New Roman" w:cs="Times New Roman"/>
          <w:sz w:val="24"/>
          <w:szCs w:val="24"/>
        </w:rPr>
      </w:pPr>
      <w:r w:rsidRPr="00E22587">
        <w:rPr>
          <w:rFonts w:ascii="Times New Roman" w:hAnsi="Times New Roman" w:cs="Times New Roman"/>
          <w:sz w:val="24"/>
          <w:szCs w:val="24"/>
        </w:rPr>
        <w:t>Программа коррекционной работы обеспечивает:</w:t>
      </w:r>
    </w:p>
    <w:p w:rsidR="00E22587" w:rsidRPr="00E22587" w:rsidRDefault="00E22587" w:rsidP="00717888">
      <w:pPr>
        <w:pStyle w:val="a4"/>
        <w:numPr>
          <w:ilvl w:val="0"/>
          <w:numId w:val="20"/>
        </w:numPr>
        <w:spacing w:after="0" w:line="240" w:lineRule="auto"/>
        <w:ind w:left="0" w:firstLine="0"/>
        <w:jc w:val="both"/>
        <w:rPr>
          <w:rFonts w:ascii="Times New Roman" w:hAnsi="Times New Roman" w:cs="Times New Roman"/>
          <w:sz w:val="24"/>
          <w:szCs w:val="24"/>
        </w:rPr>
      </w:pPr>
      <w:r w:rsidRPr="00E22587">
        <w:rPr>
          <w:rFonts w:ascii="Times New Roman" w:hAnsi="Times New Roman" w:cs="Times New Roman"/>
          <w:sz w:val="24"/>
          <w:szCs w:val="24"/>
        </w:rPr>
        <w:t>выявление особых образовательных потребностей обучающихся с ТНР, обусловленных недостатками в их психофизическом и речевом развитии;</w:t>
      </w:r>
    </w:p>
    <w:p w:rsidR="00E22587" w:rsidRPr="00E22587" w:rsidRDefault="00E22587" w:rsidP="00717888">
      <w:pPr>
        <w:pStyle w:val="a4"/>
        <w:numPr>
          <w:ilvl w:val="0"/>
          <w:numId w:val="20"/>
        </w:numPr>
        <w:spacing w:after="0" w:line="240" w:lineRule="auto"/>
        <w:ind w:left="0" w:firstLine="0"/>
        <w:jc w:val="both"/>
        <w:rPr>
          <w:rFonts w:ascii="Times New Roman" w:hAnsi="Times New Roman" w:cs="Times New Roman"/>
          <w:sz w:val="24"/>
          <w:szCs w:val="24"/>
        </w:rPr>
      </w:pPr>
      <w:r w:rsidRPr="00E22587">
        <w:rPr>
          <w:rFonts w:ascii="Times New Roman" w:hAnsi="Times New Roman" w:cs="Times New Roman"/>
          <w:sz w:val="24"/>
          <w:szCs w:val="24"/>
        </w:rPr>
        <w:t>осуществление индивидуально-ориентированной психолого-педагогической помощи обучающимся с ТНР с учетом их психофизического, речевого развития, индивидуальных возможностей и в соответствии с рекомендациями психолого-медико-педагогической комиссии;</w:t>
      </w:r>
    </w:p>
    <w:p w:rsidR="00E22587" w:rsidRPr="00E22587" w:rsidRDefault="00E22587" w:rsidP="00717888">
      <w:pPr>
        <w:pStyle w:val="a4"/>
        <w:numPr>
          <w:ilvl w:val="0"/>
          <w:numId w:val="20"/>
        </w:numPr>
        <w:spacing w:after="0" w:line="240" w:lineRule="auto"/>
        <w:ind w:left="0" w:firstLine="0"/>
        <w:jc w:val="both"/>
        <w:rPr>
          <w:rFonts w:ascii="Times New Roman" w:hAnsi="Times New Roman" w:cs="Times New Roman"/>
          <w:sz w:val="24"/>
          <w:szCs w:val="24"/>
        </w:rPr>
      </w:pPr>
      <w:r w:rsidRPr="00E22587">
        <w:rPr>
          <w:rFonts w:ascii="Times New Roman" w:hAnsi="Times New Roman" w:cs="Times New Roman"/>
          <w:sz w:val="24"/>
          <w:szCs w:val="24"/>
        </w:rPr>
        <w:t>возможность освоения детьми с ТНР адаптированной основной образовательной программы дошкольного образования.</w:t>
      </w:r>
    </w:p>
    <w:p w:rsidR="00E22587" w:rsidRPr="00E22587" w:rsidRDefault="00E22587" w:rsidP="00E22587">
      <w:pPr>
        <w:pStyle w:val="a4"/>
        <w:spacing w:after="0" w:line="240" w:lineRule="auto"/>
        <w:ind w:left="0" w:firstLine="851"/>
        <w:jc w:val="both"/>
        <w:rPr>
          <w:rFonts w:ascii="Times New Roman" w:hAnsi="Times New Roman" w:cs="Times New Roman"/>
          <w:sz w:val="24"/>
          <w:szCs w:val="24"/>
        </w:rPr>
      </w:pPr>
      <w:r w:rsidRPr="00E22587">
        <w:rPr>
          <w:rFonts w:ascii="Times New Roman" w:hAnsi="Times New Roman" w:cs="Times New Roman"/>
          <w:sz w:val="24"/>
          <w:szCs w:val="24"/>
        </w:rPr>
        <w:t>Задачи программы:</w:t>
      </w:r>
    </w:p>
    <w:p w:rsidR="00E22587" w:rsidRPr="00E22587" w:rsidRDefault="00E22587" w:rsidP="00717888">
      <w:pPr>
        <w:pStyle w:val="a4"/>
        <w:numPr>
          <w:ilvl w:val="0"/>
          <w:numId w:val="21"/>
        </w:numPr>
        <w:spacing w:after="0" w:line="240" w:lineRule="auto"/>
        <w:ind w:left="0" w:firstLine="0"/>
        <w:jc w:val="both"/>
        <w:rPr>
          <w:rFonts w:ascii="Times New Roman" w:hAnsi="Times New Roman" w:cs="Times New Roman"/>
          <w:sz w:val="24"/>
          <w:szCs w:val="24"/>
        </w:rPr>
      </w:pPr>
      <w:r w:rsidRPr="00E22587">
        <w:rPr>
          <w:rFonts w:ascii="Times New Roman" w:hAnsi="Times New Roman" w:cs="Times New Roman"/>
          <w:sz w:val="24"/>
          <w:szCs w:val="24"/>
        </w:rPr>
        <w:t>определение особых образовательных потребностей обучающихся с ТНР, обусловленных уровнем их речевого развития и степенью выраженности нарушения;</w:t>
      </w:r>
    </w:p>
    <w:p w:rsidR="00E22587" w:rsidRPr="00E22587" w:rsidRDefault="00E22587" w:rsidP="00717888">
      <w:pPr>
        <w:pStyle w:val="a4"/>
        <w:numPr>
          <w:ilvl w:val="0"/>
          <w:numId w:val="21"/>
        </w:numPr>
        <w:spacing w:after="0" w:line="240" w:lineRule="auto"/>
        <w:ind w:left="0" w:firstLine="0"/>
        <w:jc w:val="both"/>
        <w:rPr>
          <w:rFonts w:ascii="Times New Roman" w:hAnsi="Times New Roman" w:cs="Times New Roman"/>
          <w:sz w:val="24"/>
          <w:szCs w:val="24"/>
        </w:rPr>
      </w:pPr>
      <w:r w:rsidRPr="00E22587">
        <w:rPr>
          <w:rFonts w:ascii="Times New Roman" w:hAnsi="Times New Roman" w:cs="Times New Roman"/>
          <w:sz w:val="24"/>
          <w:szCs w:val="24"/>
        </w:rPr>
        <w:t>коррекция речевых нарушений на основе координации педагогических, психологических и медицинских средств воздействия;</w:t>
      </w:r>
    </w:p>
    <w:p w:rsidR="00E22587" w:rsidRPr="00E22587" w:rsidRDefault="00E22587" w:rsidP="00717888">
      <w:pPr>
        <w:pStyle w:val="a4"/>
        <w:numPr>
          <w:ilvl w:val="0"/>
          <w:numId w:val="21"/>
        </w:numPr>
        <w:spacing w:after="0" w:line="240" w:lineRule="auto"/>
        <w:ind w:left="0" w:firstLine="0"/>
        <w:jc w:val="both"/>
        <w:rPr>
          <w:rFonts w:ascii="Times New Roman" w:hAnsi="Times New Roman" w:cs="Times New Roman"/>
          <w:sz w:val="24"/>
          <w:szCs w:val="24"/>
        </w:rPr>
      </w:pPr>
      <w:r w:rsidRPr="00E22587">
        <w:rPr>
          <w:rFonts w:ascii="Times New Roman" w:hAnsi="Times New Roman" w:cs="Times New Roman"/>
          <w:sz w:val="24"/>
          <w:szCs w:val="24"/>
        </w:rPr>
        <w:t>оказание родителям (законным представителям) обучающихся с ТНР консультативной и методической помощи по особенностям развития обучающихся с ТНР и направлениям коррекционного воздействия.</w:t>
      </w:r>
    </w:p>
    <w:p w:rsidR="00E22587" w:rsidRPr="00E22587" w:rsidRDefault="00E22587" w:rsidP="00E22587">
      <w:pPr>
        <w:pStyle w:val="a4"/>
        <w:spacing w:after="0" w:line="240" w:lineRule="auto"/>
        <w:ind w:left="0" w:firstLine="851"/>
        <w:jc w:val="both"/>
        <w:rPr>
          <w:rFonts w:ascii="Times New Roman" w:hAnsi="Times New Roman" w:cs="Times New Roman"/>
          <w:sz w:val="24"/>
          <w:szCs w:val="24"/>
        </w:rPr>
      </w:pPr>
      <w:r w:rsidRPr="00E22587">
        <w:rPr>
          <w:rFonts w:ascii="Times New Roman" w:hAnsi="Times New Roman" w:cs="Times New Roman"/>
          <w:sz w:val="24"/>
          <w:szCs w:val="24"/>
        </w:rPr>
        <w:t>Программа коррекционной работы предусматривает:</w:t>
      </w:r>
    </w:p>
    <w:p w:rsidR="00E22587" w:rsidRPr="00E22587" w:rsidRDefault="00E22587" w:rsidP="00717888">
      <w:pPr>
        <w:pStyle w:val="a4"/>
        <w:numPr>
          <w:ilvl w:val="0"/>
          <w:numId w:val="22"/>
        </w:num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 xml:space="preserve">проведение индивидуальной, </w:t>
      </w:r>
      <w:r w:rsidRPr="00E22587">
        <w:rPr>
          <w:rFonts w:ascii="Times New Roman" w:hAnsi="Times New Roman" w:cs="Times New Roman"/>
          <w:sz w:val="24"/>
          <w:szCs w:val="24"/>
        </w:rPr>
        <w:t xml:space="preserve">подгрупповой </w:t>
      </w:r>
      <w:r>
        <w:rPr>
          <w:rFonts w:ascii="Times New Roman" w:hAnsi="Times New Roman" w:cs="Times New Roman"/>
          <w:sz w:val="24"/>
          <w:szCs w:val="24"/>
        </w:rPr>
        <w:t xml:space="preserve">и фронтальной </w:t>
      </w:r>
      <w:r w:rsidRPr="00E22587">
        <w:rPr>
          <w:rFonts w:ascii="Times New Roman" w:hAnsi="Times New Roman" w:cs="Times New Roman"/>
          <w:sz w:val="24"/>
          <w:szCs w:val="24"/>
        </w:rPr>
        <w:t>логопедической работы, обеспечивающей удовлетворение особых образовательных потребностей обучающихся с ТНР с целью преодоления неречевых и речевых расстройств;</w:t>
      </w:r>
    </w:p>
    <w:p w:rsidR="00E22587" w:rsidRPr="00E22587" w:rsidRDefault="00E22587" w:rsidP="00717888">
      <w:pPr>
        <w:pStyle w:val="a4"/>
        <w:numPr>
          <w:ilvl w:val="0"/>
          <w:numId w:val="22"/>
        </w:numPr>
        <w:spacing w:after="0" w:line="240" w:lineRule="auto"/>
        <w:ind w:left="0" w:firstLine="0"/>
        <w:jc w:val="both"/>
        <w:rPr>
          <w:rFonts w:ascii="Times New Roman" w:hAnsi="Times New Roman" w:cs="Times New Roman"/>
          <w:sz w:val="24"/>
          <w:szCs w:val="24"/>
        </w:rPr>
      </w:pPr>
      <w:r w:rsidRPr="00E22587">
        <w:rPr>
          <w:rFonts w:ascii="Times New Roman" w:hAnsi="Times New Roman" w:cs="Times New Roman"/>
          <w:sz w:val="24"/>
          <w:szCs w:val="24"/>
        </w:rPr>
        <w:t>достижение уровня речевого развития, оптимального для ребёнка, и обеспечивающего возможность использования освоенных умений и навыков в разных видах детской деятельности и в различных коммуникативных ситуациях;</w:t>
      </w:r>
    </w:p>
    <w:p w:rsidR="00E22587" w:rsidRPr="00E22587" w:rsidRDefault="00E22587" w:rsidP="00717888">
      <w:pPr>
        <w:pStyle w:val="a4"/>
        <w:numPr>
          <w:ilvl w:val="0"/>
          <w:numId w:val="22"/>
        </w:numPr>
        <w:spacing w:after="0" w:line="240" w:lineRule="auto"/>
        <w:ind w:left="0" w:firstLine="0"/>
        <w:jc w:val="both"/>
        <w:rPr>
          <w:rFonts w:ascii="Times New Roman" w:hAnsi="Times New Roman" w:cs="Times New Roman"/>
          <w:sz w:val="24"/>
          <w:szCs w:val="24"/>
        </w:rPr>
      </w:pPr>
      <w:r w:rsidRPr="00E22587">
        <w:rPr>
          <w:rFonts w:ascii="Times New Roman" w:hAnsi="Times New Roman" w:cs="Times New Roman"/>
          <w:sz w:val="24"/>
          <w:szCs w:val="24"/>
        </w:rPr>
        <w:t>обеспечение коррекционной направленности при реализации содержания образовательных областей и воспитательных мероприятий;</w:t>
      </w:r>
    </w:p>
    <w:p w:rsidR="00E22587" w:rsidRPr="00E22587" w:rsidRDefault="00E22587" w:rsidP="00717888">
      <w:pPr>
        <w:pStyle w:val="a4"/>
        <w:numPr>
          <w:ilvl w:val="0"/>
          <w:numId w:val="22"/>
        </w:numPr>
        <w:spacing w:after="0" w:line="240" w:lineRule="auto"/>
        <w:ind w:left="0" w:firstLine="0"/>
        <w:jc w:val="both"/>
        <w:rPr>
          <w:rFonts w:ascii="Times New Roman" w:hAnsi="Times New Roman" w:cs="Times New Roman"/>
          <w:sz w:val="24"/>
          <w:szCs w:val="24"/>
        </w:rPr>
      </w:pPr>
      <w:r w:rsidRPr="00E22587">
        <w:rPr>
          <w:rFonts w:ascii="Times New Roman" w:hAnsi="Times New Roman" w:cs="Times New Roman"/>
          <w:sz w:val="24"/>
          <w:szCs w:val="24"/>
        </w:rPr>
        <w:t>психолого-педагогическое сопровождение семьи (законных представителей) с целью ее активного включения в коррекционно-развивающую работу с детьми; организацию партнерских отношений с родителям (законным представителям).</w:t>
      </w:r>
    </w:p>
    <w:p w:rsidR="00E22587" w:rsidRPr="00E22587" w:rsidRDefault="00E22587" w:rsidP="00E22587">
      <w:pPr>
        <w:pStyle w:val="a4"/>
        <w:spacing w:after="0" w:line="240" w:lineRule="auto"/>
        <w:ind w:left="0" w:firstLine="851"/>
        <w:jc w:val="both"/>
        <w:rPr>
          <w:rFonts w:ascii="Times New Roman" w:hAnsi="Times New Roman" w:cs="Times New Roman"/>
          <w:sz w:val="24"/>
          <w:szCs w:val="24"/>
        </w:rPr>
      </w:pPr>
      <w:r w:rsidRPr="00E22587">
        <w:rPr>
          <w:rFonts w:ascii="Times New Roman" w:hAnsi="Times New Roman" w:cs="Times New Roman"/>
          <w:sz w:val="24"/>
          <w:szCs w:val="24"/>
        </w:rPr>
        <w:t>Коррекционно-развивающая работа всех педагогических работников дошкольной образовательной организации включает:</w:t>
      </w:r>
    </w:p>
    <w:p w:rsidR="00E22587" w:rsidRPr="00E22587" w:rsidRDefault="00E22587" w:rsidP="00717888">
      <w:pPr>
        <w:pStyle w:val="a4"/>
        <w:numPr>
          <w:ilvl w:val="0"/>
          <w:numId w:val="23"/>
        </w:numPr>
        <w:spacing w:after="0" w:line="240" w:lineRule="auto"/>
        <w:ind w:left="0" w:firstLine="0"/>
        <w:jc w:val="both"/>
        <w:rPr>
          <w:rFonts w:ascii="Times New Roman" w:hAnsi="Times New Roman" w:cs="Times New Roman"/>
          <w:sz w:val="24"/>
          <w:szCs w:val="24"/>
        </w:rPr>
      </w:pPr>
      <w:r w:rsidRPr="00E22587">
        <w:rPr>
          <w:rFonts w:ascii="Times New Roman" w:hAnsi="Times New Roman" w:cs="Times New Roman"/>
          <w:sz w:val="24"/>
          <w:szCs w:val="24"/>
        </w:rPr>
        <w:t>системное и разностороннее развитие речи и коррекцию речевых расстройств (с учетом уровня речевого развития, механизма, структуры речевого дефекта у обучающихся с ТНР);</w:t>
      </w:r>
    </w:p>
    <w:p w:rsidR="00E22587" w:rsidRPr="00E22587" w:rsidRDefault="00E22587" w:rsidP="00717888">
      <w:pPr>
        <w:pStyle w:val="a4"/>
        <w:numPr>
          <w:ilvl w:val="0"/>
          <w:numId w:val="23"/>
        </w:numPr>
        <w:spacing w:after="0" w:line="240" w:lineRule="auto"/>
        <w:ind w:left="0" w:firstLine="0"/>
        <w:jc w:val="both"/>
        <w:rPr>
          <w:rFonts w:ascii="Times New Roman" w:hAnsi="Times New Roman" w:cs="Times New Roman"/>
          <w:sz w:val="24"/>
          <w:szCs w:val="24"/>
        </w:rPr>
      </w:pPr>
      <w:r w:rsidRPr="00E22587">
        <w:rPr>
          <w:rFonts w:ascii="Times New Roman" w:hAnsi="Times New Roman" w:cs="Times New Roman"/>
          <w:sz w:val="24"/>
          <w:szCs w:val="24"/>
        </w:rPr>
        <w:t>социально-коммуникативное развитие;</w:t>
      </w:r>
    </w:p>
    <w:p w:rsidR="00E22587" w:rsidRPr="00E22587" w:rsidRDefault="00E22587" w:rsidP="00717888">
      <w:pPr>
        <w:pStyle w:val="a4"/>
        <w:numPr>
          <w:ilvl w:val="0"/>
          <w:numId w:val="23"/>
        </w:numPr>
        <w:spacing w:after="0" w:line="240" w:lineRule="auto"/>
        <w:ind w:left="0" w:firstLine="0"/>
        <w:jc w:val="both"/>
        <w:rPr>
          <w:rFonts w:ascii="Times New Roman" w:hAnsi="Times New Roman" w:cs="Times New Roman"/>
          <w:sz w:val="24"/>
          <w:szCs w:val="24"/>
        </w:rPr>
      </w:pPr>
      <w:r w:rsidRPr="00E22587">
        <w:rPr>
          <w:rFonts w:ascii="Times New Roman" w:hAnsi="Times New Roman" w:cs="Times New Roman"/>
          <w:sz w:val="24"/>
          <w:szCs w:val="24"/>
        </w:rPr>
        <w:t>развитие и коррекцию сенсорных, моторных, психических функций у обучающихся с ТНР;</w:t>
      </w:r>
    </w:p>
    <w:p w:rsidR="00E22587" w:rsidRPr="00E22587" w:rsidRDefault="00E22587" w:rsidP="00717888">
      <w:pPr>
        <w:pStyle w:val="a4"/>
        <w:numPr>
          <w:ilvl w:val="0"/>
          <w:numId w:val="23"/>
        </w:numPr>
        <w:spacing w:after="0" w:line="240" w:lineRule="auto"/>
        <w:ind w:left="0" w:firstLine="0"/>
        <w:jc w:val="both"/>
        <w:rPr>
          <w:rFonts w:ascii="Times New Roman" w:hAnsi="Times New Roman" w:cs="Times New Roman"/>
          <w:sz w:val="24"/>
          <w:szCs w:val="24"/>
        </w:rPr>
      </w:pPr>
      <w:r w:rsidRPr="00E22587">
        <w:rPr>
          <w:rFonts w:ascii="Times New Roman" w:hAnsi="Times New Roman" w:cs="Times New Roman"/>
          <w:sz w:val="24"/>
          <w:szCs w:val="24"/>
        </w:rPr>
        <w:t>познавательное развитие,</w:t>
      </w:r>
    </w:p>
    <w:p w:rsidR="00E22587" w:rsidRPr="00E22587" w:rsidRDefault="00E22587" w:rsidP="00717888">
      <w:pPr>
        <w:pStyle w:val="a4"/>
        <w:numPr>
          <w:ilvl w:val="0"/>
          <w:numId w:val="23"/>
        </w:numPr>
        <w:spacing w:after="0" w:line="240" w:lineRule="auto"/>
        <w:ind w:left="0" w:firstLine="0"/>
        <w:jc w:val="both"/>
        <w:rPr>
          <w:rFonts w:ascii="Times New Roman" w:hAnsi="Times New Roman" w:cs="Times New Roman"/>
          <w:sz w:val="24"/>
          <w:szCs w:val="24"/>
        </w:rPr>
      </w:pPr>
      <w:r w:rsidRPr="00E22587">
        <w:rPr>
          <w:rFonts w:ascii="Times New Roman" w:hAnsi="Times New Roman" w:cs="Times New Roman"/>
          <w:sz w:val="24"/>
          <w:szCs w:val="24"/>
        </w:rPr>
        <w:t>развитие высших психических функций;</w:t>
      </w:r>
    </w:p>
    <w:p w:rsidR="00E22587" w:rsidRPr="00E22587" w:rsidRDefault="00E22587" w:rsidP="00717888">
      <w:pPr>
        <w:pStyle w:val="a4"/>
        <w:numPr>
          <w:ilvl w:val="0"/>
          <w:numId w:val="23"/>
        </w:numPr>
        <w:spacing w:after="0" w:line="240" w:lineRule="auto"/>
        <w:ind w:left="0" w:firstLine="0"/>
        <w:jc w:val="both"/>
        <w:rPr>
          <w:rFonts w:ascii="Times New Roman" w:hAnsi="Times New Roman" w:cs="Times New Roman"/>
          <w:sz w:val="24"/>
          <w:szCs w:val="24"/>
        </w:rPr>
      </w:pPr>
      <w:r w:rsidRPr="00E22587">
        <w:rPr>
          <w:rFonts w:ascii="Times New Roman" w:hAnsi="Times New Roman" w:cs="Times New Roman"/>
          <w:sz w:val="24"/>
          <w:szCs w:val="24"/>
        </w:rPr>
        <w:t xml:space="preserve">коррекцию нарушений развития личности, эмоционально </w:t>
      </w:r>
      <w:r w:rsidR="000959AE">
        <w:rPr>
          <w:rFonts w:ascii="Times New Roman" w:hAnsi="Times New Roman" w:cs="Times New Roman"/>
          <w:sz w:val="24"/>
          <w:szCs w:val="24"/>
        </w:rPr>
        <w:t>–</w:t>
      </w:r>
      <w:r w:rsidRPr="00E22587">
        <w:rPr>
          <w:rFonts w:ascii="Times New Roman" w:hAnsi="Times New Roman" w:cs="Times New Roman"/>
          <w:sz w:val="24"/>
          <w:szCs w:val="24"/>
        </w:rPr>
        <w:t xml:space="preserve"> волевой сферы с целью максимальной социальной адаптации ребёнка с ТНР;</w:t>
      </w:r>
    </w:p>
    <w:p w:rsidR="00E22587" w:rsidRPr="00E22587" w:rsidRDefault="00E22587" w:rsidP="00717888">
      <w:pPr>
        <w:pStyle w:val="a4"/>
        <w:numPr>
          <w:ilvl w:val="0"/>
          <w:numId w:val="23"/>
        </w:numPr>
        <w:spacing w:after="0" w:line="240" w:lineRule="auto"/>
        <w:ind w:left="0" w:firstLine="0"/>
        <w:jc w:val="both"/>
        <w:rPr>
          <w:rFonts w:ascii="Times New Roman" w:hAnsi="Times New Roman" w:cs="Times New Roman"/>
          <w:sz w:val="24"/>
          <w:szCs w:val="24"/>
        </w:rPr>
      </w:pPr>
      <w:r w:rsidRPr="00E22587">
        <w:rPr>
          <w:rFonts w:ascii="Times New Roman" w:hAnsi="Times New Roman" w:cs="Times New Roman"/>
          <w:sz w:val="24"/>
          <w:szCs w:val="24"/>
        </w:rPr>
        <w:t>различные формы просветительской деятельности (консультации, собрания, лекции, беседы, использование информационных средств), направленные на разъяснение участникам образовательных отношений, в том числе родителей (законных представителей), вопросов, связанных с особенностями образования обучающихся с ТНР.</w:t>
      </w:r>
    </w:p>
    <w:p w:rsidR="00E22587" w:rsidRPr="00E22587" w:rsidRDefault="00E22587" w:rsidP="00E22587">
      <w:pPr>
        <w:pStyle w:val="a4"/>
        <w:spacing w:after="0" w:line="240" w:lineRule="auto"/>
        <w:ind w:left="0" w:firstLine="851"/>
        <w:jc w:val="both"/>
        <w:rPr>
          <w:rFonts w:ascii="Times New Roman" w:hAnsi="Times New Roman" w:cs="Times New Roman"/>
          <w:sz w:val="24"/>
          <w:szCs w:val="24"/>
        </w:rPr>
      </w:pPr>
      <w:r w:rsidRPr="00E22587">
        <w:rPr>
          <w:rFonts w:ascii="Times New Roman" w:hAnsi="Times New Roman" w:cs="Times New Roman"/>
          <w:sz w:val="24"/>
          <w:szCs w:val="24"/>
        </w:rPr>
        <w:t>Программа коррекционной работы предусматривает вариативные формы специального сопровождения обучающихся с ТНР. Варьироваться могут степень участия специалистов сопровождения, а также организационные формы работы, что способствует реализации и развитию потенциальных возможностей обучающихся с ТНР и удовлетворению их особых образовательных потребностей.</w:t>
      </w:r>
    </w:p>
    <w:p w:rsidR="00E22587" w:rsidRPr="00E22587" w:rsidRDefault="00E22587" w:rsidP="00E22587">
      <w:pPr>
        <w:pStyle w:val="a4"/>
        <w:spacing w:after="0" w:line="240" w:lineRule="auto"/>
        <w:ind w:left="0" w:firstLine="851"/>
        <w:jc w:val="both"/>
        <w:rPr>
          <w:rFonts w:ascii="Times New Roman" w:hAnsi="Times New Roman" w:cs="Times New Roman"/>
          <w:sz w:val="24"/>
          <w:szCs w:val="24"/>
        </w:rPr>
      </w:pPr>
      <w:r w:rsidRPr="00E22587">
        <w:rPr>
          <w:rFonts w:ascii="Times New Roman" w:hAnsi="Times New Roman" w:cs="Times New Roman"/>
          <w:sz w:val="24"/>
          <w:szCs w:val="24"/>
        </w:rPr>
        <w:t>Результаты освоения программы коррекционной работы определяются состоянием компонентов языковой системы и уровнем речевого развития (I уровень; II уровень; III уровень, IV уровень, Фонетико-фонематическое недоразвитие речи (ФФН), механизмом и видом речевой патологии (</w:t>
      </w:r>
      <w:proofErr w:type="spellStart"/>
      <w:r w:rsidRPr="00E22587">
        <w:rPr>
          <w:rFonts w:ascii="Times New Roman" w:hAnsi="Times New Roman" w:cs="Times New Roman"/>
          <w:sz w:val="24"/>
          <w:szCs w:val="24"/>
        </w:rPr>
        <w:t>анартрия</w:t>
      </w:r>
      <w:proofErr w:type="spellEnd"/>
      <w:r w:rsidRPr="00E22587">
        <w:rPr>
          <w:rFonts w:ascii="Times New Roman" w:hAnsi="Times New Roman" w:cs="Times New Roman"/>
          <w:sz w:val="24"/>
          <w:szCs w:val="24"/>
        </w:rPr>
        <w:t xml:space="preserve">, дизартрия, алалия, афазия, </w:t>
      </w:r>
      <w:proofErr w:type="spellStart"/>
      <w:r w:rsidRPr="00E22587">
        <w:rPr>
          <w:rFonts w:ascii="Times New Roman" w:hAnsi="Times New Roman" w:cs="Times New Roman"/>
          <w:sz w:val="24"/>
          <w:szCs w:val="24"/>
        </w:rPr>
        <w:t>ринолалия</w:t>
      </w:r>
      <w:proofErr w:type="spellEnd"/>
      <w:r w:rsidRPr="00E22587">
        <w:rPr>
          <w:rFonts w:ascii="Times New Roman" w:hAnsi="Times New Roman" w:cs="Times New Roman"/>
          <w:sz w:val="24"/>
          <w:szCs w:val="24"/>
        </w:rPr>
        <w:t>, заикание), структурой речевого дефекта обучающихся с ТНР, наличием либо отсутствием предпосылок для появления вторичных речевых нарушений и их системных последствий (</w:t>
      </w:r>
      <w:proofErr w:type="spellStart"/>
      <w:r w:rsidRPr="00E22587">
        <w:rPr>
          <w:rFonts w:ascii="Times New Roman" w:hAnsi="Times New Roman" w:cs="Times New Roman"/>
          <w:sz w:val="24"/>
          <w:szCs w:val="24"/>
        </w:rPr>
        <w:t>дисграфия</w:t>
      </w:r>
      <w:proofErr w:type="spellEnd"/>
      <w:r w:rsidRPr="00E22587">
        <w:rPr>
          <w:rFonts w:ascii="Times New Roman" w:hAnsi="Times New Roman" w:cs="Times New Roman"/>
          <w:sz w:val="24"/>
          <w:szCs w:val="24"/>
        </w:rPr>
        <w:t xml:space="preserve">, </w:t>
      </w:r>
      <w:proofErr w:type="spellStart"/>
      <w:r w:rsidRPr="00E22587">
        <w:rPr>
          <w:rFonts w:ascii="Times New Roman" w:hAnsi="Times New Roman" w:cs="Times New Roman"/>
          <w:sz w:val="24"/>
          <w:szCs w:val="24"/>
        </w:rPr>
        <w:t>дислексия</w:t>
      </w:r>
      <w:proofErr w:type="spellEnd"/>
      <w:r w:rsidRPr="00E22587">
        <w:rPr>
          <w:rFonts w:ascii="Times New Roman" w:hAnsi="Times New Roman" w:cs="Times New Roman"/>
          <w:sz w:val="24"/>
          <w:szCs w:val="24"/>
        </w:rPr>
        <w:t xml:space="preserve">, </w:t>
      </w:r>
      <w:proofErr w:type="spellStart"/>
      <w:r w:rsidRPr="00E22587">
        <w:rPr>
          <w:rFonts w:ascii="Times New Roman" w:hAnsi="Times New Roman" w:cs="Times New Roman"/>
          <w:sz w:val="24"/>
          <w:szCs w:val="24"/>
        </w:rPr>
        <w:t>дискалькулия</w:t>
      </w:r>
      <w:proofErr w:type="spellEnd"/>
      <w:r w:rsidRPr="00E22587">
        <w:rPr>
          <w:rFonts w:ascii="Times New Roman" w:hAnsi="Times New Roman" w:cs="Times New Roman"/>
          <w:sz w:val="24"/>
          <w:szCs w:val="24"/>
        </w:rPr>
        <w:t xml:space="preserve"> в школьном возрасте).</w:t>
      </w:r>
    </w:p>
    <w:p w:rsidR="00E22587" w:rsidRPr="00E22587" w:rsidRDefault="00E22587" w:rsidP="00E22587">
      <w:pPr>
        <w:pStyle w:val="a4"/>
        <w:spacing w:after="0" w:line="240" w:lineRule="auto"/>
        <w:ind w:left="0" w:firstLine="851"/>
        <w:jc w:val="both"/>
        <w:rPr>
          <w:rFonts w:ascii="Times New Roman" w:hAnsi="Times New Roman" w:cs="Times New Roman"/>
          <w:sz w:val="24"/>
          <w:szCs w:val="24"/>
        </w:rPr>
      </w:pPr>
      <w:r w:rsidRPr="00E22587">
        <w:rPr>
          <w:rFonts w:ascii="Times New Roman" w:hAnsi="Times New Roman" w:cs="Times New Roman"/>
          <w:sz w:val="24"/>
          <w:szCs w:val="24"/>
        </w:rPr>
        <w:t>Общими ориентирами в достижении результатов программы коррекционной работы являются:</w:t>
      </w:r>
    </w:p>
    <w:p w:rsidR="00E22587" w:rsidRPr="00E22587" w:rsidRDefault="00E22587" w:rsidP="00717888">
      <w:pPr>
        <w:pStyle w:val="a4"/>
        <w:numPr>
          <w:ilvl w:val="0"/>
          <w:numId w:val="23"/>
        </w:numPr>
        <w:spacing w:after="0" w:line="240" w:lineRule="auto"/>
        <w:ind w:left="0" w:firstLine="0"/>
        <w:jc w:val="both"/>
        <w:rPr>
          <w:rFonts w:ascii="Times New Roman" w:hAnsi="Times New Roman" w:cs="Times New Roman"/>
          <w:sz w:val="24"/>
          <w:szCs w:val="24"/>
        </w:rPr>
      </w:pPr>
      <w:r w:rsidRPr="00E22587">
        <w:rPr>
          <w:rFonts w:ascii="Times New Roman" w:hAnsi="Times New Roman" w:cs="Times New Roman"/>
          <w:sz w:val="24"/>
          <w:szCs w:val="24"/>
        </w:rPr>
        <w:t>сформированность фонетического компонента языковой способности в соответствии с онтогенетическими закономерностями его становления;</w:t>
      </w:r>
    </w:p>
    <w:p w:rsidR="00E22587" w:rsidRPr="00E22587" w:rsidRDefault="00E22587" w:rsidP="00717888">
      <w:pPr>
        <w:pStyle w:val="a4"/>
        <w:numPr>
          <w:ilvl w:val="0"/>
          <w:numId w:val="23"/>
        </w:numPr>
        <w:spacing w:after="0" w:line="240" w:lineRule="auto"/>
        <w:ind w:left="0" w:firstLine="0"/>
        <w:jc w:val="both"/>
        <w:rPr>
          <w:rFonts w:ascii="Times New Roman" w:hAnsi="Times New Roman" w:cs="Times New Roman"/>
          <w:sz w:val="24"/>
          <w:szCs w:val="24"/>
        </w:rPr>
      </w:pPr>
      <w:r w:rsidRPr="00E22587">
        <w:rPr>
          <w:rFonts w:ascii="Times New Roman" w:hAnsi="Times New Roman" w:cs="Times New Roman"/>
          <w:sz w:val="24"/>
          <w:szCs w:val="24"/>
        </w:rPr>
        <w:t>совершенствование лексического, морфологического (включая словообразовательный), синтаксического, семантического компонентов языковой способности;</w:t>
      </w:r>
    </w:p>
    <w:p w:rsidR="00E22587" w:rsidRPr="00E22587" w:rsidRDefault="00E22587" w:rsidP="00717888">
      <w:pPr>
        <w:pStyle w:val="a4"/>
        <w:numPr>
          <w:ilvl w:val="0"/>
          <w:numId w:val="23"/>
        </w:numPr>
        <w:spacing w:after="0" w:line="240" w:lineRule="auto"/>
        <w:ind w:left="0" w:firstLine="0"/>
        <w:jc w:val="both"/>
        <w:rPr>
          <w:rFonts w:ascii="Times New Roman" w:hAnsi="Times New Roman" w:cs="Times New Roman"/>
          <w:sz w:val="24"/>
          <w:szCs w:val="24"/>
        </w:rPr>
      </w:pPr>
      <w:r w:rsidRPr="00E22587">
        <w:rPr>
          <w:rFonts w:ascii="Times New Roman" w:hAnsi="Times New Roman" w:cs="Times New Roman"/>
          <w:sz w:val="24"/>
          <w:szCs w:val="24"/>
        </w:rPr>
        <w:t>овладение арсеналом языковых единиц различных уровней, усвоение правил их использования в речевой деятельности;</w:t>
      </w:r>
    </w:p>
    <w:p w:rsidR="00E22587" w:rsidRPr="00E22587" w:rsidRDefault="00E22587" w:rsidP="00717888">
      <w:pPr>
        <w:pStyle w:val="a4"/>
        <w:numPr>
          <w:ilvl w:val="0"/>
          <w:numId w:val="23"/>
        </w:numPr>
        <w:spacing w:after="0" w:line="240" w:lineRule="auto"/>
        <w:ind w:left="0" w:firstLine="0"/>
        <w:jc w:val="both"/>
        <w:rPr>
          <w:rFonts w:ascii="Times New Roman" w:hAnsi="Times New Roman" w:cs="Times New Roman"/>
          <w:sz w:val="24"/>
          <w:szCs w:val="24"/>
        </w:rPr>
      </w:pPr>
      <w:r w:rsidRPr="00E22587">
        <w:rPr>
          <w:rFonts w:ascii="Times New Roman" w:hAnsi="Times New Roman" w:cs="Times New Roman"/>
          <w:sz w:val="24"/>
          <w:szCs w:val="24"/>
        </w:rPr>
        <w:t>сформированность предпосылок метаязыковой деятельности, обеспечивающих выбор определенных языковых единиц и построение их по определенным правилам; сформированность социально-коммуникативных навыков;</w:t>
      </w:r>
    </w:p>
    <w:p w:rsidR="00E22587" w:rsidRPr="00E22587" w:rsidRDefault="00E22587" w:rsidP="00717888">
      <w:pPr>
        <w:pStyle w:val="a4"/>
        <w:numPr>
          <w:ilvl w:val="0"/>
          <w:numId w:val="23"/>
        </w:numPr>
        <w:spacing w:after="0" w:line="240" w:lineRule="auto"/>
        <w:ind w:left="0" w:firstLine="0"/>
        <w:jc w:val="both"/>
        <w:rPr>
          <w:rFonts w:ascii="Times New Roman" w:hAnsi="Times New Roman" w:cs="Times New Roman"/>
          <w:sz w:val="24"/>
          <w:szCs w:val="24"/>
        </w:rPr>
      </w:pPr>
      <w:r w:rsidRPr="00E22587">
        <w:rPr>
          <w:rFonts w:ascii="Times New Roman" w:hAnsi="Times New Roman" w:cs="Times New Roman"/>
          <w:sz w:val="24"/>
          <w:szCs w:val="24"/>
        </w:rPr>
        <w:t>сформированность психофизиологического, психологического и языкового уровней, обеспечивающих в будущем овладение чтением и письмом.</w:t>
      </w:r>
    </w:p>
    <w:p w:rsidR="00E22587" w:rsidRPr="00E22587" w:rsidRDefault="00E22587" w:rsidP="00E22587">
      <w:pPr>
        <w:pStyle w:val="a4"/>
        <w:spacing w:after="0" w:line="240" w:lineRule="auto"/>
        <w:ind w:left="0" w:firstLine="851"/>
        <w:jc w:val="both"/>
        <w:rPr>
          <w:rFonts w:ascii="Times New Roman" w:hAnsi="Times New Roman" w:cs="Times New Roman"/>
          <w:sz w:val="24"/>
          <w:szCs w:val="24"/>
        </w:rPr>
      </w:pPr>
      <w:r w:rsidRPr="00E22587">
        <w:rPr>
          <w:rFonts w:ascii="Times New Roman" w:hAnsi="Times New Roman" w:cs="Times New Roman"/>
          <w:sz w:val="24"/>
          <w:szCs w:val="24"/>
        </w:rPr>
        <w:t xml:space="preserve">Общий объем образовательной программы для обучающихся с ТНР, которая должна быть реализована в образовательной организации в группах компенсирующей направленности, планируется в соответствии с возрастом обучающихся, уровнем их речевого развития, спецификой дошкольного образования для данной категории обучающихся. Образовательная программа для обучающихся с тяжелыми нарушениями речи регламентирует образовательную деятельность, осуществляемую в процессе организации различных видов детской деятельности (игровой, коммуникативной, познавательно-исследовательской, продуктивной, музыкально-художественной) с квалифицированной коррекцией недостатков </w:t>
      </w:r>
      <w:proofErr w:type="spellStart"/>
      <w:r w:rsidRPr="00E22587">
        <w:rPr>
          <w:rFonts w:ascii="Times New Roman" w:hAnsi="Times New Roman" w:cs="Times New Roman"/>
          <w:sz w:val="24"/>
          <w:szCs w:val="24"/>
        </w:rPr>
        <w:t>речеязыкового</w:t>
      </w:r>
      <w:proofErr w:type="spellEnd"/>
      <w:r w:rsidRPr="00E22587">
        <w:rPr>
          <w:rFonts w:ascii="Times New Roman" w:hAnsi="Times New Roman" w:cs="Times New Roman"/>
          <w:sz w:val="24"/>
          <w:szCs w:val="24"/>
        </w:rPr>
        <w:t xml:space="preserve"> развития обучающихся, психологической, моторно-двигательной базы речи, профилактикой потенциально возможных трудностей в овладении грамотой и обучении в целом, реализуемую в ходе режимных моментов; самостоятельную деятельность обучающихся с тяжелыми нарушениями речи; взаимодействие с семьями обучающихся по реализации образовательной программы дошкольного образования для обучающихся с ТНР.</w:t>
      </w:r>
    </w:p>
    <w:p w:rsidR="00E22587" w:rsidRPr="00E22587" w:rsidRDefault="00E22587" w:rsidP="00E22587">
      <w:pPr>
        <w:pStyle w:val="a4"/>
        <w:spacing w:after="0" w:line="240" w:lineRule="auto"/>
        <w:ind w:left="0" w:firstLine="851"/>
        <w:jc w:val="both"/>
        <w:rPr>
          <w:rFonts w:ascii="Times New Roman" w:hAnsi="Times New Roman" w:cs="Times New Roman"/>
          <w:sz w:val="24"/>
          <w:szCs w:val="24"/>
        </w:rPr>
      </w:pPr>
      <w:r w:rsidRPr="00E22587">
        <w:rPr>
          <w:rFonts w:ascii="Times New Roman" w:hAnsi="Times New Roman" w:cs="Times New Roman"/>
          <w:sz w:val="24"/>
          <w:szCs w:val="24"/>
        </w:rPr>
        <w:t>Специальными условиями получения образования детьми с тяжелыми нарушениями речи можно считать создание предметно-пространственной развивающей образовательной среды, учитывающей особенности обучающихся с ТНР; использование специальных дидактических пособий, технологий, методики других средств обучения (в том числе инновационных и информационных), разрабатываемых образовательной организацией; реализацию комплексного взаимодействия, творческого и профессионального потенциала специалистов образовательных организаций при реализации АОП ДО; проведение групповых и индивидуальных коррекционных занятий с учителем-логопедом (не реже 2-х раз в неделю); обеспечение эффективного планирования и реализации в организации образовательной деятельности, самостоятельной деятельности обучающихся с ТНР, режимных моментов с использованием вариативных форм работы, обусловленных учетом структуры дефекта обучающихся с тяжелыми нарушениями речи.</w:t>
      </w:r>
    </w:p>
    <w:p w:rsidR="00E22587" w:rsidRPr="00E22587" w:rsidRDefault="00E22587" w:rsidP="00E22587">
      <w:pPr>
        <w:pStyle w:val="a4"/>
        <w:spacing w:after="0" w:line="240" w:lineRule="auto"/>
        <w:ind w:left="0" w:firstLine="851"/>
        <w:jc w:val="both"/>
        <w:rPr>
          <w:rFonts w:ascii="Times New Roman" w:hAnsi="Times New Roman" w:cs="Times New Roman"/>
          <w:sz w:val="24"/>
          <w:szCs w:val="24"/>
        </w:rPr>
      </w:pPr>
      <w:r w:rsidRPr="00E22587">
        <w:rPr>
          <w:rFonts w:ascii="Times New Roman" w:hAnsi="Times New Roman" w:cs="Times New Roman"/>
          <w:sz w:val="24"/>
          <w:szCs w:val="24"/>
        </w:rPr>
        <w:t>Такой системный подход к пониманию специальных условий образования, обеспечивающих эффективность коррекционно-развивающей работы с детьми, имеющими тяжелые нарушения речи, позволит оптимально решить задачи их обучения и воспитания в дошкольном возрасте.</w:t>
      </w:r>
    </w:p>
    <w:p w:rsidR="00E22587" w:rsidRPr="00E22587" w:rsidRDefault="00E22587" w:rsidP="00E22587">
      <w:pPr>
        <w:pStyle w:val="a4"/>
        <w:spacing w:after="0" w:line="240" w:lineRule="auto"/>
        <w:ind w:left="0" w:firstLine="851"/>
        <w:jc w:val="both"/>
        <w:rPr>
          <w:rFonts w:ascii="Times New Roman" w:hAnsi="Times New Roman" w:cs="Times New Roman"/>
          <w:sz w:val="24"/>
          <w:szCs w:val="24"/>
        </w:rPr>
      </w:pPr>
      <w:r w:rsidRPr="00E22587">
        <w:rPr>
          <w:rFonts w:ascii="Times New Roman" w:hAnsi="Times New Roman" w:cs="Times New Roman"/>
          <w:sz w:val="24"/>
          <w:szCs w:val="24"/>
        </w:rPr>
        <w:t>Коррекционно-развивающая работа с детьми с ТНР основывается на результатах комплексного всестороннего обследования каждого ребенка. Обследование строится с учетом следующих принципов:</w:t>
      </w:r>
    </w:p>
    <w:p w:rsidR="00E22587" w:rsidRPr="00E22587" w:rsidRDefault="00E22587" w:rsidP="00717888">
      <w:pPr>
        <w:pStyle w:val="a4"/>
        <w:numPr>
          <w:ilvl w:val="6"/>
          <w:numId w:val="28"/>
        </w:numPr>
        <w:tabs>
          <w:tab w:val="clear" w:pos="5040"/>
          <w:tab w:val="num" w:pos="0"/>
          <w:tab w:val="left" w:pos="851"/>
        </w:tabs>
        <w:spacing w:after="0" w:line="240" w:lineRule="auto"/>
        <w:ind w:left="0" w:firstLine="851"/>
        <w:jc w:val="both"/>
        <w:rPr>
          <w:rFonts w:ascii="Times New Roman" w:hAnsi="Times New Roman" w:cs="Times New Roman"/>
          <w:sz w:val="24"/>
          <w:szCs w:val="24"/>
        </w:rPr>
      </w:pPr>
      <w:r w:rsidRPr="00E22587">
        <w:rPr>
          <w:rFonts w:ascii="Times New Roman" w:hAnsi="Times New Roman" w:cs="Times New Roman"/>
          <w:sz w:val="24"/>
          <w:szCs w:val="24"/>
        </w:rPr>
        <w:t>Принцип комплексного изучения ребенка с тяжелыми нарушениями речи, позволяющий обеспечить всестороннюю оценку особенностей его развития. Реализация данного принципа осуществляется в трех направлениях:</w:t>
      </w:r>
    </w:p>
    <w:p w:rsidR="00E22587" w:rsidRPr="00E22587" w:rsidRDefault="00E22587" w:rsidP="00717888">
      <w:pPr>
        <w:pStyle w:val="a4"/>
        <w:numPr>
          <w:ilvl w:val="0"/>
          <w:numId w:val="23"/>
        </w:numPr>
        <w:spacing w:after="0" w:line="240" w:lineRule="auto"/>
        <w:ind w:left="0" w:firstLine="0"/>
        <w:jc w:val="both"/>
        <w:rPr>
          <w:rFonts w:ascii="Times New Roman" w:hAnsi="Times New Roman" w:cs="Times New Roman"/>
          <w:sz w:val="24"/>
          <w:szCs w:val="24"/>
        </w:rPr>
      </w:pPr>
      <w:r w:rsidRPr="00E22587">
        <w:rPr>
          <w:rFonts w:ascii="Times New Roman" w:hAnsi="Times New Roman" w:cs="Times New Roman"/>
          <w:sz w:val="24"/>
          <w:szCs w:val="24"/>
        </w:rPr>
        <w:t>анализ первичных данных, содержащих информацию об условиях воспитания ребенка, особенностях раннего речевого и психического развития ребенка; изучение медицинской документации, отражающей данные о неврологическом статусе таких обучающихся, их соматическом и психическом развитии, состоянии слуховой функции, получаемом лечении и его эффективности;</w:t>
      </w:r>
    </w:p>
    <w:p w:rsidR="00E22587" w:rsidRPr="00E22587" w:rsidRDefault="00E22587" w:rsidP="00717888">
      <w:pPr>
        <w:pStyle w:val="a4"/>
        <w:numPr>
          <w:ilvl w:val="0"/>
          <w:numId w:val="23"/>
        </w:numPr>
        <w:spacing w:after="0" w:line="240" w:lineRule="auto"/>
        <w:ind w:left="0" w:firstLine="0"/>
        <w:jc w:val="both"/>
        <w:rPr>
          <w:rFonts w:ascii="Times New Roman" w:hAnsi="Times New Roman" w:cs="Times New Roman"/>
          <w:sz w:val="24"/>
          <w:szCs w:val="24"/>
        </w:rPr>
      </w:pPr>
      <w:r w:rsidRPr="00E22587">
        <w:rPr>
          <w:rFonts w:ascii="Times New Roman" w:hAnsi="Times New Roman" w:cs="Times New Roman"/>
          <w:sz w:val="24"/>
          <w:szCs w:val="24"/>
        </w:rPr>
        <w:t xml:space="preserve">психолого-педагогическое изучение обучающихся, оценивающее соответствие его интеллектуальных, эмоциональных, </w:t>
      </w:r>
      <w:proofErr w:type="spellStart"/>
      <w:r w:rsidRPr="00E22587">
        <w:rPr>
          <w:rFonts w:ascii="Times New Roman" w:hAnsi="Times New Roman" w:cs="Times New Roman"/>
          <w:sz w:val="24"/>
          <w:szCs w:val="24"/>
        </w:rPr>
        <w:t>деятельностных</w:t>
      </w:r>
      <w:proofErr w:type="spellEnd"/>
      <w:r w:rsidRPr="00E22587">
        <w:rPr>
          <w:rFonts w:ascii="Times New Roman" w:hAnsi="Times New Roman" w:cs="Times New Roman"/>
          <w:sz w:val="24"/>
          <w:szCs w:val="24"/>
        </w:rPr>
        <w:t xml:space="preserve"> и других возможностей показателям и нормативам возраста, требованиям образовательной программы;</w:t>
      </w:r>
    </w:p>
    <w:p w:rsidR="00E22587" w:rsidRPr="00E22587" w:rsidRDefault="00E22587" w:rsidP="00717888">
      <w:pPr>
        <w:pStyle w:val="a4"/>
        <w:numPr>
          <w:ilvl w:val="0"/>
          <w:numId w:val="23"/>
        </w:numPr>
        <w:spacing w:after="0" w:line="240" w:lineRule="auto"/>
        <w:ind w:left="0" w:firstLine="0"/>
        <w:jc w:val="both"/>
        <w:rPr>
          <w:rFonts w:ascii="Times New Roman" w:hAnsi="Times New Roman" w:cs="Times New Roman"/>
          <w:sz w:val="24"/>
          <w:szCs w:val="24"/>
        </w:rPr>
      </w:pPr>
      <w:r w:rsidRPr="00E22587">
        <w:rPr>
          <w:rFonts w:ascii="Times New Roman" w:hAnsi="Times New Roman" w:cs="Times New Roman"/>
          <w:sz w:val="24"/>
          <w:szCs w:val="24"/>
        </w:rPr>
        <w:t>специально организованное логопедическое обследование обучающихся, предусматривающее определение состояния всех компонентов языковой системы в условиях спонтанной и организованной коммуникации.</w:t>
      </w:r>
    </w:p>
    <w:p w:rsidR="00E22587" w:rsidRPr="00E22587" w:rsidRDefault="00E22587" w:rsidP="00E22587">
      <w:pPr>
        <w:pStyle w:val="a4"/>
        <w:spacing w:after="0" w:line="240" w:lineRule="auto"/>
        <w:ind w:left="0" w:firstLine="851"/>
        <w:jc w:val="both"/>
        <w:rPr>
          <w:rFonts w:ascii="Times New Roman" w:hAnsi="Times New Roman" w:cs="Times New Roman"/>
          <w:sz w:val="24"/>
          <w:szCs w:val="24"/>
        </w:rPr>
      </w:pPr>
      <w:r w:rsidRPr="00E22587">
        <w:rPr>
          <w:rFonts w:ascii="Times New Roman" w:hAnsi="Times New Roman" w:cs="Times New Roman"/>
          <w:sz w:val="24"/>
          <w:szCs w:val="24"/>
        </w:rPr>
        <w:t>2. Принцип учета возрастных особенностей обучающихся, ориентирующий на подбор и использование в процессе обследования таких методов, приемов, форм работы и лексического материала, которые соответствуют разным возрастным возможностям обучающихся.</w:t>
      </w:r>
    </w:p>
    <w:p w:rsidR="00E22587" w:rsidRPr="00E22587" w:rsidRDefault="00E22587" w:rsidP="00E22587">
      <w:pPr>
        <w:pStyle w:val="a4"/>
        <w:spacing w:after="0" w:line="240" w:lineRule="auto"/>
        <w:ind w:left="0" w:firstLine="851"/>
        <w:jc w:val="both"/>
        <w:rPr>
          <w:rFonts w:ascii="Times New Roman" w:hAnsi="Times New Roman" w:cs="Times New Roman"/>
          <w:sz w:val="24"/>
          <w:szCs w:val="24"/>
        </w:rPr>
      </w:pPr>
      <w:r w:rsidRPr="00E22587">
        <w:rPr>
          <w:rFonts w:ascii="Times New Roman" w:hAnsi="Times New Roman" w:cs="Times New Roman"/>
          <w:sz w:val="24"/>
          <w:szCs w:val="24"/>
        </w:rPr>
        <w:t xml:space="preserve">3. Принцип динамического изучения обучающихся, позволяющий оценивать не отдельные, разрозненные патологические проявления, а общие тенденции нарушения </w:t>
      </w:r>
      <w:proofErr w:type="spellStart"/>
      <w:r w:rsidRPr="00E22587">
        <w:rPr>
          <w:rFonts w:ascii="Times New Roman" w:hAnsi="Times New Roman" w:cs="Times New Roman"/>
          <w:sz w:val="24"/>
          <w:szCs w:val="24"/>
        </w:rPr>
        <w:t>речеязыкового</w:t>
      </w:r>
      <w:proofErr w:type="spellEnd"/>
      <w:r w:rsidRPr="00E22587">
        <w:rPr>
          <w:rFonts w:ascii="Times New Roman" w:hAnsi="Times New Roman" w:cs="Times New Roman"/>
          <w:sz w:val="24"/>
          <w:szCs w:val="24"/>
        </w:rPr>
        <w:t xml:space="preserve"> развития и компенсаторные возможности обучающихся.</w:t>
      </w:r>
    </w:p>
    <w:p w:rsidR="00E22587" w:rsidRPr="00E22587" w:rsidRDefault="00E22587" w:rsidP="00E22587">
      <w:pPr>
        <w:pStyle w:val="a4"/>
        <w:spacing w:after="0" w:line="240" w:lineRule="auto"/>
        <w:ind w:left="0" w:firstLine="851"/>
        <w:jc w:val="both"/>
        <w:rPr>
          <w:rFonts w:ascii="Times New Roman" w:hAnsi="Times New Roman" w:cs="Times New Roman"/>
          <w:sz w:val="24"/>
          <w:szCs w:val="24"/>
        </w:rPr>
      </w:pPr>
      <w:r w:rsidRPr="00E22587">
        <w:rPr>
          <w:rFonts w:ascii="Times New Roman" w:hAnsi="Times New Roman" w:cs="Times New Roman"/>
          <w:sz w:val="24"/>
          <w:szCs w:val="24"/>
        </w:rPr>
        <w:t xml:space="preserve">4. Принцип качественного системного анализа результатов изучения ребенка, позволяющий отграничить физиологически обоснованные несовершенства речи, выявить характер речевых нарушений у обучающихся разных возрастных и </w:t>
      </w:r>
      <w:proofErr w:type="spellStart"/>
      <w:r w:rsidRPr="00E22587">
        <w:rPr>
          <w:rFonts w:ascii="Times New Roman" w:hAnsi="Times New Roman" w:cs="Times New Roman"/>
          <w:sz w:val="24"/>
          <w:szCs w:val="24"/>
        </w:rPr>
        <w:t>этиопатогенетических</w:t>
      </w:r>
      <w:proofErr w:type="spellEnd"/>
      <w:r w:rsidRPr="00E22587">
        <w:rPr>
          <w:rFonts w:ascii="Times New Roman" w:hAnsi="Times New Roman" w:cs="Times New Roman"/>
          <w:sz w:val="24"/>
          <w:szCs w:val="24"/>
        </w:rPr>
        <w:t xml:space="preserve"> групп и, соответственно с этим, определить адекватные пути и направления коррекционно-развивающей работы для устранения недостатков речевого развития обучающихся дошкольного возраста.</w:t>
      </w:r>
    </w:p>
    <w:p w:rsidR="00333040" w:rsidRPr="005D7048" w:rsidRDefault="00333040" w:rsidP="00333040">
      <w:pPr>
        <w:spacing w:after="0" w:line="240" w:lineRule="auto"/>
        <w:ind w:firstLine="851"/>
        <w:jc w:val="both"/>
        <w:rPr>
          <w:rFonts w:ascii="Times New Roman" w:hAnsi="Times New Roman" w:cs="Times New Roman"/>
          <w:sz w:val="24"/>
          <w:szCs w:val="24"/>
        </w:rPr>
      </w:pPr>
      <w:r w:rsidRPr="005D7048">
        <w:rPr>
          <w:rFonts w:ascii="Times New Roman" w:hAnsi="Times New Roman" w:cs="Times New Roman"/>
          <w:sz w:val="24"/>
          <w:szCs w:val="24"/>
        </w:rPr>
        <w:t>В группе компенсирующей направленности для детей с тяжелыми нарушениями речи (ОНР) углубленное логопе</w:t>
      </w:r>
      <w:r>
        <w:rPr>
          <w:rFonts w:ascii="Times New Roman" w:hAnsi="Times New Roman" w:cs="Times New Roman"/>
          <w:sz w:val="24"/>
          <w:szCs w:val="24"/>
        </w:rPr>
        <w:t>дическое обследование детей осу</w:t>
      </w:r>
      <w:r w:rsidRPr="005D7048">
        <w:rPr>
          <w:rFonts w:ascii="Times New Roman" w:hAnsi="Times New Roman" w:cs="Times New Roman"/>
          <w:sz w:val="24"/>
          <w:szCs w:val="24"/>
        </w:rPr>
        <w:t xml:space="preserve">ществляется учителем-логопедом. </w:t>
      </w:r>
    </w:p>
    <w:p w:rsidR="00333040" w:rsidRPr="00333040" w:rsidRDefault="00333040" w:rsidP="00333040">
      <w:pPr>
        <w:spacing w:after="0" w:line="240" w:lineRule="auto"/>
        <w:ind w:firstLine="851"/>
        <w:jc w:val="both"/>
        <w:rPr>
          <w:rFonts w:ascii="Times New Roman" w:hAnsi="Times New Roman" w:cs="Times New Roman"/>
          <w:sz w:val="24"/>
          <w:szCs w:val="24"/>
        </w:rPr>
      </w:pPr>
      <w:r w:rsidRPr="00333040">
        <w:rPr>
          <w:rFonts w:ascii="Times New Roman" w:hAnsi="Times New Roman" w:cs="Times New Roman"/>
          <w:sz w:val="24"/>
          <w:szCs w:val="24"/>
        </w:rPr>
        <w:t>Проведению дифференциальной диагностики предшествует с предварительный сбор и анализ совокупных данных о развитии ребенка. С целью уточнения сведений о характере доречевого, раннего речевого (в условиях овладения родной речью), психического и физического развития проводится предварительная беседа с родителям (законным представителям) ребенка.</w:t>
      </w:r>
    </w:p>
    <w:p w:rsidR="00333040" w:rsidRPr="005D7048" w:rsidRDefault="00333040" w:rsidP="00333040">
      <w:pPr>
        <w:spacing w:after="0" w:line="240" w:lineRule="auto"/>
        <w:ind w:firstLine="851"/>
        <w:jc w:val="both"/>
        <w:rPr>
          <w:rFonts w:ascii="Times New Roman" w:hAnsi="Times New Roman" w:cs="Times New Roman"/>
          <w:sz w:val="24"/>
          <w:szCs w:val="24"/>
        </w:rPr>
      </w:pPr>
      <w:r w:rsidRPr="00333040">
        <w:rPr>
          <w:rFonts w:ascii="Times New Roman" w:hAnsi="Times New Roman" w:cs="Times New Roman"/>
          <w:sz w:val="24"/>
          <w:szCs w:val="24"/>
        </w:rPr>
        <w:t xml:space="preserve">При непосредственном контакте педагогических работников Организации с ребенком обследование начинается с ознакомительной беседы, целью которой является не только установление положительного эмоционального контакта, но и определение степени его готовности к участию в речевой коммуникации, умения адекватно воспринимать вопросы, давать на них ответы (однословные или развернутые), выполнять устные инструкции, осуществлять деятельность в соответствии с возрастными и программными </w:t>
      </w:r>
      <w:proofErr w:type="spellStart"/>
      <w:r w:rsidRPr="00333040">
        <w:rPr>
          <w:rFonts w:ascii="Times New Roman" w:hAnsi="Times New Roman" w:cs="Times New Roman"/>
          <w:sz w:val="24"/>
          <w:szCs w:val="24"/>
        </w:rPr>
        <w:t>требованиями.</w:t>
      </w:r>
      <w:r w:rsidRPr="005D7048">
        <w:rPr>
          <w:rFonts w:ascii="Times New Roman" w:hAnsi="Times New Roman" w:cs="Times New Roman"/>
          <w:sz w:val="24"/>
          <w:szCs w:val="24"/>
        </w:rPr>
        <w:t>Диагностика</w:t>
      </w:r>
      <w:proofErr w:type="spellEnd"/>
      <w:r w:rsidRPr="005D7048">
        <w:rPr>
          <w:rFonts w:ascii="Times New Roman" w:hAnsi="Times New Roman" w:cs="Times New Roman"/>
          <w:sz w:val="24"/>
          <w:szCs w:val="24"/>
        </w:rPr>
        <w:t xml:space="preserve"> </w:t>
      </w:r>
      <w:proofErr w:type="spellStart"/>
      <w:r w:rsidRPr="005D7048">
        <w:rPr>
          <w:rFonts w:ascii="Times New Roman" w:hAnsi="Times New Roman" w:cs="Times New Roman"/>
          <w:sz w:val="24"/>
          <w:szCs w:val="24"/>
        </w:rPr>
        <w:t>психо</w:t>
      </w:r>
      <w:proofErr w:type="spellEnd"/>
      <w:r w:rsidRPr="005D7048">
        <w:rPr>
          <w:rFonts w:ascii="Times New Roman" w:hAnsi="Times New Roman" w:cs="Times New Roman"/>
          <w:sz w:val="24"/>
          <w:szCs w:val="24"/>
        </w:rPr>
        <w:t>-речевого развития и мониторинг коррекции недостатков детей  с ограниченными возможностями здоровья, имеющими нарушения речи, проводится по материалам методического пособия «Карты логопедического обследования детей дошкольного возраста c тяжелыми нарушениями речи».</w:t>
      </w:r>
    </w:p>
    <w:p w:rsidR="00333040" w:rsidRPr="005D7048" w:rsidRDefault="00333040" w:rsidP="00333040">
      <w:pPr>
        <w:spacing w:after="0" w:line="240" w:lineRule="auto"/>
        <w:ind w:firstLine="851"/>
        <w:jc w:val="both"/>
        <w:rPr>
          <w:rFonts w:ascii="Times New Roman" w:hAnsi="Times New Roman" w:cs="Times New Roman"/>
          <w:sz w:val="24"/>
          <w:szCs w:val="24"/>
        </w:rPr>
      </w:pPr>
      <w:r w:rsidRPr="005D7048">
        <w:rPr>
          <w:rFonts w:ascii="Times New Roman" w:hAnsi="Times New Roman" w:cs="Times New Roman"/>
          <w:sz w:val="24"/>
          <w:szCs w:val="24"/>
        </w:rPr>
        <w:t xml:space="preserve">Использование карт логопедического обследования детей дошкольного возраста c тяжелыми нарушениями речи позволяют обеспечить: </w:t>
      </w:r>
    </w:p>
    <w:p w:rsidR="00333040" w:rsidRDefault="00333040" w:rsidP="00333040">
      <w:pPr>
        <w:spacing w:after="0" w:line="240" w:lineRule="auto"/>
        <w:jc w:val="both"/>
        <w:rPr>
          <w:rFonts w:ascii="Times New Roman" w:hAnsi="Times New Roman" w:cs="Times New Roman"/>
          <w:sz w:val="24"/>
          <w:szCs w:val="24"/>
        </w:rPr>
      </w:pPr>
      <w:r w:rsidRPr="005D7048">
        <w:rPr>
          <w:rFonts w:ascii="Times New Roman" w:hAnsi="Times New Roman" w:cs="Times New Roman"/>
          <w:sz w:val="24"/>
          <w:szCs w:val="24"/>
        </w:rPr>
        <w:t>•</w:t>
      </w:r>
      <w:r w:rsidRPr="005D7048">
        <w:rPr>
          <w:rFonts w:ascii="Times New Roman" w:hAnsi="Times New Roman" w:cs="Times New Roman"/>
          <w:sz w:val="24"/>
          <w:szCs w:val="24"/>
        </w:rPr>
        <w:tab/>
        <w:t>качественный анализ результатов обследования (учет допускаемых ошибок, степень самостоятельности, о</w:t>
      </w:r>
      <w:r>
        <w:rPr>
          <w:rFonts w:ascii="Times New Roman" w:hAnsi="Times New Roman" w:cs="Times New Roman"/>
          <w:sz w:val="24"/>
          <w:szCs w:val="24"/>
        </w:rPr>
        <w:t>собенности выполнения заданий);</w:t>
      </w:r>
    </w:p>
    <w:p w:rsidR="00333040" w:rsidRPr="005D7048" w:rsidRDefault="00333040" w:rsidP="00333040">
      <w:pPr>
        <w:spacing w:after="0" w:line="240" w:lineRule="auto"/>
        <w:jc w:val="both"/>
        <w:rPr>
          <w:rFonts w:ascii="Times New Roman" w:hAnsi="Times New Roman" w:cs="Times New Roman"/>
          <w:sz w:val="24"/>
          <w:szCs w:val="24"/>
        </w:rPr>
      </w:pPr>
      <w:r w:rsidRPr="005D7048">
        <w:rPr>
          <w:rFonts w:ascii="Times New Roman" w:hAnsi="Times New Roman" w:cs="Times New Roman"/>
          <w:sz w:val="24"/>
          <w:szCs w:val="24"/>
        </w:rPr>
        <w:t>•</w:t>
      </w:r>
      <w:r w:rsidRPr="005D7048">
        <w:rPr>
          <w:rFonts w:ascii="Times New Roman" w:hAnsi="Times New Roman" w:cs="Times New Roman"/>
          <w:sz w:val="24"/>
          <w:szCs w:val="24"/>
        </w:rPr>
        <w:tab/>
        <w:t>подбор заданий в соответствии с возрастной нормой;</w:t>
      </w:r>
    </w:p>
    <w:p w:rsidR="00333040" w:rsidRPr="005D7048" w:rsidRDefault="00333040" w:rsidP="00333040">
      <w:pPr>
        <w:spacing w:after="0" w:line="240" w:lineRule="auto"/>
        <w:jc w:val="both"/>
        <w:rPr>
          <w:rFonts w:ascii="Times New Roman" w:hAnsi="Times New Roman" w:cs="Times New Roman"/>
          <w:sz w:val="24"/>
          <w:szCs w:val="24"/>
        </w:rPr>
      </w:pPr>
      <w:r w:rsidRPr="005D7048">
        <w:rPr>
          <w:rFonts w:ascii="Times New Roman" w:hAnsi="Times New Roman" w:cs="Times New Roman"/>
          <w:sz w:val="24"/>
          <w:szCs w:val="24"/>
        </w:rPr>
        <w:t>•</w:t>
      </w:r>
      <w:r w:rsidRPr="005D7048">
        <w:rPr>
          <w:rFonts w:ascii="Times New Roman" w:hAnsi="Times New Roman" w:cs="Times New Roman"/>
          <w:sz w:val="24"/>
          <w:szCs w:val="24"/>
        </w:rPr>
        <w:tab/>
        <w:t>построение индивидуального речевого профиля, который позволяет наглядно уточнить структуру речевого нарушения и составить план коррекционной работы;</w:t>
      </w:r>
    </w:p>
    <w:p w:rsidR="00333040" w:rsidRPr="005D7048" w:rsidRDefault="00333040" w:rsidP="00333040">
      <w:pPr>
        <w:spacing w:after="0" w:line="240" w:lineRule="auto"/>
        <w:jc w:val="both"/>
        <w:rPr>
          <w:rFonts w:ascii="Times New Roman" w:hAnsi="Times New Roman" w:cs="Times New Roman"/>
          <w:sz w:val="24"/>
          <w:szCs w:val="24"/>
        </w:rPr>
      </w:pPr>
      <w:r w:rsidRPr="005D7048">
        <w:rPr>
          <w:rFonts w:ascii="Times New Roman" w:hAnsi="Times New Roman" w:cs="Times New Roman"/>
          <w:sz w:val="24"/>
          <w:szCs w:val="24"/>
        </w:rPr>
        <w:t>•</w:t>
      </w:r>
      <w:r w:rsidRPr="005D7048">
        <w:rPr>
          <w:rFonts w:ascii="Times New Roman" w:hAnsi="Times New Roman" w:cs="Times New Roman"/>
          <w:sz w:val="24"/>
          <w:szCs w:val="24"/>
        </w:rPr>
        <w:tab/>
        <w:t xml:space="preserve">отслеживание динамики </w:t>
      </w:r>
      <w:proofErr w:type="spellStart"/>
      <w:r w:rsidRPr="005D7048">
        <w:rPr>
          <w:rFonts w:ascii="Times New Roman" w:hAnsi="Times New Roman" w:cs="Times New Roman"/>
          <w:sz w:val="24"/>
          <w:szCs w:val="24"/>
        </w:rPr>
        <w:t>психо</w:t>
      </w:r>
      <w:proofErr w:type="spellEnd"/>
      <w:r w:rsidRPr="005D7048">
        <w:rPr>
          <w:rFonts w:ascii="Times New Roman" w:hAnsi="Times New Roman" w:cs="Times New Roman"/>
          <w:sz w:val="24"/>
          <w:szCs w:val="24"/>
        </w:rPr>
        <w:t xml:space="preserve">-речевого развития и эффективности коррекционного воздействия (начало </w:t>
      </w:r>
      <w:r>
        <w:rPr>
          <w:rFonts w:ascii="Times New Roman" w:hAnsi="Times New Roman" w:cs="Times New Roman"/>
          <w:sz w:val="24"/>
          <w:szCs w:val="24"/>
        </w:rPr>
        <w:t>–</w:t>
      </w:r>
      <w:r w:rsidRPr="005D7048">
        <w:rPr>
          <w:rFonts w:ascii="Times New Roman" w:hAnsi="Times New Roman" w:cs="Times New Roman"/>
          <w:sz w:val="24"/>
          <w:szCs w:val="24"/>
        </w:rPr>
        <w:t xml:space="preserve"> конец учебного года);</w:t>
      </w:r>
    </w:p>
    <w:p w:rsidR="00333040" w:rsidRPr="005D7048" w:rsidRDefault="00333040" w:rsidP="00333040">
      <w:pPr>
        <w:spacing w:after="0" w:line="240" w:lineRule="auto"/>
        <w:jc w:val="both"/>
        <w:rPr>
          <w:rFonts w:ascii="Times New Roman" w:hAnsi="Times New Roman" w:cs="Times New Roman"/>
          <w:sz w:val="24"/>
          <w:szCs w:val="24"/>
        </w:rPr>
      </w:pPr>
      <w:r w:rsidRPr="005D7048">
        <w:rPr>
          <w:rFonts w:ascii="Times New Roman" w:hAnsi="Times New Roman" w:cs="Times New Roman"/>
          <w:sz w:val="24"/>
          <w:szCs w:val="24"/>
        </w:rPr>
        <w:t>•</w:t>
      </w:r>
      <w:r w:rsidRPr="005D7048">
        <w:rPr>
          <w:rFonts w:ascii="Times New Roman" w:hAnsi="Times New Roman" w:cs="Times New Roman"/>
          <w:sz w:val="24"/>
          <w:szCs w:val="24"/>
        </w:rPr>
        <w:tab/>
        <w:t>компактность заполнения</w:t>
      </w:r>
      <w:r>
        <w:rPr>
          <w:rFonts w:ascii="Times New Roman" w:hAnsi="Times New Roman" w:cs="Times New Roman"/>
          <w:sz w:val="24"/>
          <w:szCs w:val="24"/>
        </w:rPr>
        <w:t>.</w:t>
      </w:r>
    </w:p>
    <w:p w:rsidR="00333040" w:rsidRPr="005D7048" w:rsidRDefault="00333040" w:rsidP="00333040">
      <w:pPr>
        <w:spacing w:after="0" w:line="240" w:lineRule="auto"/>
        <w:ind w:firstLine="851"/>
        <w:jc w:val="both"/>
        <w:rPr>
          <w:rFonts w:ascii="Times New Roman" w:hAnsi="Times New Roman" w:cs="Times New Roman"/>
          <w:sz w:val="24"/>
          <w:szCs w:val="24"/>
        </w:rPr>
      </w:pPr>
      <w:r w:rsidRPr="005D7048">
        <w:rPr>
          <w:rFonts w:ascii="Times New Roman" w:hAnsi="Times New Roman" w:cs="Times New Roman"/>
          <w:sz w:val="24"/>
          <w:szCs w:val="24"/>
        </w:rPr>
        <w:t xml:space="preserve">Речевые карты разработаны учителями-логопедами в удобной форме так, чтобы все четыре обследования (на начало и конец старшей группы и на начало и конец подготовительной группы) находились на одной строке и отражали динамику (или ее отсутствие) речевого развития ребенка. </w:t>
      </w:r>
    </w:p>
    <w:p w:rsidR="00333040" w:rsidRPr="00F14DA3" w:rsidRDefault="00333040" w:rsidP="00333040">
      <w:pPr>
        <w:spacing w:after="0" w:line="240" w:lineRule="auto"/>
        <w:jc w:val="both"/>
        <w:rPr>
          <w:rFonts w:ascii="Times New Roman" w:hAnsi="Times New Roman" w:cs="Times New Roman"/>
          <w:sz w:val="24"/>
          <w:szCs w:val="24"/>
        </w:rPr>
      </w:pPr>
      <w:r w:rsidRPr="005D7048">
        <w:rPr>
          <w:rFonts w:ascii="Times New Roman" w:hAnsi="Times New Roman" w:cs="Times New Roman"/>
          <w:sz w:val="24"/>
          <w:szCs w:val="24"/>
        </w:rPr>
        <w:t>В речевых картах предусмотрено полное обследование всех сторон речевого развития ребенка.</w:t>
      </w:r>
    </w:p>
    <w:p w:rsidR="00333040" w:rsidRDefault="00333040" w:rsidP="00333040">
      <w:pPr>
        <w:pStyle w:val="Default"/>
        <w:ind w:firstLine="851"/>
        <w:jc w:val="both"/>
        <w:rPr>
          <w:bCs/>
        </w:rPr>
      </w:pPr>
      <w:r>
        <w:rPr>
          <w:bCs/>
        </w:rPr>
        <w:t>В речевых картах предусмотрено полное обследование всех сторон речевого развития ребенка.</w:t>
      </w:r>
    </w:p>
    <w:p w:rsidR="00333040" w:rsidRPr="00E24D70" w:rsidRDefault="00333040" w:rsidP="00333040">
      <w:pPr>
        <w:tabs>
          <w:tab w:val="left" w:pos="880"/>
        </w:tabs>
        <w:spacing w:after="0" w:line="240" w:lineRule="auto"/>
        <w:ind w:left="360"/>
        <w:rPr>
          <w:rFonts w:ascii="Times New Roman" w:eastAsia="Symbol" w:hAnsi="Times New Roman" w:cs="Times New Roman"/>
          <w:sz w:val="24"/>
          <w:szCs w:val="24"/>
        </w:rPr>
      </w:pPr>
      <w:r w:rsidRPr="0078140C">
        <w:rPr>
          <w:rFonts w:ascii="Times New Roman" w:eastAsia="Times New Roman" w:hAnsi="Times New Roman" w:cs="Times New Roman"/>
          <w:b/>
          <w:bCs/>
          <w:sz w:val="24"/>
          <w:szCs w:val="24"/>
        </w:rPr>
        <w:t>Сбор анамнестических данных</w:t>
      </w:r>
    </w:p>
    <w:p w:rsidR="00333040" w:rsidRPr="002E61FB" w:rsidRDefault="00333040" w:rsidP="00333040">
      <w:pPr>
        <w:spacing w:after="0" w:line="240" w:lineRule="auto"/>
        <w:ind w:firstLine="851"/>
        <w:jc w:val="both"/>
        <w:rPr>
          <w:rFonts w:ascii="Times New Roman" w:hAnsi="Times New Roman" w:cs="Times New Roman"/>
          <w:sz w:val="24"/>
          <w:szCs w:val="24"/>
        </w:rPr>
      </w:pPr>
      <w:r w:rsidRPr="002E61FB">
        <w:rPr>
          <w:rFonts w:ascii="Times New Roman" w:eastAsia="Times New Roman" w:hAnsi="Times New Roman" w:cs="Times New Roman"/>
          <w:sz w:val="24"/>
          <w:szCs w:val="24"/>
        </w:rPr>
        <w:t>По медицинской карте делается заключение о соматическом состоянии ребенка (у каких специалистов стоит на учете, с каким диагнозом).</w:t>
      </w:r>
    </w:p>
    <w:p w:rsidR="00333040" w:rsidRPr="002E61FB" w:rsidRDefault="00333040" w:rsidP="00333040">
      <w:pPr>
        <w:spacing w:after="0" w:line="240" w:lineRule="auto"/>
        <w:ind w:firstLine="851"/>
        <w:jc w:val="both"/>
        <w:rPr>
          <w:rFonts w:ascii="Times New Roman" w:hAnsi="Times New Roman" w:cs="Times New Roman"/>
          <w:sz w:val="24"/>
          <w:szCs w:val="24"/>
        </w:rPr>
      </w:pPr>
      <w:r w:rsidRPr="002E61FB">
        <w:rPr>
          <w:rFonts w:ascii="Times New Roman" w:eastAsia="Times New Roman" w:hAnsi="Times New Roman" w:cs="Times New Roman"/>
          <w:sz w:val="24"/>
          <w:szCs w:val="24"/>
        </w:rPr>
        <w:t xml:space="preserve">При изучении характера речевого развития отмечается время появления </w:t>
      </w:r>
      <w:proofErr w:type="spellStart"/>
      <w:r w:rsidRPr="002E61FB">
        <w:rPr>
          <w:rFonts w:ascii="Times New Roman" w:eastAsia="Times New Roman" w:hAnsi="Times New Roman" w:cs="Times New Roman"/>
          <w:sz w:val="24"/>
          <w:szCs w:val="24"/>
        </w:rPr>
        <w:t>гуления</w:t>
      </w:r>
      <w:proofErr w:type="spellEnd"/>
      <w:r w:rsidRPr="002E61FB">
        <w:rPr>
          <w:rFonts w:ascii="Times New Roman" w:eastAsia="Times New Roman" w:hAnsi="Times New Roman" w:cs="Times New Roman"/>
          <w:sz w:val="24"/>
          <w:szCs w:val="24"/>
        </w:rPr>
        <w:t>, лепета, первых слов и первых фраз; прерывалось ли речевое развитие и по какой причине; использование жестов в качестве замены или дополнения речи; отношение окружающих к состоянию речи ребенка; занимался ли с логопедом, каковы результаты.</w:t>
      </w:r>
    </w:p>
    <w:p w:rsidR="00333040" w:rsidRPr="0078140C" w:rsidRDefault="00333040" w:rsidP="00333040">
      <w:pPr>
        <w:tabs>
          <w:tab w:val="left" w:pos="880"/>
        </w:tabs>
        <w:spacing w:after="0" w:line="240" w:lineRule="auto"/>
        <w:ind w:left="360"/>
        <w:rPr>
          <w:rFonts w:ascii="Times New Roman" w:eastAsia="Symbol" w:hAnsi="Times New Roman" w:cs="Times New Roman"/>
          <w:sz w:val="24"/>
          <w:szCs w:val="24"/>
        </w:rPr>
      </w:pPr>
      <w:r w:rsidRPr="0078140C">
        <w:rPr>
          <w:rFonts w:ascii="Times New Roman" w:eastAsia="Times New Roman" w:hAnsi="Times New Roman" w:cs="Times New Roman"/>
          <w:b/>
          <w:bCs/>
          <w:sz w:val="24"/>
          <w:szCs w:val="24"/>
        </w:rPr>
        <w:t>Проведение обследования</w:t>
      </w:r>
    </w:p>
    <w:p w:rsidR="00333040" w:rsidRPr="0078140C" w:rsidRDefault="00333040" w:rsidP="00333040">
      <w:pPr>
        <w:spacing w:after="0" w:line="240" w:lineRule="auto"/>
        <w:ind w:firstLine="708"/>
        <w:jc w:val="both"/>
        <w:rPr>
          <w:rFonts w:ascii="Times New Roman" w:hAnsi="Times New Roman" w:cs="Times New Roman"/>
          <w:sz w:val="24"/>
          <w:szCs w:val="24"/>
        </w:rPr>
      </w:pPr>
      <w:r w:rsidRPr="0078140C">
        <w:rPr>
          <w:rFonts w:ascii="Times New Roman" w:eastAsia="Times New Roman" w:hAnsi="Times New Roman" w:cs="Times New Roman"/>
          <w:sz w:val="24"/>
          <w:szCs w:val="24"/>
        </w:rPr>
        <w:t xml:space="preserve">Исследуя </w:t>
      </w:r>
      <w:r w:rsidRPr="0078140C">
        <w:rPr>
          <w:rFonts w:ascii="Times New Roman" w:eastAsia="Times New Roman" w:hAnsi="Times New Roman" w:cs="Times New Roman"/>
          <w:b/>
          <w:bCs/>
          <w:i/>
          <w:iCs/>
          <w:sz w:val="24"/>
          <w:szCs w:val="24"/>
        </w:rPr>
        <w:t>поведение и эмоциональную сферу</w:t>
      </w:r>
      <w:r w:rsidRPr="0078140C">
        <w:rPr>
          <w:rFonts w:ascii="Times New Roman" w:eastAsia="Times New Roman" w:hAnsi="Times New Roman" w:cs="Times New Roman"/>
          <w:sz w:val="24"/>
          <w:szCs w:val="24"/>
        </w:rPr>
        <w:t xml:space="preserve"> ребенка, обязательно о</w:t>
      </w:r>
      <w:r>
        <w:rPr>
          <w:rFonts w:ascii="Times New Roman" w:eastAsia="Times New Roman" w:hAnsi="Times New Roman" w:cs="Times New Roman"/>
          <w:sz w:val="24"/>
          <w:szCs w:val="24"/>
        </w:rPr>
        <w:t>тмечаются</w:t>
      </w:r>
      <w:r w:rsidRPr="0078140C">
        <w:rPr>
          <w:rFonts w:ascii="Times New Roman" w:eastAsia="Times New Roman" w:hAnsi="Times New Roman" w:cs="Times New Roman"/>
          <w:sz w:val="24"/>
          <w:szCs w:val="24"/>
        </w:rPr>
        <w:t xml:space="preserve"> особенности коммуникативной сферы: сразу ли и как легко он вступает в контакт, избирательность контактов, негативизм, уровень адекватности и устойчивости эмоциональных реакций.</w:t>
      </w:r>
    </w:p>
    <w:p w:rsidR="00333040" w:rsidRPr="0078140C" w:rsidRDefault="00333040" w:rsidP="00333040">
      <w:pPr>
        <w:spacing w:after="0" w:line="240" w:lineRule="auto"/>
        <w:ind w:left="7" w:firstLine="708"/>
        <w:jc w:val="both"/>
        <w:rPr>
          <w:rFonts w:ascii="Times New Roman" w:hAnsi="Times New Roman" w:cs="Times New Roman"/>
          <w:sz w:val="24"/>
          <w:szCs w:val="24"/>
        </w:rPr>
      </w:pPr>
      <w:r w:rsidRPr="0078140C">
        <w:rPr>
          <w:rFonts w:ascii="Times New Roman" w:eastAsia="Times New Roman" w:hAnsi="Times New Roman" w:cs="Times New Roman"/>
          <w:sz w:val="24"/>
          <w:szCs w:val="24"/>
        </w:rPr>
        <w:t xml:space="preserve">При </w:t>
      </w:r>
      <w:r w:rsidRPr="0078140C">
        <w:rPr>
          <w:rFonts w:ascii="Times New Roman" w:eastAsia="Times New Roman" w:hAnsi="Times New Roman" w:cs="Times New Roman"/>
          <w:b/>
          <w:bCs/>
          <w:i/>
          <w:iCs/>
          <w:sz w:val="24"/>
          <w:szCs w:val="24"/>
        </w:rPr>
        <w:t>исследовании состояния органов артикуляции</w:t>
      </w:r>
      <w:r w:rsidRPr="0078140C">
        <w:rPr>
          <w:rFonts w:ascii="Times New Roman" w:eastAsia="Times New Roman" w:hAnsi="Times New Roman" w:cs="Times New Roman"/>
          <w:sz w:val="24"/>
          <w:szCs w:val="24"/>
        </w:rPr>
        <w:t xml:space="preserve"> логопед отмечает наличие аномалий в строении губ (тонкие, толстые; частичная или полная, односторонняя или двухсторонняя расщелина верхней губы), зубов (редкие, мелкие, крупные, кривые, вне челюстной дуги, отсутствие зубов, двойной ряд зубов), прикуса (</w:t>
      </w:r>
      <w:proofErr w:type="spellStart"/>
      <w:r w:rsidRPr="0078140C">
        <w:rPr>
          <w:rFonts w:ascii="Times New Roman" w:eastAsia="Times New Roman" w:hAnsi="Times New Roman" w:cs="Times New Roman"/>
          <w:sz w:val="24"/>
          <w:szCs w:val="24"/>
        </w:rPr>
        <w:t>прогнатия</w:t>
      </w:r>
      <w:proofErr w:type="spellEnd"/>
      <w:r w:rsidRPr="0078140C">
        <w:rPr>
          <w:rFonts w:ascii="Times New Roman" w:eastAsia="Times New Roman" w:hAnsi="Times New Roman" w:cs="Times New Roman"/>
          <w:sz w:val="24"/>
          <w:szCs w:val="24"/>
        </w:rPr>
        <w:t xml:space="preserve">, </w:t>
      </w:r>
      <w:proofErr w:type="spellStart"/>
      <w:r w:rsidRPr="0078140C">
        <w:rPr>
          <w:rFonts w:ascii="Times New Roman" w:eastAsia="Times New Roman" w:hAnsi="Times New Roman" w:cs="Times New Roman"/>
          <w:sz w:val="24"/>
          <w:szCs w:val="24"/>
        </w:rPr>
        <w:t>прогения</w:t>
      </w:r>
      <w:proofErr w:type="spellEnd"/>
      <w:r w:rsidRPr="0078140C">
        <w:rPr>
          <w:rFonts w:ascii="Times New Roman" w:eastAsia="Times New Roman" w:hAnsi="Times New Roman" w:cs="Times New Roman"/>
          <w:sz w:val="24"/>
          <w:szCs w:val="24"/>
        </w:rPr>
        <w:t xml:space="preserve">, открытый передний, открытый боковой односторонний или двусторонний, перекрестный), твердого неба (высокое, готическое, плоское, укороченное, расщелина сквозная односторонняя или двусторонняя, несквозная полная или неполная, </w:t>
      </w:r>
      <w:proofErr w:type="spellStart"/>
      <w:r w:rsidRPr="0078140C">
        <w:rPr>
          <w:rFonts w:ascii="Times New Roman" w:eastAsia="Times New Roman" w:hAnsi="Times New Roman" w:cs="Times New Roman"/>
          <w:sz w:val="24"/>
          <w:szCs w:val="24"/>
        </w:rPr>
        <w:t>субмукозная</w:t>
      </w:r>
      <w:proofErr w:type="spellEnd"/>
      <w:r w:rsidRPr="0078140C">
        <w:rPr>
          <w:rFonts w:ascii="Times New Roman" w:eastAsia="Times New Roman" w:hAnsi="Times New Roman" w:cs="Times New Roman"/>
          <w:sz w:val="24"/>
          <w:szCs w:val="24"/>
        </w:rPr>
        <w:t>), мягкого неба (отсутствие, укорочение, отсутствие маленького язычка), наличие послеоперационных щелей, носовые полипы, аденоиды, искривление носовой перегородки; языка (массивный, маленький, короткий, длинный, «географический», гипертрофия корня языка), подъязычной связки (короткая, укороченная, наличие спайки с тканями подъязычной области).</w:t>
      </w:r>
    </w:p>
    <w:p w:rsidR="00333040" w:rsidRPr="0078140C" w:rsidRDefault="00333040" w:rsidP="00333040">
      <w:pPr>
        <w:spacing w:after="0" w:line="240" w:lineRule="auto"/>
        <w:ind w:firstLine="708"/>
        <w:jc w:val="both"/>
        <w:rPr>
          <w:rFonts w:ascii="Times New Roman" w:hAnsi="Times New Roman" w:cs="Times New Roman"/>
          <w:sz w:val="24"/>
          <w:szCs w:val="24"/>
        </w:rPr>
      </w:pPr>
      <w:r w:rsidRPr="0078140C">
        <w:rPr>
          <w:rFonts w:ascii="Times New Roman" w:eastAsia="Times New Roman" w:hAnsi="Times New Roman" w:cs="Times New Roman"/>
          <w:sz w:val="24"/>
          <w:szCs w:val="24"/>
        </w:rPr>
        <w:t xml:space="preserve">Исследование </w:t>
      </w:r>
      <w:r w:rsidRPr="0078140C">
        <w:rPr>
          <w:rFonts w:ascii="Times New Roman" w:eastAsia="Times New Roman" w:hAnsi="Times New Roman" w:cs="Times New Roman"/>
          <w:b/>
          <w:bCs/>
          <w:i/>
          <w:iCs/>
          <w:sz w:val="24"/>
          <w:szCs w:val="24"/>
        </w:rPr>
        <w:t>состояния мимической мускулатуры</w:t>
      </w:r>
      <w:r>
        <w:rPr>
          <w:rFonts w:ascii="Times New Roman" w:eastAsia="Times New Roman" w:hAnsi="Times New Roman" w:cs="Times New Roman"/>
          <w:sz w:val="24"/>
          <w:szCs w:val="24"/>
        </w:rPr>
        <w:t>: п</w:t>
      </w:r>
      <w:r w:rsidRPr="0078140C">
        <w:rPr>
          <w:rFonts w:ascii="Times New Roman" w:eastAsia="Times New Roman" w:hAnsi="Times New Roman" w:cs="Times New Roman"/>
          <w:sz w:val="24"/>
          <w:szCs w:val="24"/>
        </w:rPr>
        <w:t>ятилетнему ребенку предлагается по подражанию логопеду закрыть правый глаз, левый глаз, поднять брови, нахмурить брови, надуть щеки, втянуть щеки, наморщить нос. Шестилетний ребенок по подражанию логопеду закрывает правый глаз, левый глаз, прищуривает глаза, нахмуривает брови, поднимает брови. Надувает правую щеку, левую щеку, втягивает правую щеку, левую щеку. После этого отмечается наличие или отсутствие движений, объем выполняемых движений (полный или неполный), точность выполнения (точно, неточно), мышечный тонус (нормальный, повышенный, пониженный), сглаженность носогубных складок, замедленность движений глазных яблок.</w:t>
      </w:r>
    </w:p>
    <w:p w:rsidR="00333040" w:rsidRPr="0078140C" w:rsidRDefault="00333040" w:rsidP="00333040">
      <w:pPr>
        <w:spacing w:after="0" w:line="240" w:lineRule="auto"/>
        <w:ind w:firstLine="708"/>
        <w:jc w:val="both"/>
        <w:rPr>
          <w:rFonts w:ascii="Times New Roman" w:hAnsi="Times New Roman" w:cs="Times New Roman"/>
          <w:sz w:val="24"/>
          <w:szCs w:val="24"/>
        </w:rPr>
      </w:pPr>
      <w:r w:rsidRPr="0078140C">
        <w:rPr>
          <w:rFonts w:ascii="Times New Roman" w:eastAsia="Times New Roman" w:hAnsi="Times New Roman" w:cs="Times New Roman"/>
          <w:sz w:val="24"/>
          <w:szCs w:val="24"/>
        </w:rPr>
        <w:t>Исслед</w:t>
      </w:r>
      <w:r>
        <w:rPr>
          <w:rFonts w:ascii="Times New Roman" w:eastAsia="Times New Roman" w:hAnsi="Times New Roman" w:cs="Times New Roman"/>
          <w:sz w:val="24"/>
          <w:szCs w:val="24"/>
        </w:rPr>
        <w:t>ование</w:t>
      </w:r>
      <w:r w:rsidRPr="0078140C">
        <w:rPr>
          <w:rFonts w:ascii="Times New Roman" w:eastAsia="Times New Roman" w:hAnsi="Times New Roman" w:cs="Times New Roman"/>
          <w:sz w:val="24"/>
          <w:szCs w:val="24"/>
        </w:rPr>
        <w:t xml:space="preserve"> </w:t>
      </w:r>
      <w:r w:rsidRPr="0078140C">
        <w:rPr>
          <w:rFonts w:ascii="Times New Roman" w:eastAsia="Times New Roman" w:hAnsi="Times New Roman" w:cs="Times New Roman"/>
          <w:b/>
          <w:bCs/>
          <w:i/>
          <w:iCs/>
          <w:sz w:val="24"/>
          <w:szCs w:val="24"/>
        </w:rPr>
        <w:t>состояния артикуляционной моторики</w:t>
      </w:r>
      <w:r>
        <w:rPr>
          <w:rFonts w:ascii="Times New Roman" w:eastAsia="Times New Roman" w:hAnsi="Times New Roman" w:cs="Times New Roman"/>
          <w:sz w:val="24"/>
          <w:szCs w:val="24"/>
        </w:rPr>
        <w:t>: п</w:t>
      </w:r>
      <w:r w:rsidRPr="0078140C">
        <w:rPr>
          <w:rFonts w:ascii="Times New Roman" w:eastAsia="Times New Roman" w:hAnsi="Times New Roman" w:cs="Times New Roman"/>
          <w:sz w:val="24"/>
          <w:szCs w:val="24"/>
        </w:rPr>
        <w:t>ятилетний ребенок по подражанию логопеду открывает и закрывает рот, преодолевая сопротивление кулаков, выполняет упражнения «улыбка» и «трубочка», «лопата» и «жало», чередуя их; выполняет упражнения «качели» и «маятник». Шестилетнему ребенку предлагается выполнить тот же набор упражнений и кроме того выполнить следующие упражнения: подвигать нижней че</w:t>
      </w:r>
      <w:r>
        <w:rPr>
          <w:rFonts w:ascii="Times New Roman" w:eastAsia="Times New Roman" w:hAnsi="Times New Roman" w:cs="Times New Roman"/>
          <w:sz w:val="24"/>
          <w:szCs w:val="24"/>
        </w:rPr>
        <w:t>люстью вправо-влево,</w:t>
      </w:r>
      <w:r w:rsidRPr="0078140C">
        <w:rPr>
          <w:rFonts w:ascii="Times New Roman" w:eastAsia="Times New Roman" w:hAnsi="Times New Roman" w:cs="Times New Roman"/>
          <w:sz w:val="24"/>
          <w:szCs w:val="24"/>
        </w:rPr>
        <w:t xml:space="preserve"> облизать кончиком языка губы по кругу.</w:t>
      </w:r>
    </w:p>
    <w:p w:rsidR="00333040" w:rsidRPr="0078140C" w:rsidRDefault="00333040" w:rsidP="00333040">
      <w:pPr>
        <w:spacing w:after="0" w:line="240" w:lineRule="auto"/>
        <w:ind w:firstLine="708"/>
        <w:jc w:val="both"/>
        <w:rPr>
          <w:rFonts w:ascii="Times New Roman" w:hAnsi="Times New Roman" w:cs="Times New Roman"/>
          <w:sz w:val="24"/>
          <w:szCs w:val="24"/>
        </w:rPr>
      </w:pPr>
      <w:r w:rsidRPr="0078140C">
        <w:rPr>
          <w:rFonts w:ascii="Times New Roman" w:eastAsia="Times New Roman" w:hAnsi="Times New Roman" w:cs="Times New Roman"/>
          <w:sz w:val="24"/>
          <w:szCs w:val="24"/>
        </w:rPr>
        <w:t xml:space="preserve">После этого отмечается наличие или отсутствие движений, объем выполняемых движений (полный или неполный), точность выполнения (точно, неточно), мышечный тонус (нормальный, повышенный, пониженный), темп выполнения (нормальный, быстрый, замедленный), наличие </w:t>
      </w:r>
      <w:proofErr w:type="spellStart"/>
      <w:r w:rsidRPr="0078140C">
        <w:rPr>
          <w:rFonts w:ascii="Times New Roman" w:eastAsia="Times New Roman" w:hAnsi="Times New Roman" w:cs="Times New Roman"/>
          <w:sz w:val="24"/>
          <w:szCs w:val="24"/>
        </w:rPr>
        <w:t>синкинезий</w:t>
      </w:r>
      <w:proofErr w:type="spellEnd"/>
      <w:r w:rsidRPr="0078140C">
        <w:rPr>
          <w:rFonts w:ascii="Times New Roman" w:eastAsia="Times New Roman" w:hAnsi="Times New Roman" w:cs="Times New Roman"/>
          <w:sz w:val="24"/>
          <w:szCs w:val="24"/>
        </w:rPr>
        <w:t>, длительность удержания органов в заданном положении, способность к переключению с одного упражнения на другое, гиперкинезы, слюнотечение.</w:t>
      </w:r>
    </w:p>
    <w:p w:rsidR="00333040" w:rsidRDefault="00333040" w:rsidP="00333040">
      <w:pPr>
        <w:spacing w:after="0" w:line="240" w:lineRule="auto"/>
        <w:ind w:firstLine="708"/>
        <w:jc w:val="both"/>
        <w:rPr>
          <w:rFonts w:ascii="Times New Roman" w:eastAsia="Times New Roman" w:hAnsi="Times New Roman" w:cs="Times New Roman"/>
          <w:sz w:val="24"/>
          <w:szCs w:val="24"/>
        </w:rPr>
      </w:pPr>
      <w:r w:rsidRPr="0078140C">
        <w:rPr>
          <w:rFonts w:ascii="Times New Roman" w:eastAsia="Times New Roman" w:hAnsi="Times New Roman" w:cs="Times New Roman"/>
          <w:b/>
          <w:bCs/>
          <w:i/>
          <w:iCs/>
          <w:sz w:val="24"/>
          <w:szCs w:val="24"/>
        </w:rPr>
        <w:t xml:space="preserve">Исследование </w:t>
      </w:r>
      <w:proofErr w:type="spellStart"/>
      <w:r w:rsidRPr="0078140C">
        <w:rPr>
          <w:rFonts w:ascii="Times New Roman" w:eastAsia="Times New Roman" w:hAnsi="Times New Roman" w:cs="Times New Roman"/>
          <w:b/>
          <w:bCs/>
          <w:i/>
          <w:iCs/>
          <w:sz w:val="24"/>
          <w:szCs w:val="24"/>
        </w:rPr>
        <w:t>импрессивной</w:t>
      </w:r>
      <w:proofErr w:type="spellEnd"/>
      <w:r w:rsidRPr="0078140C">
        <w:rPr>
          <w:rFonts w:ascii="Times New Roman" w:eastAsia="Times New Roman" w:hAnsi="Times New Roman" w:cs="Times New Roman"/>
          <w:b/>
          <w:bCs/>
          <w:i/>
          <w:iCs/>
          <w:sz w:val="24"/>
          <w:szCs w:val="24"/>
        </w:rPr>
        <w:t xml:space="preserve"> речи </w:t>
      </w:r>
      <w:r w:rsidRPr="0078140C">
        <w:rPr>
          <w:rFonts w:ascii="Times New Roman" w:eastAsia="Times New Roman" w:hAnsi="Times New Roman" w:cs="Times New Roman"/>
          <w:sz w:val="24"/>
          <w:szCs w:val="24"/>
        </w:rPr>
        <w:t>детей всех возрастных групп начинается с</w:t>
      </w:r>
      <w:r w:rsidRPr="0078140C">
        <w:rPr>
          <w:rFonts w:ascii="Times New Roman" w:eastAsia="Times New Roman" w:hAnsi="Times New Roman" w:cs="Times New Roman"/>
          <w:b/>
          <w:bCs/>
          <w:i/>
          <w:iCs/>
          <w:sz w:val="24"/>
          <w:szCs w:val="24"/>
        </w:rPr>
        <w:t xml:space="preserve"> </w:t>
      </w:r>
      <w:r w:rsidRPr="0078140C">
        <w:rPr>
          <w:rFonts w:ascii="Times New Roman" w:eastAsia="Times New Roman" w:hAnsi="Times New Roman" w:cs="Times New Roman"/>
          <w:sz w:val="24"/>
          <w:szCs w:val="24"/>
        </w:rPr>
        <w:t>проверки понимания имен существительных. Для исследования используются листы с изображенными на них предметами по следующим лексическим тем</w:t>
      </w:r>
      <w:r>
        <w:rPr>
          <w:rFonts w:ascii="Times New Roman" w:eastAsia="Times New Roman" w:hAnsi="Times New Roman" w:cs="Times New Roman"/>
          <w:sz w:val="24"/>
          <w:szCs w:val="24"/>
        </w:rPr>
        <w:t>ам:</w:t>
      </w:r>
      <w:r w:rsidRPr="0078140C">
        <w:rPr>
          <w:rFonts w:ascii="Times New Roman" w:eastAsia="Times New Roman" w:hAnsi="Times New Roman" w:cs="Times New Roman"/>
          <w:sz w:val="24"/>
          <w:szCs w:val="24"/>
        </w:rPr>
        <w:t xml:space="preserve"> «Посуда</w:t>
      </w:r>
      <w:r>
        <w:rPr>
          <w:rFonts w:ascii="Times New Roman" w:eastAsia="Times New Roman" w:hAnsi="Times New Roman" w:cs="Times New Roman"/>
          <w:sz w:val="24"/>
          <w:szCs w:val="24"/>
        </w:rPr>
        <w:t>», «Мебель», «Овощи», «Фрукты»,</w:t>
      </w:r>
      <w:r w:rsidRPr="0078140C">
        <w:rPr>
          <w:rFonts w:ascii="Times New Roman" w:eastAsia="Times New Roman" w:hAnsi="Times New Roman" w:cs="Times New Roman"/>
          <w:sz w:val="24"/>
          <w:szCs w:val="24"/>
        </w:rPr>
        <w:t xml:space="preserve"> «Домашние животные», «Дикие животные», «Транспорт». На каждом листе изображено по 6—8 предметов по одной из лексических тем. </w:t>
      </w:r>
    </w:p>
    <w:p w:rsidR="00333040" w:rsidRPr="0078140C" w:rsidRDefault="00333040" w:rsidP="00333040">
      <w:pPr>
        <w:spacing w:after="0" w:line="240" w:lineRule="auto"/>
        <w:ind w:firstLine="708"/>
        <w:jc w:val="both"/>
        <w:rPr>
          <w:rFonts w:ascii="Times New Roman" w:hAnsi="Times New Roman" w:cs="Times New Roman"/>
          <w:sz w:val="24"/>
          <w:szCs w:val="24"/>
        </w:rPr>
      </w:pPr>
      <w:r w:rsidRPr="0078140C">
        <w:rPr>
          <w:rFonts w:ascii="Times New Roman" w:eastAsia="Times New Roman" w:hAnsi="Times New Roman" w:cs="Times New Roman"/>
          <w:sz w:val="24"/>
          <w:szCs w:val="24"/>
        </w:rPr>
        <w:t>Затем логопед проверяет способность ребенку к обобщению. Пятилетний ребенок демонстрирует понимание обобщающих поняти</w:t>
      </w:r>
      <w:r>
        <w:rPr>
          <w:rFonts w:ascii="Times New Roman" w:eastAsia="Times New Roman" w:hAnsi="Times New Roman" w:cs="Times New Roman"/>
          <w:sz w:val="24"/>
          <w:szCs w:val="24"/>
        </w:rPr>
        <w:t xml:space="preserve">й </w:t>
      </w:r>
      <w:r w:rsidRPr="0078140C">
        <w:rPr>
          <w:rFonts w:ascii="Times New Roman" w:eastAsia="Times New Roman" w:hAnsi="Times New Roman" w:cs="Times New Roman"/>
          <w:sz w:val="24"/>
          <w:szCs w:val="24"/>
        </w:rPr>
        <w:t>«Посуда», «Мебель», «Овощи», «Ф</w:t>
      </w:r>
      <w:r>
        <w:rPr>
          <w:rFonts w:ascii="Times New Roman" w:eastAsia="Times New Roman" w:hAnsi="Times New Roman" w:cs="Times New Roman"/>
          <w:sz w:val="24"/>
          <w:szCs w:val="24"/>
        </w:rPr>
        <w:t>рукты», а шестилетний — еще и</w:t>
      </w:r>
      <w:r w:rsidRPr="0078140C">
        <w:rPr>
          <w:rFonts w:ascii="Times New Roman" w:eastAsia="Times New Roman" w:hAnsi="Times New Roman" w:cs="Times New Roman"/>
          <w:sz w:val="24"/>
          <w:szCs w:val="24"/>
        </w:rPr>
        <w:t xml:space="preserve"> «Домашние животные», «Дикие животные», «Транспорт», также назвав «одним словом» предложенные картинки по перечисленным выше темам.</w:t>
      </w:r>
    </w:p>
    <w:p w:rsidR="00333040" w:rsidRPr="0078140C" w:rsidRDefault="00333040" w:rsidP="00333040">
      <w:pPr>
        <w:spacing w:after="0" w:line="240" w:lineRule="auto"/>
        <w:ind w:firstLine="708"/>
        <w:jc w:val="both"/>
        <w:rPr>
          <w:rFonts w:ascii="Times New Roman" w:hAnsi="Times New Roman" w:cs="Times New Roman"/>
          <w:sz w:val="24"/>
          <w:szCs w:val="24"/>
        </w:rPr>
      </w:pPr>
      <w:r w:rsidRPr="0078140C">
        <w:rPr>
          <w:rFonts w:ascii="Times New Roman" w:eastAsia="Times New Roman" w:hAnsi="Times New Roman" w:cs="Times New Roman"/>
          <w:sz w:val="24"/>
          <w:szCs w:val="24"/>
        </w:rPr>
        <w:t xml:space="preserve">Затем логопед исследует понимание ребенком различных форм словоизменения. Пятилетний должен последовательно показать, где </w:t>
      </w:r>
      <w:r>
        <w:rPr>
          <w:rFonts w:ascii="Times New Roman" w:eastAsia="Times New Roman" w:hAnsi="Times New Roman" w:cs="Times New Roman"/>
          <w:sz w:val="24"/>
          <w:szCs w:val="24"/>
        </w:rPr>
        <w:t>медведь, медведи, дерево, деревья</w:t>
      </w:r>
      <w:r w:rsidRPr="0078140C">
        <w:rPr>
          <w:rFonts w:ascii="Times New Roman" w:eastAsia="Times New Roman" w:hAnsi="Times New Roman" w:cs="Times New Roman"/>
          <w:sz w:val="24"/>
          <w:szCs w:val="24"/>
        </w:rPr>
        <w:t xml:space="preserve">, окно, окна. А шестилетний ребенок — где </w:t>
      </w:r>
      <w:r>
        <w:rPr>
          <w:rFonts w:ascii="Times New Roman" w:eastAsia="Times New Roman" w:hAnsi="Times New Roman" w:cs="Times New Roman"/>
          <w:sz w:val="24"/>
          <w:szCs w:val="24"/>
        </w:rPr>
        <w:t>ворона, вороны</w:t>
      </w:r>
      <w:r w:rsidRPr="0078140C">
        <w:rPr>
          <w:rFonts w:ascii="Times New Roman" w:eastAsia="Times New Roman" w:hAnsi="Times New Roman" w:cs="Times New Roman"/>
          <w:sz w:val="24"/>
          <w:szCs w:val="24"/>
        </w:rPr>
        <w:t>, гнезд</w:t>
      </w:r>
      <w:r>
        <w:rPr>
          <w:rFonts w:ascii="Times New Roman" w:eastAsia="Times New Roman" w:hAnsi="Times New Roman" w:cs="Times New Roman"/>
          <w:sz w:val="24"/>
          <w:szCs w:val="24"/>
        </w:rPr>
        <w:t>о, гнезда, перо, перья</w:t>
      </w:r>
      <w:r w:rsidRPr="0078140C">
        <w:rPr>
          <w:rFonts w:ascii="Times New Roman" w:eastAsia="Times New Roman" w:hAnsi="Times New Roman" w:cs="Times New Roman"/>
          <w:sz w:val="24"/>
          <w:szCs w:val="24"/>
        </w:rPr>
        <w:t>.</w:t>
      </w:r>
    </w:p>
    <w:p w:rsidR="00333040" w:rsidRPr="0078140C" w:rsidRDefault="00333040" w:rsidP="00333040">
      <w:pPr>
        <w:spacing w:after="0" w:line="240" w:lineRule="auto"/>
        <w:ind w:firstLine="708"/>
        <w:jc w:val="both"/>
        <w:rPr>
          <w:rFonts w:ascii="Times New Roman" w:hAnsi="Times New Roman" w:cs="Times New Roman"/>
          <w:sz w:val="24"/>
          <w:szCs w:val="24"/>
        </w:rPr>
      </w:pPr>
      <w:r w:rsidRPr="0078140C">
        <w:rPr>
          <w:rFonts w:ascii="Times New Roman" w:eastAsia="Times New Roman" w:hAnsi="Times New Roman" w:cs="Times New Roman"/>
          <w:sz w:val="24"/>
          <w:szCs w:val="24"/>
        </w:rPr>
        <w:t xml:space="preserve">Далее логопед проверяет понимание ребенком предложно-падежных конструкций. Пятилетний ребенок должен показать на картинке, </w:t>
      </w:r>
      <w:r>
        <w:rPr>
          <w:rFonts w:ascii="Times New Roman" w:eastAsia="Times New Roman" w:hAnsi="Times New Roman" w:cs="Times New Roman"/>
          <w:sz w:val="24"/>
          <w:szCs w:val="24"/>
        </w:rPr>
        <w:t xml:space="preserve">бабочка на цветке, елочка </w:t>
      </w:r>
      <w:proofErr w:type="spellStart"/>
      <w:r>
        <w:rPr>
          <w:rFonts w:ascii="Times New Roman" w:eastAsia="Times New Roman" w:hAnsi="Times New Roman" w:cs="Times New Roman"/>
          <w:sz w:val="24"/>
          <w:szCs w:val="24"/>
        </w:rPr>
        <w:t>перд</w:t>
      </w:r>
      <w:proofErr w:type="spellEnd"/>
      <w:r>
        <w:rPr>
          <w:rFonts w:ascii="Times New Roman" w:eastAsia="Times New Roman" w:hAnsi="Times New Roman" w:cs="Times New Roman"/>
          <w:sz w:val="24"/>
          <w:szCs w:val="24"/>
        </w:rPr>
        <w:t xml:space="preserve"> забором, кошка за забором</w:t>
      </w:r>
      <w:r w:rsidRPr="0078140C">
        <w:rPr>
          <w:rFonts w:ascii="Times New Roman" w:eastAsia="Times New Roman" w:hAnsi="Times New Roman" w:cs="Times New Roman"/>
          <w:sz w:val="24"/>
          <w:szCs w:val="24"/>
        </w:rPr>
        <w:t>. Шестилетнему ребенку также предлагается показать, где котенок выглядывает из шкафа, из-за шкафа, из-под шкафа, прыгает со шкафа, качается (на шторе) над креслом.</w:t>
      </w:r>
    </w:p>
    <w:p w:rsidR="00333040" w:rsidRPr="0078140C" w:rsidRDefault="00333040" w:rsidP="00333040">
      <w:pPr>
        <w:spacing w:after="0" w:line="240" w:lineRule="auto"/>
        <w:ind w:firstLine="708"/>
        <w:jc w:val="both"/>
        <w:rPr>
          <w:rFonts w:ascii="Times New Roman" w:hAnsi="Times New Roman" w:cs="Times New Roman"/>
          <w:sz w:val="24"/>
          <w:szCs w:val="24"/>
        </w:rPr>
      </w:pPr>
      <w:r w:rsidRPr="0078140C">
        <w:rPr>
          <w:rFonts w:ascii="Times New Roman" w:eastAsia="Times New Roman" w:hAnsi="Times New Roman" w:cs="Times New Roman"/>
          <w:sz w:val="24"/>
          <w:szCs w:val="24"/>
        </w:rPr>
        <w:t xml:space="preserve">Проверяя понимание ребенком уменьшительных суффиксов, логопед предлагает </w:t>
      </w:r>
      <w:r>
        <w:rPr>
          <w:rFonts w:ascii="Times New Roman" w:eastAsia="Times New Roman" w:hAnsi="Times New Roman" w:cs="Times New Roman"/>
          <w:sz w:val="24"/>
          <w:szCs w:val="24"/>
        </w:rPr>
        <w:t>пятилетнему ребенку</w:t>
      </w:r>
      <w:r w:rsidRPr="0078140C">
        <w:rPr>
          <w:rFonts w:ascii="Times New Roman" w:eastAsia="Times New Roman" w:hAnsi="Times New Roman" w:cs="Times New Roman"/>
          <w:sz w:val="24"/>
          <w:szCs w:val="24"/>
        </w:rPr>
        <w:t xml:space="preserve"> последовательно показать </w:t>
      </w:r>
      <w:r>
        <w:rPr>
          <w:rFonts w:ascii="Times New Roman" w:eastAsia="Times New Roman" w:hAnsi="Times New Roman" w:cs="Times New Roman"/>
          <w:sz w:val="24"/>
          <w:szCs w:val="24"/>
        </w:rPr>
        <w:t>стол, столик, кровать, кроватку</w:t>
      </w:r>
      <w:r w:rsidRPr="0078140C">
        <w:rPr>
          <w:rFonts w:ascii="Times New Roman" w:eastAsia="Times New Roman" w:hAnsi="Times New Roman" w:cs="Times New Roman"/>
          <w:sz w:val="24"/>
          <w:szCs w:val="24"/>
        </w:rPr>
        <w:t xml:space="preserve">, окно, окошечко. А шестилетний — </w:t>
      </w:r>
      <w:r>
        <w:rPr>
          <w:rFonts w:ascii="Times New Roman" w:eastAsia="Times New Roman" w:hAnsi="Times New Roman" w:cs="Times New Roman"/>
          <w:sz w:val="24"/>
          <w:szCs w:val="24"/>
        </w:rPr>
        <w:t>мяч, мячик, вазу, вазочку</w:t>
      </w:r>
      <w:r w:rsidRPr="0078140C">
        <w:rPr>
          <w:rFonts w:ascii="Times New Roman" w:eastAsia="Times New Roman" w:hAnsi="Times New Roman" w:cs="Times New Roman"/>
          <w:sz w:val="24"/>
          <w:szCs w:val="24"/>
        </w:rPr>
        <w:t>, одеяло, одеяльце.</w:t>
      </w:r>
    </w:p>
    <w:p w:rsidR="00333040" w:rsidRPr="0078140C" w:rsidRDefault="00333040" w:rsidP="00333040">
      <w:pPr>
        <w:spacing w:after="0" w:line="240" w:lineRule="auto"/>
        <w:ind w:firstLine="708"/>
        <w:jc w:val="both"/>
        <w:rPr>
          <w:rFonts w:ascii="Times New Roman" w:hAnsi="Times New Roman" w:cs="Times New Roman"/>
          <w:sz w:val="24"/>
          <w:szCs w:val="24"/>
        </w:rPr>
      </w:pPr>
      <w:r w:rsidRPr="0078140C">
        <w:rPr>
          <w:rFonts w:ascii="Times New Roman" w:eastAsia="Times New Roman" w:hAnsi="Times New Roman" w:cs="Times New Roman"/>
          <w:sz w:val="24"/>
          <w:szCs w:val="24"/>
        </w:rPr>
        <w:t xml:space="preserve">Завершает исследование </w:t>
      </w:r>
      <w:proofErr w:type="spellStart"/>
      <w:r w:rsidRPr="0078140C">
        <w:rPr>
          <w:rFonts w:ascii="Times New Roman" w:eastAsia="Times New Roman" w:hAnsi="Times New Roman" w:cs="Times New Roman"/>
          <w:sz w:val="24"/>
          <w:szCs w:val="24"/>
        </w:rPr>
        <w:t>импрессивной</w:t>
      </w:r>
      <w:proofErr w:type="spellEnd"/>
      <w:r w:rsidRPr="0078140C">
        <w:rPr>
          <w:rFonts w:ascii="Times New Roman" w:eastAsia="Times New Roman" w:hAnsi="Times New Roman" w:cs="Times New Roman"/>
          <w:sz w:val="24"/>
          <w:szCs w:val="24"/>
        </w:rPr>
        <w:t xml:space="preserve"> речи проверка состояния фонематического восприятия. Логопед сначала проверяет способность ребенка различать оппозиционные звуки, не смешиваемые в произношении; потом — смешиваемые в произношении.</w:t>
      </w:r>
    </w:p>
    <w:p w:rsidR="00333040" w:rsidRPr="0078140C" w:rsidRDefault="00333040" w:rsidP="00333040">
      <w:pPr>
        <w:spacing w:after="0" w:line="240" w:lineRule="auto"/>
        <w:ind w:firstLine="708"/>
        <w:jc w:val="both"/>
        <w:rPr>
          <w:rFonts w:ascii="Times New Roman" w:hAnsi="Times New Roman" w:cs="Times New Roman"/>
          <w:sz w:val="24"/>
          <w:szCs w:val="24"/>
        </w:rPr>
      </w:pPr>
      <w:r w:rsidRPr="0078140C">
        <w:rPr>
          <w:rFonts w:ascii="Times New Roman" w:eastAsia="Times New Roman" w:hAnsi="Times New Roman" w:cs="Times New Roman"/>
          <w:sz w:val="24"/>
          <w:szCs w:val="24"/>
        </w:rPr>
        <w:t xml:space="preserve">Пятилетний ребенок должен показать последовательно следующие пары: </w:t>
      </w:r>
      <w:r>
        <w:rPr>
          <w:rFonts w:ascii="Times New Roman" w:eastAsia="Times New Roman" w:hAnsi="Times New Roman" w:cs="Times New Roman"/>
          <w:sz w:val="24"/>
          <w:szCs w:val="24"/>
        </w:rPr>
        <w:t>суп – зуб, галка – галька, челка—щелка</w:t>
      </w:r>
      <w:r w:rsidRPr="0078140C">
        <w:rPr>
          <w:rFonts w:ascii="Times New Roman" w:eastAsia="Times New Roman" w:hAnsi="Times New Roman" w:cs="Times New Roman"/>
          <w:sz w:val="24"/>
          <w:szCs w:val="24"/>
        </w:rPr>
        <w:t xml:space="preserve">. Шестилетний ребенок по просьбе логопеда показывает такие пары: лук—люк, </w:t>
      </w:r>
      <w:r>
        <w:rPr>
          <w:rFonts w:ascii="Times New Roman" w:eastAsia="Times New Roman" w:hAnsi="Times New Roman" w:cs="Times New Roman"/>
          <w:sz w:val="24"/>
          <w:szCs w:val="24"/>
        </w:rPr>
        <w:t>сук – жук, касса – каша.</w:t>
      </w:r>
    </w:p>
    <w:p w:rsidR="00333040" w:rsidRPr="0078140C" w:rsidRDefault="00333040" w:rsidP="00333040">
      <w:pPr>
        <w:spacing w:after="0" w:line="240" w:lineRule="auto"/>
        <w:ind w:firstLine="708"/>
        <w:jc w:val="both"/>
        <w:rPr>
          <w:rFonts w:ascii="Times New Roman" w:hAnsi="Times New Roman" w:cs="Times New Roman"/>
          <w:sz w:val="24"/>
          <w:szCs w:val="24"/>
        </w:rPr>
      </w:pPr>
      <w:r w:rsidRPr="0078140C">
        <w:rPr>
          <w:rFonts w:ascii="Times New Roman" w:eastAsia="Times New Roman" w:hAnsi="Times New Roman" w:cs="Times New Roman"/>
          <w:b/>
          <w:bCs/>
          <w:i/>
          <w:iCs/>
          <w:sz w:val="24"/>
          <w:szCs w:val="24"/>
        </w:rPr>
        <w:t xml:space="preserve">Исследование экспрессивной речи </w:t>
      </w:r>
      <w:r w:rsidRPr="0078140C">
        <w:rPr>
          <w:rFonts w:ascii="Times New Roman" w:eastAsia="Times New Roman" w:hAnsi="Times New Roman" w:cs="Times New Roman"/>
          <w:sz w:val="24"/>
          <w:szCs w:val="24"/>
        </w:rPr>
        <w:t>начинается с заключения о ее характере</w:t>
      </w:r>
      <w:r w:rsidRPr="0078140C">
        <w:rPr>
          <w:rFonts w:ascii="Times New Roman" w:eastAsia="Times New Roman" w:hAnsi="Times New Roman" w:cs="Times New Roman"/>
          <w:b/>
          <w:bCs/>
          <w:i/>
          <w:iCs/>
          <w:sz w:val="24"/>
          <w:szCs w:val="24"/>
        </w:rPr>
        <w:t xml:space="preserve"> </w:t>
      </w:r>
      <w:r w:rsidRPr="0078140C">
        <w:rPr>
          <w:rFonts w:ascii="Times New Roman" w:eastAsia="Times New Roman" w:hAnsi="Times New Roman" w:cs="Times New Roman"/>
          <w:sz w:val="24"/>
          <w:szCs w:val="24"/>
        </w:rPr>
        <w:t>(однословная, фразовая, связная). Затем проводится исследование состояния лексики.</w:t>
      </w:r>
      <w:r>
        <w:rPr>
          <w:rFonts w:ascii="Times New Roman" w:hAnsi="Times New Roman" w:cs="Times New Roman"/>
          <w:sz w:val="24"/>
          <w:szCs w:val="24"/>
        </w:rPr>
        <w:t xml:space="preserve"> </w:t>
      </w:r>
      <w:r w:rsidRPr="0078140C">
        <w:rPr>
          <w:rFonts w:ascii="Times New Roman" w:eastAsia="Times New Roman" w:hAnsi="Times New Roman" w:cs="Times New Roman"/>
          <w:sz w:val="24"/>
          <w:szCs w:val="24"/>
        </w:rPr>
        <w:t>Пятилетний ребенок получает задание перечислить известные ему овощи, фрукты, птиц, мебель. Шестилетний ребенок вспоминает по просьбе логопеда названия ягод, насекомых, животных, транспорта.</w:t>
      </w:r>
    </w:p>
    <w:p w:rsidR="00333040" w:rsidRPr="0078140C" w:rsidRDefault="00333040" w:rsidP="00333040">
      <w:pPr>
        <w:spacing w:after="0" w:line="240" w:lineRule="auto"/>
        <w:ind w:firstLine="708"/>
        <w:jc w:val="both"/>
        <w:rPr>
          <w:rFonts w:ascii="Times New Roman" w:hAnsi="Times New Roman" w:cs="Times New Roman"/>
          <w:sz w:val="24"/>
          <w:szCs w:val="24"/>
        </w:rPr>
      </w:pPr>
      <w:r w:rsidRPr="0078140C">
        <w:rPr>
          <w:rFonts w:ascii="Times New Roman" w:eastAsia="Times New Roman" w:hAnsi="Times New Roman" w:cs="Times New Roman"/>
          <w:sz w:val="24"/>
          <w:szCs w:val="24"/>
        </w:rPr>
        <w:t>Затем логопед предлагает ребенку назвать по картинкам части тела и части некоторых предметов. Пятилетний ребенок должен назвать на</w:t>
      </w:r>
      <w:r>
        <w:rPr>
          <w:rFonts w:ascii="Times New Roman" w:eastAsia="Times New Roman" w:hAnsi="Times New Roman" w:cs="Times New Roman"/>
          <w:sz w:val="24"/>
          <w:szCs w:val="24"/>
        </w:rPr>
        <w:t xml:space="preserve"> картинках нос, рот, шею, живот.</w:t>
      </w:r>
      <w:r w:rsidRPr="0078140C">
        <w:rPr>
          <w:rFonts w:ascii="Times New Roman" w:eastAsia="Times New Roman" w:hAnsi="Times New Roman" w:cs="Times New Roman"/>
          <w:sz w:val="24"/>
          <w:szCs w:val="24"/>
        </w:rPr>
        <w:t xml:space="preserve"> Шестилетний ребенок должен узнать и назвать по картинкам</w:t>
      </w:r>
      <w:r w:rsidRPr="00653AD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рукав,</w:t>
      </w:r>
      <w:r w:rsidRPr="0078140C">
        <w:rPr>
          <w:rFonts w:ascii="Times New Roman" w:eastAsia="Times New Roman" w:hAnsi="Times New Roman" w:cs="Times New Roman"/>
          <w:sz w:val="24"/>
          <w:szCs w:val="24"/>
        </w:rPr>
        <w:t xml:space="preserve"> воро</w:t>
      </w:r>
      <w:r>
        <w:rPr>
          <w:rFonts w:ascii="Times New Roman" w:eastAsia="Times New Roman" w:hAnsi="Times New Roman" w:cs="Times New Roman"/>
          <w:sz w:val="24"/>
          <w:szCs w:val="24"/>
        </w:rPr>
        <w:t>тник, пуговицу</w:t>
      </w:r>
      <w:r w:rsidRPr="0078140C">
        <w:rPr>
          <w:rFonts w:ascii="Times New Roman" w:eastAsia="Times New Roman" w:hAnsi="Times New Roman" w:cs="Times New Roman"/>
          <w:sz w:val="24"/>
          <w:szCs w:val="24"/>
        </w:rPr>
        <w:t xml:space="preserve">. Далее логопед проверяет способность ребенка к обобщению. </w:t>
      </w:r>
      <w:r>
        <w:rPr>
          <w:rFonts w:ascii="Times New Roman" w:eastAsia="Times New Roman" w:hAnsi="Times New Roman" w:cs="Times New Roman"/>
          <w:sz w:val="24"/>
          <w:szCs w:val="24"/>
        </w:rPr>
        <w:t>Пяти</w:t>
      </w:r>
      <w:r w:rsidRPr="0078140C">
        <w:rPr>
          <w:rFonts w:ascii="Times New Roman" w:eastAsia="Times New Roman" w:hAnsi="Times New Roman" w:cs="Times New Roman"/>
          <w:sz w:val="24"/>
          <w:szCs w:val="24"/>
        </w:rPr>
        <w:t>летний ребенок получает задание «назвать одним словом» изображения мебели, овощей, фруктов, птиц; шестилетний — ягод, насекомых, животных, транспорта. Кроме того, шестилетнему ребенку логопед предлагает подобрать слова-антонимы (слова «наоборот») и образовать следующие пары: друг—враг, горе—радость, легкий—тяжелый, давать—брать, добро—зло, горячий—холодный, длинный—короткий, поднимать—опускать</w:t>
      </w:r>
      <w:r>
        <w:rPr>
          <w:rFonts w:ascii="Times New Roman" w:eastAsia="Times New Roman" w:hAnsi="Times New Roman" w:cs="Times New Roman"/>
          <w:sz w:val="24"/>
          <w:szCs w:val="24"/>
        </w:rPr>
        <w:t>, продавать – покупать.</w:t>
      </w:r>
      <w:r w:rsidRPr="0078140C">
        <w:rPr>
          <w:rFonts w:ascii="Times New Roman" w:eastAsia="Times New Roman" w:hAnsi="Times New Roman" w:cs="Times New Roman"/>
          <w:sz w:val="24"/>
          <w:szCs w:val="24"/>
        </w:rPr>
        <w:t>.</w:t>
      </w:r>
    </w:p>
    <w:p w:rsidR="00333040" w:rsidRPr="0078140C" w:rsidRDefault="00333040" w:rsidP="00333040">
      <w:pPr>
        <w:spacing w:after="0" w:line="240" w:lineRule="auto"/>
        <w:ind w:firstLine="708"/>
        <w:jc w:val="both"/>
        <w:rPr>
          <w:rFonts w:ascii="Times New Roman" w:hAnsi="Times New Roman" w:cs="Times New Roman"/>
          <w:sz w:val="24"/>
          <w:szCs w:val="24"/>
        </w:rPr>
      </w:pPr>
      <w:r w:rsidRPr="0078140C">
        <w:rPr>
          <w:rFonts w:ascii="Times New Roman" w:eastAsia="Times New Roman" w:hAnsi="Times New Roman" w:cs="Times New Roman"/>
          <w:sz w:val="24"/>
          <w:szCs w:val="24"/>
        </w:rPr>
        <w:t xml:space="preserve">Проверяя состояние глагольного словаря, логопед предлагает </w:t>
      </w:r>
      <w:r>
        <w:rPr>
          <w:rFonts w:ascii="Times New Roman" w:eastAsia="Times New Roman" w:hAnsi="Times New Roman" w:cs="Times New Roman"/>
          <w:sz w:val="24"/>
          <w:szCs w:val="24"/>
        </w:rPr>
        <w:t>пятилетнему ребенку перечислить</w:t>
      </w:r>
      <w:r w:rsidRPr="0078140C">
        <w:rPr>
          <w:rFonts w:ascii="Times New Roman" w:eastAsia="Times New Roman" w:hAnsi="Times New Roman" w:cs="Times New Roman"/>
          <w:sz w:val="24"/>
          <w:szCs w:val="24"/>
        </w:rPr>
        <w:t>, что делают животные на картинках (Птицы летают. Змея ползает. И т.п.). Шестилетний ребенок отвечает на вопрос логопеда, как подают голос разные животные. Для того чтобы облегчить выполнение задания, логопед предлагает ребенку образец, а далее задает вопрос: «Ворона каркает. А что делает кукушка?». Кроме</w:t>
      </w:r>
      <w:r>
        <w:rPr>
          <w:rFonts w:ascii="Times New Roman" w:eastAsia="Times New Roman" w:hAnsi="Times New Roman" w:cs="Times New Roman"/>
          <w:sz w:val="24"/>
          <w:szCs w:val="24"/>
        </w:rPr>
        <w:t xml:space="preserve"> </w:t>
      </w:r>
      <w:r w:rsidRPr="0078140C">
        <w:rPr>
          <w:rFonts w:ascii="Times New Roman" w:eastAsia="Times New Roman" w:hAnsi="Times New Roman" w:cs="Times New Roman"/>
          <w:sz w:val="24"/>
          <w:szCs w:val="24"/>
        </w:rPr>
        <w:t>того, логопед предлагает шестилетнему ребенку вспомнить, какие трудовые действия совершают представители разных профессий. (Учитель учит. Маляр красит. И т.п.).</w:t>
      </w:r>
    </w:p>
    <w:p w:rsidR="00333040" w:rsidRPr="0078140C" w:rsidRDefault="00333040" w:rsidP="00333040">
      <w:pPr>
        <w:spacing w:after="0" w:line="240" w:lineRule="auto"/>
        <w:ind w:firstLine="708"/>
        <w:jc w:val="both"/>
        <w:rPr>
          <w:rFonts w:ascii="Times New Roman" w:hAnsi="Times New Roman" w:cs="Times New Roman"/>
          <w:sz w:val="24"/>
          <w:szCs w:val="24"/>
        </w:rPr>
      </w:pPr>
      <w:r w:rsidRPr="0078140C">
        <w:rPr>
          <w:rFonts w:ascii="Times New Roman" w:eastAsia="Times New Roman" w:hAnsi="Times New Roman" w:cs="Times New Roman"/>
          <w:sz w:val="24"/>
          <w:szCs w:val="24"/>
        </w:rPr>
        <w:t>Исследовав состояние словаря, логопед переходит к исследованию грамматического строя речи. Начинается исследование с проверки способности ребенка образовывать форму множественного числа имен существительных. Логопед предлагает ребенку назвать пары картинок. Пятилетнему ребенку предлагаются следующие пары: глаз—глаза, рот—рты, река—реки, ухо —уши, кольцо—кольца. Шестилетний ребенок называет по картинкам пары: лев—львы, лис</w:t>
      </w:r>
      <w:r>
        <w:rPr>
          <w:rFonts w:ascii="Times New Roman" w:eastAsia="Times New Roman" w:hAnsi="Times New Roman" w:cs="Times New Roman"/>
          <w:sz w:val="24"/>
          <w:szCs w:val="24"/>
        </w:rPr>
        <w:t>т</w:t>
      </w:r>
      <w:r w:rsidRPr="0078140C">
        <w:rPr>
          <w:rFonts w:ascii="Times New Roman" w:eastAsia="Times New Roman" w:hAnsi="Times New Roman" w:cs="Times New Roman"/>
          <w:sz w:val="24"/>
          <w:szCs w:val="24"/>
        </w:rPr>
        <w:t xml:space="preserve"> —листья, стул—стулья, воробей—в</w:t>
      </w:r>
      <w:r>
        <w:rPr>
          <w:rFonts w:ascii="Times New Roman" w:eastAsia="Times New Roman" w:hAnsi="Times New Roman" w:cs="Times New Roman"/>
          <w:sz w:val="24"/>
          <w:szCs w:val="24"/>
        </w:rPr>
        <w:t>оробьи, дерево—деревья</w:t>
      </w:r>
      <w:r w:rsidRPr="0078140C">
        <w:rPr>
          <w:rFonts w:ascii="Times New Roman" w:eastAsia="Times New Roman" w:hAnsi="Times New Roman" w:cs="Times New Roman"/>
          <w:sz w:val="24"/>
          <w:szCs w:val="24"/>
        </w:rPr>
        <w:t>.</w:t>
      </w:r>
    </w:p>
    <w:p w:rsidR="00333040" w:rsidRPr="0078140C" w:rsidRDefault="00333040" w:rsidP="00333040">
      <w:pPr>
        <w:spacing w:after="0" w:line="240" w:lineRule="auto"/>
        <w:ind w:firstLine="708"/>
        <w:jc w:val="both"/>
        <w:rPr>
          <w:rFonts w:ascii="Times New Roman" w:hAnsi="Times New Roman" w:cs="Times New Roman"/>
          <w:sz w:val="24"/>
          <w:szCs w:val="24"/>
        </w:rPr>
      </w:pPr>
      <w:r w:rsidRPr="0078140C">
        <w:rPr>
          <w:rFonts w:ascii="Times New Roman" w:eastAsia="Times New Roman" w:hAnsi="Times New Roman" w:cs="Times New Roman"/>
          <w:sz w:val="24"/>
          <w:szCs w:val="24"/>
        </w:rPr>
        <w:t>Продолжает исследование грамматической стороны речи проверка способности использования ребенком простых предлогов. Пятилетнему ребенку предоставляется возможность ответить по картинкам на следующие вопросы: «Где сидит снегирь? (На дереве). Где стоит машина? (В гараже). У кого кукла? (У девочки). Где стоит коза? (За забором). Где едет машина? (По дороге)». Шестилетний ребенок отвечает на вопросы: «Где лежит мяч?» (Под столом). Где летает бабочка? (Над цветком. Откуда вылетает птичка? (Из клетки). Откуда прыгает котенок? (С кресла)».</w:t>
      </w:r>
    </w:p>
    <w:p w:rsidR="00333040" w:rsidRPr="0078140C" w:rsidRDefault="00333040" w:rsidP="00333040">
      <w:pPr>
        <w:spacing w:after="0" w:line="240" w:lineRule="auto"/>
        <w:ind w:firstLine="708"/>
        <w:jc w:val="both"/>
        <w:rPr>
          <w:rFonts w:ascii="Times New Roman" w:hAnsi="Times New Roman" w:cs="Times New Roman"/>
          <w:sz w:val="24"/>
          <w:szCs w:val="24"/>
        </w:rPr>
      </w:pPr>
      <w:r w:rsidRPr="0078140C">
        <w:rPr>
          <w:rFonts w:ascii="Times New Roman" w:eastAsia="Times New Roman" w:hAnsi="Times New Roman" w:cs="Times New Roman"/>
          <w:sz w:val="24"/>
          <w:szCs w:val="24"/>
        </w:rPr>
        <w:t>Проверяя способность ребенка согласовывать имена числительные с именами существительными, логопед предлагает ему сосчитать на картинках предметы и ответить на вопрос: «Сколько?» Пятилетний ребенок образует словосочетания: «Два мяча, пять мячей, две розы, пять роз, два окна, пять окон». Шестилетний ребенок</w:t>
      </w:r>
      <w:r>
        <w:rPr>
          <w:rFonts w:ascii="Times New Roman" w:hAnsi="Times New Roman" w:cs="Times New Roman"/>
          <w:sz w:val="24"/>
          <w:szCs w:val="24"/>
        </w:rPr>
        <w:t xml:space="preserve"> </w:t>
      </w:r>
      <w:r w:rsidRPr="0078140C">
        <w:rPr>
          <w:rFonts w:ascii="Times New Roman" w:eastAsia="Times New Roman" w:hAnsi="Times New Roman" w:cs="Times New Roman"/>
          <w:sz w:val="24"/>
          <w:szCs w:val="24"/>
        </w:rPr>
        <w:t>образует словосочетания: «Два пня, пять пней, два воробья, пять</w:t>
      </w:r>
      <w:r>
        <w:rPr>
          <w:rFonts w:ascii="Times New Roman" w:eastAsia="Times New Roman" w:hAnsi="Times New Roman" w:cs="Times New Roman"/>
          <w:sz w:val="24"/>
          <w:szCs w:val="24"/>
        </w:rPr>
        <w:t xml:space="preserve"> воробьев,</w:t>
      </w:r>
      <w:r w:rsidRPr="0078140C">
        <w:rPr>
          <w:rFonts w:ascii="Times New Roman" w:eastAsia="Times New Roman" w:hAnsi="Times New Roman" w:cs="Times New Roman"/>
          <w:sz w:val="24"/>
          <w:szCs w:val="24"/>
        </w:rPr>
        <w:t xml:space="preserve"> два ведра, пять ведер».</w:t>
      </w:r>
    </w:p>
    <w:p w:rsidR="00333040" w:rsidRPr="0078140C" w:rsidRDefault="00333040" w:rsidP="00333040">
      <w:pPr>
        <w:spacing w:after="0" w:line="240" w:lineRule="auto"/>
        <w:ind w:firstLine="708"/>
        <w:jc w:val="both"/>
        <w:rPr>
          <w:rFonts w:ascii="Times New Roman" w:hAnsi="Times New Roman" w:cs="Times New Roman"/>
          <w:sz w:val="24"/>
          <w:szCs w:val="24"/>
        </w:rPr>
      </w:pPr>
      <w:r w:rsidRPr="0078140C">
        <w:rPr>
          <w:rFonts w:ascii="Times New Roman" w:eastAsia="Times New Roman" w:hAnsi="Times New Roman" w:cs="Times New Roman"/>
          <w:sz w:val="24"/>
          <w:szCs w:val="24"/>
        </w:rPr>
        <w:t>Способность ребенка пользоваться суффиксальным способом словообразования логопед проверяет, предложив ему назвать по картинкам бо</w:t>
      </w:r>
      <w:r>
        <w:rPr>
          <w:rFonts w:ascii="Times New Roman" w:eastAsia="Times New Roman" w:hAnsi="Times New Roman" w:cs="Times New Roman"/>
          <w:sz w:val="24"/>
          <w:szCs w:val="24"/>
        </w:rPr>
        <w:t>льшой и маленький предметы. При</w:t>
      </w:r>
      <w:r w:rsidRPr="0078140C">
        <w:rPr>
          <w:rFonts w:ascii="Times New Roman" w:eastAsia="Times New Roman" w:hAnsi="Times New Roman" w:cs="Times New Roman"/>
          <w:sz w:val="24"/>
          <w:szCs w:val="24"/>
        </w:rPr>
        <w:t>чем маленький предмет ребенок должен назвать «ласково». Если ребенок не сразу понимает задание, логопед может предложить ему образец: «Большая кукла, а маленькая — куколка. Большой мяч, а маленький — мячик». Пятилетний ребенок образует следующие пары</w:t>
      </w:r>
      <w:r>
        <w:rPr>
          <w:rFonts w:ascii="Times New Roman" w:eastAsia="Times New Roman" w:hAnsi="Times New Roman" w:cs="Times New Roman"/>
          <w:sz w:val="24"/>
          <w:szCs w:val="24"/>
        </w:rPr>
        <w:t>: «Забор—заборчик, сапог – сапожок</w:t>
      </w:r>
      <w:r w:rsidRPr="0078140C">
        <w:rPr>
          <w:rFonts w:ascii="Times New Roman" w:eastAsia="Times New Roman" w:hAnsi="Times New Roman" w:cs="Times New Roman"/>
          <w:sz w:val="24"/>
          <w:szCs w:val="24"/>
        </w:rPr>
        <w:t>, лента— ленточка, окно—окошечко». Шестилетнему ребенку необходимо образовать следующие па</w:t>
      </w:r>
      <w:r>
        <w:rPr>
          <w:rFonts w:ascii="Times New Roman" w:eastAsia="Times New Roman" w:hAnsi="Times New Roman" w:cs="Times New Roman"/>
          <w:sz w:val="24"/>
          <w:szCs w:val="24"/>
        </w:rPr>
        <w:t>ры: «Ведро – ведерко</w:t>
      </w:r>
      <w:r w:rsidRPr="0078140C">
        <w:rPr>
          <w:rFonts w:ascii="Times New Roman" w:eastAsia="Times New Roman" w:hAnsi="Times New Roman" w:cs="Times New Roman"/>
          <w:sz w:val="24"/>
          <w:szCs w:val="24"/>
        </w:rPr>
        <w:t>, крыл</w:t>
      </w:r>
      <w:r>
        <w:rPr>
          <w:rFonts w:ascii="Times New Roman" w:eastAsia="Times New Roman" w:hAnsi="Times New Roman" w:cs="Times New Roman"/>
          <w:sz w:val="24"/>
          <w:szCs w:val="24"/>
        </w:rPr>
        <w:t>ьцо—крылечко</w:t>
      </w:r>
      <w:r w:rsidRPr="0078140C">
        <w:rPr>
          <w:rFonts w:ascii="Times New Roman" w:eastAsia="Times New Roman" w:hAnsi="Times New Roman" w:cs="Times New Roman"/>
          <w:sz w:val="24"/>
          <w:szCs w:val="24"/>
        </w:rPr>
        <w:t>».</w:t>
      </w:r>
    </w:p>
    <w:p w:rsidR="00333040" w:rsidRPr="0078140C" w:rsidRDefault="00333040" w:rsidP="00333040">
      <w:pPr>
        <w:spacing w:after="0" w:line="240" w:lineRule="auto"/>
        <w:ind w:firstLine="708"/>
        <w:jc w:val="both"/>
        <w:rPr>
          <w:rFonts w:ascii="Times New Roman" w:hAnsi="Times New Roman" w:cs="Times New Roman"/>
          <w:sz w:val="24"/>
          <w:szCs w:val="24"/>
        </w:rPr>
      </w:pPr>
      <w:r w:rsidRPr="0078140C">
        <w:rPr>
          <w:rFonts w:ascii="Times New Roman" w:eastAsia="Times New Roman" w:hAnsi="Times New Roman" w:cs="Times New Roman"/>
          <w:sz w:val="24"/>
          <w:szCs w:val="24"/>
        </w:rPr>
        <w:t>Далее ребенок образует названия детенышей животных. Это задание можно предложить выполнить без зрительной опоры по образцу: «У лосихи — лосенок. А у кошки кто?» Пятилетний ребенок аналогично выполняет задание, продолжая фразы, начатые логопедом: «У медведицы — медвежонок. У бобрихи — бобренок. У барсучихи — барсучонок. У собаки — щенок. У коровы — теленок».</w:t>
      </w:r>
    </w:p>
    <w:p w:rsidR="00333040" w:rsidRPr="0078140C" w:rsidRDefault="00333040" w:rsidP="00333040">
      <w:pPr>
        <w:spacing w:after="0" w:line="240" w:lineRule="auto"/>
        <w:ind w:firstLine="708"/>
        <w:jc w:val="both"/>
        <w:rPr>
          <w:rFonts w:ascii="Times New Roman" w:hAnsi="Times New Roman" w:cs="Times New Roman"/>
          <w:sz w:val="24"/>
          <w:szCs w:val="24"/>
        </w:rPr>
      </w:pPr>
      <w:r w:rsidRPr="0078140C">
        <w:rPr>
          <w:rFonts w:ascii="Times New Roman" w:eastAsia="Times New Roman" w:hAnsi="Times New Roman" w:cs="Times New Roman"/>
          <w:sz w:val="24"/>
          <w:szCs w:val="24"/>
        </w:rPr>
        <w:t xml:space="preserve">Шестилетнему ребенку предлагается еще несколько заданий. Он должен образовать относительные прилагательные по образцу, данному логопедом: «Стол из дерева деревянный. А аквариум из стекла какой? Крыша из соломы какая? Стена из кирпича какая? Шапка из меха какая? Носки из шерсти какие? Сапоги из резины какие? Крепость из снега какая? Лопатка из металла какая?» </w:t>
      </w:r>
    </w:p>
    <w:p w:rsidR="00333040" w:rsidRPr="0078140C" w:rsidRDefault="00333040" w:rsidP="00333040">
      <w:pPr>
        <w:spacing w:after="0" w:line="240" w:lineRule="auto"/>
        <w:ind w:firstLine="708"/>
        <w:jc w:val="both"/>
        <w:rPr>
          <w:rFonts w:ascii="Times New Roman" w:hAnsi="Times New Roman" w:cs="Times New Roman"/>
          <w:sz w:val="24"/>
          <w:szCs w:val="24"/>
        </w:rPr>
      </w:pPr>
      <w:r w:rsidRPr="0078140C">
        <w:rPr>
          <w:rFonts w:ascii="Times New Roman" w:eastAsia="Times New Roman" w:hAnsi="Times New Roman" w:cs="Times New Roman"/>
          <w:sz w:val="24"/>
          <w:szCs w:val="24"/>
        </w:rPr>
        <w:t xml:space="preserve">Проверяя </w:t>
      </w:r>
      <w:r w:rsidRPr="0078140C">
        <w:rPr>
          <w:rFonts w:ascii="Times New Roman" w:eastAsia="Times New Roman" w:hAnsi="Times New Roman" w:cs="Times New Roman"/>
          <w:b/>
          <w:bCs/>
          <w:i/>
          <w:iCs/>
          <w:sz w:val="24"/>
          <w:szCs w:val="24"/>
        </w:rPr>
        <w:t>состояние связной речи</w:t>
      </w:r>
      <w:r w:rsidRPr="0078140C">
        <w:rPr>
          <w:rFonts w:ascii="Times New Roman" w:eastAsia="Times New Roman" w:hAnsi="Times New Roman" w:cs="Times New Roman"/>
          <w:sz w:val="24"/>
          <w:szCs w:val="24"/>
        </w:rPr>
        <w:t>, логопед выразительно читает рассказ, не предупредив ребенка о последующем пересказе. Затем задает несколько вопросов по содержанию</w:t>
      </w:r>
      <w:r>
        <w:rPr>
          <w:rFonts w:ascii="Times New Roman" w:eastAsia="Times New Roman" w:hAnsi="Times New Roman" w:cs="Times New Roman"/>
          <w:sz w:val="24"/>
          <w:szCs w:val="24"/>
        </w:rPr>
        <w:t>.</w:t>
      </w:r>
    </w:p>
    <w:p w:rsidR="00333040" w:rsidRPr="0078140C" w:rsidRDefault="00333040" w:rsidP="00333040">
      <w:pPr>
        <w:spacing w:after="0" w:line="240" w:lineRule="auto"/>
        <w:ind w:right="20" w:firstLine="708"/>
        <w:jc w:val="both"/>
        <w:rPr>
          <w:rFonts w:ascii="Times New Roman" w:hAnsi="Times New Roman" w:cs="Times New Roman"/>
          <w:sz w:val="24"/>
          <w:szCs w:val="24"/>
        </w:rPr>
      </w:pPr>
      <w:r>
        <w:rPr>
          <w:rFonts w:ascii="Times New Roman" w:eastAsia="Times New Roman" w:hAnsi="Times New Roman" w:cs="Times New Roman"/>
          <w:sz w:val="24"/>
          <w:szCs w:val="24"/>
        </w:rPr>
        <w:t>Так</w:t>
      </w:r>
      <w:r w:rsidRPr="0078140C">
        <w:rPr>
          <w:rFonts w:ascii="Times New Roman" w:eastAsia="Times New Roman" w:hAnsi="Times New Roman" w:cs="Times New Roman"/>
          <w:sz w:val="24"/>
          <w:szCs w:val="24"/>
        </w:rPr>
        <w:t xml:space="preserve"> проводится подготовка пятилетнего ребен</w:t>
      </w:r>
      <w:r>
        <w:rPr>
          <w:rFonts w:ascii="Times New Roman" w:eastAsia="Times New Roman" w:hAnsi="Times New Roman" w:cs="Times New Roman"/>
          <w:sz w:val="24"/>
          <w:szCs w:val="24"/>
        </w:rPr>
        <w:t>ка к пересказу рассказа «Разбитая ваза</w:t>
      </w:r>
      <w:r w:rsidRPr="0078140C">
        <w:rPr>
          <w:rFonts w:ascii="Times New Roman" w:eastAsia="Times New Roman" w:hAnsi="Times New Roman" w:cs="Times New Roman"/>
          <w:sz w:val="24"/>
          <w:szCs w:val="24"/>
        </w:rPr>
        <w:t>». Прочитав ребенку рассказ, логопе</w:t>
      </w:r>
      <w:r>
        <w:rPr>
          <w:rFonts w:ascii="Times New Roman" w:eastAsia="Times New Roman" w:hAnsi="Times New Roman" w:cs="Times New Roman"/>
          <w:sz w:val="24"/>
          <w:szCs w:val="24"/>
        </w:rPr>
        <w:t>д задает ему вопросы.</w:t>
      </w:r>
      <w:r w:rsidRPr="0078140C">
        <w:rPr>
          <w:rFonts w:ascii="Times New Roman" w:eastAsia="Times New Roman" w:hAnsi="Times New Roman" w:cs="Times New Roman"/>
          <w:sz w:val="24"/>
          <w:szCs w:val="24"/>
        </w:rPr>
        <w:t xml:space="preserve"> Далее логопед предлагает реб</w:t>
      </w:r>
      <w:r>
        <w:rPr>
          <w:rFonts w:ascii="Times New Roman" w:eastAsia="Times New Roman" w:hAnsi="Times New Roman" w:cs="Times New Roman"/>
          <w:sz w:val="24"/>
          <w:szCs w:val="24"/>
        </w:rPr>
        <w:t>енку план пересказа</w:t>
      </w:r>
      <w:r w:rsidRPr="0078140C">
        <w:rPr>
          <w:rFonts w:ascii="Times New Roman" w:eastAsia="Times New Roman" w:hAnsi="Times New Roman" w:cs="Times New Roman"/>
          <w:sz w:val="24"/>
          <w:szCs w:val="24"/>
        </w:rPr>
        <w:t>.</w:t>
      </w:r>
    </w:p>
    <w:p w:rsidR="00333040" w:rsidRPr="0078140C" w:rsidRDefault="00333040" w:rsidP="00333040">
      <w:pPr>
        <w:spacing w:after="0" w:line="240" w:lineRule="auto"/>
        <w:ind w:firstLine="708"/>
        <w:jc w:val="both"/>
        <w:rPr>
          <w:rFonts w:ascii="Times New Roman" w:hAnsi="Times New Roman" w:cs="Times New Roman"/>
          <w:sz w:val="24"/>
          <w:szCs w:val="24"/>
        </w:rPr>
      </w:pPr>
      <w:r w:rsidRPr="0078140C">
        <w:rPr>
          <w:rFonts w:ascii="Times New Roman" w:eastAsia="Times New Roman" w:hAnsi="Times New Roman" w:cs="Times New Roman"/>
          <w:sz w:val="24"/>
          <w:szCs w:val="24"/>
        </w:rPr>
        <w:t>Шестилетний ребенок получает задание составить рассказ по любой серии из трех-четырех картинок. Логопед предлагает ребенку рассмотреть картинки, разложить их по порядку, рассказать, что нарисовано на каждой картинке так, чтобы получился рассказ.</w:t>
      </w:r>
    </w:p>
    <w:p w:rsidR="00333040" w:rsidRPr="0078140C" w:rsidRDefault="00333040" w:rsidP="00333040">
      <w:pPr>
        <w:spacing w:after="0" w:line="240" w:lineRule="auto"/>
        <w:ind w:left="7" w:firstLine="708"/>
        <w:jc w:val="both"/>
        <w:rPr>
          <w:rFonts w:ascii="Times New Roman" w:hAnsi="Times New Roman" w:cs="Times New Roman"/>
          <w:sz w:val="24"/>
          <w:szCs w:val="24"/>
        </w:rPr>
      </w:pPr>
      <w:r w:rsidRPr="0078140C">
        <w:rPr>
          <w:rFonts w:ascii="Times New Roman" w:eastAsia="Times New Roman" w:hAnsi="Times New Roman" w:cs="Times New Roman"/>
          <w:i/>
          <w:iCs/>
          <w:sz w:val="24"/>
          <w:szCs w:val="24"/>
        </w:rPr>
        <w:t>И</w:t>
      </w:r>
      <w:r w:rsidRPr="0078140C">
        <w:rPr>
          <w:rFonts w:ascii="Times New Roman" w:eastAsia="Times New Roman" w:hAnsi="Times New Roman" w:cs="Times New Roman"/>
          <w:b/>
          <w:bCs/>
          <w:i/>
          <w:iCs/>
          <w:sz w:val="24"/>
          <w:szCs w:val="24"/>
        </w:rPr>
        <w:t>сследование фонетической стороны речи</w:t>
      </w:r>
      <w:r w:rsidRPr="0078140C">
        <w:rPr>
          <w:rFonts w:ascii="Times New Roman" w:eastAsia="Times New Roman" w:hAnsi="Times New Roman" w:cs="Times New Roman"/>
          <w:i/>
          <w:iCs/>
          <w:sz w:val="24"/>
          <w:szCs w:val="24"/>
        </w:rPr>
        <w:t xml:space="preserve"> </w:t>
      </w:r>
      <w:r w:rsidRPr="0078140C">
        <w:rPr>
          <w:rFonts w:ascii="Times New Roman" w:eastAsia="Times New Roman" w:hAnsi="Times New Roman" w:cs="Times New Roman"/>
          <w:sz w:val="24"/>
          <w:szCs w:val="24"/>
        </w:rPr>
        <w:t>начинается с проверки возможности</w:t>
      </w:r>
      <w:r w:rsidRPr="0078140C">
        <w:rPr>
          <w:rFonts w:ascii="Times New Roman" w:eastAsia="Times New Roman" w:hAnsi="Times New Roman" w:cs="Times New Roman"/>
          <w:i/>
          <w:iCs/>
          <w:sz w:val="24"/>
          <w:szCs w:val="24"/>
        </w:rPr>
        <w:t xml:space="preserve"> </w:t>
      </w:r>
      <w:r w:rsidRPr="0078140C">
        <w:rPr>
          <w:rFonts w:ascii="Times New Roman" w:eastAsia="Times New Roman" w:hAnsi="Times New Roman" w:cs="Times New Roman"/>
          <w:sz w:val="24"/>
          <w:szCs w:val="24"/>
        </w:rPr>
        <w:t xml:space="preserve">ребенка повторять с опорой на наглядность (предметные картинки) слова различной </w:t>
      </w:r>
      <w:proofErr w:type="spellStart"/>
      <w:r w:rsidRPr="0078140C">
        <w:rPr>
          <w:rFonts w:ascii="Times New Roman" w:eastAsia="Times New Roman" w:hAnsi="Times New Roman" w:cs="Times New Roman"/>
          <w:sz w:val="24"/>
          <w:szCs w:val="24"/>
        </w:rPr>
        <w:t>звукослоговой</w:t>
      </w:r>
      <w:proofErr w:type="spellEnd"/>
      <w:r w:rsidRPr="0078140C">
        <w:rPr>
          <w:rFonts w:ascii="Times New Roman" w:eastAsia="Times New Roman" w:hAnsi="Times New Roman" w:cs="Times New Roman"/>
          <w:sz w:val="24"/>
          <w:szCs w:val="24"/>
        </w:rPr>
        <w:t xml:space="preserve"> структуры. Пятилетний ребенок прои</w:t>
      </w:r>
      <w:r>
        <w:rPr>
          <w:rFonts w:ascii="Times New Roman" w:eastAsia="Times New Roman" w:hAnsi="Times New Roman" w:cs="Times New Roman"/>
          <w:sz w:val="24"/>
          <w:szCs w:val="24"/>
        </w:rPr>
        <w:t>зносит слова: фотограф, градусник</w:t>
      </w:r>
      <w:r w:rsidRPr="0078140C">
        <w:rPr>
          <w:rFonts w:ascii="Times New Roman" w:eastAsia="Times New Roman" w:hAnsi="Times New Roman" w:cs="Times New Roman"/>
          <w:sz w:val="24"/>
          <w:szCs w:val="24"/>
        </w:rPr>
        <w:t xml:space="preserve">, погремушка. Кроме того, логопед предлагает ребенку повторить несколько </w:t>
      </w:r>
      <w:r>
        <w:rPr>
          <w:rFonts w:ascii="Times New Roman" w:eastAsia="Times New Roman" w:hAnsi="Times New Roman" w:cs="Times New Roman"/>
          <w:sz w:val="24"/>
          <w:szCs w:val="24"/>
        </w:rPr>
        <w:t>предложений: «Мальчики слепили снеговика. Фотограф делает снимки»</w:t>
      </w:r>
      <w:r w:rsidRPr="0078140C">
        <w:rPr>
          <w:rFonts w:ascii="Times New Roman" w:eastAsia="Times New Roman" w:hAnsi="Times New Roman" w:cs="Times New Roman"/>
          <w:sz w:val="24"/>
          <w:szCs w:val="24"/>
        </w:rPr>
        <w:t>. Шестилетнему ребенку следует повторить за логопедом сле</w:t>
      </w:r>
      <w:r>
        <w:rPr>
          <w:rFonts w:ascii="Times New Roman" w:eastAsia="Times New Roman" w:hAnsi="Times New Roman" w:cs="Times New Roman"/>
          <w:sz w:val="24"/>
          <w:szCs w:val="24"/>
        </w:rPr>
        <w:t>дующие слова: парашютист</w:t>
      </w:r>
      <w:r w:rsidRPr="0078140C">
        <w:rPr>
          <w:rFonts w:ascii="Times New Roman" w:eastAsia="Times New Roman" w:hAnsi="Times New Roman" w:cs="Times New Roman"/>
          <w:sz w:val="24"/>
          <w:szCs w:val="24"/>
        </w:rPr>
        <w:t>, фотоа</w:t>
      </w:r>
      <w:r>
        <w:rPr>
          <w:rFonts w:ascii="Times New Roman" w:eastAsia="Times New Roman" w:hAnsi="Times New Roman" w:cs="Times New Roman"/>
          <w:sz w:val="24"/>
          <w:szCs w:val="24"/>
        </w:rPr>
        <w:t>ппарат</w:t>
      </w:r>
      <w:r w:rsidRPr="0078140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экскаватор, </w:t>
      </w:r>
      <w:r w:rsidRPr="0078140C">
        <w:rPr>
          <w:rFonts w:ascii="Times New Roman" w:eastAsia="Times New Roman" w:hAnsi="Times New Roman" w:cs="Times New Roman"/>
          <w:sz w:val="24"/>
          <w:szCs w:val="24"/>
        </w:rPr>
        <w:t>регулировщик. Затем логопед просит его послушать и повторить следующи</w:t>
      </w:r>
      <w:r>
        <w:rPr>
          <w:rFonts w:ascii="Times New Roman" w:eastAsia="Times New Roman" w:hAnsi="Times New Roman" w:cs="Times New Roman"/>
          <w:sz w:val="24"/>
          <w:szCs w:val="24"/>
        </w:rPr>
        <w:t>е предложения: «Регулировщик стоит на перекрестке.  В аквариуме плавают разноцветные рыбки</w:t>
      </w:r>
      <w:r w:rsidRPr="0078140C">
        <w:rPr>
          <w:rFonts w:ascii="Times New Roman" w:eastAsia="Times New Roman" w:hAnsi="Times New Roman" w:cs="Times New Roman"/>
          <w:sz w:val="24"/>
          <w:szCs w:val="24"/>
        </w:rPr>
        <w:t>».</w:t>
      </w:r>
    </w:p>
    <w:p w:rsidR="00333040" w:rsidRPr="0078140C" w:rsidRDefault="00333040" w:rsidP="00333040">
      <w:pPr>
        <w:spacing w:after="0" w:line="240" w:lineRule="auto"/>
        <w:ind w:left="7" w:firstLine="708"/>
        <w:jc w:val="both"/>
        <w:rPr>
          <w:rFonts w:ascii="Times New Roman" w:hAnsi="Times New Roman" w:cs="Times New Roman"/>
          <w:sz w:val="24"/>
          <w:szCs w:val="24"/>
        </w:rPr>
      </w:pPr>
      <w:r w:rsidRPr="0078140C">
        <w:rPr>
          <w:rFonts w:ascii="Times New Roman" w:eastAsia="Times New Roman" w:hAnsi="Times New Roman" w:cs="Times New Roman"/>
          <w:sz w:val="24"/>
          <w:szCs w:val="24"/>
        </w:rPr>
        <w:t>Далее логопед исследует состояние звукопроизношения ребенка. Оно начинается с повторения ребенком последовательно звуков всех групп вслед за логопедом. Затем логопед проверяет состояние произношения звуков всех групп в словах и предложениях. Это исследование можно проводить со зрительной опорой, предложив ребенку называть картинки и составлять предложения по картинкам или называть картинки и повторять предложения вслед за логопедом.</w:t>
      </w:r>
    </w:p>
    <w:p w:rsidR="00333040" w:rsidRPr="0078140C" w:rsidRDefault="00333040" w:rsidP="00333040">
      <w:pPr>
        <w:spacing w:after="0" w:line="240" w:lineRule="auto"/>
        <w:ind w:left="7" w:firstLine="708"/>
        <w:jc w:val="both"/>
        <w:rPr>
          <w:rFonts w:ascii="Times New Roman" w:hAnsi="Times New Roman" w:cs="Times New Roman"/>
          <w:sz w:val="24"/>
          <w:szCs w:val="24"/>
        </w:rPr>
      </w:pPr>
      <w:r w:rsidRPr="0078140C">
        <w:rPr>
          <w:rFonts w:ascii="Times New Roman" w:eastAsia="Times New Roman" w:hAnsi="Times New Roman" w:cs="Times New Roman"/>
          <w:sz w:val="24"/>
          <w:szCs w:val="24"/>
        </w:rPr>
        <w:t>Исследуя навыки фонематического восприятия логопед проверяет способность ребенка отраженно повторять цепочки слогов с</w:t>
      </w:r>
      <w:r>
        <w:rPr>
          <w:rFonts w:ascii="Times New Roman" w:eastAsia="Times New Roman" w:hAnsi="Times New Roman" w:cs="Times New Roman"/>
          <w:sz w:val="24"/>
          <w:szCs w:val="24"/>
        </w:rPr>
        <w:t xml:space="preserve"> оппозиционными звуками. </w:t>
      </w:r>
      <w:r w:rsidRPr="0078140C">
        <w:rPr>
          <w:rFonts w:ascii="Times New Roman" w:eastAsia="Times New Roman" w:hAnsi="Times New Roman" w:cs="Times New Roman"/>
          <w:sz w:val="24"/>
          <w:szCs w:val="24"/>
        </w:rPr>
        <w:t>Пятилетнему ребенку логопед предлагает повторить цепочки слогов: ба—па—ба, па—ба—па, да—та—да, та— да—та, га—ка—га, ка—га—ка, за—</w:t>
      </w:r>
      <w:proofErr w:type="spellStart"/>
      <w:r w:rsidRPr="0078140C">
        <w:rPr>
          <w:rFonts w:ascii="Times New Roman" w:eastAsia="Times New Roman" w:hAnsi="Times New Roman" w:cs="Times New Roman"/>
          <w:sz w:val="24"/>
          <w:szCs w:val="24"/>
        </w:rPr>
        <w:t>са</w:t>
      </w:r>
      <w:proofErr w:type="spellEnd"/>
      <w:r w:rsidRPr="0078140C">
        <w:rPr>
          <w:rFonts w:ascii="Times New Roman" w:eastAsia="Times New Roman" w:hAnsi="Times New Roman" w:cs="Times New Roman"/>
          <w:sz w:val="24"/>
          <w:szCs w:val="24"/>
        </w:rPr>
        <w:t xml:space="preserve">—за, </w:t>
      </w:r>
      <w:proofErr w:type="spellStart"/>
      <w:r w:rsidRPr="0078140C">
        <w:rPr>
          <w:rFonts w:ascii="Times New Roman" w:eastAsia="Times New Roman" w:hAnsi="Times New Roman" w:cs="Times New Roman"/>
          <w:sz w:val="24"/>
          <w:szCs w:val="24"/>
        </w:rPr>
        <w:t>са</w:t>
      </w:r>
      <w:proofErr w:type="spellEnd"/>
      <w:r w:rsidRPr="0078140C">
        <w:rPr>
          <w:rFonts w:ascii="Times New Roman" w:eastAsia="Times New Roman" w:hAnsi="Times New Roman" w:cs="Times New Roman"/>
          <w:sz w:val="24"/>
          <w:szCs w:val="24"/>
        </w:rPr>
        <w:t>—за—</w:t>
      </w:r>
      <w:proofErr w:type="spellStart"/>
      <w:r w:rsidRPr="0078140C">
        <w:rPr>
          <w:rFonts w:ascii="Times New Roman" w:eastAsia="Times New Roman" w:hAnsi="Times New Roman" w:cs="Times New Roman"/>
          <w:sz w:val="24"/>
          <w:szCs w:val="24"/>
        </w:rPr>
        <w:t>са</w:t>
      </w:r>
      <w:proofErr w:type="spellEnd"/>
      <w:r w:rsidRPr="0078140C">
        <w:rPr>
          <w:rFonts w:ascii="Times New Roman" w:eastAsia="Times New Roman" w:hAnsi="Times New Roman" w:cs="Times New Roman"/>
          <w:sz w:val="24"/>
          <w:szCs w:val="24"/>
        </w:rPr>
        <w:t>, та—</w:t>
      </w:r>
      <w:proofErr w:type="spellStart"/>
      <w:r w:rsidRPr="0078140C">
        <w:rPr>
          <w:rFonts w:ascii="Times New Roman" w:eastAsia="Times New Roman" w:hAnsi="Times New Roman" w:cs="Times New Roman"/>
          <w:sz w:val="24"/>
          <w:szCs w:val="24"/>
        </w:rPr>
        <w:t>тя</w:t>
      </w:r>
      <w:proofErr w:type="spellEnd"/>
      <w:r w:rsidRPr="0078140C">
        <w:rPr>
          <w:rFonts w:ascii="Times New Roman" w:eastAsia="Times New Roman" w:hAnsi="Times New Roman" w:cs="Times New Roman"/>
          <w:sz w:val="24"/>
          <w:szCs w:val="24"/>
        </w:rPr>
        <w:t xml:space="preserve">—та, </w:t>
      </w:r>
      <w:proofErr w:type="spellStart"/>
      <w:r w:rsidRPr="0078140C">
        <w:rPr>
          <w:rFonts w:ascii="Times New Roman" w:eastAsia="Times New Roman" w:hAnsi="Times New Roman" w:cs="Times New Roman"/>
          <w:sz w:val="24"/>
          <w:szCs w:val="24"/>
        </w:rPr>
        <w:t>тя</w:t>
      </w:r>
      <w:proofErr w:type="spellEnd"/>
      <w:r w:rsidRPr="0078140C">
        <w:rPr>
          <w:rFonts w:ascii="Times New Roman" w:eastAsia="Times New Roman" w:hAnsi="Times New Roman" w:cs="Times New Roman"/>
          <w:sz w:val="24"/>
          <w:szCs w:val="24"/>
        </w:rPr>
        <w:t>—та—</w:t>
      </w:r>
      <w:proofErr w:type="spellStart"/>
      <w:r w:rsidRPr="0078140C">
        <w:rPr>
          <w:rFonts w:ascii="Times New Roman" w:eastAsia="Times New Roman" w:hAnsi="Times New Roman" w:cs="Times New Roman"/>
          <w:sz w:val="24"/>
          <w:szCs w:val="24"/>
        </w:rPr>
        <w:t>тя</w:t>
      </w:r>
      <w:proofErr w:type="spellEnd"/>
      <w:r w:rsidRPr="0078140C">
        <w:rPr>
          <w:rFonts w:ascii="Times New Roman" w:eastAsia="Times New Roman" w:hAnsi="Times New Roman" w:cs="Times New Roman"/>
          <w:sz w:val="24"/>
          <w:szCs w:val="24"/>
        </w:rPr>
        <w:t xml:space="preserve">. Шестилетний ребенок повторяет вслед за логопедом следующие цепочки: </w:t>
      </w:r>
      <w:proofErr w:type="spellStart"/>
      <w:r w:rsidRPr="0078140C">
        <w:rPr>
          <w:rFonts w:ascii="Times New Roman" w:eastAsia="Times New Roman" w:hAnsi="Times New Roman" w:cs="Times New Roman"/>
          <w:sz w:val="24"/>
          <w:szCs w:val="24"/>
        </w:rPr>
        <w:t>са</w:t>
      </w:r>
      <w:proofErr w:type="spellEnd"/>
      <w:r w:rsidRPr="0078140C">
        <w:rPr>
          <w:rFonts w:ascii="Times New Roman" w:eastAsia="Times New Roman" w:hAnsi="Times New Roman" w:cs="Times New Roman"/>
          <w:sz w:val="24"/>
          <w:szCs w:val="24"/>
        </w:rPr>
        <w:t>—</w:t>
      </w:r>
      <w:proofErr w:type="spellStart"/>
      <w:r w:rsidRPr="0078140C">
        <w:rPr>
          <w:rFonts w:ascii="Times New Roman" w:eastAsia="Times New Roman" w:hAnsi="Times New Roman" w:cs="Times New Roman"/>
          <w:sz w:val="24"/>
          <w:szCs w:val="24"/>
        </w:rPr>
        <w:t>ша</w:t>
      </w:r>
      <w:proofErr w:type="spellEnd"/>
      <w:r w:rsidRPr="0078140C">
        <w:rPr>
          <w:rFonts w:ascii="Times New Roman" w:eastAsia="Times New Roman" w:hAnsi="Times New Roman" w:cs="Times New Roman"/>
          <w:sz w:val="24"/>
          <w:szCs w:val="24"/>
        </w:rPr>
        <w:t>—</w:t>
      </w:r>
      <w:proofErr w:type="spellStart"/>
      <w:r w:rsidRPr="0078140C">
        <w:rPr>
          <w:rFonts w:ascii="Times New Roman" w:eastAsia="Times New Roman" w:hAnsi="Times New Roman" w:cs="Times New Roman"/>
          <w:sz w:val="24"/>
          <w:szCs w:val="24"/>
        </w:rPr>
        <w:t>са</w:t>
      </w:r>
      <w:proofErr w:type="spellEnd"/>
      <w:r w:rsidRPr="0078140C">
        <w:rPr>
          <w:rFonts w:ascii="Times New Roman" w:eastAsia="Times New Roman" w:hAnsi="Times New Roman" w:cs="Times New Roman"/>
          <w:sz w:val="24"/>
          <w:szCs w:val="24"/>
        </w:rPr>
        <w:t xml:space="preserve">, </w:t>
      </w:r>
      <w:proofErr w:type="spellStart"/>
      <w:r w:rsidRPr="0078140C">
        <w:rPr>
          <w:rFonts w:ascii="Times New Roman" w:eastAsia="Times New Roman" w:hAnsi="Times New Roman" w:cs="Times New Roman"/>
          <w:sz w:val="24"/>
          <w:szCs w:val="24"/>
        </w:rPr>
        <w:t>ша</w:t>
      </w:r>
      <w:proofErr w:type="spellEnd"/>
      <w:r w:rsidRPr="0078140C">
        <w:rPr>
          <w:rFonts w:ascii="Times New Roman" w:eastAsia="Times New Roman" w:hAnsi="Times New Roman" w:cs="Times New Roman"/>
          <w:sz w:val="24"/>
          <w:szCs w:val="24"/>
        </w:rPr>
        <w:t>—</w:t>
      </w:r>
      <w:proofErr w:type="spellStart"/>
      <w:r w:rsidRPr="0078140C">
        <w:rPr>
          <w:rFonts w:ascii="Times New Roman" w:eastAsia="Times New Roman" w:hAnsi="Times New Roman" w:cs="Times New Roman"/>
          <w:sz w:val="24"/>
          <w:szCs w:val="24"/>
        </w:rPr>
        <w:t>са</w:t>
      </w:r>
      <w:proofErr w:type="spellEnd"/>
      <w:r w:rsidRPr="0078140C">
        <w:rPr>
          <w:rFonts w:ascii="Times New Roman" w:eastAsia="Times New Roman" w:hAnsi="Times New Roman" w:cs="Times New Roman"/>
          <w:sz w:val="24"/>
          <w:szCs w:val="24"/>
        </w:rPr>
        <w:t>—</w:t>
      </w:r>
      <w:proofErr w:type="spellStart"/>
      <w:r w:rsidRPr="0078140C">
        <w:rPr>
          <w:rFonts w:ascii="Times New Roman" w:eastAsia="Times New Roman" w:hAnsi="Times New Roman" w:cs="Times New Roman"/>
          <w:sz w:val="24"/>
          <w:szCs w:val="24"/>
        </w:rPr>
        <w:t>ша</w:t>
      </w:r>
      <w:proofErr w:type="spellEnd"/>
      <w:r w:rsidRPr="0078140C">
        <w:rPr>
          <w:rFonts w:ascii="Times New Roman" w:eastAsia="Times New Roman" w:hAnsi="Times New Roman" w:cs="Times New Roman"/>
          <w:sz w:val="24"/>
          <w:szCs w:val="24"/>
        </w:rPr>
        <w:t xml:space="preserve">, </w:t>
      </w:r>
      <w:proofErr w:type="spellStart"/>
      <w:r w:rsidRPr="0078140C">
        <w:rPr>
          <w:rFonts w:ascii="Times New Roman" w:eastAsia="Times New Roman" w:hAnsi="Times New Roman" w:cs="Times New Roman"/>
          <w:sz w:val="24"/>
          <w:szCs w:val="24"/>
        </w:rPr>
        <w:t>жа</w:t>
      </w:r>
      <w:proofErr w:type="spellEnd"/>
      <w:r w:rsidRPr="0078140C">
        <w:rPr>
          <w:rFonts w:ascii="Times New Roman" w:eastAsia="Times New Roman" w:hAnsi="Times New Roman" w:cs="Times New Roman"/>
          <w:sz w:val="24"/>
          <w:szCs w:val="24"/>
        </w:rPr>
        <w:t xml:space="preserve">— </w:t>
      </w:r>
      <w:proofErr w:type="spellStart"/>
      <w:r w:rsidRPr="0078140C">
        <w:rPr>
          <w:rFonts w:ascii="Times New Roman" w:eastAsia="Times New Roman" w:hAnsi="Times New Roman" w:cs="Times New Roman"/>
          <w:sz w:val="24"/>
          <w:szCs w:val="24"/>
        </w:rPr>
        <w:t>ша</w:t>
      </w:r>
      <w:proofErr w:type="spellEnd"/>
      <w:r w:rsidRPr="0078140C">
        <w:rPr>
          <w:rFonts w:ascii="Times New Roman" w:eastAsia="Times New Roman" w:hAnsi="Times New Roman" w:cs="Times New Roman"/>
          <w:sz w:val="24"/>
          <w:szCs w:val="24"/>
        </w:rPr>
        <w:t>—</w:t>
      </w:r>
      <w:proofErr w:type="spellStart"/>
      <w:r w:rsidRPr="0078140C">
        <w:rPr>
          <w:rFonts w:ascii="Times New Roman" w:eastAsia="Times New Roman" w:hAnsi="Times New Roman" w:cs="Times New Roman"/>
          <w:sz w:val="24"/>
          <w:szCs w:val="24"/>
        </w:rPr>
        <w:t>жа</w:t>
      </w:r>
      <w:proofErr w:type="spellEnd"/>
      <w:r w:rsidRPr="0078140C">
        <w:rPr>
          <w:rFonts w:ascii="Times New Roman" w:eastAsia="Times New Roman" w:hAnsi="Times New Roman" w:cs="Times New Roman"/>
          <w:sz w:val="24"/>
          <w:szCs w:val="24"/>
        </w:rPr>
        <w:t xml:space="preserve">, </w:t>
      </w:r>
      <w:proofErr w:type="spellStart"/>
      <w:r w:rsidRPr="0078140C">
        <w:rPr>
          <w:rFonts w:ascii="Times New Roman" w:eastAsia="Times New Roman" w:hAnsi="Times New Roman" w:cs="Times New Roman"/>
          <w:sz w:val="24"/>
          <w:szCs w:val="24"/>
        </w:rPr>
        <w:t>ша</w:t>
      </w:r>
      <w:proofErr w:type="spellEnd"/>
      <w:r w:rsidRPr="0078140C">
        <w:rPr>
          <w:rFonts w:ascii="Times New Roman" w:eastAsia="Times New Roman" w:hAnsi="Times New Roman" w:cs="Times New Roman"/>
          <w:sz w:val="24"/>
          <w:szCs w:val="24"/>
        </w:rPr>
        <w:t>—</w:t>
      </w:r>
      <w:proofErr w:type="spellStart"/>
      <w:r w:rsidRPr="0078140C">
        <w:rPr>
          <w:rFonts w:ascii="Times New Roman" w:eastAsia="Times New Roman" w:hAnsi="Times New Roman" w:cs="Times New Roman"/>
          <w:sz w:val="24"/>
          <w:szCs w:val="24"/>
        </w:rPr>
        <w:t>жа</w:t>
      </w:r>
      <w:proofErr w:type="spellEnd"/>
      <w:r w:rsidRPr="0078140C">
        <w:rPr>
          <w:rFonts w:ascii="Times New Roman" w:eastAsia="Times New Roman" w:hAnsi="Times New Roman" w:cs="Times New Roman"/>
          <w:sz w:val="24"/>
          <w:szCs w:val="24"/>
        </w:rPr>
        <w:t>—</w:t>
      </w:r>
      <w:proofErr w:type="spellStart"/>
      <w:r w:rsidRPr="0078140C">
        <w:rPr>
          <w:rFonts w:ascii="Times New Roman" w:eastAsia="Times New Roman" w:hAnsi="Times New Roman" w:cs="Times New Roman"/>
          <w:sz w:val="24"/>
          <w:szCs w:val="24"/>
        </w:rPr>
        <w:t>ша</w:t>
      </w:r>
      <w:proofErr w:type="spellEnd"/>
      <w:r w:rsidRPr="0078140C">
        <w:rPr>
          <w:rFonts w:ascii="Times New Roman" w:eastAsia="Times New Roman" w:hAnsi="Times New Roman" w:cs="Times New Roman"/>
          <w:sz w:val="24"/>
          <w:szCs w:val="24"/>
        </w:rPr>
        <w:t xml:space="preserve">, </w:t>
      </w:r>
      <w:proofErr w:type="spellStart"/>
      <w:r w:rsidRPr="0078140C">
        <w:rPr>
          <w:rFonts w:ascii="Times New Roman" w:eastAsia="Times New Roman" w:hAnsi="Times New Roman" w:cs="Times New Roman"/>
          <w:sz w:val="24"/>
          <w:szCs w:val="24"/>
        </w:rPr>
        <w:t>са</w:t>
      </w:r>
      <w:proofErr w:type="spellEnd"/>
      <w:r w:rsidRPr="0078140C">
        <w:rPr>
          <w:rFonts w:ascii="Times New Roman" w:eastAsia="Times New Roman" w:hAnsi="Times New Roman" w:cs="Times New Roman"/>
          <w:sz w:val="24"/>
          <w:szCs w:val="24"/>
        </w:rPr>
        <w:t>—</w:t>
      </w:r>
      <w:proofErr w:type="spellStart"/>
      <w:r w:rsidRPr="0078140C">
        <w:rPr>
          <w:rFonts w:ascii="Times New Roman" w:eastAsia="Times New Roman" w:hAnsi="Times New Roman" w:cs="Times New Roman"/>
          <w:sz w:val="24"/>
          <w:szCs w:val="24"/>
        </w:rPr>
        <w:t>ца</w:t>
      </w:r>
      <w:proofErr w:type="spellEnd"/>
      <w:r w:rsidRPr="0078140C">
        <w:rPr>
          <w:rFonts w:ascii="Times New Roman" w:eastAsia="Times New Roman" w:hAnsi="Times New Roman" w:cs="Times New Roman"/>
          <w:sz w:val="24"/>
          <w:szCs w:val="24"/>
        </w:rPr>
        <w:t>—</w:t>
      </w:r>
      <w:proofErr w:type="spellStart"/>
      <w:r w:rsidRPr="0078140C">
        <w:rPr>
          <w:rFonts w:ascii="Times New Roman" w:eastAsia="Times New Roman" w:hAnsi="Times New Roman" w:cs="Times New Roman"/>
          <w:sz w:val="24"/>
          <w:szCs w:val="24"/>
        </w:rPr>
        <w:t>са</w:t>
      </w:r>
      <w:proofErr w:type="spellEnd"/>
      <w:r w:rsidRPr="0078140C">
        <w:rPr>
          <w:rFonts w:ascii="Times New Roman" w:eastAsia="Times New Roman" w:hAnsi="Times New Roman" w:cs="Times New Roman"/>
          <w:sz w:val="24"/>
          <w:szCs w:val="24"/>
        </w:rPr>
        <w:t xml:space="preserve">, </w:t>
      </w:r>
      <w:proofErr w:type="spellStart"/>
      <w:r w:rsidRPr="0078140C">
        <w:rPr>
          <w:rFonts w:ascii="Times New Roman" w:eastAsia="Times New Roman" w:hAnsi="Times New Roman" w:cs="Times New Roman"/>
          <w:sz w:val="24"/>
          <w:szCs w:val="24"/>
        </w:rPr>
        <w:t>ца</w:t>
      </w:r>
      <w:proofErr w:type="spellEnd"/>
      <w:r w:rsidRPr="0078140C">
        <w:rPr>
          <w:rFonts w:ascii="Times New Roman" w:eastAsia="Times New Roman" w:hAnsi="Times New Roman" w:cs="Times New Roman"/>
          <w:sz w:val="24"/>
          <w:szCs w:val="24"/>
        </w:rPr>
        <w:t>—</w:t>
      </w:r>
      <w:proofErr w:type="spellStart"/>
      <w:r w:rsidRPr="0078140C">
        <w:rPr>
          <w:rFonts w:ascii="Times New Roman" w:eastAsia="Times New Roman" w:hAnsi="Times New Roman" w:cs="Times New Roman"/>
          <w:sz w:val="24"/>
          <w:szCs w:val="24"/>
        </w:rPr>
        <w:t>са</w:t>
      </w:r>
      <w:proofErr w:type="spellEnd"/>
      <w:r w:rsidRPr="0078140C">
        <w:rPr>
          <w:rFonts w:ascii="Times New Roman" w:eastAsia="Times New Roman" w:hAnsi="Times New Roman" w:cs="Times New Roman"/>
          <w:sz w:val="24"/>
          <w:szCs w:val="24"/>
        </w:rPr>
        <w:t>—</w:t>
      </w:r>
      <w:proofErr w:type="spellStart"/>
      <w:r w:rsidRPr="0078140C">
        <w:rPr>
          <w:rFonts w:ascii="Times New Roman" w:eastAsia="Times New Roman" w:hAnsi="Times New Roman" w:cs="Times New Roman"/>
          <w:sz w:val="24"/>
          <w:szCs w:val="24"/>
        </w:rPr>
        <w:t>ца</w:t>
      </w:r>
      <w:proofErr w:type="spellEnd"/>
      <w:r w:rsidRPr="0078140C">
        <w:rPr>
          <w:rFonts w:ascii="Times New Roman" w:eastAsia="Times New Roman" w:hAnsi="Times New Roman" w:cs="Times New Roman"/>
          <w:sz w:val="24"/>
          <w:szCs w:val="24"/>
        </w:rPr>
        <w:t xml:space="preserve">, </w:t>
      </w:r>
      <w:proofErr w:type="spellStart"/>
      <w:r w:rsidRPr="0078140C">
        <w:rPr>
          <w:rFonts w:ascii="Times New Roman" w:eastAsia="Times New Roman" w:hAnsi="Times New Roman" w:cs="Times New Roman"/>
          <w:sz w:val="24"/>
          <w:szCs w:val="24"/>
        </w:rPr>
        <w:t>ча</w:t>
      </w:r>
      <w:proofErr w:type="spellEnd"/>
      <w:r w:rsidRPr="0078140C">
        <w:rPr>
          <w:rFonts w:ascii="Times New Roman" w:eastAsia="Times New Roman" w:hAnsi="Times New Roman" w:cs="Times New Roman"/>
          <w:sz w:val="24"/>
          <w:szCs w:val="24"/>
        </w:rPr>
        <w:t>—</w:t>
      </w:r>
      <w:proofErr w:type="spellStart"/>
      <w:r w:rsidRPr="0078140C">
        <w:rPr>
          <w:rFonts w:ascii="Times New Roman" w:eastAsia="Times New Roman" w:hAnsi="Times New Roman" w:cs="Times New Roman"/>
          <w:sz w:val="24"/>
          <w:szCs w:val="24"/>
        </w:rPr>
        <w:t>тя</w:t>
      </w:r>
      <w:proofErr w:type="spellEnd"/>
      <w:r w:rsidRPr="0078140C">
        <w:rPr>
          <w:rFonts w:ascii="Times New Roman" w:eastAsia="Times New Roman" w:hAnsi="Times New Roman" w:cs="Times New Roman"/>
          <w:sz w:val="24"/>
          <w:szCs w:val="24"/>
        </w:rPr>
        <w:t>—</w:t>
      </w:r>
      <w:proofErr w:type="spellStart"/>
      <w:r w:rsidRPr="0078140C">
        <w:rPr>
          <w:rFonts w:ascii="Times New Roman" w:eastAsia="Times New Roman" w:hAnsi="Times New Roman" w:cs="Times New Roman"/>
          <w:sz w:val="24"/>
          <w:szCs w:val="24"/>
        </w:rPr>
        <w:t>ча</w:t>
      </w:r>
      <w:proofErr w:type="spellEnd"/>
      <w:r w:rsidRPr="0078140C">
        <w:rPr>
          <w:rFonts w:ascii="Times New Roman" w:eastAsia="Times New Roman" w:hAnsi="Times New Roman" w:cs="Times New Roman"/>
          <w:sz w:val="24"/>
          <w:szCs w:val="24"/>
        </w:rPr>
        <w:t xml:space="preserve">, </w:t>
      </w:r>
      <w:proofErr w:type="spellStart"/>
      <w:r w:rsidRPr="0078140C">
        <w:rPr>
          <w:rFonts w:ascii="Times New Roman" w:eastAsia="Times New Roman" w:hAnsi="Times New Roman" w:cs="Times New Roman"/>
          <w:sz w:val="24"/>
          <w:szCs w:val="24"/>
        </w:rPr>
        <w:t>тя</w:t>
      </w:r>
      <w:proofErr w:type="spellEnd"/>
      <w:r w:rsidRPr="0078140C">
        <w:rPr>
          <w:rFonts w:ascii="Times New Roman" w:eastAsia="Times New Roman" w:hAnsi="Times New Roman" w:cs="Times New Roman"/>
          <w:sz w:val="24"/>
          <w:szCs w:val="24"/>
        </w:rPr>
        <w:t>—</w:t>
      </w:r>
      <w:proofErr w:type="spellStart"/>
      <w:r w:rsidRPr="0078140C">
        <w:rPr>
          <w:rFonts w:ascii="Times New Roman" w:eastAsia="Times New Roman" w:hAnsi="Times New Roman" w:cs="Times New Roman"/>
          <w:sz w:val="24"/>
          <w:szCs w:val="24"/>
        </w:rPr>
        <w:t>ча</w:t>
      </w:r>
      <w:proofErr w:type="spellEnd"/>
      <w:r w:rsidRPr="0078140C">
        <w:rPr>
          <w:rFonts w:ascii="Times New Roman" w:eastAsia="Times New Roman" w:hAnsi="Times New Roman" w:cs="Times New Roman"/>
          <w:sz w:val="24"/>
          <w:szCs w:val="24"/>
        </w:rPr>
        <w:t>—</w:t>
      </w:r>
      <w:proofErr w:type="spellStart"/>
      <w:r w:rsidRPr="0078140C">
        <w:rPr>
          <w:rFonts w:ascii="Times New Roman" w:eastAsia="Times New Roman" w:hAnsi="Times New Roman" w:cs="Times New Roman"/>
          <w:sz w:val="24"/>
          <w:szCs w:val="24"/>
        </w:rPr>
        <w:t>тя</w:t>
      </w:r>
      <w:proofErr w:type="spellEnd"/>
      <w:r w:rsidRPr="0078140C">
        <w:rPr>
          <w:rFonts w:ascii="Times New Roman" w:eastAsia="Times New Roman" w:hAnsi="Times New Roman" w:cs="Times New Roman"/>
          <w:sz w:val="24"/>
          <w:szCs w:val="24"/>
        </w:rPr>
        <w:t>, ла—ля—ла, ля— ла—ля.</w:t>
      </w:r>
    </w:p>
    <w:p w:rsidR="00333040" w:rsidRPr="00725203" w:rsidRDefault="00333040" w:rsidP="00333040">
      <w:pPr>
        <w:spacing w:after="0" w:line="240" w:lineRule="auto"/>
        <w:ind w:left="7" w:right="20" w:firstLine="708"/>
        <w:jc w:val="both"/>
        <w:rPr>
          <w:rFonts w:ascii="Times New Roman" w:hAnsi="Times New Roman" w:cs="Times New Roman"/>
          <w:sz w:val="24"/>
          <w:szCs w:val="24"/>
        </w:rPr>
      </w:pPr>
      <w:r w:rsidRPr="0078140C">
        <w:rPr>
          <w:rFonts w:ascii="Times New Roman" w:eastAsia="Times New Roman" w:hAnsi="Times New Roman" w:cs="Times New Roman"/>
          <w:sz w:val="24"/>
          <w:szCs w:val="24"/>
        </w:rPr>
        <w:t>Исследуя навыки фонематического анализа и синтеза, логопед предлагает пятилетнему ребенку выделить начальный ударный гласный звук из с</w:t>
      </w:r>
      <w:r>
        <w:rPr>
          <w:rFonts w:ascii="Times New Roman" w:eastAsia="Times New Roman" w:hAnsi="Times New Roman" w:cs="Times New Roman"/>
          <w:sz w:val="24"/>
          <w:szCs w:val="24"/>
        </w:rPr>
        <w:t>ледующих слов: астра, ива, озеро, уши, Эля. При</w:t>
      </w:r>
      <w:r w:rsidRPr="0078140C">
        <w:rPr>
          <w:rFonts w:ascii="Times New Roman" w:eastAsia="Times New Roman" w:hAnsi="Times New Roman" w:cs="Times New Roman"/>
          <w:sz w:val="24"/>
          <w:szCs w:val="24"/>
        </w:rPr>
        <w:t>чем логопед акцентированно произносит начальный ударный гласный звук в каждом из слов. Шестилетний ребенок по просьбе логопеда выделяет конечный согласный из следующих слов: кот, суп, сом, лимон, мох, сок.</w:t>
      </w:r>
      <w:r>
        <w:rPr>
          <w:rFonts w:ascii="Times New Roman" w:hAnsi="Times New Roman" w:cs="Times New Roman"/>
          <w:sz w:val="24"/>
          <w:szCs w:val="24"/>
        </w:rPr>
        <w:t xml:space="preserve"> В </w:t>
      </w:r>
      <w:r w:rsidRPr="0078140C">
        <w:rPr>
          <w:rFonts w:ascii="Times New Roman" w:eastAsia="Times New Roman" w:hAnsi="Times New Roman" w:cs="Times New Roman"/>
          <w:sz w:val="24"/>
          <w:szCs w:val="24"/>
        </w:rPr>
        <w:t>этом случае логопед акцентирует внимание ребенка на конечных согласных. Аналогично проводится ра</w:t>
      </w:r>
      <w:r>
        <w:rPr>
          <w:rFonts w:ascii="Times New Roman" w:eastAsia="Times New Roman" w:hAnsi="Times New Roman" w:cs="Times New Roman"/>
          <w:sz w:val="24"/>
          <w:szCs w:val="24"/>
        </w:rPr>
        <w:t>бота по выделению начальных согласных из слов: мост, пол, вода, дом</w:t>
      </w:r>
      <w:r w:rsidRPr="0078140C">
        <w:rPr>
          <w:rFonts w:ascii="Times New Roman" w:eastAsia="Times New Roman" w:hAnsi="Times New Roman" w:cs="Times New Roman"/>
          <w:sz w:val="24"/>
          <w:szCs w:val="24"/>
        </w:rPr>
        <w:t>. Кроме того, шестилетнему ребенку предлагается задание на определение количества звуков в</w:t>
      </w:r>
      <w:r>
        <w:rPr>
          <w:rFonts w:ascii="Times New Roman" w:eastAsia="Times New Roman" w:hAnsi="Times New Roman" w:cs="Times New Roman"/>
          <w:sz w:val="24"/>
          <w:szCs w:val="24"/>
        </w:rPr>
        <w:t xml:space="preserve"> следующих словах: бык, дом, ваз</w:t>
      </w:r>
      <w:r w:rsidRPr="0078140C">
        <w:rPr>
          <w:rFonts w:ascii="Times New Roman" w:eastAsia="Times New Roman" w:hAnsi="Times New Roman" w:cs="Times New Roman"/>
          <w:sz w:val="24"/>
          <w:szCs w:val="24"/>
        </w:rPr>
        <w:t>а, банан.</w:t>
      </w:r>
    </w:p>
    <w:p w:rsidR="00333040" w:rsidRPr="00725203" w:rsidRDefault="00333040" w:rsidP="00717888">
      <w:pPr>
        <w:numPr>
          <w:ilvl w:val="1"/>
          <w:numId w:val="7"/>
        </w:numPr>
        <w:tabs>
          <w:tab w:val="left" w:pos="953"/>
        </w:tabs>
        <w:spacing w:after="0" w:line="240" w:lineRule="auto"/>
        <w:ind w:left="7" w:firstLine="701"/>
        <w:jc w:val="both"/>
        <w:rPr>
          <w:rFonts w:ascii="Times New Roman" w:eastAsia="Times New Roman" w:hAnsi="Times New Roman" w:cs="Times New Roman"/>
          <w:sz w:val="24"/>
          <w:szCs w:val="24"/>
        </w:rPr>
      </w:pPr>
      <w:r w:rsidRPr="0078140C">
        <w:rPr>
          <w:rFonts w:ascii="Times New Roman" w:eastAsia="Times New Roman" w:hAnsi="Times New Roman" w:cs="Times New Roman"/>
          <w:sz w:val="24"/>
          <w:szCs w:val="24"/>
        </w:rPr>
        <w:t xml:space="preserve">уточненном </w:t>
      </w:r>
      <w:r w:rsidRPr="0078140C">
        <w:rPr>
          <w:rFonts w:ascii="Times New Roman" w:eastAsia="Times New Roman" w:hAnsi="Times New Roman" w:cs="Times New Roman"/>
          <w:b/>
          <w:bCs/>
          <w:i/>
          <w:iCs/>
          <w:sz w:val="24"/>
          <w:szCs w:val="24"/>
        </w:rPr>
        <w:t>логопедическом заключении</w:t>
      </w:r>
      <w:r w:rsidRPr="0078140C">
        <w:rPr>
          <w:rFonts w:ascii="Times New Roman" w:eastAsia="Times New Roman" w:hAnsi="Times New Roman" w:cs="Times New Roman"/>
          <w:sz w:val="24"/>
          <w:szCs w:val="24"/>
        </w:rPr>
        <w:t xml:space="preserve"> определяется уровень сформированности речи ребенка в соответствии с психолого-логопедической классификацией (общее недоразвитие речи, I уровень речевого развития; общее недоразвитие речи, II уровень речевого развития; общее недоразвитие речи, III уровень речевого развития; общее недоразвитие речи, IV уровень речевого развития). Затем отражается специфика речевого</w:t>
      </w:r>
      <w:r>
        <w:rPr>
          <w:rFonts w:ascii="Times New Roman" w:eastAsia="Times New Roman" w:hAnsi="Times New Roman" w:cs="Times New Roman"/>
          <w:sz w:val="24"/>
          <w:szCs w:val="24"/>
        </w:rPr>
        <w:t xml:space="preserve"> </w:t>
      </w:r>
      <w:r w:rsidRPr="00725203">
        <w:rPr>
          <w:rFonts w:ascii="Times New Roman" w:eastAsia="Times New Roman" w:hAnsi="Times New Roman" w:cs="Times New Roman"/>
          <w:sz w:val="24"/>
          <w:szCs w:val="24"/>
        </w:rPr>
        <w:t xml:space="preserve">нарушения в соответствии с </w:t>
      </w:r>
      <w:proofErr w:type="spellStart"/>
      <w:r w:rsidRPr="00725203">
        <w:rPr>
          <w:rFonts w:ascii="Times New Roman" w:eastAsia="Times New Roman" w:hAnsi="Times New Roman" w:cs="Times New Roman"/>
          <w:sz w:val="24"/>
          <w:szCs w:val="24"/>
        </w:rPr>
        <w:t>этиопатогенетической</w:t>
      </w:r>
      <w:proofErr w:type="spellEnd"/>
      <w:r w:rsidRPr="00725203">
        <w:rPr>
          <w:rFonts w:ascii="Times New Roman" w:eastAsia="Times New Roman" w:hAnsi="Times New Roman" w:cs="Times New Roman"/>
          <w:sz w:val="24"/>
          <w:szCs w:val="24"/>
        </w:rPr>
        <w:t xml:space="preserve"> классификацией (алалия, </w:t>
      </w:r>
      <w:proofErr w:type="spellStart"/>
      <w:r w:rsidRPr="00725203">
        <w:rPr>
          <w:rFonts w:ascii="Times New Roman" w:eastAsia="Times New Roman" w:hAnsi="Times New Roman" w:cs="Times New Roman"/>
          <w:sz w:val="24"/>
          <w:szCs w:val="24"/>
        </w:rPr>
        <w:t>ринолалия</w:t>
      </w:r>
      <w:proofErr w:type="spellEnd"/>
      <w:r w:rsidRPr="00725203">
        <w:rPr>
          <w:rFonts w:ascii="Times New Roman" w:eastAsia="Times New Roman" w:hAnsi="Times New Roman" w:cs="Times New Roman"/>
          <w:sz w:val="24"/>
          <w:szCs w:val="24"/>
        </w:rPr>
        <w:t>, дизартрия). И наконец, выписываются выводы из всех разделов речевой карты.</w:t>
      </w:r>
    </w:p>
    <w:p w:rsidR="00333040" w:rsidRDefault="00333040" w:rsidP="00D44882">
      <w:pPr>
        <w:pStyle w:val="a4"/>
        <w:spacing w:after="0" w:line="240" w:lineRule="auto"/>
        <w:ind w:left="0" w:firstLine="851"/>
        <w:jc w:val="center"/>
        <w:rPr>
          <w:rFonts w:ascii="Times New Roman" w:hAnsi="Times New Roman" w:cs="Times New Roman"/>
          <w:b/>
          <w:i/>
          <w:sz w:val="24"/>
          <w:szCs w:val="24"/>
        </w:rPr>
      </w:pPr>
    </w:p>
    <w:p w:rsidR="00E22587" w:rsidRPr="00D44882" w:rsidRDefault="00E22587" w:rsidP="00D44882">
      <w:pPr>
        <w:pStyle w:val="a4"/>
        <w:spacing w:after="0" w:line="240" w:lineRule="auto"/>
        <w:ind w:left="0" w:firstLine="851"/>
        <w:jc w:val="center"/>
        <w:rPr>
          <w:rFonts w:ascii="Times New Roman" w:hAnsi="Times New Roman" w:cs="Times New Roman"/>
          <w:b/>
          <w:i/>
          <w:sz w:val="24"/>
          <w:szCs w:val="24"/>
        </w:rPr>
      </w:pPr>
      <w:r w:rsidRPr="00D44882">
        <w:rPr>
          <w:rFonts w:ascii="Times New Roman" w:hAnsi="Times New Roman" w:cs="Times New Roman"/>
          <w:b/>
          <w:i/>
          <w:sz w:val="24"/>
          <w:szCs w:val="24"/>
        </w:rPr>
        <w:t xml:space="preserve">Осуществление квалифицированной коррекции нарушений </w:t>
      </w:r>
      <w:proofErr w:type="spellStart"/>
      <w:r w:rsidRPr="00D44882">
        <w:rPr>
          <w:rFonts w:ascii="Times New Roman" w:hAnsi="Times New Roman" w:cs="Times New Roman"/>
          <w:b/>
          <w:i/>
          <w:sz w:val="24"/>
          <w:szCs w:val="24"/>
        </w:rPr>
        <w:t>речеязыкового</w:t>
      </w:r>
      <w:proofErr w:type="spellEnd"/>
      <w:r w:rsidRPr="00D44882">
        <w:rPr>
          <w:rFonts w:ascii="Times New Roman" w:hAnsi="Times New Roman" w:cs="Times New Roman"/>
          <w:b/>
          <w:i/>
          <w:sz w:val="24"/>
          <w:szCs w:val="24"/>
        </w:rPr>
        <w:t xml:space="preserve"> развития обучающихся с ТНР.</w:t>
      </w:r>
    </w:p>
    <w:p w:rsidR="00E22587" w:rsidRPr="00E22587" w:rsidRDefault="00E22587" w:rsidP="00126D2B">
      <w:pPr>
        <w:pStyle w:val="a4"/>
        <w:spacing w:after="0" w:line="240" w:lineRule="auto"/>
        <w:ind w:left="0" w:firstLine="851"/>
        <w:jc w:val="both"/>
        <w:rPr>
          <w:rFonts w:ascii="Times New Roman" w:hAnsi="Times New Roman" w:cs="Times New Roman"/>
          <w:sz w:val="24"/>
          <w:szCs w:val="24"/>
        </w:rPr>
      </w:pPr>
      <w:r w:rsidRPr="00E22587">
        <w:rPr>
          <w:rFonts w:ascii="Times New Roman" w:hAnsi="Times New Roman" w:cs="Times New Roman"/>
          <w:sz w:val="24"/>
          <w:szCs w:val="24"/>
        </w:rPr>
        <w:t>Обучение обучающихся с начатками фразовой речи (со вторым уровнем речевого развития) предполагает несколько направлений:</w:t>
      </w:r>
    </w:p>
    <w:p w:rsidR="00E22587" w:rsidRPr="00E22587" w:rsidRDefault="00E22587" w:rsidP="00126D2B">
      <w:pPr>
        <w:pStyle w:val="a4"/>
        <w:spacing w:after="0" w:line="240" w:lineRule="auto"/>
        <w:ind w:left="0" w:firstLine="851"/>
        <w:jc w:val="both"/>
        <w:rPr>
          <w:rFonts w:ascii="Times New Roman" w:hAnsi="Times New Roman" w:cs="Times New Roman"/>
          <w:sz w:val="24"/>
          <w:szCs w:val="24"/>
        </w:rPr>
      </w:pPr>
      <w:r w:rsidRPr="00E22587">
        <w:rPr>
          <w:rFonts w:ascii="Times New Roman" w:hAnsi="Times New Roman" w:cs="Times New Roman"/>
          <w:sz w:val="24"/>
          <w:szCs w:val="24"/>
        </w:rPr>
        <w:t>1) развитие понимания речи, включающее формирование умения вслушиваться в обращенную речь, выделять названия предметов, действий и некоторых признаков; формирование понимание обобщающего значения слов; подготовка к восприятию диалогической и монологической речи;</w:t>
      </w:r>
    </w:p>
    <w:p w:rsidR="00E22587" w:rsidRPr="00E22587" w:rsidRDefault="00E22587" w:rsidP="00126D2B">
      <w:pPr>
        <w:pStyle w:val="a4"/>
        <w:spacing w:after="0" w:line="240" w:lineRule="auto"/>
        <w:ind w:left="0" w:firstLine="851"/>
        <w:jc w:val="both"/>
        <w:rPr>
          <w:rFonts w:ascii="Times New Roman" w:hAnsi="Times New Roman" w:cs="Times New Roman"/>
          <w:sz w:val="24"/>
          <w:szCs w:val="24"/>
        </w:rPr>
      </w:pPr>
      <w:r w:rsidRPr="00E22587">
        <w:rPr>
          <w:rFonts w:ascii="Times New Roman" w:hAnsi="Times New Roman" w:cs="Times New Roman"/>
          <w:sz w:val="24"/>
          <w:szCs w:val="24"/>
        </w:rPr>
        <w:t xml:space="preserve">2) активизация речевой деятельности и развитие лексико-грамматических средств языка. Обучение называнию 1-3-сложных слов (кот, муха, молоко), учить первоначальным навыкам словоизменения, затем </w:t>
      </w:r>
      <w:r w:rsidR="000959AE">
        <w:rPr>
          <w:rFonts w:ascii="Times New Roman" w:hAnsi="Times New Roman" w:cs="Times New Roman"/>
          <w:sz w:val="24"/>
          <w:szCs w:val="24"/>
        </w:rPr>
        <w:t>–</w:t>
      </w:r>
      <w:r w:rsidRPr="00E22587">
        <w:rPr>
          <w:rFonts w:ascii="Times New Roman" w:hAnsi="Times New Roman" w:cs="Times New Roman"/>
          <w:sz w:val="24"/>
          <w:szCs w:val="24"/>
        </w:rPr>
        <w:t xml:space="preserve"> словообразования (число существительных, наклонение и число глаголов, притяжательные местоимения </w:t>
      </w:r>
      <w:r w:rsidR="000959AE">
        <w:rPr>
          <w:rFonts w:ascii="Times New Roman" w:hAnsi="Times New Roman" w:cs="Times New Roman"/>
          <w:sz w:val="24"/>
          <w:szCs w:val="24"/>
        </w:rPr>
        <w:t>«</w:t>
      </w:r>
      <w:r w:rsidRPr="00E22587">
        <w:rPr>
          <w:rFonts w:ascii="Times New Roman" w:hAnsi="Times New Roman" w:cs="Times New Roman"/>
          <w:sz w:val="24"/>
          <w:szCs w:val="24"/>
        </w:rPr>
        <w:t xml:space="preserve">мой </w:t>
      </w:r>
      <w:r w:rsidR="000959AE">
        <w:rPr>
          <w:rFonts w:ascii="Times New Roman" w:hAnsi="Times New Roman" w:cs="Times New Roman"/>
          <w:sz w:val="24"/>
          <w:szCs w:val="24"/>
        </w:rPr>
        <w:t>–</w:t>
      </w:r>
      <w:r w:rsidRPr="00E22587">
        <w:rPr>
          <w:rFonts w:ascii="Times New Roman" w:hAnsi="Times New Roman" w:cs="Times New Roman"/>
          <w:sz w:val="24"/>
          <w:szCs w:val="24"/>
        </w:rPr>
        <w:t xml:space="preserve"> моя</w:t>
      </w:r>
      <w:r w:rsidR="000959AE">
        <w:rPr>
          <w:rFonts w:ascii="Times New Roman" w:hAnsi="Times New Roman" w:cs="Times New Roman"/>
          <w:sz w:val="24"/>
          <w:szCs w:val="24"/>
        </w:rPr>
        <w:t>»</w:t>
      </w:r>
      <w:r w:rsidRPr="00E22587">
        <w:rPr>
          <w:rFonts w:ascii="Times New Roman" w:hAnsi="Times New Roman" w:cs="Times New Roman"/>
          <w:sz w:val="24"/>
          <w:szCs w:val="24"/>
        </w:rPr>
        <w:t xml:space="preserve"> существительные с уменьшительно-ласкательными суффиксами типа </w:t>
      </w:r>
      <w:r w:rsidR="000959AE">
        <w:rPr>
          <w:rFonts w:ascii="Times New Roman" w:hAnsi="Times New Roman" w:cs="Times New Roman"/>
          <w:sz w:val="24"/>
          <w:szCs w:val="24"/>
        </w:rPr>
        <w:t>«</w:t>
      </w:r>
      <w:r w:rsidRPr="00E22587">
        <w:rPr>
          <w:rFonts w:ascii="Times New Roman" w:hAnsi="Times New Roman" w:cs="Times New Roman"/>
          <w:sz w:val="24"/>
          <w:szCs w:val="24"/>
        </w:rPr>
        <w:t>домик, шубка</w:t>
      </w:r>
      <w:r w:rsidR="000959AE">
        <w:rPr>
          <w:rFonts w:ascii="Times New Roman" w:hAnsi="Times New Roman" w:cs="Times New Roman"/>
          <w:sz w:val="24"/>
          <w:szCs w:val="24"/>
        </w:rPr>
        <w:t>»</w:t>
      </w:r>
      <w:r w:rsidRPr="00E22587">
        <w:rPr>
          <w:rFonts w:ascii="Times New Roman" w:hAnsi="Times New Roman" w:cs="Times New Roman"/>
          <w:sz w:val="24"/>
          <w:szCs w:val="24"/>
        </w:rPr>
        <w:t>, категории падежа существительных);</w:t>
      </w:r>
    </w:p>
    <w:p w:rsidR="00E22587" w:rsidRPr="00E22587" w:rsidRDefault="00E22587" w:rsidP="00126D2B">
      <w:pPr>
        <w:pStyle w:val="a4"/>
        <w:spacing w:after="0" w:line="240" w:lineRule="auto"/>
        <w:ind w:left="0" w:firstLine="851"/>
        <w:jc w:val="both"/>
        <w:rPr>
          <w:rFonts w:ascii="Times New Roman" w:hAnsi="Times New Roman" w:cs="Times New Roman"/>
          <w:sz w:val="24"/>
          <w:szCs w:val="24"/>
        </w:rPr>
      </w:pPr>
      <w:r w:rsidRPr="00E22587">
        <w:rPr>
          <w:rFonts w:ascii="Times New Roman" w:hAnsi="Times New Roman" w:cs="Times New Roman"/>
          <w:sz w:val="24"/>
          <w:szCs w:val="24"/>
        </w:rPr>
        <w:t xml:space="preserve">3) развитие самостоятельной фразовой речи </w:t>
      </w:r>
      <w:r w:rsidR="000959AE">
        <w:rPr>
          <w:rFonts w:ascii="Times New Roman" w:hAnsi="Times New Roman" w:cs="Times New Roman"/>
          <w:sz w:val="24"/>
          <w:szCs w:val="24"/>
        </w:rPr>
        <w:t>–</w:t>
      </w:r>
      <w:r w:rsidRPr="00E22587">
        <w:rPr>
          <w:rFonts w:ascii="Times New Roman" w:hAnsi="Times New Roman" w:cs="Times New Roman"/>
          <w:sz w:val="24"/>
          <w:szCs w:val="24"/>
        </w:rPr>
        <w:t xml:space="preserve"> усвоение моделей простых предложений: существительное плюс согласованный глагол в повелительном наклонении, существительное плюс согласованный глагол в изъявительном наклонении единственного числа настоящего времени, существительное плюс согласованный глагол в изъявительном наклонении единственного числа настоящего времени плюс существительное в косвенном падеже (типа </w:t>
      </w:r>
      <w:r w:rsidR="000959AE">
        <w:rPr>
          <w:rFonts w:ascii="Times New Roman" w:hAnsi="Times New Roman" w:cs="Times New Roman"/>
          <w:sz w:val="24"/>
          <w:szCs w:val="24"/>
        </w:rPr>
        <w:t>«</w:t>
      </w:r>
      <w:r w:rsidRPr="00E22587">
        <w:rPr>
          <w:rFonts w:ascii="Times New Roman" w:hAnsi="Times New Roman" w:cs="Times New Roman"/>
          <w:sz w:val="24"/>
          <w:szCs w:val="24"/>
        </w:rPr>
        <w:t>Вова, спи</w:t>
      </w:r>
      <w:r w:rsidR="000959AE">
        <w:rPr>
          <w:rFonts w:ascii="Times New Roman" w:hAnsi="Times New Roman" w:cs="Times New Roman"/>
          <w:sz w:val="24"/>
          <w:szCs w:val="24"/>
        </w:rPr>
        <w:t>»</w:t>
      </w:r>
      <w:r w:rsidRPr="00E22587">
        <w:rPr>
          <w:rFonts w:ascii="Times New Roman" w:hAnsi="Times New Roman" w:cs="Times New Roman"/>
          <w:sz w:val="24"/>
          <w:szCs w:val="24"/>
        </w:rPr>
        <w:t xml:space="preserve">, </w:t>
      </w:r>
      <w:r w:rsidR="000959AE">
        <w:rPr>
          <w:rFonts w:ascii="Times New Roman" w:hAnsi="Times New Roman" w:cs="Times New Roman"/>
          <w:sz w:val="24"/>
          <w:szCs w:val="24"/>
        </w:rPr>
        <w:t>«</w:t>
      </w:r>
      <w:r w:rsidRPr="00E22587">
        <w:rPr>
          <w:rFonts w:ascii="Times New Roman" w:hAnsi="Times New Roman" w:cs="Times New Roman"/>
          <w:sz w:val="24"/>
          <w:szCs w:val="24"/>
        </w:rPr>
        <w:t>Толя спит</w:t>
      </w:r>
      <w:r w:rsidR="000959AE">
        <w:rPr>
          <w:rFonts w:ascii="Times New Roman" w:hAnsi="Times New Roman" w:cs="Times New Roman"/>
          <w:sz w:val="24"/>
          <w:szCs w:val="24"/>
        </w:rPr>
        <w:t>»</w:t>
      </w:r>
      <w:r w:rsidRPr="00E22587">
        <w:rPr>
          <w:rFonts w:ascii="Times New Roman" w:hAnsi="Times New Roman" w:cs="Times New Roman"/>
          <w:sz w:val="24"/>
          <w:szCs w:val="24"/>
        </w:rPr>
        <w:t xml:space="preserve">, </w:t>
      </w:r>
      <w:r w:rsidR="000959AE">
        <w:rPr>
          <w:rFonts w:ascii="Times New Roman" w:hAnsi="Times New Roman" w:cs="Times New Roman"/>
          <w:sz w:val="24"/>
          <w:szCs w:val="24"/>
        </w:rPr>
        <w:t>«</w:t>
      </w:r>
      <w:r w:rsidRPr="00E22587">
        <w:rPr>
          <w:rFonts w:ascii="Times New Roman" w:hAnsi="Times New Roman" w:cs="Times New Roman"/>
          <w:sz w:val="24"/>
          <w:szCs w:val="24"/>
        </w:rPr>
        <w:t>Оля пьет сок</w:t>
      </w:r>
      <w:r w:rsidR="000959AE">
        <w:rPr>
          <w:rFonts w:ascii="Times New Roman" w:hAnsi="Times New Roman" w:cs="Times New Roman"/>
          <w:sz w:val="24"/>
          <w:szCs w:val="24"/>
        </w:rPr>
        <w:t>»</w:t>
      </w:r>
      <w:r w:rsidRPr="00E22587">
        <w:rPr>
          <w:rFonts w:ascii="Times New Roman" w:hAnsi="Times New Roman" w:cs="Times New Roman"/>
          <w:sz w:val="24"/>
          <w:szCs w:val="24"/>
        </w:rPr>
        <w:t xml:space="preserve">); усвоение простых предлогов </w:t>
      </w:r>
      <w:r w:rsidR="000959AE">
        <w:rPr>
          <w:rFonts w:ascii="Times New Roman" w:hAnsi="Times New Roman" w:cs="Times New Roman"/>
          <w:sz w:val="24"/>
          <w:szCs w:val="24"/>
        </w:rPr>
        <w:t>–</w:t>
      </w:r>
      <w:r w:rsidRPr="00E22587">
        <w:rPr>
          <w:rFonts w:ascii="Times New Roman" w:hAnsi="Times New Roman" w:cs="Times New Roman"/>
          <w:sz w:val="24"/>
          <w:szCs w:val="24"/>
        </w:rPr>
        <w:t xml:space="preserve"> на, под, в, из. Объединение простых предложений в короткие рассказы. Закрепление навыков составления предложений по демонстрации действия с опорой на вопросы. Заучивание коротких двустиший и потешек. Допускается любое доступное ребенку фонетическое оформление самостоятельных высказываний, с фиксацией его внимания на правильности звучания грамматически значимых элементов (окончаний, суффиксов);</w:t>
      </w:r>
    </w:p>
    <w:p w:rsidR="00E22587" w:rsidRPr="00E22587" w:rsidRDefault="00E22587" w:rsidP="00126D2B">
      <w:pPr>
        <w:pStyle w:val="a4"/>
        <w:spacing w:after="0" w:line="240" w:lineRule="auto"/>
        <w:ind w:left="0" w:firstLine="851"/>
        <w:jc w:val="both"/>
        <w:rPr>
          <w:rFonts w:ascii="Times New Roman" w:hAnsi="Times New Roman" w:cs="Times New Roman"/>
          <w:sz w:val="24"/>
          <w:szCs w:val="24"/>
        </w:rPr>
      </w:pPr>
      <w:r w:rsidRPr="00E22587">
        <w:rPr>
          <w:rFonts w:ascii="Times New Roman" w:hAnsi="Times New Roman" w:cs="Times New Roman"/>
          <w:sz w:val="24"/>
          <w:szCs w:val="24"/>
        </w:rPr>
        <w:t xml:space="preserve">4) развитие произносительной стороны речи </w:t>
      </w:r>
      <w:r w:rsidR="000959AE">
        <w:rPr>
          <w:rFonts w:ascii="Times New Roman" w:hAnsi="Times New Roman" w:cs="Times New Roman"/>
          <w:sz w:val="24"/>
          <w:szCs w:val="24"/>
        </w:rPr>
        <w:t>–</w:t>
      </w:r>
      <w:r w:rsidRPr="00E22587">
        <w:rPr>
          <w:rFonts w:ascii="Times New Roman" w:hAnsi="Times New Roman" w:cs="Times New Roman"/>
          <w:sz w:val="24"/>
          <w:szCs w:val="24"/>
        </w:rPr>
        <w:t xml:space="preserve"> учить различать речевые и неречевые звуки, определять источник, силу и направленность звука. Уточнять правильность произношения звуков, имеющихся у ребенка. Автоматизировать поставленные звуки на уровне слогов слов предложений, формировать правильную </w:t>
      </w:r>
      <w:proofErr w:type="spellStart"/>
      <w:r w:rsidRPr="00E22587">
        <w:rPr>
          <w:rFonts w:ascii="Times New Roman" w:hAnsi="Times New Roman" w:cs="Times New Roman"/>
          <w:sz w:val="24"/>
          <w:szCs w:val="24"/>
        </w:rPr>
        <w:t>звукослоговую</w:t>
      </w:r>
      <w:proofErr w:type="spellEnd"/>
      <w:r w:rsidRPr="00E22587">
        <w:rPr>
          <w:rFonts w:ascii="Times New Roman" w:hAnsi="Times New Roman" w:cs="Times New Roman"/>
          <w:sz w:val="24"/>
          <w:szCs w:val="24"/>
        </w:rPr>
        <w:t xml:space="preserve"> структуру слова. Учить различать и четко воспроизводить слоговые сочетания из сохранных звуков с разным ударением, силой голоса и интонацией. Воспроизводить слоги со стечением согласных. Работа над слоговой структурой слов завершается усвоением ритмико-слогового рисунка двухсложных и трехсложных слов. Допустимы нарушения звукопроизношения.</w:t>
      </w:r>
    </w:p>
    <w:p w:rsidR="00E22587" w:rsidRPr="00E22587" w:rsidRDefault="00E22587" w:rsidP="00126D2B">
      <w:pPr>
        <w:pStyle w:val="a4"/>
        <w:spacing w:after="0" w:line="240" w:lineRule="auto"/>
        <w:ind w:left="0" w:firstLine="851"/>
        <w:jc w:val="both"/>
        <w:rPr>
          <w:rFonts w:ascii="Times New Roman" w:hAnsi="Times New Roman" w:cs="Times New Roman"/>
          <w:sz w:val="24"/>
          <w:szCs w:val="24"/>
        </w:rPr>
      </w:pPr>
      <w:r w:rsidRPr="00E22587">
        <w:rPr>
          <w:rFonts w:ascii="Times New Roman" w:hAnsi="Times New Roman" w:cs="Times New Roman"/>
          <w:sz w:val="24"/>
          <w:szCs w:val="24"/>
        </w:rPr>
        <w:t xml:space="preserve">Коррекционно-развивающая работа с детьми включает в себя направления, связанные с развитием и гармонизацией личности ребенка с ТНР, формированием морально-нравственных, волевых, эстетических и гуманистических качеств. Системный подход к преодолению речевого нарушения предусматривает комплексную коррекционно-развивающую работу, объединяющую аспекты </w:t>
      </w:r>
      <w:proofErr w:type="spellStart"/>
      <w:r w:rsidRPr="00E22587">
        <w:rPr>
          <w:rFonts w:ascii="Times New Roman" w:hAnsi="Times New Roman" w:cs="Times New Roman"/>
          <w:sz w:val="24"/>
          <w:szCs w:val="24"/>
        </w:rPr>
        <w:t>речеязыковой</w:t>
      </w:r>
      <w:proofErr w:type="spellEnd"/>
      <w:r w:rsidRPr="00E22587">
        <w:rPr>
          <w:rFonts w:ascii="Times New Roman" w:hAnsi="Times New Roman" w:cs="Times New Roman"/>
          <w:sz w:val="24"/>
          <w:szCs w:val="24"/>
        </w:rPr>
        <w:t xml:space="preserve"> работы с целенаправленным формированием психофизиологических возможностей ребенка с ТНР, а именно, процессов внимания, памяти, восприятия, мышления, моторно-двигательных и оптико-пространственных функций соответственно возрастным ориентирам и персонифицированным возможностям обучающихся с ТНР.</w:t>
      </w:r>
    </w:p>
    <w:p w:rsidR="00E22587" w:rsidRPr="00E22587" w:rsidRDefault="00E22587" w:rsidP="00126D2B">
      <w:pPr>
        <w:pStyle w:val="a4"/>
        <w:spacing w:after="0" w:line="240" w:lineRule="auto"/>
        <w:ind w:left="0" w:firstLine="851"/>
        <w:jc w:val="both"/>
        <w:rPr>
          <w:rFonts w:ascii="Times New Roman" w:hAnsi="Times New Roman" w:cs="Times New Roman"/>
          <w:sz w:val="24"/>
          <w:szCs w:val="24"/>
        </w:rPr>
      </w:pPr>
      <w:r w:rsidRPr="00E22587">
        <w:rPr>
          <w:rFonts w:ascii="Times New Roman" w:hAnsi="Times New Roman" w:cs="Times New Roman"/>
          <w:sz w:val="24"/>
          <w:szCs w:val="24"/>
        </w:rPr>
        <w:t>К концу данного этапа обучения предполагается, что ребёнок с ТНР овладел простой фразой, согласовывает основные члены предложения, понимает и использует простые предлоги, некоторые категории падежа, числа, времени и рода, понимает некоторые грамматические форм слов, несложные рассказы, короткие сказки.</w:t>
      </w:r>
    </w:p>
    <w:p w:rsidR="00E22587" w:rsidRPr="00E22587" w:rsidRDefault="00E22587" w:rsidP="00126D2B">
      <w:pPr>
        <w:pStyle w:val="a4"/>
        <w:spacing w:after="0" w:line="240" w:lineRule="auto"/>
        <w:ind w:left="0" w:firstLine="851"/>
        <w:jc w:val="both"/>
        <w:rPr>
          <w:rFonts w:ascii="Times New Roman" w:hAnsi="Times New Roman" w:cs="Times New Roman"/>
          <w:sz w:val="24"/>
          <w:szCs w:val="24"/>
        </w:rPr>
      </w:pPr>
      <w:r w:rsidRPr="00E22587">
        <w:rPr>
          <w:rFonts w:ascii="Times New Roman" w:hAnsi="Times New Roman" w:cs="Times New Roman"/>
          <w:sz w:val="24"/>
          <w:szCs w:val="24"/>
        </w:rPr>
        <w:t>Обучение обучающихся с развернутой фразовой речью с элементами лексико-грамматического недоразвития (третьим уровнем речевого развития) предусматривает:</w:t>
      </w:r>
    </w:p>
    <w:p w:rsidR="00E22587" w:rsidRPr="00E22587" w:rsidRDefault="00E22587" w:rsidP="00126D2B">
      <w:pPr>
        <w:pStyle w:val="a4"/>
        <w:spacing w:after="0" w:line="240" w:lineRule="auto"/>
        <w:ind w:left="0" w:firstLine="851"/>
        <w:jc w:val="both"/>
        <w:rPr>
          <w:rFonts w:ascii="Times New Roman" w:hAnsi="Times New Roman" w:cs="Times New Roman"/>
          <w:sz w:val="24"/>
          <w:szCs w:val="24"/>
        </w:rPr>
      </w:pPr>
      <w:r w:rsidRPr="00E22587">
        <w:rPr>
          <w:rFonts w:ascii="Times New Roman" w:hAnsi="Times New Roman" w:cs="Times New Roman"/>
          <w:sz w:val="24"/>
          <w:szCs w:val="24"/>
        </w:rPr>
        <w:t>1. Совершенствование понимания речи (умение вслушиваться в обращенную речь, дифференцированно воспринимать названия предметов, действий признаков; понимание более тонких значений обобщающих слов в целях готовности к овладению монологической и диалогической речью).</w:t>
      </w:r>
    </w:p>
    <w:p w:rsidR="00E22587" w:rsidRPr="00E22587" w:rsidRDefault="00E22587" w:rsidP="00126D2B">
      <w:pPr>
        <w:pStyle w:val="a4"/>
        <w:spacing w:after="0" w:line="240" w:lineRule="auto"/>
        <w:ind w:left="0" w:firstLine="851"/>
        <w:jc w:val="both"/>
        <w:rPr>
          <w:rFonts w:ascii="Times New Roman" w:hAnsi="Times New Roman" w:cs="Times New Roman"/>
          <w:sz w:val="24"/>
          <w:szCs w:val="24"/>
        </w:rPr>
      </w:pPr>
      <w:r w:rsidRPr="00E22587">
        <w:rPr>
          <w:rFonts w:ascii="Times New Roman" w:hAnsi="Times New Roman" w:cs="Times New Roman"/>
          <w:sz w:val="24"/>
          <w:szCs w:val="24"/>
        </w:rPr>
        <w:t xml:space="preserve">2. Развитие умения дифференцировать на слух оппозиционные звуки речи: свистящие </w:t>
      </w:r>
      <w:r w:rsidR="000959AE">
        <w:rPr>
          <w:rFonts w:ascii="Times New Roman" w:hAnsi="Times New Roman" w:cs="Times New Roman"/>
          <w:sz w:val="24"/>
          <w:szCs w:val="24"/>
        </w:rPr>
        <w:t>–</w:t>
      </w:r>
      <w:r w:rsidRPr="00E22587">
        <w:rPr>
          <w:rFonts w:ascii="Times New Roman" w:hAnsi="Times New Roman" w:cs="Times New Roman"/>
          <w:sz w:val="24"/>
          <w:szCs w:val="24"/>
        </w:rPr>
        <w:t xml:space="preserve"> шипящие, звонкие </w:t>
      </w:r>
      <w:r w:rsidR="000959AE">
        <w:rPr>
          <w:rFonts w:ascii="Times New Roman" w:hAnsi="Times New Roman" w:cs="Times New Roman"/>
          <w:sz w:val="24"/>
          <w:szCs w:val="24"/>
        </w:rPr>
        <w:t>–</w:t>
      </w:r>
      <w:r w:rsidRPr="00E22587">
        <w:rPr>
          <w:rFonts w:ascii="Times New Roman" w:hAnsi="Times New Roman" w:cs="Times New Roman"/>
          <w:sz w:val="24"/>
          <w:szCs w:val="24"/>
        </w:rPr>
        <w:t xml:space="preserve"> глухие, твердые </w:t>
      </w:r>
      <w:r w:rsidR="000959AE">
        <w:rPr>
          <w:rFonts w:ascii="Times New Roman" w:hAnsi="Times New Roman" w:cs="Times New Roman"/>
          <w:sz w:val="24"/>
          <w:szCs w:val="24"/>
        </w:rPr>
        <w:t>–</w:t>
      </w:r>
      <w:r w:rsidRPr="00E22587">
        <w:rPr>
          <w:rFonts w:ascii="Times New Roman" w:hAnsi="Times New Roman" w:cs="Times New Roman"/>
          <w:sz w:val="24"/>
          <w:szCs w:val="24"/>
        </w:rPr>
        <w:t xml:space="preserve"> мягкие, сонорные.</w:t>
      </w:r>
    </w:p>
    <w:p w:rsidR="00E22587" w:rsidRPr="00E22587" w:rsidRDefault="00E22587" w:rsidP="00126D2B">
      <w:pPr>
        <w:pStyle w:val="a4"/>
        <w:spacing w:after="0" w:line="240" w:lineRule="auto"/>
        <w:ind w:left="0" w:firstLine="851"/>
        <w:jc w:val="both"/>
        <w:rPr>
          <w:rFonts w:ascii="Times New Roman" w:hAnsi="Times New Roman" w:cs="Times New Roman"/>
          <w:sz w:val="24"/>
          <w:szCs w:val="24"/>
        </w:rPr>
      </w:pPr>
      <w:r w:rsidRPr="00E22587">
        <w:rPr>
          <w:rFonts w:ascii="Times New Roman" w:hAnsi="Times New Roman" w:cs="Times New Roman"/>
          <w:sz w:val="24"/>
          <w:szCs w:val="24"/>
        </w:rPr>
        <w:t>3. Закрепление навыков звукового анализа и синтеза (анализ и синтез простого слога без стечения согласных, выделение начального гласного или согласного звука в слове, анализ и синтез слогов со стечением согласных, выделение конечного согласного или гласного звука в слове, деление слова на слоги, анализ и синтез 2-3-сложных слов).</w:t>
      </w:r>
    </w:p>
    <w:p w:rsidR="00E22587" w:rsidRPr="00E22587" w:rsidRDefault="00E22587" w:rsidP="00126D2B">
      <w:pPr>
        <w:pStyle w:val="a4"/>
        <w:spacing w:after="0" w:line="240" w:lineRule="auto"/>
        <w:ind w:left="0" w:firstLine="851"/>
        <w:jc w:val="both"/>
        <w:rPr>
          <w:rFonts w:ascii="Times New Roman" w:hAnsi="Times New Roman" w:cs="Times New Roman"/>
          <w:sz w:val="24"/>
          <w:szCs w:val="24"/>
        </w:rPr>
      </w:pPr>
      <w:r w:rsidRPr="00E22587">
        <w:rPr>
          <w:rFonts w:ascii="Times New Roman" w:hAnsi="Times New Roman" w:cs="Times New Roman"/>
          <w:sz w:val="24"/>
          <w:szCs w:val="24"/>
        </w:rPr>
        <w:t xml:space="preserve">4. Обучение элементам грамоты. Знакомство с буквами, соответствующими правильно произносимым звукам. Обучение элементам </w:t>
      </w:r>
      <w:proofErr w:type="spellStart"/>
      <w:r w:rsidRPr="00E22587">
        <w:rPr>
          <w:rFonts w:ascii="Times New Roman" w:hAnsi="Times New Roman" w:cs="Times New Roman"/>
          <w:sz w:val="24"/>
          <w:szCs w:val="24"/>
        </w:rPr>
        <w:t>звуко</w:t>
      </w:r>
      <w:proofErr w:type="spellEnd"/>
      <w:r w:rsidRPr="00E22587">
        <w:rPr>
          <w:rFonts w:ascii="Times New Roman" w:hAnsi="Times New Roman" w:cs="Times New Roman"/>
          <w:sz w:val="24"/>
          <w:szCs w:val="24"/>
        </w:rPr>
        <w:t xml:space="preserve">-буквенного анализа и синтеза при работе со схемами слога и слова. Чтение и печатание отдельных слогов, слов и коротких предложений. Подготовка к овладению элементарными навыками письма и чтения включает в себя закрепление понятий </w:t>
      </w:r>
      <w:r w:rsidR="000959AE">
        <w:rPr>
          <w:rFonts w:ascii="Times New Roman" w:hAnsi="Times New Roman" w:cs="Times New Roman"/>
          <w:sz w:val="24"/>
          <w:szCs w:val="24"/>
        </w:rPr>
        <w:t>«</w:t>
      </w:r>
      <w:r w:rsidRPr="00E22587">
        <w:rPr>
          <w:rFonts w:ascii="Times New Roman" w:hAnsi="Times New Roman" w:cs="Times New Roman"/>
          <w:sz w:val="24"/>
          <w:szCs w:val="24"/>
        </w:rPr>
        <w:t>звук</w:t>
      </w:r>
      <w:r w:rsidR="000959AE">
        <w:rPr>
          <w:rFonts w:ascii="Times New Roman" w:hAnsi="Times New Roman" w:cs="Times New Roman"/>
          <w:sz w:val="24"/>
          <w:szCs w:val="24"/>
        </w:rPr>
        <w:t>»</w:t>
      </w:r>
      <w:r w:rsidRPr="00E22587">
        <w:rPr>
          <w:rFonts w:ascii="Times New Roman" w:hAnsi="Times New Roman" w:cs="Times New Roman"/>
          <w:sz w:val="24"/>
          <w:szCs w:val="24"/>
        </w:rPr>
        <w:t xml:space="preserve">, </w:t>
      </w:r>
      <w:r w:rsidR="000959AE">
        <w:rPr>
          <w:rFonts w:ascii="Times New Roman" w:hAnsi="Times New Roman" w:cs="Times New Roman"/>
          <w:sz w:val="24"/>
          <w:szCs w:val="24"/>
        </w:rPr>
        <w:t>«</w:t>
      </w:r>
      <w:r w:rsidRPr="00E22587">
        <w:rPr>
          <w:rFonts w:ascii="Times New Roman" w:hAnsi="Times New Roman" w:cs="Times New Roman"/>
          <w:sz w:val="24"/>
          <w:szCs w:val="24"/>
        </w:rPr>
        <w:t>слог</w:t>
      </w:r>
      <w:r w:rsidR="000959AE">
        <w:rPr>
          <w:rFonts w:ascii="Times New Roman" w:hAnsi="Times New Roman" w:cs="Times New Roman"/>
          <w:sz w:val="24"/>
          <w:szCs w:val="24"/>
        </w:rPr>
        <w:t>»</w:t>
      </w:r>
      <w:r w:rsidRPr="00E22587">
        <w:rPr>
          <w:rFonts w:ascii="Times New Roman" w:hAnsi="Times New Roman" w:cs="Times New Roman"/>
          <w:sz w:val="24"/>
          <w:szCs w:val="24"/>
        </w:rPr>
        <w:t xml:space="preserve">, </w:t>
      </w:r>
      <w:r w:rsidR="000959AE">
        <w:rPr>
          <w:rFonts w:ascii="Times New Roman" w:hAnsi="Times New Roman" w:cs="Times New Roman"/>
          <w:sz w:val="24"/>
          <w:szCs w:val="24"/>
        </w:rPr>
        <w:t>«</w:t>
      </w:r>
      <w:r w:rsidRPr="00E22587">
        <w:rPr>
          <w:rFonts w:ascii="Times New Roman" w:hAnsi="Times New Roman" w:cs="Times New Roman"/>
          <w:sz w:val="24"/>
          <w:szCs w:val="24"/>
        </w:rPr>
        <w:t>слово</w:t>
      </w:r>
      <w:r w:rsidR="000959AE">
        <w:rPr>
          <w:rFonts w:ascii="Times New Roman" w:hAnsi="Times New Roman" w:cs="Times New Roman"/>
          <w:sz w:val="24"/>
          <w:szCs w:val="24"/>
        </w:rPr>
        <w:t>»</w:t>
      </w:r>
      <w:r w:rsidRPr="00E22587">
        <w:rPr>
          <w:rFonts w:ascii="Times New Roman" w:hAnsi="Times New Roman" w:cs="Times New Roman"/>
          <w:sz w:val="24"/>
          <w:szCs w:val="24"/>
        </w:rPr>
        <w:t xml:space="preserve">, </w:t>
      </w:r>
      <w:r w:rsidR="000959AE">
        <w:rPr>
          <w:rFonts w:ascii="Times New Roman" w:hAnsi="Times New Roman" w:cs="Times New Roman"/>
          <w:sz w:val="24"/>
          <w:szCs w:val="24"/>
        </w:rPr>
        <w:t>«</w:t>
      </w:r>
      <w:r w:rsidRPr="00E22587">
        <w:rPr>
          <w:rFonts w:ascii="Times New Roman" w:hAnsi="Times New Roman" w:cs="Times New Roman"/>
          <w:sz w:val="24"/>
          <w:szCs w:val="24"/>
        </w:rPr>
        <w:t>предложение</w:t>
      </w:r>
      <w:r w:rsidR="000959AE">
        <w:rPr>
          <w:rFonts w:ascii="Times New Roman" w:hAnsi="Times New Roman" w:cs="Times New Roman"/>
          <w:sz w:val="24"/>
          <w:szCs w:val="24"/>
        </w:rPr>
        <w:t>»</w:t>
      </w:r>
      <w:r w:rsidRPr="00E22587">
        <w:rPr>
          <w:rFonts w:ascii="Times New Roman" w:hAnsi="Times New Roman" w:cs="Times New Roman"/>
          <w:sz w:val="24"/>
          <w:szCs w:val="24"/>
        </w:rPr>
        <w:t xml:space="preserve">, </w:t>
      </w:r>
      <w:r w:rsidR="000959AE">
        <w:rPr>
          <w:rFonts w:ascii="Times New Roman" w:hAnsi="Times New Roman" w:cs="Times New Roman"/>
          <w:sz w:val="24"/>
          <w:szCs w:val="24"/>
        </w:rPr>
        <w:t>«</w:t>
      </w:r>
      <w:r w:rsidRPr="00E22587">
        <w:rPr>
          <w:rFonts w:ascii="Times New Roman" w:hAnsi="Times New Roman" w:cs="Times New Roman"/>
          <w:sz w:val="24"/>
          <w:szCs w:val="24"/>
        </w:rPr>
        <w:t>рассказ</w:t>
      </w:r>
      <w:r w:rsidR="000959AE">
        <w:rPr>
          <w:rFonts w:ascii="Times New Roman" w:hAnsi="Times New Roman" w:cs="Times New Roman"/>
          <w:sz w:val="24"/>
          <w:szCs w:val="24"/>
        </w:rPr>
        <w:t>»</w:t>
      </w:r>
      <w:r w:rsidRPr="00E22587">
        <w:rPr>
          <w:rFonts w:ascii="Times New Roman" w:hAnsi="Times New Roman" w:cs="Times New Roman"/>
          <w:sz w:val="24"/>
          <w:szCs w:val="24"/>
        </w:rPr>
        <w:t xml:space="preserve">; анализ и синтез </w:t>
      </w:r>
      <w:proofErr w:type="spellStart"/>
      <w:r w:rsidRPr="00E22587">
        <w:rPr>
          <w:rFonts w:ascii="Times New Roman" w:hAnsi="Times New Roman" w:cs="Times New Roman"/>
          <w:sz w:val="24"/>
          <w:szCs w:val="24"/>
        </w:rPr>
        <w:t>звуко</w:t>
      </w:r>
      <w:proofErr w:type="spellEnd"/>
      <w:r w:rsidRPr="00E22587">
        <w:rPr>
          <w:rFonts w:ascii="Times New Roman" w:hAnsi="Times New Roman" w:cs="Times New Roman"/>
          <w:sz w:val="24"/>
          <w:szCs w:val="24"/>
        </w:rPr>
        <w:t xml:space="preserve">-слоговых и </w:t>
      </w:r>
      <w:proofErr w:type="spellStart"/>
      <w:r w:rsidRPr="00E22587">
        <w:rPr>
          <w:rFonts w:ascii="Times New Roman" w:hAnsi="Times New Roman" w:cs="Times New Roman"/>
          <w:sz w:val="24"/>
          <w:szCs w:val="24"/>
        </w:rPr>
        <w:t>звуко</w:t>
      </w:r>
      <w:proofErr w:type="spellEnd"/>
      <w:r w:rsidRPr="00E22587">
        <w:rPr>
          <w:rFonts w:ascii="Times New Roman" w:hAnsi="Times New Roman" w:cs="Times New Roman"/>
          <w:sz w:val="24"/>
          <w:szCs w:val="24"/>
        </w:rPr>
        <w:t>-буквенных структур.</w:t>
      </w:r>
    </w:p>
    <w:p w:rsidR="00E22587" w:rsidRPr="00E22587" w:rsidRDefault="00E22587" w:rsidP="00126D2B">
      <w:pPr>
        <w:pStyle w:val="a4"/>
        <w:spacing w:after="0" w:line="240" w:lineRule="auto"/>
        <w:ind w:left="0" w:firstLine="851"/>
        <w:jc w:val="both"/>
        <w:rPr>
          <w:rFonts w:ascii="Times New Roman" w:hAnsi="Times New Roman" w:cs="Times New Roman"/>
          <w:sz w:val="24"/>
          <w:szCs w:val="24"/>
        </w:rPr>
      </w:pPr>
      <w:r w:rsidRPr="00E22587">
        <w:rPr>
          <w:rFonts w:ascii="Times New Roman" w:hAnsi="Times New Roman" w:cs="Times New Roman"/>
          <w:sz w:val="24"/>
          <w:szCs w:val="24"/>
        </w:rPr>
        <w:t xml:space="preserve">5. Развитие лексико-грамматических средств языка. Этот раздел включает не только увеличение количественных, но прежде всего качественных показателей: расширение значений слов; формирование семантической структуры слова; введение новых слов и словосочетаний в самостоятельную речь существительных с уменьшительным и увеличительным значением (бусинка, голосок </w:t>
      </w:r>
      <w:r w:rsidR="000959AE">
        <w:rPr>
          <w:rFonts w:ascii="Times New Roman" w:hAnsi="Times New Roman" w:cs="Times New Roman"/>
          <w:sz w:val="24"/>
          <w:szCs w:val="24"/>
        </w:rPr>
        <w:t>–</w:t>
      </w:r>
      <w:r w:rsidRPr="00E22587">
        <w:rPr>
          <w:rFonts w:ascii="Times New Roman" w:hAnsi="Times New Roman" w:cs="Times New Roman"/>
          <w:sz w:val="24"/>
          <w:szCs w:val="24"/>
        </w:rPr>
        <w:t xml:space="preserve"> голосище); с противоположным значением (грубость </w:t>
      </w:r>
      <w:r w:rsidR="000959AE">
        <w:rPr>
          <w:rFonts w:ascii="Times New Roman" w:hAnsi="Times New Roman" w:cs="Times New Roman"/>
          <w:sz w:val="24"/>
          <w:szCs w:val="24"/>
        </w:rPr>
        <w:t>–</w:t>
      </w:r>
      <w:r w:rsidRPr="00E22587">
        <w:rPr>
          <w:rFonts w:ascii="Times New Roman" w:hAnsi="Times New Roman" w:cs="Times New Roman"/>
          <w:sz w:val="24"/>
          <w:szCs w:val="24"/>
        </w:rPr>
        <w:t xml:space="preserve"> вежливость; жадность </w:t>
      </w:r>
      <w:r w:rsidR="000959AE">
        <w:rPr>
          <w:rFonts w:ascii="Times New Roman" w:hAnsi="Times New Roman" w:cs="Times New Roman"/>
          <w:sz w:val="24"/>
          <w:szCs w:val="24"/>
        </w:rPr>
        <w:t>–</w:t>
      </w:r>
      <w:r w:rsidRPr="00E22587">
        <w:rPr>
          <w:rFonts w:ascii="Times New Roman" w:hAnsi="Times New Roman" w:cs="Times New Roman"/>
          <w:sz w:val="24"/>
          <w:szCs w:val="24"/>
        </w:rPr>
        <w:t xml:space="preserve"> щедрость). Умение объяснять переносное значение слов (золотые руки, острый язык, долг платежом красен, бить баклуши). Подбирать существительные к прилагательным (острый </w:t>
      </w:r>
      <w:r w:rsidR="000959AE">
        <w:rPr>
          <w:rFonts w:ascii="Times New Roman" w:hAnsi="Times New Roman" w:cs="Times New Roman"/>
          <w:sz w:val="24"/>
          <w:szCs w:val="24"/>
        </w:rPr>
        <w:t>–</w:t>
      </w:r>
      <w:r w:rsidRPr="00E22587">
        <w:rPr>
          <w:rFonts w:ascii="Times New Roman" w:hAnsi="Times New Roman" w:cs="Times New Roman"/>
          <w:sz w:val="24"/>
          <w:szCs w:val="24"/>
        </w:rPr>
        <w:t xml:space="preserve"> нож, соус, бритва, приправа; темный (</w:t>
      </w:r>
      <w:proofErr w:type="spellStart"/>
      <w:r w:rsidRPr="00E22587">
        <w:rPr>
          <w:rFonts w:ascii="Times New Roman" w:hAnsi="Times New Roman" w:cs="Times New Roman"/>
          <w:sz w:val="24"/>
          <w:szCs w:val="24"/>
        </w:rPr>
        <w:t>ая</w:t>
      </w:r>
      <w:proofErr w:type="spellEnd"/>
      <w:r w:rsidRPr="00E22587">
        <w:rPr>
          <w:rFonts w:ascii="Times New Roman" w:hAnsi="Times New Roman" w:cs="Times New Roman"/>
          <w:sz w:val="24"/>
          <w:szCs w:val="24"/>
        </w:rPr>
        <w:t xml:space="preserve">) </w:t>
      </w:r>
      <w:r w:rsidR="000959AE">
        <w:rPr>
          <w:rFonts w:ascii="Times New Roman" w:hAnsi="Times New Roman" w:cs="Times New Roman"/>
          <w:sz w:val="24"/>
          <w:szCs w:val="24"/>
        </w:rPr>
        <w:t>–</w:t>
      </w:r>
      <w:r w:rsidRPr="00E22587">
        <w:rPr>
          <w:rFonts w:ascii="Times New Roman" w:hAnsi="Times New Roman" w:cs="Times New Roman"/>
          <w:sz w:val="24"/>
          <w:szCs w:val="24"/>
        </w:rPr>
        <w:t xml:space="preserve"> платок, ночь, пальто; образовывать от названий действия названия предметов (блестеть </w:t>
      </w:r>
      <w:r w:rsidR="000959AE">
        <w:rPr>
          <w:rFonts w:ascii="Times New Roman" w:hAnsi="Times New Roman" w:cs="Times New Roman"/>
          <w:sz w:val="24"/>
          <w:szCs w:val="24"/>
        </w:rPr>
        <w:t>–</w:t>
      </w:r>
      <w:r w:rsidRPr="00E22587">
        <w:rPr>
          <w:rFonts w:ascii="Times New Roman" w:hAnsi="Times New Roman" w:cs="Times New Roman"/>
          <w:sz w:val="24"/>
          <w:szCs w:val="24"/>
        </w:rPr>
        <w:t xml:space="preserve"> блеск, трещать </w:t>
      </w:r>
      <w:r w:rsidR="000959AE">
        <w:rPr>
          <w:rFonts w:ascii="Times New Roman" w:hAnsi="Times New Roman" w:cs="Times New Roman"/>
          <w:sz w:val="24"/>
          <w:szCs w:val="24"/>
        </w:rPr>
        <w:t>–</w:t>
      </w:r>
      <w:r w:rsidRPr="00E22587">
        <w:rPr>
          <w:rFonts w:ascii="Times New Roman" w:hAnsi="Times New Roman" w:cs="Times New Roman"/>
          <w:sz w:val="24"/>
          <w:szCs w:val="24"/>
        </w:rPr>
        <w:t xml:space="preserve"> треск, шуметь </w:t>
      </w:r>
      <w:r w:rsidR="000959AE">
        <w:rPr>
          <w:rFonts w:ascii="Times New Roman" w:hAnsi="Times New Roman" w:cs="Times New Roman"/>
          <w:sz w:val="24"/>
          <w:szCs w:val="24"/>
        </w:rPr>
        <w:t>–</w:t>
      </w:r>
      <w:r w:rsidRPr="00E22587">
        <w:rPr>
          <w:rFonts w:ascii="Times New Roman" w:hAnsi="Times New Roman" w:cs="Times New Roman"/>
          <w:sz w:val="24"/>
          <w:szCs w:val="24"/>
        </w:rPr>
        <w:t xml:space="preserve"> шум; объяснять логические связи (Оля провожала Таню </w:t>
      </w:r>
      <w:r w:rsidR="000959AE">
        <w:rPr>
          <w:rFonts w:ascii="Times New Roman" w:hAnsi="Times New Roman" w:cs="Times New Roman"/>
          <w:sz w:val="24"/>
          <w:szCs w:val="24"/>
        </w:rPr>
        <w:t>–</w:t>
      </w:r>
      <w:r w:rsidRPr="00E22587">
        <w:rPr>
          <w:rFonts w:ascii="Times New Roman" w:hAnsi="Times New Roman" w:cs="Times New Roman"/>
          <w:sz w:val="24"/>
          <w:szCs w:val="24"/>
        </w:rPr>
        <w:t xml:space="preserve">кто приезжал?), подбирать синонимы (смелый </w:t>
      </w:r>
      <w:r w:rsidR="000959AE">
        <w:rPr>
          <w:rFonts w:ascii="Times New Roman" w:hAnsi="Times New Roman" w:cs="Times New Roman"/>
          <w:sz w:val="24"/>
          <w:szCs w:val="24"/>
        </w:rPr>
        <w:t>–</w:t>
      </w:r>
      <w:r w:rsidRPr="00E22587">
        <w:rPr>
          <w:rFonts w:ascii="Times New Roman" w:hAnsi="Times New Roman" w:cs="Times New Roman"/>
          <w:sz w:val="24"/>
          <w:szCs w:val="24"/>
        </w:rPr>
        <w:t xml:space="preserve"> храбрый).</w:t>
      </w:r>
    </w:p>
    <w:p w:rsidR="00E22587" w:rsidRPr="00E22587" w:rsidRDefault="00E22587" w:rsidP="00126D2B">
      <w:pPr>
        <w:pStyle w:val="a4"/>
        <w:spacing w:after="0" w:line="240" w:lineRule="auto"/>
        <w:ind w:left="0" w:firstLine="851"/>
        <w:jc w:val="both"/>
        <w:rPr>
          <w:rFonts w:ascii="Times New Roman" w:hAnsi="Times New Roman" w:cs="Times New Roman"/>
          <w:sz w:val="24"/>
          <w:szCs w:val="24"/>
        </w:rPr>
      </w:pPr>
      <w:r w:rsidRPr="00E22587">
        <w:rPr>
          <w:rFonts w:ascii="Times New Roman" w:hAnsi="Times New Roman" w:cs="Times New Roman"/>
          <w:sz w:val="24"/>
          <w:szCs w:val="24"/>
        </w:rPr>
        <w:t>6. Закрепление произношения многосложных слов с различными вариантами стечения согласных звуков. Употребление этих слов в самостоятельной речи: птичница, проволока, регулировщик регулирует уличное движение, экскаваторщик, экскаваторщик работает на экскаваторе.</w:t>
      </w:r>
    </w:p>
    <w:p w:rsidR="00E22587" w:rsidRPr="00E22587" w:rsidRDefault="00E22587" w:rsidP="0018235D">
      <w:pPr>
        <w:pStyle w:val="a4"/>
        <w:spacing w:after="0" w:line="240" w:lineRule="auto"/>
        <w:ind w:left="0" w:firstLine="851"/>
        <w:jc w:val="both"/>
        <w:rPr>
          <w:rFonts w:ascii="Times New Roman" w:hAnsi="Times New Roman" w:cs="Times New Roman"/>
          <w:sz w:val="24"/>
          <w:szCs w:val="24"/>
        </w:rPr>
      </w:pPr>
      <w:r w:rsidRPr="00E22587">
        <w:rPr>
          <w:rFonts w:ascii="Times New Roman" w:hAnsi="Times New Roman" w:cs="Times New Roman"/>
          <w:sz w:val="24"/>
          <w:szCs w:val="24"/>
        </w:rPr>
        <w:t xml:space="preserve">Обучение обучающихся с </w:t>
      </w:r>
      <w:proofErr w:type="spellStart"/>
      <w:r w:rsidRPr="00E22587">
        <w:rPr>
          <w:rFonts w:ascii="Times New Roman" w:hAnsi="Times New Roman" w:cs="Times New Roman"/>
          <w:sz w:val="24"/>
          <w:szCs w:val="24"/>
        </w:rPr>
        <w:t>нерезко</w:t>
      </w:r>
      <w:proofErr w:type="spellEnd"/>
      <w:r w:rsidRPr="00E22587">
        <w:rPr>
          <w:rFonts w:ascii="Times New Roman" w:hAnsi="Times New Roman" w:cs="Times New Roman"/>
          <w:sz w:val="24"/>
          <w:szCs w:val="24"/>
        </w:rPr>
        <w:t xml:space="preserve"> выраженными остаточными проявлениями лексико-грамматического и фонетико-фонематического недоразвития речи (четвертым уровнем речевого развития) предусматривает следующие направления работы:</w:t>
      </w:r>
    </w:p>
    <w:p w:rsidR="00E22587" w:rsidRPr="00E22587" w:rsidRDefault="00E22587" w:rsidP="0018235D">
      <w:pPr>
        <w:pStyle w:val="a4"/>
        <w:spacing w:after="0" w:line="240" w:lineRule="auto"/>
        <w:ind w:left="0" w:firstLine="851"/>
        <w:jc w:val="both"/>
        <w:rPr>
          <w:rFonts w:ascii="Times New Roman" w:hAnsi="Times New Roman" w:cs="Times New Roman"/>
          <w:sz w:val="24"/>
          <w:szCs w:val="24"/>
        </w:rPr>
      </w:pPr>
      <w:r w:rsidRPr="00E22587">
        <w:rPr>
          <w:rFonts w:ascii="Times New Roman" w:hAnsi="Times New Roman" w:cs="Times New Roman"/>
          <w:sz w:val="24"/>
          <w:szCs w:val="24"/>
        </w:rPr>
        <w:t xml:space="preserve">1. Совершенствование лексико-грамматических средств языка: расширение лексического запаса в процессе изучения новых слов и лексических групп (панцирь, скорлупа, бивни, музей, театр, выставка), активизация словообразовательных процессов (сложные слова: белоствольная береза, длинноволосая черноглазая девочка, прилагательные с различным значением соотнесенности: плетеная изгородь, соломенная крыша, марлевая повязка, приставочные глаголы с оттеночными значениями: выползать, вползать, подъехать </w:t>
      </w:r>
      <w:r w:rsidR="000959AE">
        <w:rPr>
          <w:rFonts w:ascii="Times New Roman" w:hAnsi="Times New Roman" w:cs="Times New Roman"/>
          <w:sz w:val="24"/>
          <w:szCs w:val="24"/>
        </w:rPr>
        <w:t>–</w:t>
      </w:r>
      <w:r w:rsidRPr="00E22587">
        <w:rPr>
          <w:rFonts w:ascii="Times New Roman" w:hAnsi="Times New Roman" w:cs="Times New Roman"/>
          <w:sz w:val="24"/>
          <w:szCs w:val="24"/>
        </w:rPr>
        <w:t xml:space="preserve"> объехать), упражнение в подборе синонимов, антонимов (скупой </w:t>
      </w:r>
      <w:r w:rsidR="000959AE">
        <w:rPr>
          <w:rFonts w:ascii="Times New Roman" w:hAnsi="Times New Roman" w:cs="Times New Roman"/>
          <w:sz w:val="24"/>
          <w:szCs w:val="24"/>
        </w:rPr>
        <w:t>–</w:t>
      </w:r>
      <w:r w:rsidRPr="00E22587">
        <w:rPr>
          <w:rFonts w:ascii="Times New Roman" w:hAnsi="Times New Roman" w:cs="Times New Roman"/>
          <w:sz w:val="24"/>
          <w:szCs w:val="24"/>
        </w:rPr>
        <w:t xml:space="preserve"> жадный, добрый </w:t>
      </w:r>
      <w:r w:rsidR="000959AE">
        <w:rPr>
          <w:rFonts w:ascii="Times New Roman" w:hAnsi="Times New Roman" w:cs="Times New Roman"/>
          <w:sz w:val="24"/>
          <w:szCs w:val="24"/>
        </w:rPr>
        <w:t>–</w:t>
      </w:r>
      <w:r w:rsidRPr="00E22587">
        <w:rPr>
          <w:rFonts w:ascii="Times New Roman" w:hAnsi="Times New Roman" w:cs="Times New Roman"/>
          <w:sz w:val="24"/>
          <w:szCs w:val="24"/>
        </w:rPr>
        <w:t xml:space="preserve"> милосердный, неряшливый </w:t>
      </w:r>
      <w:r w:rsidR="000959AE">
        <w:rPr>
          <w:rFonts w:ascii="Times New Roman" w:hAnsi="Times New Roman" w:cs="Times New Roman"/>
          <w:sz w:val="24"/>
          <w:szCs w:val="24"/>
        </w:rPr>
        <w:t>–</w:t>
      </w:r>
      <w:r w:rsidRPr="00E22587">
        <w:rPr>
          <w:rFonts w:ascii="Times New Roman" w:hAnsi="Times New Roman" w:cs="Times New Roman"/>
          <w:sz w:val="24"/>
          <w:szCs w:val="24"/>
        </w:rPr>
        <w:t xml:space="preserve"> неаккуратный, смешливый </w:t>
      </w:r>
      <w:r w:rsidR="000959AE">
        <w:rPr>
          <w:rFonts w:ascii="Times New Roman" w:hAnsi="Times New Roman" w:cs="Times New Roman"/>
          <w:sz w:val="24"/>
          <w:szCs w:val="24"/>
        </w:rPr>
        <w:t>–</w:t>
      </w:r>
      <w:r w:rsidRPr="00E22587">
        <w:rPr>
          <w:rFonts w:ascii="Times New Roman" w:hAnsi="Times New Roman" w:cs="Times New Roman"/>
          <w:sz w:val="24"/>
          <w:szCs w:val="24"/>
        </w:rPr>
        <w:t xml:space="preserve"> веселый, веселый </w:t>
      </w:r>
      <w:r w:rsidR="000959AE">
        <w:rPr>
          <w:rFonts w:ascii="Times New Roman" w:hAnsi="Times New Roman" w:cs="Times New Roman"/>
          <w:sz w:val="24"/>
          <w:szCs w:val="24"/>
        </w:rPr>
        <w:t>–</w:t>
      </w:r>
      <w:r w:rsidRPr="00E22587">
        <w:rPr>
          <w:rFonts w:ascii="Times New Roman" w:hAnsi="Times New Roman" w:cs="Times New Roman"/>
          <w:sz w:val="24"/>
          <w:szCs w:val="24"/>
        </w:rPr>
        <w:t xml:space="preserve"> грустный и проч.), объяснение слов и целых выражений с переносным значением (сгореть со стыда, широкая душа), преобразование названий профессий мужского рода в названия женского рода (портной </w:t>
      </w:r>
      <w:r w:rsidR="000959AE">
        <w:rPr>
          <w:rFonts w:ascii="Times New Roman" w:hAnsi="Times New Roman" w:cs="Times New Roman"/>
          <w:sz w:val="24"/>
          <w:szCs w:val="24"/>
        </w:rPr>
        <w:t>–</w:t>
      </w:r>
      <w:r w:rsidRPr="00E22587">
        <w:rPr>
          <w:rFonts w:ascii="Times New Roman" w:hAnsi="Times New Roman" w:cs="Times New Roman"/>
          <w:sz w:val="24"/>
          <w:szCs w:val="24"/>
        </w:rPr>
        <w:t xml:space="preserve"> портниха, повар </w:t>
      </w:r>
      <w:r w:rsidR="000959AE">
        <w:rPr>
          <w:rFonts w:ascii="Times New Roman" w:hAnsi="Times New Roman" w:cs="Times New Roman"/>
          <w:sz w:val="24"/>
          <w:szCs w:val="24"/>
        </w:rPr>
        <w:t>–</w:t>
      </w:r>
      <w:r w:rsidRPr="00E22587">
        <w:rPr>
          <w:rFonts w:ascii="Times New Roman" w:hAnsi="Times New Roman" w:cs="Times New Roman"/>
          <w:sz w:val="24"/>
          <w:szCs w:val="24"/>
        </w:rPr>
        <w:t xml:space="preserve"> повариха, скрипач </w:t>
      </w:r>
      <w:r w:rsidR="000959AE">
        <w:rPr>
          <w:rFonts w:ascii="Times New Roman" w:hAnsi="Times New Roman" w:cs="Times New Roman"/>
          <w:sz w:val="24"/>
          <w:szCs w:val="24"/>
        </w:rPr>
        <w:t>–</w:t>
      </w:r>
      <w:r w:rsidRPr="00E22587">
        <w:rPr>
          <w:rFonts w:ascii="Times New Roman" w:hAnsi="Times New Roman" w:cs="Times New Roman"/>
          <w:sz w:val="24"/>
          <w:szCs w:val="24"/>
        </w:rPr>
        <w:t xml:space="preserve"> скрипачка), преобразование одной грамматической категории в другую (читать </w:t>
      </w:r>
      <w:r w:rsidR="000959AE">
        <w:rPr>
          <w:rFonts w:ascii="Times New Roman" w:hAnsi="Times New Roman" w:cs="Times New Roman"/>
          <w:sz w:val="24"/>
          <w:szCs w:val="24"/>
        </w:rPr>
        <w:t>–</w:t>
      </w:r>
      <w:r w:rsidRPr="00E22587">
        <w:rPr>
          <w:rFonts w:ascii="Times New Roman" w:hAnsi="Times New Roman" w:cs="Times New Roman"/>
          <w:sz w:val="24"/>
          <w:szCs w:val="24"/>
        </w:rPr>
        <w:t xml:space="preserve"> читатель </w:t>
      </w:r>
      <w:r w:rsidR="000959AE">
        <w:rPr>
          <w:rFonts w:ascii="Times New Roman" w:hAnsi="Times New Roman" w:cs="Times New Roman"/>
          <w:sz w:val="24"/>
          <w:szCs w:val="24"/>
        </w:rPr>
        <w:t>–</w:t>
      </w:r>
      <w:r w:rsidRPr="00E22587">
        <w:rPr>
          <w:rFonts w:ascii="Times New Roman" w:hAnsi="Times New Roman" w:cs="Times New Roman"/>
          <w:sz w:val="24"/>
          <w:szCs w:val="24"/>
        </w:rPr>
        <w:t xml:space="preserve"> читательница </w:t>
      </w:r>
      <w:r w:rsidR="000959AE">
        <w:rPr>
          <w:rFonts w:ascii="Times New Roman" w:hAnsi="Times New Roman" w:cs="Times New Roman"/>
          <w:sz w:val="24"/>
          <w:szCs w:val="24"/>
        </w:rPr>
        <w:t>–</w:t>
      </w:r>
      <w:r w:rsidRPr="00E22587">
        <w:rPr>
          <w:rFonts w:ascii="Times New Roman" w:hAnsi="Times New Roman" w:cs="Times New Roman"/>
          <w:sz w:val="24"/>
          <w:szCs w:val="24"/>
        </w:rPr>
        <w:t xml:space="preserve"> читающий).</w:t>
      </w:r>
    </w:p>
    <w:p w:rsidR="00E22587" w:rsidRPr="00E22587" w:rsidRDefault="00E22587" w:rsidP="0018235D">
      <w:pPr>
        <w:pStyle w:val="a4"/>
        <w:spacing w:after="0" w:line="240" w:lineRule="auto"/>
        <w:ind w:left="0" w:firstLine="851"/>
        <w:jc w:val="both"/>
        <w:rPr>
          <w:rFonts w:ascii="Times New Roman" w:hAnsi="Times New Roman" w:cs="Times New Roman"/>
          <w:sz w:val="24"/>
          <w:szCs w:val="24"/>
        </w:rPr>
      </w:pPr>
      <w:r w:rsidRPr="00E22587">
        <w:rPr>
          <w:rFonts w:ascii="Times New Roman" w:hAnsi="Times New Roman" w:cs="Times New Roman"/>
          <w:sz w:val="24"/>
          <w:szCs w:val="24"/>
        </w:rPr>
        <w:t>2. Развитие самостоятельной развернутой фразовой речи: закрепление навыка составления предложений по опорным словам, расширение объема предложений путем введения однородных членов предложений.</w:t>
      </w:r>
    </w:p>
    <w:p w:rsidR="00E22587" w:rsidRPr="00E22587" w:rsidRDefault="00E22587" w:rsidP="0018235D">
      <w:pPr>
        <w:pStyle w:val="a4"/>
        <w:spacing w:after="0" w:line="240" w:lineRule="auto"/>
        <w:ind w:left="0" w:firstLine="851"/>
        <w:jc w:val="both"/>
        <w:rPr>
          <w:rFonts w:ascii="Times New Roman" w:hAnsi="Times New Roman" w:cs="Times New Roman"/>
          <w:sz w:val="24"/>
          <w:szCs w:val="24"/>
        </w:rPr>
      </w:pPr>
      <w:r w:rsidRPr="00E22587">
        <w:rPr>
          <w:rFonts w:ascii="Times New Roman" w:hAnsi="Times New Roman" w:cs="Times New Roman"/>
          <w:sz w:val="24"/>
          <w:szCs w:val="24"/>
        </w:rPr>
        <w:t>3. Совершенствование связной речи: закрепление навыка рассказа, пересказа с элементами фантазийных и творческих сюжетов.</w:t>
      </w:r>
    </w:p>
    <w:p w:rsidR="00E22587" w:rsidRPr="00E22587" w:rsidRDefault="00E22587" w:rsidP="0018235D">
      <w:pPr>
        <w:pStyle w:val="a4"/>
        <w:spacing w:after="0" w:line="240" w:lineRule="auto"/>
        <w:ind w:left="0" w:firstLine="851"/>
        <w:jc w:val="both"/>
        <w:rPr>
          <w:rFonts w:ascii="Times New Roman" w:hAnsi="Times New Roman" w:cs="Times New Roman"/>
          <w:sz w:val="24"/>
          <w:szCs w:val="24"/>
        </w:rPr>
      </w:pPr>
      <w:r w:rsidRPr="00E22587">
        <w:rPr>
          <w:rFonts w:ascii="Times New Roman" w:hAnsi="Times New Roman" w:cs="Times New Roman"/>
          <w:sz w:val="24"/>
          <w:szCs w:val="24"/>
        </w:rPr>
        <w:t>4. Совершенствование произносительной стороны речи: закрепление навыка четкого произношения и различения поставленных звуков, автоматизация их правильного произношения в многосложных словах и самостоятельных высказываниях, воспитание ритмико-интонационной и мелодической окраски речи.</w:t>
      </w:r>
    </w:p>
    <w:p w:rsidR="00E22587" w:rsidRPr="00E22587" w:rsidRDefault="00E22587" w:rsidP="0018235D">
      <w:pPr>
        <w:pStyle w:val="a4"/>
        <w:spacing w:after="0" w:line="240" w:lineRule="auto"/>
        <w:ind w:left="0" w:firstLine="851"/>
        <w:jc w:val="both"/>
        <w:rPr>
          <w:rFonts w:ascii="Times New Roman" w:hAnsi="Times New Roman" w:cs="Times New Roman"/>
          <w:sz w:val="24"/>
          <w:szCs w:val="24"/>
        </w:rPr>
      </w:pPr>
      <w:r w:rsidRPr="00E22587">
        <w:rPr>
          <w:rFonts w:ascii="Times New Roman" w:hAnsi="Times New Roman" w:cs="Times New Roman"/>
          <w:sz w:val="24"/>
          <w:szCs w:val="24"/>
        </w:rPr>
        <w:t xml:space="preserve">5. Подготовка к овладению элементарными навыками письма и чтения: закрепление понятий </w:t>
      </w:r>
      <w:r w:rsidR="000959AE">
        <w:rPr>
          <w:rFonts w:ascii="Times New Roman" w:hAnsi="Times New Roman" w:cs="Times New Roman"/>
          <w:sz w:val="24"/>
          <w:szCs w:val="24"/>
        </w:rPr>
        <w:t>«</w:t>
      </w:r>
      <w:r w:rsidRPr="00E22587">
        <w:rPr>
          <w:rFonts w:ascii="Times New Roman" w:hAnsi="Times New Roman" w:cs="Times New Roman"/>
          <w:sz w:val="24"/>
          <w:szCs w:val="24"/>
        </w:rPr>
        <w:t>звук</w:t>
      </w:r>
      <w:r w:rsidR="000959AE">
        <w:rPr>
          <w:rFonts w:ascii="Times New Roman" w:hAnsi="Times New Roman" w:cs="Times New Roman"/>
          <w:sz w:val="24"/>
          <w:szCs w:val="24"/>
        </w:rPr>
        <w:t>»</w:t>
      </w:r>
      <w:r w:rsidRPr="00E22587">
        <w:rPr>
          <w:rFonts w:ascii="Times New Roman" w:hAnsi="Times New Roman" w:cs="Times New Roman"/>
          <w:sz w:val="24"/>
          <w:szCs w:val="24"/>
        </w:rPr>
        <w:t xml:space="preserve">, </w:t>
      </w:r>
      <w:r w:rsidR="000959AE">
        <w:rPr>
          <w:rFonts w:ascii="Times New Roman" w:hAnsi="Times New Roman" w:cs="Times New Roman"/>
          <w:sz w:val="24"/>
          <w:szCs w:val="24"/>
        </w:rPr>
        <w:t>«</w:t>
      </w:r>
      <w:r w:rsidRPr="00E22587">
        <w:rPr>
          <w:rFonts w:ascii="Times New Roman" w:hAnsi="Times New Roman" w:cs="Times New Roman"/>
          <w:sz w:val="24"/>
          <w:szCs w:val="24"/>
        </w:rPr>
        <w:t>слог</w:t>
      </w:r>
      <w:r w:rsidR="000959AE">
        <w:rPr>
          <w:rFonts w:ascii="Times New Roman" w:hAnsi="Times New Roman" w:cs="Times New Roman"/>
          <w:sz w:val="24"/>
          <w:szCs w:val="24"/>
        </w:rPr>
        <w:t>»</w:t>
      </w:r>
      <w:r w:rsidRPr="00E22587">
        <w:rPr>
          <w:rFonts w:ascii="Times New Roman" w:hAnsi="Times New Roman" w:cs="Times New Roman"/>
          <w:sz w:val="24"/>
          <w:szCs w:val="24"/>
        </w:rPr>
        <w:t xml:space="preserve">, </w:t>
      </w:r>
      <w:r w:rsidR="000959AE">
        <w:rPr>
          <w:rFonts w:ascii="Times New Roman" w:hAnsi="Times New Roman" w:cs="Times New Roman"/>
          <w:sz w:val="24"/>
          <w:szCs w:val="24"/>
        </w:rPr>
        <w:t>«</w:t>
      </w:r>
      <w:r w:rsidRPr="00E22587">
        <w:rPr>
          <w:rFonts w:ascii="Times New Roman" w:hAnsi="Times New Roman" w:cs="Times New Roman"/>
          <w:sz w:val="24"/>
          <w:szCs w:val="24"/>
        </w:rPr>
        <w:t>слово</w:t>
      </w:r>
      <w:r w:rsidR="000959AE">
        <w:rPr>
          <w:rFonts w:ascii="Times New Roman" w:hAnsi="Times New Roman" w:cs="Times New Roman"/>
          <w:sz w:val="24"/>
          <w:szCs w:val="24"/>
        </w:rPr>
        <w:t>»</w:t>
      </w:r>
      <w:r w:rsidRPr="00E22587">
        <w:rPr>
          <w:rFonts w:ascii="Times New Roman" w:hAnsi="Times New Roman" w:cs="Times New Roman"/>
          <w:sz w:val="24"/>
          <w:szCs w:val="24"/>
        </w:rPr>
        <w:t xml:space="preserve">, </w:t>
      </w:r>
      <w:r w:rsidR="000959AE">
        <w:rPr>
          <w:rFonts w:ascii="Times New Roman" w:hAnsi="Times New Roman" w:cs="Times New Roman"/>
          <w:sz w:val="24"/>
          <w:szCs w:val="24"/>
        </w:rPr>
        <w:t>«</w:t>
      </w:r>
      <w:r w:rsidRPr="00E22587">
        <w:rPr>
          <w:rFonts w:ascii="Times New Roman" w:hAnsi="Times New Roman" w:cs="Times New Roman"/>
          <w:sz w:val="24"/>
          <w:szCs w:val="24"/>
        </w:rPr>
        <w:t>предложение</w:t>
      </w:r>
      <w:r w:rsidR="000959AE">
        <w:rPr>
          <w:rFonts w:ascii="Times New Roman" w:hAnsi="Times New Roman" w:cs="Times New Roman"/>
          <w:sz w:val="24"/>
          <w:szCs w:val="24"/>
        </w:rPr>
        <w:t>»</w:t>
      </w:r>
      <w:r w:rsidRPr="00E22587">
        <w:rPr>
          <w:rFonts w:ascii="Times New Roman" w:hAnsi="Times New Roman" w:cs="Times New Roman"/>
          <w:sz w:val="24"/>
          <w:szCs w:val="24"/>
        </w:rPr>
        <w:t>; осуществление анализа и синтеза обратных и прямых слогов в односложных и двух, трех сложных словах; развивать оптико-пространственные и моторно-графические навыки.</w:t>
      </w:r>
    </w:p>
    <w:p w:rsidR="00E22587" w:rsidRPr="00E22587" w:rsidRDefault="00E22587" w:rsidP="0018235D">
      <w:pPr>
        <w:pStyle w:val="a4"/>
        <w:spacing w:after="0" w:line="240" w:lineRule="auto"/>
        <w:ind w:left="0" w:firstLine="851"/>
        <w:jc w:val="both"/>
        <w:rPr>
          <w:rFonts w:ascii="Times New Roman" w:hAnsi="Times New Roman" w:cs="Times New Roman"/>
          <w:sz w:val="24"/>
          <w:szCs w:val="24"/>
        </w:rPr>
      </w:pPr>
      <w:r w:rsidRPr="00E22587">
        <w:rPr>
          <w:rFonts w:ascii="Times New Roman" w:hAnsi="Times New Roman" w:cs="Times New Roman"/>
          <w:sz w:val="24"/>
          <w:szCs w:val="24"/>
        </w:rPr>
        <w:t xml:space="preserve">На протяжении всего времени обучения коррекционно-развивающая работа предусматривает целенаправленную и системную реализацию общей стратегии коррекционного воздействия, направленную на преодоление и (или) компенсацию недостатков </w:t>
      </w:r>
      <w:proofErr w:type="spellStart"/>
      <w:r w:rsidRPr="00E22587">
        <w:rPr>
          <w:rFonts w:ascii="Times New Roman" w:hAnsi="Times New Roman" w:cs="Times New Roman"/>
          <w:sz w:val="24"/>
          <w:szCs w:val="24"/>
        </w:rPr>
        <w:t>речеязыкового</w:t>
      </w:r>
      <w:proofErr w:type="spellEnd"/>
      <w:r w:rsidRPr="00E22587">
        <w:rPr>
          <w:rFonts w:ascii="Times New Roman" w:hAnsi="Times New Roman" w:cs="Times New Roman"/>
          <w:sz w:val="24"/>
          <w:szCs w:val="24"/>
        </w:rPr>
        <w:t xml:space="preserve">, эмоционально-волевого, личностного, моторно-двигательного развития, несовершенства мыслительных, пространственно-ориентировочных, двигательных процессов, а также памяти, внимания и проч. Этот системный подход предусматривает обязательное профилактическое направление работы, ориентированное на предупреждение потенциально возможных, в том числе отсроченных, последствий и осложнений, обусловленных нарушением </w:t>
      </w:r>
      <w:proofErr w:type="spellStart"/>
      <w:r w:rsidRPr="00E22587">
        <w:rPr>
          <w:rFonts w:ascii="Times New Roman" w:hAnsi="Times New Roman" w:cs="Times New Roman"/>
          <w:sz w:val="24"/>
          <w:szCs w:val="24"/>
        </w:rPr>
        <w:t>речеязыкового</w:t>
      </w:r>
      <w:proofErr w:type="spellEnd"/>
      <w:r w:rsidRPr="00E22587">
        <w:rPr>
          <w:rFonts w:ascii="Times New Roman" w:hAnsi="Times New Roman" w:cs="Times New Roman"/>
          <w:sz w:val="24"/>
          <w:szCs w:val="24"/>
        </w:rPr>
        <w:t xml:space="preserve"> развития ребенка с ТНР.</w:t>
      </w:r>
    </w:p>
    <w:p w:rsidR="00E22587" w:rsidRPr="00E22587" w:rsidRDefault="00E22587" w:rsidP="0018235D">
      <w:pPr>
        <w:pStyle w:val="a4"/>
        <w:spacing w:after="0" w:line="240" w:lineRule="auto"/>
        <w:ind w:left="0" w:firstLine="851"/>
        <w:jc w:val="both"/>
        <w:rPr>
          <w:rFonts w:ascii="Times New Roman" w:hAnsi="Times New Roman" w:cs="Times New Roman"/>
          <w:sz w:val="24"/>
          <w:szCs w:val="24"/>
        </w:rPr>
      </w:pPr>
      <w:r w:rsidRPr="00E22587">
        <w:rPr>
          <w:rFonts w:ascii="Times New Roman" w:hAnsi="Times New Roman" w:cs="Times New Roman"/>
          <w:sz w:val="24"/>
          <w:szCs w:val="24"/>
        </w:rPr>
        <w:t>Коррекционно-развивающее воздействие при фонетико-фонематическом недоразвитии предполагает дифференцированные установки на результативность работы в зависимости от возрастных критериев. Для обучающихся старшей возрастной группы планируется:</w:t>
      </w:r>
    </w:p>
    <w:p w:rsidR="00E22587" w:rsidRPr="00E22587" w:rsidRDefault="00E22587" w:rsidP="00717888">
      <w:pPr>
        <w:pStyle w:val="a4"/>
        <w:numPr>
          <w:ilvl w:val="0"/>
          <w:numId w:val="23"/>
        </w:numPr>
        <w:spacing w:after="0" w:line="240" w:lineRule="auto"/>
        <w:ind w:left="0" w:firstLine="0"/>
        <w:jc w:val="both"/>
        <w:rPr>
          <w:rFonts w:ascii="Times New Roman" w:hAnsi="Times New Roman" w:cs="Times New Roman"/>
          <w:sz w:val="24"/>
          <w:szCs w:val="24"/>
        </w:rPr>
      </w:pPr>
      <w:r w:rsidRPr="00E22587">
        <w:rPr>
          <w:rFonts w:ascii="Times New Roman" w:hAnsi="Times New Roman" w:cs="Times New Roman"/>
          <w:sz w:val="24"/>
          <w:szCs w:val="24"/>
        </w:rPr>
        <w:t>научить их правильно артикулировать все звуки речи в различных позициях слова и формах речи, правильно дифференцировать звуки на слух и в речевом высказывании;</w:t>
      </w:r>
    </w:p>
    <w:p w:rsidR="00E22587" w:rsidRPr="00E22587" w:rsidRDefault="00E22587" w:rsidP="00717888">
      <w:pPr>
        <w:pStyle w:val="a4"/>
        <w:numPr>
          <w:ilvl w:val="0"/>
          <w:numId w:val="23"/>
        </w:numPr>
        <w:spacing w:after="0" w:line="240" w:lineRule="auto"/>
        <w:ind w:left="0" w:firstLine="0"/>
        <w:jc w:val="both"/>
        <w:rPr>
          <w:rFonts w:ascii="Times New Roman" w:hAnsi="Times New Roman" w:cs="Times New Roman"/>
          <w:sz w:val="24"/>
          <w:szCs w:val="24"/>
        </w:rPr>
      </w:pPr>
      <w:r w:rsidRPr="00E22587">
        <w:rPr>
          <w:rFonts w:ascii="Times New Roman" w:hAnsi="Times New Roman" w:cs="Times New Roman"/>
          <w:sz w:val="24"/>
          <w:szCs w:val="24"/>
        </w:rPr>
        <w:t xml:space="preserve">различать понятия </w:t>
      </w:r>
      <w:r w:rsidR="000959AE">
        <w:rPr>
          <w:rFonts w:ascii="Times New Roman" w:hAnsi="Times New Roman" w:cs="Times New Roman"/>
          <w:sz w:val="24"/>
          <w:szCs w:val="24"/>
        </w:rPr>
        <w:t>«</w:t>
      </w:r>
      <w:r w:rsidRPr="00E22587">
        <w:rPr>
          <w:rFonts w:ascii="Times New Roman" w:hAnsi="Times New Roman" w:cs="Times New Roman"/>
          <w:sz w:val="24"/>
          <w:szCs w:val="24"/>
        </w:rPr>
        <w:t>звук</w:t>
      </w:r>
      <w:r w:rsidR="000959AE">
        <w:rPr>
          <w:rFonts w:ascii="Times New Roman" w:hAnsi="Times New Roman" w:cs="Times New Roman"/>
          <w:sz w:val="24"/>
          <w:szCs w:val="24"/>
        </w:rPr>
        <w:t>»</w:t>
      </w:r>
      <w:r w:rsidRPr="00E22587">
        <w:rPr>
          <w:rFonts w:ascii="Times New Roman" w:hAnsi="Times New Roman" w:cs="Times New Roman"/>
          <w:sz w:val="24"/>
          <w:szCs w:val="24"/>
        </w:rPr>
        <w:t xml:space="preserve">, </w:t>
      </w:r>
      <w:r w:rsidR="000959AE">
        <w:rPr>
          <w:rFonts w:ascii="Times New Roman" w:hAnsi="Times New Roman" w:cs="Times New Roman"/>
          <w:sz w:val="24"/>
          <w:szCs w:val="24"/>
        </w:rPr>
        <w:t>«</w:t>
      </w:r>
      <w:r w:rsidRPr="00E22587">
        <w:rPr>
          <w:rFonts w:ascii="Times New Roman" w:hAnsi="Times New Roman" w:cs="Times New Roman"/>
          <w:sz w:val="24"/>
          <w:szCs w:val="24"/>
        </w:rPr>
        <w:t>слог</w:t>
      </w:r>
      <w:r w:rsidR="000959AE">
        <w:rPr>
          <w:rFonts w:ascii="Times New Roman" w:hAnsi="Times New Roman" w:cs="Times New Roman"/>
          <w:sz w:val="24"/>
          <w:szCs w:val="24"/>
        </w:rPr>
        <w:t>»</w:t>
      </w:r>
      <w:r w:rsidRPr="00E22587">
        <w:rPr>
          <w:rFonts w:ascii="Times New Roman" w:hAnsi="Times New Roman" w:cs="Times New Roman"/>
          <w:sz w:val="24"/>
          <w:szCs w:val="24"/>
        </w:rPr>
        <w:t xml:space="preserve">, </w:t>
      </w:r>
      <w:r w:rsidR="000959AE">
        <w:rPr>
          <w:rFonts w:ascii="Times New Roman" w:hAnsi="Times New Roman" w:cs="Times New Roman"/>
          <w:sz w:val="24"/>
          <w:szCs w:val="24"/>
        </w:rPr>
        <w:t>«</w:t>
      </w:r>
      <w:r w:rsidRPr="00E22587">
        <w:rPr>
          <w:rFonts w:ascii="Times New Roman" w:hAnsi="Times New Roman" w:cs="Times New Roman"/>
          <w:sz w:val="24"/>
          <w:szCs w:val="24"/>
        </w:rPr>
        <w:t>слово</w:t>
      </w:r>
      <w:r w:rsidR="000959AE">
        <w:rPr>
          <w:rFonts w:ascii="Times New Roman" w:hAnsi="Times New Roman" w:cs="Times New Roman"/>
          <w:sz w:val="24"/>
          <w:szCs w:val="24"/>
        </w:rPr>
        <w:t>»</w:t>
      </w:r>
      <w:r w:rsidRPr="00E22587">
        <w:rPr>
          <w:rFonts w:ascii="Times New Roman" w:hAnsi="Times New Roman" w:cs="Times New Roman"/>
          <w:sz w:val="24"/>
          <w:szCs w:val="24"/>
        </w:rPr>
        <w:t xml:space="preserve">, </w:t>
      </w:r>
      <w:r w:rsidR="000959AE">
        <w:rPr>
          <w:rFonts w:ascii="Times New Roman" w:hAnsi="Times New Roman" w:cs="Times New Roman"/>
          <w:sz w:val="24"/>
          <w:szCs w:val="24"/>
        </w:rPr>
        <w:t>«</w:t>
      </w:r>
      <w:r w:rsidRPr="00E22587">
        <w:rPr>
          <w:rFonts w:ascii="Times New Roman" w:hAnsi="Times New Roman" w:cs="Times New Roman"/>
          <w:sz w:val="24"/>
          <w:szCs w:val="24"/>
        </w:rPr>
        <w:t>предложение</w:t>
      </w:r>
      <w:r w:rsidR="000959AE">
        <w:rPr>
          <w:rFonts w:ascii="Times New Roman" w:hAnsi="Times New Roman" w:cs="Times New Roman"/>
          <w:sz w:val="24"/>
          <w:szCs w:val="24"/>
        </w:rPr>
        <w:t>»</w:t>
      </w:r>
      <w:r w:rsidRPr="00E22587">
        <w:rPr>
          <w:rFonts w:ascii="Times New Roman" w:hAnsi="Times New Roman" w:cs="Times New Roman"/>
          <w:sz w:val="24"/>
          <w:szCs w:val="24"/>
        </w:rPr>
        <w:t>, оперируя ими на практическом уровне;</w:t>
      </w:r>
    </w:p>
    <w:p w:rsidR="00E22587" w:rsidRPr="00E22587" w:rsidRDefault="00E22587" w:rsidP="00717888">
      <w:pPr>
        <w:pStyle w:val="a4"/>
        <w:numPr>
          <w:ilvl w:val="0"/>
          <w:numId w:val="23"/>
        </w:numPr>
        <w:spacing w:after="0" w:line="240" w:lineRule="auto"/>
        <w:ind w:left="0" w:firstLine="0"/>
        <w:jc w:val="both"/>
        <w:rPr>
          <w:rFonts w:ascii="Times New Roman" w:hAnsi="Times New Roman" w:cs="Times New Roman"/>
          <w:sz w:val="24"/>
          <w:szCs w:val="24"/>
        </w:rPr>
      </w:pPr>
      <w:r w:rsidRPr="00E22587">
        <w:rPr>
          <w:rFonts w:ascii="Times New Roman" w:hAnsi="Times New Roman" w:cs="Times New Roman"/>
          <w:sz w:val="24"/>
          <w:szCs w:val="24"/>
        </w:rPr>
        <w:t>определять последовательность слов в предложении, звуков и слогов в словах;</w:t>
      </w:r>
    </w:p>
    <w:p w:rsidR="00E22587" w:rsidRPr="00E22587" w:rsidRDefault="00E22587" w:rsidP="00717888">
      <w:pPr>
        <w:pStyle w:val="a4"/>
        <w:numPr>
          <w:ilvl w:val="0"/>
          <w:numId w:val="23"/>
        </w:numPr>
        <w:spacing w:after="0" w:line="240" w:lineRule="auto"/>
        <w:ind w:left="0" w:firstLine="0"/>
        <w:jc w:val="both"/>
        <w:rPr>
          <w:rFonts w:ascii="Times New Roman" w:hAnsi="Times New Roman" w:cs="Times New Roman"/>
          <w:sz w:val="24"/>
          <w:szCs w:val="24"/>
        </w:rPr>
      </w:pPr>
      <w:r w:rsidRPr="00E22587">
        <w:rPr>
          <w:rFonts w:ascii="Times New Roman" w:hAnsi="Times New Roman" w:cs="Times New Roman"/>
          <w:sz w:val="24"/>
          <w:szCs w:val="24"/>
        </w:rPr>
        <w:t>находить в предложении слова с заданным звуком, определять место звука в слове;</w:t>
      </w:r>
    </w:p>
    <w:p w:rsidR="00E22587" w:rsidRPr="00E22587" w:rsidRDefault="00E22587" w:rsidP="00717888">
      <w:pPr>
        <w:pStyle w:val="a4"/>
        <w:numPr>
          <w:ilvl w:val="0"/>
          <w:numId w:val="23"/>
        </w:numPr>
        <w:spacing w:after="0" w:line="240" w:lineRule="auto"/>
        <w:ind w:left="0" w:firstLine="0"/>
        <w:jc w:val="both"/>
        <w:rPr>
          <w:rFonts w:ascii="Times New Roman" w:hAnsi="Times New Roman" w:cs="Times New Roman"/>
          <w:sz w:val="24"/>
          <w:szCs w:val="24"/>
        </w:rPr>
      </w:pPr>
      <w:r w:rsidRPr="00E22587">
        <w:rPr>
          <w:rFonts w:ascii="Times New Roman" w:hAnsi="Times New Roman" w:cs="Times New Roman"/>
          <w:sz w:val="24"/>
          <w:szCs w:val="24"/>
        </w:rPr>
        <w:t>овладеть интонационными средствами выразительности речи, реализации этих средств в разных видах речевых высказываний.</w:t>
      </w:r>
    </w:p>
    <w:p w:rsidR="00E22587" w:rsidRPr="00E22587" w:rsidRDefault="00E22587" w:rsidP="0018235D">
      <w:pPr>
        <w:pStyle w:val="a4"/>
        <w:spacing w:after="0" w:line="240" w:lineRule="auto"/>
        <w:ind w:left="0" w:firstLine="851"/>
        <w:jc w:val="both"/>
        <w:rPr>
          <w:rFonts w:ascii="Times New Roman" w:hAnsi="Times New Roman" w:cs="Times New Roman"/>
          <w:sz w:val="24"/>
          <w:szCs w:val="24"/>
        </w:rPr>
      </w:pPr>
      <w:r w:rsidRPr="00E22587">
        <w:rPr>
          <w:rFonts w:ascii="Times New Roman" w:hAnsi="Times New Roman" w:cs="Times New Roman"/>
          <w:sz w:val="24"/>
          <w:szCs w:val="24"/>
        </w:rPr>
        <w:t>Для обучающихся подготовительной к школе группы предполагается обучить их:</w:t>
      </w:r>
    </w:p>
    <w:p w:rsidR="00E22587" w:rsidRPr="00E22587" w:rsidRDefault="00E22587" w:rsidP="00717888">
      <w:pPr>
        <w:pStyle w:val="a4"/>
        <w:numPr>
          <w:ilvl w:val="0"/>
          <w:numId w:val="23"/>
        </w:numPr>
        <w:spacing w:after="0" w:line="240" w:lineRule="auto"/>
        <w:ind w:left="0" w:firstLine="0"/>
        <w:jc w:val="both"/>
        <w:rPr>
          <w:rFonts w:ascii="Times New Roman" w:hAnsi="Times New Roman" w:cs="Times New Roman"/>
          <w:sz w:val="24"/>
          <w:szCs w:val="24"/>
        </w:rPr>
      </w:pPr>
      <w:r w:rsidRPr="00E22587">
        <w:rPr>
          <w:rFonts w:ascii="Times New Roman" w:hAnsi="Times New Roman" w:cs="Times New Roman"/>
          <w:sz w:val="24"/>
          <w:szCs w:val="24"/>
        </w:rPr>
        <w:t>правильно артикулировать и четко дифференцировать звуки речи;</w:t>
      </w:r>
    </w:p>
    <w:p w:rsidR="00E22587" w:rsidRPr="00E22587" w:rsidRDefault="00E22587" w:rsidP="00717888">
      <w:pPr>
        <w:pStyle w:val="a4"/>
        <w:numPr>
          <w:ilvl w:val="0"/>
          <w:numId w:val="23"/>
        </w:numPr>
        <w:spacing w:after="0" w:line="240" w:lineRule="auto"/>
        <w:ind w:left="0" w:firstLine="0"/>
        <w:jc w:val="both"/>
        <w:rPr>
          <w:rFonts w:ascii="Times New Roman" w:hAnsi="Times New Roman" w:cs="Times New Roman"/>
          <w:sz w:val="24"/>
          <w:szCs w:val="24"/>
        </w:rPr>
      </w:pPr>
      <w:r w:rsidRPr="00E22587">
        <w:rPr>
          <w:rFonts w:ascii="Times New Roman" w:hAnsi="Times New Roman" w:cs="Times New Roman"/>
          <w:sz w:val="24"/>
          <w:szCs w:val="24"/>
        </w:rPr>
        <w:t xml:space="preserve">различать понятия </w:t>
      </w:r>
      <w:r w:rsidR="000959AE">
        <w:rPr>
          <w:rFonts w:ascii="Times New Roman" w:hAnsi="Times New Roman" w:cs="Times New Roman"/>
          <w:sz w:val="24"/>
          <w:szCs w:val="24"/>
        </w:rPr>
        <w:t>«</w:t>
      </w:r>
      <w:r w:rsidRPr="00E22587">
        <w:rPr>
          <w:rFonts w:ascii="Times New Roman" w:hAnsi="Times New Roman" w:cs="Times New Roman"/>
          <w:sz w:val="24"/>
          <w:szCs w:val="24"/>
        </w:rPr>
        <w:t>звук</w:t>
      </w:r>
      <w:r w:rsidR="000959AE">
        <w:rPr>
          <w:rFonts w:ascii="Times New Roman" w:hAnsi="Times New Roman" w:cs="Times New Roman"/>
          <w:sz w:val="24"/>
          <w:szCs w:val="24"/>
        </w:rPr>
        <w:t>»</w:t>
      </w:r>
      <w:r w:rsidRPr="00E22587">
        <w:rPr>
          <w:rFonts w:ascii="Times New Roman" w:hAnsi="Times New Roman" w:cs="Times New Roman"/>
          <w:sz w:val="24"/>
          <w:szCs w:val="24"/>
        </w:rPr>
        <w:t xml:space="preserve">, </w:t>
      </w:r>
      <w:r w:rsidR="000959AE">
        <w:rPr>
          <w:rFonts w:ascii="Times New Roman" w:hAnsi="Times New Roman" w:cs="Times New Roman"/>
          <w:sz w:val="24"/>
          <w:szCs w:val="24"/>
        </w:rPr>
        <w:t>«</w:t>
      </w:r>
      <w:r w:rsidRPr="00E22587">
        <w:rPr>
          <w:rFonts w:ascii="Times New Roman" w:hAnsi="Times New Roman" w:cs="Times New Roman"/>
          <w:sz w:val="24"/>
          <w:szCs w:val="24"/>
        </w:rPr>
        <w:t>слог</w:t>
      </w:r>
      <w:r w:rsidR="000959AE">
        <w:rPr>
          <w:rFonts w:ascii="Times New Roman" w:hAnsi="Times New Roman" w:cs="Times New Roman"/>
          <w:sz w:val="24"/>
          <w:szCs w:val="24"/>
        </w:rPr>
        <w:t>»</w:t>
      </w:r>
      <w:r w:rsidRPr="00E22587">
        <w:rPr>
          <w:rFonts w:ascii="Times New Roman" w:hAnsi="Times New Roman" w:cs="Times New Roman"/>
          <w:sz w:val="24"/>
          <w:szCs w:val="24"/>
        </w:rPr>
        <w:t xml:space="preserve">, </w:t>
      </w:r>
      <w:r w:rsidR="000959AE">
        <w:rPr>
          <w:rFonts w:ascii="Times New Roman" w:hAnsi="Times New Roman" w:cs="Times New Roman"/>
          <w:sz w:val="24"/>
          <w:szCs w:val="24"/>
        </w:rPr>
        <w:t>«</w:t>
      </w:r>
      <w:r w:rsidRPr="00E22587">
        <w:rPr>
          <w:rFonts w:ascii="Times New Roman" w:hAnsi="Times New Roman" w:cs="Times New Roman"/>
          <w:sz w:val="24"/>
          <w:szCs w:val="24"/>
        </w:rPr>
        <w:t>слово</w:t>
      </w:r>
      <w:r w:rsidR="000959AE">
        <w:rPr>
          <w:rFonts w:ascii="Times New Roman" w:hAnsi="Times New Roman" w:cs="Times New Roman"/>
          <w:sz w:val="24"/>
          <w:szCs w:val="24"/>
        </w:rPr>
        <w:t>»</w:t>
      </w:r>
      <w:r w:rsidRPr="00E22587">
        <w:rPr>
          <w:rFonts w:ascii="Times New Roman" w:hAnsi="Times New Roman" w:cs="Times New Roman"/>
          <w:sz w:val="24"/>
          <w:szCs w:val="24"/>
        </w:rPr>
        <w:t xml:space="preserve">, </w:t>
      </w:r>
      <w:r w:rsidR="000959AE">
        <w:rPr>
          <w:rFonts w:ascii="Times New Roman" w:hAnsi="Times New Roman" w:cs="Times New Roman"/>
          <w:sz w:val="24"/>
          <w:szCs w:val="24"/>
        </w:rPr>
        <w:t>«</w:t>
      </w:r>
      <w:r w:rsidRPr="00E22587">
        <w:rPr>
          <w:rFonts w:ascii="Times New Roman" w:hAnsi="Times New Roman" w:cs="Times New Roman"/>
          <w:sz w:val="24"/>
          <w:szCs w:val="24"/>
        </w:rPr>
        <w:t>предложение</w:t>
      </w:r>
      <w:r w:rsidR="000959AE">
        <w:rPr>
          <w:rFonts w:ascii="Times New Roman" w:hAnsi="Times New Roman" w:cs="Times New Roman"/>
          <w:sz w:val="24"/>
          <w:szCs w:val="24"/>
        </w:rPr>
        <w:t>»</w:t>
      </w:r>
      <w:r w:rsidRPr="00E22587">
        <w:rPr>
          <w:rFonts w:ascii="Times New Roman" w:hAnsi="Times New Roman" w:cs="Times New Roman"/>
          <w:sz w:val="24"/>
          <w:szCs w:val="24"/>
        </w:rPr>
        <w:t xml:space="preserve">, </w:t>
      </w:r>
      <w:r w:rsidR="000959AE">
        <w:rPr>
          <w:rFonts w:ascii="Times New Roman" w:hAnsi="Times New Roman" w:cs="Times New Roman"/>
          <w:sz w:val="24"/>
          <w:szCs w:val="24"/>
        </w:rPr>
        <w:t>«</w:t>
      </w:r>
      <w:r w:rsidRPr="00E22587">
        <w:rPr>
          <w:rFonts w:ascii="Times New Roman" w:hAnsi="Times New Roman" w:cs="Times New Roman"/>
          <w:sz w:val="24"/>
          <w:szCs w:val="24"/>
        </w:rPr>
        <w:t>твердые-мягкие звуки</w:t>
      </w:r>
      <w:r w:rsidR="000959AE">
        <w:rPr>
          <w:rFonts w:ascii="Times New Roman" w:hAnsi="Times New Roman" w:cs="Times New Roman"/>
          <w:sz w:val="24"/>
          <w:szCs w:val="24"/>
        </w:rPr>
        <w:t>»</w:t>
      </w:r>
      <w:r w:rsidRPr="00E22587">
        <w:rPr>
          <w:rFonts w:ascii="Times New Roman" w:hAnsi="Times New Roman" w:cs="Times New Roman"/>
          <w:sz w:val="24"/>
          <w:szCs w:val="24"/>
        </w:rPr>
        <w:t xml:space="preserve">, </w:t>
      </w:r>
      <w:r w:rsidR="000959AE">
        <w:rPr>
          <w:rFonts w:ascii="Times New Roman" w:hAnsi="Times New Roman" w:cs="Times New Roman"/>
          <w:sz w:val="24"/>
          <w:szCs w:val="24"/>
        </w:rPr>
        <w:t>«</w:t>
      </w:r>
      <w:r w:rsidRPr="00E22587">
        <w:rPr>
          <w:rFonts w:ascii="Times New Roman" w:hAnsi="Times New Roman" w:cs="Times New Roman"/>
          <w:sz w:val="24"/>
          <w:szCs w:val="24"/>
        </w:rPr>
        <w:t xml:space="preserve">звонкие </w:t>
      </w:r>
      <w:r w:rsidR="000959AE">
        <w:rPr>
          <w:rFonts w:ascii="Times New Roman" w:hAnsi="Times New Roman" w:cs="Times New Roman"/>
          <w:sz w:val="24"/>
          <w:szCs w:val="24"/>
        </w:rPr>
        <w:t>–</w:t>
      </w:r>
      <w:r w:rsidRPr="00E22587">
        <w:rPr>
          <w:rFonts w:ascii="Times New Roman" w:hAnsi="Times New Roman" w:cs="Times New Roman"/>
          <w:sz w:val="24"/>
          <w:szCs w:val="24"/>
        </w:rPr>
        <w:t xml:space="preserve"> глухие звуки</w:t>
      </w:r>
      <w:r w:rsidR="000959AE">
        <w:rPr>
          <w:rFonts w:ascii="Times New Roman" w:hAnsi="Times New Roman" w:cs="Times New Roman"/>
          <w:sz w:val="24"/>
          <w:szCs w:val="24"/>
        </w:rPr>
        <w:t>»</w:t>
      </w:r>
      <w:r w:rsidRPr="00E22587">
        <w:rPr>
          <w:rFonts w:ascii="Times New Roman" w:hAnsi="Times New Roman" w:cs="Times New Roman"/>
          <w:sz w:val="24"/>
          <w:szCs w:val="24"/>
        </w:rPr>
        <w:t>, оперируя ими на практическом уровне;</w:t>
      </w:r>
    </w:p>
    <w:p w:rsidR="00E22587" w:rsidRPr="00E22587" w:rsidRDefault="00E22587" w:rsidP="00717888">
      <w:pPr>
        <w:pStyle w:val="a4"/>
        <w:numPr>
          <w:ilvl w:val="0"/>
          <w:numId w:val="23"/>
        </w:numPr>
        <w:spacing w:after="0" w:line="240" w:lineRule="auto"/>
        <w:ind w:left="0" w:firstLine="0"/>
        <w:jc w:val="both"/>
        <w:rPr>
          <w:rFonts w:ascii="Times New Roman" w:hAnsi="Times New Roman" w:cs="Times New Roman"/>
          <w:sz w:val="24"/>
          <w:szCs w:val="24"/>
        </w:rPr>
      </w:pPr>
      <w:r w:rsidRPr="00E22587">
        <w:rPr>
          <w:rFonts w:ascii="Times New Roman" w:hAnsi="Times New Roman" w:cs="Times New Roman"/>
          <w:sz w:val="24"/>
          <w:szCs w:val="24"/>
        </w:rPr>
        <w:t>определять и называть последовательность слов в предложении, звуков и слогов в словах;</w:t>
      </w:r>
    </w:p>
    <w:p w:rsidR="00E22587" w:rsidRPr="00E22587" w:rsidRDefault="00E22587" w:rsidP="00717888">
      <w:pPr>
        <w:pStyle w:val="a4"/>
        <w:numPr>
          <w:ilvl w:val="0"/>
          <w:numId w:val="23"/>
        </w:numPr>
        <w:spacing w:after="0" w:line="240" w:lineRule="auto"/>
        <w:ind w:left="0" w:firstLine="0"/>
        <w:jc w:val="both"/>
        <w:rPr>
          <w:rFonts w:ascii="Times New Roman" w:hAnsi="Times New Roman" w:cs="Times New Roman"/>
          <w:sz w:val="24"/>
          <w:szCs w:val="24"/>
        </w:rPr>
      </w:pPr>
      <w:r w:rsidRPr="00E22587">
        <w:rPr>
          <w:rFonts w:ascii="Times New Roman" w:hAnsi="Times New Roman" w:cs="Times New Roman"/>
          <w:sz w:val="24"/>
          <w:szCs w:val="24"/>
        </w:rPr>
        <w:t>производить элементарный звуковой анализ и синтез;</w:t>
      </w:r>
    </w:p>
    <w:p w:rsidR="00E22587" w:rsidRPr="00E22587" w:rsidRDefault="00E22587" w:rsidP="00717888">
      <w:pPr>
        <w:pStyle w:val="a4"/>
        <w:numPr>
          <w:ilvl w:val="0"/>
          <w:numId w:val="23"/>
        </w:numPr>
        <w:spacing w:after="0" w:line="240" w:lineRule="auto"/>
        <w:ind w:left="0" w:firstLine="0"/>
        <w:jc w:val="both"/>
        <w:rPr>
          <w:rFonts w:ascii="Times New Roman" w:hAnsi="Times New Roman" w:cs="Times New Roman"/>
          <w:sz w:val="24"/>
          <w:szCs w:val="24"/>
        </w:rPr>
      </w:pPr>
      <w:r w:rsidRPr="00E22587">
        <w:rPr>
          <w:rFonts w:ascii="Times New Roman" w:hAnsi="Times New Roman" w:cs="Times New Roman"/>
          <w:sz w:val="24"/>
          <w:szCs w:val="24"/>
        </w:rPr>
        <w:t>знать некоторые буквы и производить отдельные действия с ними (выкладывать некоторые слоги, слова).</w:t>
      </w:r>
    </w:p>
    <w:p w:rsidR="00E22587" w:rsidRPr="00E22587" w:rsidRDefault="00E22587" w:rsidP="0018235D">
      <w:pPr>
        <w:pStyle w:val="a4"/>
        <w:spacing w:after="0" w:line="240" w:lineRule="auto"/>
        <w:ind w:left="0" w:firstLine="851"/>
        <w:jc w:val="both"/>
        <w:rPr>
          <w:rFonts w:ascii="Times New Roman" w:hAnsi="Times New Roman" w:cs="Times New Roman"/>
          <w:sz w:val="24"/>
          <w:szCs w:val="24"/>
        </w:rPr>
      </w:pPr>
      <w:r w:rsidRPr="00E22587">
        <w:rPr>
          <w:rFonts w:ascii="Times New Roman" w:hAnsi="Times New Roman" w:cs="Times New Roman"/>
          <w:sz w:val="24"/>
          <w:szCs w:val="24"/>
        </w:rPr>
        <w:t xml:space="preserve">Коррекционно-развивающая работа с детьми, имеющими нарушения темпо-ритмической организации речи (заикание), предполагает вариативность предполагаемых результатов в зависимости от возрастных и речевых возможностей обучающихся. Обучающиеся среднего дошкольного возраста в результате коррекционно-развивающей работы овладевают навыками пользования самостоятельной речью различной сложности (от простейшей ситуативной до контекстной) с опорой на вопросы педагогического работника и наглядную помощь; учатся регулировать свое речевое поведение </w:t>
      </w:r>
      <w:r w:rsidR="000959AE">
        <w:rPr>
          <w:rFonts w:ascii="Times New Roman" w:hAnsi="Times New Roman" w:cs="Times New Roman"/>
          <w:sz w:val="24"/>
          <w:szCs w:val="24"/>
        </w:rPr>
        <w:t>–</w:t>
      </w:r>
      <w:r w:rsidRPr="00E22587">
        <w:rPr>
          <w:rFonts w:ascii="Times New Roman" w:hAnsi="Times New Roman" w:cs="Times New Roman"/>
          <w:sz w:val="24"/>
          <w:szCs w:val="24"/>
        </w:rPr>
        <w:t xml:space="preserve"> отвечать точными однословными ответами с соблюдением темпо-ритмической организации речи. Обучающиеся старшего дошкольного возраста могут:</w:t>
      </w:r>
    </w:p>
    <w:p w:rsidR="00E22587" w:rsidRPr="00E22587" w:rsidRDefault="00E22587" w:rsidP="00717888">
      <w:pPr>
        <w:pStyle w:val="a4"/>
        <w:numPr>
          <w:ilvl w:val="0"/>
          <w:numId w:val="23"/>
        </w:numPr>
        <w:spacing w:after="0" w:line="240" w:lineRule="auto"/>
        <w:ind w:left="0" w:firstLine="0"/>
        <w:jc w:val="both"/>
        <w:rPr>
          <w:rFonts w:ascii="Times New Roman" w:hAnsi="Times New Roman" w:cs="Times New Roman"/>
          <w:sz w:val="24"/>
          <w:szCs w:val="24"/>
        </w:rPr>
      </w:pPr>
      <w:r w:rsidRPr="00E22587">
        <w:rPr>
          <w:rFonts w:ascii="Times New Roman" w:hAnsi="Times New Roman" w:cs="Times New Roman"/>
          <w:sz w:val="24"/>
          <w:szCs w:val="24"/>
        </w:rPr>
        <w:t>пользоваться самостоятельной речью с соблюдением ее темпо-ритмической организации;</w:t>
      </w:r>
    </w:p>
    <w:p w:rsidR="00E22587" w:rsidRPr="00E22587" w:rsidRDefault="00E22587" w:rsidP="00717888">
      <w:pPr>
        <w:pStyle w:val="a4"/>
        <w:numPr>
          <w:ilvl w:val="0"/>
          <w:numId w:val="23"/>
        </w:numPr>
        <w:spacing w:after="0" w:line="240" w:lineRule="auto"/>
        <w:ind w:left="0" w:firstLine="0"/>
        <w:jc w:val="both"/>
        <w:rPr>
          <w:rFonts w:ascii="Times New Roman" w:hAnsi="Times New Roman" w:cs="Times New Roman"/>
          <w:sz w:val="24"/>
          <w:szCs w:val="24"/>
        </w:rPr>
      </w:pPr>
      <w:r w:rsidRPr="00E22587">
        <w:rPr>
          <w:rFonts w:ascii="Times New Roman" w:hAnsi="Times New Roman" w:cs="Times New Roman"/>
          <w:sz w:val="24"/>
          <w:szCs w:val="24"/>
        </w:rPr>
        <w:t>грамотно формулировать простые предложения и распространять их;</w:t>
      </w:r>
    </w:p>
    <w:p w:rsidR="00E22587" w:rsidRPr="00E22587" w:rsidRDefault="00E22587" w:rsidP="00717888">
      <w:pPr>
        <w:pStyle w:val="a4"/>
        <w:numPr>
          <w:ilvl w:val="0"/>
          <w:numId w:val="23"/>
        </w:numPr>
        <w:spacing w:after="0" w:line="240" w:lineRule="auto"/>
        <w:ind w:left="0" w:firstLine="0"/>
        <w:jc w:val="both"/>
        <w:rPr>
          <w:rFonts w:ascii="Times New Roman" w:hAnsi="Times New Roman" w:cs="Times New Roman"/>
          <w:sz w:val="24"/>
          <w:szCs w:val="24"/>
        </w:rPr>
      </w:pPr>
      <w:r w:rsidRPr="00E22587">
        <w:rPr>
          <w:rFonts w:ascii="Times New Roman" w:hAnsi="Times New Roman" w:cs="Times New Roman"/>
          <w:sz w:val="24"/>
          <w:szCs w:val="24"/>
        </w:rPr>
        <w:t>использовать в речи основные средства передачи ее содержания;</w:t>
      </w:r>
    </w:p>
    <w:p w:rsidR="00E22587" w:rsidRPr="00E22587" w:rsidRDefault="00E22587" w:rsidP="00717888">
      <w:pPr>
        <w:pStyle w:val="a4"/>
        <w:numPr>
          <w:ilvl w:val="0"/>
          <w:numId w:val="23"/>
        </w:numPr>
        <w:spacing w:after="0" w:line="240" w:lineRule="auto"/>
        <w:ind w:left="0" w:firstLine="0"/>
        <w:jc w:val="both"/>
        <w:rPr>
          <w:rFonts w:ascii="Times New Roman" w:hAnsi="Times New Roman" w:cs="Times New Roman"/>
          <w:sz w:val="24"/>
          <w:szCs w:val="24"/>
        </w:rPr>
      </w:pPr>
      <w:r w:rsidRPr="00E22587">
        <w:rPr>
          <w:rFonts w:ascii="Times New Roman" w:hAnsi="Times New Roman" w:cs="Times New Roman"/>
          <w:sz w:val="24"/>
          <w:szCs w:val="24"/>
        </w:rPr>
        <w:t>соблюдать мелодико-интонационную структуру речи.</w:t>
      </w:r>
    </w:p>
    <w:p w:rsidR="00E22587" w:rsidRPr="00E22587" w:rsidRDefault="00E22587" w:rsidP="0018235D">
      <w:pPr>
        <w:pStyle w:val="a4"/>
        <w:spacing w:after="0" w:line="240" w:lineRule="auto"/>
        <w:ind w:left="0" w:firstLine="851"/>
        <w:jc w:val="both"/>
        <w:rPr>
          <w:rFonts w:ascii="Times New Roman" w:hAnsi="Times New Roman" w:cs="Times New Roman"/>
          <w:sz w:val="24"/>
          <w:szCs w:val="24"/>
        </w:rPr>
      </w:pPr>
      <w:r w:rsidRPr="00E22587">
        <w:rPr>
          <w:rFonts w:ascii="Times New Roman" w:hAnsi="Times New Roman" w:cs="Times New Roman"/>
          <w:sz w:val="24"/>
          <w:szCs w:val="24"/>
        </w:rPr>
        <w:t>Обучающиеся подготовительной к школе группы могут:</w:t>
      </w:r>
    </w:p>
    <w:p w:rsidR="00E22587" w:rsidRPr="00E22587" w:rsidRDefault="00E22587" w:rsidP="00717888">
      <w:pPr>
        <w:pStyle w:val="a4"/>
        <w:numPr>
          <w:ilvl w:val="0"/>
          <w:numId w:val="23"/>
        </w:numPr>
        <w:spacing w:after="0" w:line="240" w:lineRule="auto"/>
        <w:ind w:left="0" w:firstLine="0"/>
        <w:jc w:val="both"/>
        <w:rPr>
          <w:rFonts w:ascii="Times New Roman" w:hAnsi="Times New Roman" w:cs="Times New Roman"/>
          <w:sz w:val="24"/>
          <w:szCs w:val="24"/>
        </w:rPr>
      </w:pPr>
      <w:r w:rsidRPr="00E22587">
        <w:rPr>
          <w:rFonts w:ascii="Times New Roman" w:hAnsi="Times New Roman" w:cs="Times New Roman"/>
          <w:sz w:val="24"/>
          <w:szCs w:val="24"/>
        </w:rPr>
        <w:t>овладеть разными формами самостоятельной контекстной речи (рассказ, пересказ);</w:t>
      </w:r>
    </w:p>
    <w:p w:rsidR="00E22587" w:rsidRPr="00E22587" w:rsidRDefault="00E22587" w:rsidP="00717888">
      <w:pPr>
        <w:pStyle w:val="a4"/>
        <w:numPr>
          <w:ilvl w:val="0"/>
          <w:numId w:val="23"/>
        </w:numPr>
        <w:spacing w:after="0" w:line="240" w:lineRule="auto"/>
        <w:ind w:left="0" w:firstLine="0"/>
        <w:jc w:val="both"/>
        <w:rPr>
          <w:rFonts w:ascii="Times New Roman" w:hAnsi="Times New Roman" w:cs="Times New Roman"/>
          <w:sz w:val="24"/>
          <w:szCs w:val="24"/>
        </w:rPr>
      </w:pPr>
      <w:r w:rsidRPr="00E22587">
        <w:rPr>
          <w:rFonts w:ascii="Times New Roman" w:hAnsi="Times New Roman" w:cs="Times New Roman"/>
          <w:sz w:val="24"/>
          <w:szCs w:val="24"/>
        </w:rPr>
        <w:t>свободно пользоваться плавной речью различной сложности в разных ситуациях общения;</w:t>
      </w:r>
    </w:p>
    <w:p w:rsidR="00E22587" w:rsidRPr="00E22587" w:rsidRDefault="00E22587" w:rsidP="00717888">
      <w:pPr>
        <w:pStyle w:val="a4"/>
        <w:numPr>
          <w:ilvl w:val="0"/>
          <w:numId w:val="23"/>
        </w:numPr>
        <w:spacing w:after="0" w:line="240" w:lineRule="auto"/>
        <w:ind w:left="0" w:firstLine="0"/>
        <w:jc w:val="both"/>
        <w:rPr>
          <w:rFonts w:ascii="Times New Roman" w:hAnsi="Times New Roman" w:cs="Times New Roman"/>
          <w:sz w:val="24"/>
          <w:szCs w:val="24"/>
        </w:rPr>
      </w:pPr>
      <w:r w:rsidRPr="00E22587">
        <w:rPr>
          <w:rFonts w:ascii="Times New Roman" w:hAnsi="Times New Roman" w:cs="Times New Roman"/>
          <w:sz w:val="24"/>
          <w:szCs w:val="24"/>
        </w:rPr>
        <w:t>адаптироваться к различным условиям общения;</w:t>
      </w:r>
    </w:p>
    <w:p w:rsidR="00E22587" w:rsidRPr="00E22587" w:rsidRDefault="00E22587" w:rsidP="00717888">
      <w:pPr>
        <w:pStyle w:val="a4"/>
        <w:numPr>
          <w:ilvl w:val="0"/>
          <w:numId w:val="23"/>
        </w:numPr>
        <w:spacing w:after="0" w:line="240" w:lineRule="auto"/>
        <w:ind w:left="0" w:firstLine="0"/>
        <w:jc w:val="both"/>
        <w:rPr>
          <w:rFonts w:ascii="Times New Roman" w:hAnsi="Times New Roman" w:cs="Times New Roman"/>
          <w:sz w:val="24"/>
          <w:szCs w:val="24"/>
        </w:rPr>
      </w:pPr>
      <w:r w:rsidRPr="00E22587">
        <w:rPr>
          <w:rFonts w:ascii="Times New Roman" w:hAnsi="Times New Roman" w:cs="Times New Roman"/>
          <w:sz w:val="24"/>
          <w:szCs w:val="24"/>
        </w:rPr>
        <w:t>преодолевать индивидуальные коммуникативные затруднения.</w:t>
      </w:r>
    </w:p>
    <w:p w:rsidR="00E22587" w:rsidRPr="00E22587" w:rsidRDefault="00E22587" w:rsidP="00E22587">
      <w:pPr>
        <w:pStyle w:val="a4"/>
        <w:spacing w:after="0" w:line="240" w:lineRule="auto"/>
        <w:ind w:left="0" w:firstLine="851"/>
        <w:jc w:val="both"/>
        <w:rPr>
          <w:rFonts w:ascii="Times New Roman" w:hAnsi="Times New Roman" w:cs="Times New Roman"/>
          <w:sz w:val="24"/>
          <w:szCs w:val="24"/>
        </w:rPr>
      </w:pPr>
      <w:r w:rsidRPr="00E22587">
        <w:rPr>
          <w:rFonts w:ascii="Times New Roman" w:hAnsi="Times New Roman" w:cs="Times New Roman"/>
          <w:sz w:val="24"/>
          <w:szCs w:val="24"/>
        </w:rPr>
        <w:t>В результате коррекционно-развивающего воздействия речь дошкольников должна максимально приблизиться к возрастным нормам. Это проявляется в умении адекватно формулировать вопросы и отвечать на вопросы окружающих, подробно и логично рассказывать о событиях реального мира, пересказывать близко к оригиналу художественные произведения, осуществлять творческое рассказывание. Обучающиеся адекватно понимают и употребляют различные части речи, простые и сложные предлоги, владеют навыками словообразования и словоизменения.</w:t>
      </w:r>
    </w:p>
    <w:p w:rsidR="00EF21B6" w:rsidRPr="00EF21B6" w:rsidRDefault="00EF21B6" w:rsidP="00EF21B6">
      <w:pPr>
        <w:spacing w:after="0" w:line="240" w:lineRule="auto"/>
        <w:ind w:firstLine="851"/>
        <w:jc w:val="both"/>
        <w:rPr>
          <w:rFonts w:ascii="Times New Roman" w:hAnsi="Times New Roman" w:cs="Times New Roman"/>
          <w:sz w:val="24"/>
          <w:szCs w:val="24"/>
        </w:rPr>
      </w:pPr>
      <w:r w:rsidRPr="00EF21B6">
        <w:rPr>
          <w:rFonts w:ascii="Times New Roman" w:hAnsi="Times New Roman" w:cs="Times New Roman"/>
          <w:sz w:val="24"/>
          <w:szCs w:val="24"/>
        </w:rPr>
        <w:t>Учебный год в группе компенсирующей направленности для детей с тяжелыми нарушениями речи (общим недоразвитием речи) начинается первого сентября, длится девять месяцев (до первого июня) и условно делится на три периода:</w:t>
      </w:r>
    </w:p>
    <w:p w:rsidR="00EF21B6" w:rsidRPr="00EF21B6" w:rsidRDefault="00EF21B6" w:rsidP="00EF21B6">
      <w:pPr>
        <w:spacing w:after="0" w:line="240" w:lineRule="auto"/>
        <w:jc w:val="both"/>
        <w:rPr>
          <w:rFonts w:ascii="Times New Roman" w:hAnsi="Times New Roman" w:cs="Times New Roman"/>
          <w:sz w:val="24"/>
          <w:szCs w:val="24"/>
        </w:rPr>
      </w:pPr>
      <w:r w:rsidRPr="00EF21B6">
        <w:rPr>
          <w:rFonts w:ascii="Times New Roman" w:hAnsi="Times New Roman" w:cs="Times New Roman"/>
          <w:sz w:val="24"/>
          <w:szCs w:val="24"/>
        </w:rPr>
        <w:tab/>
      </w:r>
      <w:r w:rsidRPr="00EF21B6">
        <w:rPr>
          <w:rFonts w:ascii="Times New Roman" w:hAnsi="Times New Roman" w:cs="Times New Roman"/>
          <w:sz w:val="24"/>
          <w:szCs w:val="24"/>
        </w:rPr>
        <w:tab/>
      </w:r>
      <w:r w:rsidRPr="00EF21B6">
        <w:rPr>
          <w:rFonts w:ascii="Times New Roman" w:hAnsi="Times New Roman" w:cs="Times New Roman"/>
          <w:sz w:val="24"/>
          <w:szCs w:val="24"/>
          <w:lang w:val="en-US"/>
        </w:rPr>
        <w:t>I</w:t>
      </w:r>
      <w:r w:rsidRPr="00EF21B6">
        <w:rPr>
          <w:rFonts w:ascii="Times New Roman" w:hAnsi="Times New Roman" w:cs="Times New Roman"/>
          <w:sz w:val="24"/>
          <w:szCs w:val="24"/>
        </w:rPr>
        <w:t xml:space="preserve"> период – сентябрь, октябрь, ноябрь;</w:t>
      </w:r>
    </w:p>
    <w:p w:rsidR="00EF21B6" w:rsidRPr="00EF21B6" w:rsidRDefault="00EF21B6" w:rsidP="00EF21B6">
      <w:pPr>
        <w:spacing w:after="0" w:line="240" w:lineRule="auto"/>
        <w:jc w:val="both"/>
        <w:rPr>
          <w:rFonts w:ascii="Times New Roman" w:hAnsi="Times New Roman" w:cs="Times New Roman"/>
          <w:sz w:val="24"/>
          <w:szCs w:val="24"/>
        </w:rPr>
      </w:pPr>
      <w:r w:rsidRPr="00EF21B6">
        <w:rPr>
          <w:rFonts w:ascii="Times New Roman" w:hAnsi="Times New Roman" w:cs="Times New Roman"/>
          <w:sz w:val="24"/>
          <w:szCs w:val="24"/>
        </w:rPr>
        <w:t xml:space="preserve"> </w:t>
      </w:r>
      <w:r w:rsidRPr="00EF21B6">
        <w:rPr>
          <w:rFonts w:ascii="Times New Roman" w:hAnsi="Times New Roman" w:cs="Times New Roman"/>
          <w:sz w:val="24"/>
          <w:szCs w:val="24"/>
        </w:rPr>
        <w:tab/>
      </w:r>
      <w:r w:rsidRPr="00EF21B6">
        <w:rPr>
          <w:rFonts w:ascii="Times New Roman" w:hAnsi="Times New Roman" w:cs="Times New Roman"/>
          <w:sz w:val="24"/>
          <w:szCs w:val="24"/>
        </w:rPr>
        <w:tab/>
        <w:t>II период – декабрь, январь, февраль;</w:t>
      </w:r>
    </w:p>
    <w:p w:rsidR="00EF21B6" w:rsidRPr="00EF21B6" w:rsidRDefault="00EF21B6" w:rsidP="00EF21B6">
      <w:pPr>
        <w:spacing w:after="0" w:line="240" w:lineRule="auto"/>
        <w:jc w:val="both"/>
        <w:rPr>
          <w:rFonts w:ascii="Times New Roman" w:hAnsi="Times New Roman" w:cs="Times New Roman"/>
          <w:sz w:val="24"/>
          <w:szCs w:val="24"/>
        </w:rPr>
      </w:pPr>
      <w:r w:rsidRPr="00EF21B6">
        <w:rPr>
          <w:rFonts w:ascii="Times New Roman" w:hAnsi="Times New Roman" w:cs="Times New Roman"/>
          <w:sz w:val="24"/>
          <w:szCs w:val="24"/>
        </w:rPr>
        <w:tab/>
      </w:r>
      <w:r w:rsidRPr="00EF21B6">
        <w:rPr>
          <w:rFonts w:ascii="Times New Roman" w:hAnsi="Times New Roman" w:cs="Times New Roman"/>
          <w:sz w:val="24"/>
          <w:szCs w:val="24"/>
        </w:rPr>
        <w:tab/>
        <w:t>III период – март, апрель, май.</w:t>
      </w:r>
    </w:p>
    <w:p w:rsidR="00EF21B6" w:rsidRPr="00EF21B6" w:rsidRDefault="00EF21B6" w:rsidP="00EF21B6">
      <w:pPr>
        <w:spacing w:after="0" w:line="240" w:lineRule="auto"/>
        <w:ind w:firstLine="851"/>
        <w:jc w:val="both"/>
        <w:rPr>
          <w:rFonts w:ascii="Times New Roman" w:hAnsi="Times New Roman" w:cs="Times New Roman"/>
          <w:sz w:val="24"/>
          <w:szCs w:val="24"/>
        </w:rPr>
      </w:pPr>
      <w:r w:rsidRPr="00EF21B6">
        <w:rPr>
          <w:rFonts w:ascii="Times New Roman" w:hAnsi="Times New Roman" w:cs="Times New Roman"/>
          <w:sz w:val="24"/>
          <w:szCs w:val="24"/>
        </w:rPr>
        <w:t xml:space="preserve">Первые три недели сентября отводятся для углубленной педагогической диагностики индивидуального развития детей, сбора анамнеза, индивидуальной работы с детьми, совместной деятельности с детьми в режимные моменты, составления и обсуждения всеми специалистами группы рабочих программ, корректировки адаптированной основной образовательной программы. </w:t>
      </w:r>
    </w:p>
    <w:p w:rsidR="00EF21B6" w:rsidRPr="00EF21B6" w:rsidRDefault="00EF21B6" w:rsidP="00EF21B6">
      <w:pPr>
        <w:spacing w:after="0" w:line="240" w:lineRule="auto"/>
        <w:jc w:val="both"/>
        <w:rPr>
          <w:rFonts w:ascii="Times New Roman" w:hAnsi="Times New Roman" w:cs="Times New Roman"/>
          <w:sz w:val="24"/>
          <w:szCs w:val="24"/>
        </w:rPr>
      </w:pPr>
      <w:r w:rsidRPr="00EF21B6">
        <w:rPr>
          <w:rFonts w:ascii="Times New Roman" w:hAnsi="Times New Roman" w:cs="Times New Roman"/>
          <w:sz w:val="24"/>
          <w:szCs w:val="24"/>
        </w:rPr>
        <w:t xml:space="preserve">В конце сентября учителя–логопеды на </w:t>
      </w:r>
      <w:proofErr w:type="spellStart"/>
      <w:r w:rsidRPr="00EF21B6">
        <w:rPr>
          <w:rFonts w:ascii="Times New Roman" w:hAnsi="Times New Roman" w:cs="Times New Roman"/>
          <w:sz w:val="24"/>
          <w:szCs w:val="24"/>
        </w:rPr>
        <w:t>психолого</w:t>
      </w:r>
      <w:proofErr w:type="spellEnd"/>
      <w:r w:rsidRPr="00EF21B6">
        <w:rPr>
          <w:rFonts w:ascii="Times New Roman" w:hAnsi="Times New Roman" w:cs="Times New Roman"/>
          <w:sz w:val="24"/>
          <w:szCs w:val="24"/>
        </w:rPr>
        <w:t>–педагогическом консилиуме при заведующем  ДОУ обсуждают результаты диагностики индивидуального развития детей и на основании полученных результатов рассматривают рабочие программы .</w:t>
      </w:r>
    </w:p>
    <w:p w:rsidR="00EF21B6" w:rsidRPr="00EF21B6" w:rsidRDefault="00EF21B6" w:rsidP="00EF21B6">
      <w:pPr>
        <w:spacing w:after="0" w:line="240" w:lineRule="auto"/>
        <w:ind w:firstLine="851"/>
        <w:jc w:val="both"/>
        <w:rPr>
          <w:rFonts w:ascii="Times New Roman" w:hAnsi="Times New Roman" w:cs="Times New Roman"/>
          <w:sz w:val="24"/>
          <w:szCs w:val="24"/>
        </w:rPr>
      </w:pPr>
      <w:r w:rsidRPr="00EF21B6">
        <w:rPr>
          <w:rFonts w:ascii="Times New Roman" w:hAnsi="Times New Roman" w:cs="Times New Roman"/>
          <w:sz w:val="24"/>
          <w:szCs w:val="24"/>
        </w:rPr>
        <w:t>Вечерние приемы родителей по четвергам логопед назначает по мере необходимости, но не чаще, чем два раза в месяц.</w:t>
      </w:r>
    </w:p>
    <w:p w:rsidR="00EF21B6" w:rsidRPr="00EF21B6" w:rsidRDefault="00EF21B6" w:rsidP="00EF21B6">
      <w:pPr>
        <w:spacing w:after="0" w:line="240" w:lineRule="auto"/>
        <w:ind w:firstLine="851"/>
        <w:jc w:val="both"/>
        <w:rPr>
          <w:rFonts w:ascii="Times New Roman" w:hAnsi="Times New Roman" w:cs="Times New Roman"/>
          <w:sz w:val="24"/>
          <w:szCs w:val="24"/>
        </w:rPr>
      </w:pPr>
      <w:r w:rsidRPr="00EF21B6">
        <w:rPr>
          <w:rFonts w:ascii="Times New Roman" w:hAnsi="Times New Roman" w:cs="Times New Roman"/>
          <w:sz w:val="24"/>
          <w:szCs w:val="24"/>
        </w:rPr>
        <w:t xml:space="preserve">2-я половина мая – диагностическое обследование по итогам учебного года. </w:t>
      </w:r>
    </w:p>
    <w:p w:rsidR="00EF21B6" w:rsidRPr="00EF21B6" w:rsidRDefault="00EF21B6" w:rsidP="00EF21B6">
      <w:pPr>
        <w:spacing w:after="0" w:line="240" w:lineRule="auto"/>
        <w:ind w:firstLine="851"/>
        <w:jc w:val="both"/>
        <w:rPr>
          <w:rFonts w:ascii="Times New Roman" w:hAnsi="Times New Roman" w:cs="Times New Roman"/>
          <w:sz w:val="24"/>
          <w:szCs w:val="24"/>
        </w:rPr>
      </w:pPr>
      <w:r w:rsidRPr="00EF21B6">
        <w:rPr>
          <w:rFonts w:ascii="Times New Roman" w:hAnsi="Times New Roman" w:cs="Times New Roman"/>
          <w:sz w:val="24"/>
          <w:szCs w:val="24"/>
        </w:rPr>
        <w:t xml:space="preserve">Реализация АОП ДО осуществляется в следующих формах образовательной деятельности: </w:t>
      </w:r>
    </w:p>
    <w:p w:rsidR="00EF21B6" w:rsidRPr="00EF21B6" w:rsidRDefault="00EF21B6" w:rsidP="00EF21B6">
      <w:pPr>
        <w:spacing w:after="0" w:line="240" w:lineRule="auto"/>
        <w:jc w:val="both"/>
        <w:rPr>
          <w:rFonts w:ascii="Times New Roman" w:hAnsi="Times New Roman" w:cs="Times New Roman"/>
          <w:sz w:val="24"/>
          <w:szCs w:val="24"/>
        </w:rPr>
      </w:pPr>
      <w:r w:rsidRPr="00EF21B6">
        <w:rPr>
          <w:rFonts w:ascii="Times New Roman" w:hAnsi="Times New Roman" w:cs="Times New Roman"/>
          <w:sz w:val="24"/>
          <w:szCs w:val="24"/>
        </w:rPr>
        <w:sym w:font="Symbol" w:char="F0B7"/>
      </w:r>
      <w:r w:rsidRPr="00EF21B6">
        <w:rPr>
          <w:rFonts w:ascii="Times New Roman" w:hAnsi="Times New Roman" w:cs="Times New Roman"/>
          <w:sz w:val="24"/>
          <w:szCs w:val="24"/>
        </w:rPr>
        <w:t xml:space="preserve"> в процессе организованной образовательной деятельности с детьми (занятия),</w:t>
      </w:r>
    </w:p>
    <w:p w:rsidR="00EF21B6" w:rsidRPr="00EF21B6" w:rsidRDefault="00EF21B6" w:rsidP="00EF21B6">
      <w:pPr>
        <w:spacing w:after="0" w:line="240" w:lineRule="auto"/>
        <w:jc w:val="both"/>
        <w:rPr>
          <w:rFonts w:ascii="Times New Roman" w:hAnsi="Times New Roman" w:cs="Times New Roman"/>
          <w:sz w:val="24"/>
          <w:szCs w:val="24"/>
        </w:rPr>
      </w:pPr>
      <w:r w:rsidRPr="00EF21B6">
        <w:rPr>
          <w:rFonts w:ascii="Times New Roman" w:hAnsi="Times New Roman" w:cs="Times New Roman"/>
          <w:sz w:val="24"/>
          <w:szCs w:val="24"/>
        </w:rPr>
        <w:t xml:space="preserve"> </w:t>
      </w:r>
      <w:r w:rsidRPr="00EF21B6">
        <w:rPr>
          <w:rFonts w:ascii="Times New Roman" w:hAnsi="Times New Roman" w:cs="Times New Roman"/>
          <w:sz w:val="24"/>
          <w:szCs w:val="24"/>
        </w:rPr>
        <w:sym w:font="Symbol" w:char="F0B7"/>
      </w:r>
      <w:r w:rsidRPr="00EF21B6">
        <w:rPr>
          <w:rFonts w:ascii="Times New Roman" w:hAnsi="Times New Roman" w:cs="Times New Roman"/>
          <w:sz w:val="24"/>
          <w:szCs w:val="24"/>
        </w:rPr>
        <w:t xml:space="preserve"> в ходе совместной деятельности взрослых и ребёнка в  режимных моментах,</w:t>
      </w:r>
    </w:p>
    <w:p w:rsidR="00EF21B6" w:rsidRPr="00EF21B6" w:rsidRDefault="00EF21B6" w:rsidP="00EF21B6">
      <w:pPr>
        <w:spacing w:after="0" w:line="240" w:lineRule="auto"/>
        <w:jc w:val="both"/>
        <w:rPr>
          <w:rFonts w:ascii="Times New Roman" w:hAnsi="Times New Roman" w:cs="Times New Roman"/>
          <w:sz w:val="24"/>
          <w:szCs w:val="24"/>
        </w:rPr>
      </w:pPr>
      <w:r w:rsidRPr="00EF21B6">
        <w:rPr>
          <w:rFonts w:ascii="Times New Roman" w:hAnsi="Times New Roman" w:cs="Times New Roman"/>
          <w:sz w:val="24"/>
          <w:szCs w:val="24"/>
        </w:rPr>
        <w:t xml:space="preserve"> </w:t>
      </w:r>
      <w:r w:rsidRPr="00EF21B6">
        <w:rPr>
          <w:rFonts w:ascii="Times New Roman" w:hAnsi="Times New Roman" w:cs="Times New Roman"/>
          <w:sz w:val="24"/>
          <w:szCs w:val="24"/>
        </w:rPr>
        <w:sym w:font="Symbol" w:char="F0B7"/>
      </w:r>
      <w:r w:rsidRPr="00EF21B6">
        <w:rPr>
          <w:rFonts w:ascii="Times New Roman" w:hAnsi="Times New Roman" w:cs="Times New Roman"/>
          <w:sz w:val="24"/>
          <w:szCs w:val="24"/>
        </w:rPr>
        <w:t xml:space="preserve"> в процессе самостоятельной деятельности детей в различных видах детской деятельности,</w:t>
      </w:r>
    </w:p>
    <w:p w:rsidR="00EF21B6" w:rsidRPr="00EF21B6" w:rsidRDefault="00EF21B6" w:rsidP="00EF21B6">
      <w:pPr>
        <w:spacing w:after="0" w:line="240" w:lineRule="auto"/>
        <w:jc w:val="both"/>
        <w:rPr>
          <w:rFonts w:ascii="Times New Roman" w:hAnsi="Times New Roman" w:cs="Times New Roman"/>
          <w:sz w:val="24"/>
          <w:szCs w:val="24"/>
        </w:rPr>
      </w:pPr>
      <w:r w:rsidRPr="00EF21B6">
        <w:rPr>
          <w:rFonts w:ascii="Times New Roman" w:hAnsi="Times New Roman" w:cs="Times New Roman"/>
          <w:sz w:val="24"/>
          <w:szCs w:val="24"/>
        </w:rPr>
        <w:t xml:space="preserve"> </w:t>
      </w:r>
      <w:r w:rsidRPr="00EF21B6">
        <w:rPr>
          <w:rFonts w:ascii="Times New Roman" w:hAnsi="Times New Roman" w:cs="Times New Roman"/>
          <w:sz w:val="24"/>
          <w:szCs w:val="24"/>
        </w:rPr>
        <w:sym w:font="Symbol" w:char="F0B7"/>
      </w:r>
      <w:r w:rsidRPr="00EF21B6">
        <w:rPr>
          <w:rFonts w:ascii="Times New Roman" w:hAnsi="Times New Roman" w:cs="Times New Roman"/>
          <w:sz w:val="24"/>
          <w:szCs w:val="24"/>
        </w:rPr>
        <w:t xml:space="preserve"> в процессе взаимодействия с семьями детей по реализации АООП ДО. </w:t>
      </w:r>
    </w:p>
    <w:p w:rsidR="00EF21B6" w:rsidRPr="00EF21B6" w:rsidRDefault="00EF21B6" w:rsidP="00EF21B6">
      <w:pPr>
        <w:spacing w:after="0" w:line="240" w:lineRule="auto"/>
        <w:ind w:firstLine="851"/>
        <w:jc w:val="both"/>
        <w:rPr>
          <w:rFonts w:ascii="Times New Roman" w:hAnsi="Times New Roman" w:cs="Times New Roman"/>
          <w:sz w:val="24"/>
          <w:szCs w:val="24"/>
        </w:rPr>
      </w:pPr>
      <w:r w:rsidRPr="00EF21B6">
        <w:rPr>
          <w:rFonts w:ascii="Times New Roman" w:hAnsi="Times New Roman" w:cs="Times New Roman"/>
          <w:sz w:val="24"/>
          <w:szCs w:val="24"/>
        </w:rPr>
        <w:t>Форма организации ООД – фронтальная, подгрупповая  и индивидуальная. При формировании подгрупп учитывается возраст детей, индивидуальный темп деятельности, функциональное состояние, сходные по характеру и степени выраженности речевые нарушения. Состав подгрупп может меняться в течение года в зависимости от индивидуальных успехов каждого ребенка. Все остальное время во всех возрастных группах занимают индивидуальные занятия с детьми.</w:t>
      </w:r>
    </w:p>
    <w:p w:rsidR="00EF21B6" w:rsidRPr="00EF21B6" w:rsidRDefault="00EF21B6" w:rsidP="00EF21B6">
      <w:pPr>
        <w:spacing w:after="0" w:line="240" w:lineRule="auto"/>
        <w:ind w:firstLine="851"/>
        <w:jc w:val="both"/>
        <w:rPr>
          <w:rFonts w:ascii="Times New Roman" w:hAnsi="Times New Roman" w:cs="Times New Roman"/>
          <w:sz w:val="24"/>
          <w:szCs w:val="24"/>
        </w:rPr>
      </w:pPr>
      <w:r w:rsidRPr="00EF21B6">
        <w:rPr>
          <w:rFonts w:ascii="Times New Roman" w:hAnsi="Times New Roman" w:cs="Times New Roman"/>
          <w:sz w:val="24"/>
          <w:szCs w:val="24"/>
        </w:rPr>
        <w:t xml:space="preserve">В середине учебного года, с 01.01 по </w:t>
      </w:r>
      <w:r>
        <w:rPr>
          <w:rFonts w:ascii="Times New Roman" w:hAnsi="Times New Roman" w:cs="Times New Roman"/>
          <w:sz w:val="24"/>
          <w:szCs w:val="24"/>
        </w:rPr>
        <w:t>11</w:t>
      </w:r>
      <w:r w:rsidRPr="00EF21B6">
        <w:rPr>
          <w:rFonts w:ascii="Times New Roman" w:hAnsi="Times New Roman" w:cs="Times New Roman"/>
          <w:sz w:val="24"/>
          <w:szCs w:val="24"/>
        </w:rPr>
        <w:t xml:space="preserve">.01, в группах компенсирующей направленности для детей с тяжелыми нарушениями речи устраиваются зимние каникулы, а в первую неделю мая – весенние каникулы. Если на этот период выпадают рабочие дни, то в эти дни всеми специалистами проводится только индивидуальная работа с детьми, кроме того все специалисты принимают участие в совместной деятельности с детьми, организуют игровую деятельность дошкольников, обязательно проводятся музыкальные, физкультурные занятия.  </w:t>
      </w:r>
    </w:p>
    <w:p w:rsidR="00EF21B6" w:rsidRPr="00EF21B6" w:rsidRDefault="00EF21B6" w:rsidP="00EF21B6">
      <w:pPr>
        <w:spacing w:after="0" w:line="240" w:lineRule="auto"/>
        <w:ind w:firstLine="851"/>
        <w:jc w:val="both"/>
        <w:rPr>
          <w:rFonts w:ascii="Times New Roman" w:hAnsi="Times New Roman" w:cs="Times New Roman"/>
          <w:sz w:val="24"/>
          <w:szCs w:val="24"/>
        </w:rPr>
      </w:pPr>
      <w:r w:rsidRPr="00EF21B6">
        <w:rPr>
          <w:rFonts w:ascii="Times New Roman" w:hAnsi="Times New Roman" w:cs="Times New Roman"/>
          <w:sz w:val="24"/>
          <w:szCs w:val="24"/>
        </w:rPr>
        <w:t xml:space="preserve">Частота проведения индивидуальных занятий определяется характером и степенью выраженности речевого нарушения, возрастом и индивидуальными психофизическими особенностями детей. </w:t>
      </w:r>
    </w:p>
    <w:p w:rsidR="00EF21B6" w:rsidRPr="00EF21B6" w:rsidRDefault="00EF21B6" w:rsidP="00EF21B6">
      <w:pPr>
        <w:spacing w:after="0" w:line="240" w:lineRule="auto"/>
        <w:ind w:firstLine="851"/>
        <w:jc w:val="both"/>
        <w:rPr>
          <w:rFonts w:ascii="Times New Roman" w:hAnsi="Times New Roman" w:cs="Times New Roman"/>
          <w:sz w:val="24"/>
          <w:szCs w:val="24"/>
        </w:rPr>
      </w:pPr>
      <w:r w:rsidRPr="00EF21B6">
        <w:rPr>
          <w:rFonts w:ascii="Times New Roman" w:hAnsi="Times New Roman" w:cs="Times New Roman"/>
          <w:sz w:val="24"/>
          <w:szCs w:val="24"/>
        </w:rPr>
        <w:t xml:space="preserve">Учитель – логопед может проводить индивидуальные занятия с детьми во время дневной прогулки, время, потраченное каждым ребенком на индивидуальное занятие (10- 15 минут), восполняется более ранним выходом детей (на 10-15 минут) на вечернюю прогулку по сравнению с массовыми группами. </w:t>
      </w:r>
    </w:p>
    <w:p w:rsidR="00EF21B6" w:rsidRPr="00EF21B6" w:rsidRDefault="00EF21B6" w:rsidP="00EF21B6">
      <w:pPr>
        <w:spacing w:after="0" w:line="240" w:lineRule="auto"/>
        <w:ind w:firstLine="851"/>
        <w:jc w:val="both"/>
        <w:rPr>
          <w:rFonts w:ascii="Times New Roman" w:hAnsi="Times New Roman" w:cs="Times New Roman"/>
          <w:sz w:val="24"/>
          <w:szCs w:val="24"/>
        </w:rPr>
      </w:pPr>
      <w:r w:rsidRPr="00EF21B6">
        <w:rPr>
          <w:rFonts w:ascii="Times New Roman" w:hAnsi="Times New Roman" w:cs="Times New Roman"/>
          <w:sz w:val="24"/>
          <w:szCs w:val="24"/>
        </w:rPr>
        <w:t xml:space="preserve">Занятия с детьми проводятся в дневное время. </w:t>
      </w:r>
    </w:p>
    <w:p w:rsidR="00EF21B6" w:rsidRPr="00EF21B6" w:rsidRDefault="00EF21B6" w:rsidP="00EF21B6">
      <w:pPr>
        <w:spacing w:after="0" w:line="240" w:lineRule="auto"/>
        <w:ind w:firstLine="851"/>
        <w:jc w:val="both"/>
        <w:rPr>
          <w:rFonts w:ascii="Times New Roman" w:hAnsi="Times New Roman" w:cs="Times New Roman"/>
          <w:sz w:val="24"/>
          <w:szCs w:val="24"/>
        </w:rPr>
      </w:pPr>
      <w:r w:rsidRPr="00EF21B6">
        <w:rPr>
          <w:rFonts w:ascii="Times New Roman" w:hAnsi="Times New Roman" w:cs="Times New Roman"/>
          <w:sz w:val="24"/>
          <w:szCs w:val="24"/>
        </w:rPr>
        <w:t>Режим дня и сетка занятий учителя-логопеда строятся с учетом возрастных, речевых, индивидуальных особенностей детей данной группы, а также решаемых в процессе обучения и воспитания коррекционно-развивающих задач и регламентируются согласно нормативам «Санитарно - эпидемиологических требований к устройству, содержанию и организации режима работы дошкольных образовательных учреждений. СанПиН 2.4.1.1249-03», утверждённым Главным государственным врачом Российской Федерации. (Максимально допустимый объем недельной образовательной нагрузки для детей в старшей группе – 15, в подготовительной группе – 17 занятий. Максимально допустимое количество занятий в первой половине дня в старшей группе – 2, а  подготовительной группе  не превышает трех. Перерывы между занятиями не менее 10 минут)</w:t>
      </w:r>
    </w:p>
    <w:p w:rsidR="00EF21B6" w:rsidRPr="00EF21B6" w:rsidRDefault="00EF21B6" w:rsidP="00EF21B6">
      <w:pPr>
        <w:spacing w:after="0" w:line="240" w:lineRule="auto"/>
        <w:ind w:firstLine="851"/>
        <w:jc w:val="both"/>
        <w:rPr>
          <w:rFonts w:ascii="Times New Roman" w:hAnsi="Times New Roman" w:cs="Times New Roman"/>
          <w:sz w:val="24"/>
          <w:szCs w:val="24"/>
        </w:rPr>
      </w:pPr>
      <w:r w:rsidRPr="00EF21B6">
        <w:rPr>
          <w:rFonts w:ascii="Times New Roman" w:hAnsi="Times New Roman" w:cs="Times New Roman"/>
          <w:sz w:val="24"/>
          <w:szCs w:val="24"/>
        </w:rPr>
        <w:t>Количество занятий по периодам:</w:t>
      </w:r>
    </w:p>
    <w:p w:rsidR="00EF21B6" w:rsidRPr="00EF21B6" w:rsidRDefault="00EF21B6" w:rsidP="00EF21B6">
      <w:pPr>
        <w:spacing w:after="0" w:line="240" w:lineRule="auto"/>
        <w:ind w:firstLine="851"/>
        <w:jc w:val="both"/>
        <w:rPr>
          <w:rFonts w:ascii="Times New Roman" w:hAnsi="Times New Roman" w:cs="Times New Roman"/>
          <w:b/>
          <w:sz w:val="24"/>
          <w:szCs w:val="24"/>
        </w:rPr>
      </w:pPr>
      <w:r w:rsidRPr="00EF21B6">
        <w:rPr>
          <w:rFonts w:ascii="Times New Roman" w:hAnsi="Times New Roman" w:cs="Times New Roman"/>
          <w:b/>
          <w:sz w:val="24"/>
          <w:szCs w:val="24"/>
        </w:rPr>
        <w:t>В ПЕРВОМ ПЕРИОДЕ ОБУЧЕНИЯ</w:t>
      </w:r>
    </w:p>
    <w:p w:rsidR="00EF21B6" w:rsidRPr="00EF21B6" w:rsidRDefault="00EF21B6" w:rsidP="00EF21B6">
      <w:pPr>
        <w:spacing w:after="0" w:line="240" w:lineRule="auto"/>
        <w:ind w:firstLine="851"/>
        <w:jc w:val="both"/>
        <w:rPr>
          <w:rFonts w:ascii="Times New Roman" w:hAnsi="Times New Roman" w:cs="Times New Roman"/>
          <w:b/>
          <w:sz w:val="24"/>
          <w:szCs w:val="24"/>
        </w:rPr>
      </w:pPr>
      <w:r w:rsidRPr="00EF21B6">
        <w:rPr>
          <w:rFonts w:ascii="Times New Roman" w:hAnsi="Times New Roman" w:cs="Times New Roman"/>
          <w:b/>
          <w:sz w:val="24"/>
          <w:szCs w:val="24"/>
        </w:rPr>
        <w:t>Для старшей группы</w:t>
      </w:r>
    </w:p>
    <w:p w:rsidR="00EF21B6" w:rsidRPr="00EF21B6" w:rsidRDefault="00EF21B6" w:rsidP="00EF21B6">
      <w:pPr>
        <w:spacing w:after="0" w:line="240" w:lineRule="auto"/>
        <w:ind w:firstLine="851"/>
        <w:jc w:val="both"/>
        <w:rPr>
          <w:rFonts w:ascii="Times New Roman" w:hAnsi="Times New Roman" w:cs="Times New Roman"/>
          <w:sz w:val="24"/>
          <w:szCs w:val="24"/>
        </w:rPr>
      </w:pPr>
      <w:r w:rsidRPr="00EF21B6">
        <w:rPr>
          <w:rFonts w:ascii="Times New Roman" w:hAnsi="Times New Roman" w:cs="Times New Roman"/>
          <w:sz w:val="24"/>
          <w:szCs w:val="24"/>
        </w:rPr>
        <w:t xml:space="preserve">- занятия по формированию лексико-грамматических средств языка и развитию связной речи (2 занятия в неделю, всего 20 занятий); </w:t>
      </w:r>
    </w:p>
    <w:p w:rsidR="00EF21B6" w:rsidRPr="00EF21B6" w:rsidRDefault="00EF21B6" w:rsidP="00EF21B6">
      <w:pPr>
        <w:spacing w:after="0" w:line="240" w:lineRule="auto"/>
        <w:ind w:firstLine="851"/>
        <w:jc w:val="both"/>
        <w:rPr>
          <w:rFonts w:ascii="Times New Roman" w:hAnsi="Times New Roman" w:cs="Times New Roman"/>
          <w:sz w:val="24"/>
          <w:szCs w:val="24"/>
        </w:rPr>
      </w:pPr>
      <w:r w:rsidRPr="00EF21B6">
        <w:rPr>
          <w:rFonts w:ascii="Times New Roman" w:hAnsi="Times New Roman" w:cs="Times New Roman"/>
          <w:sz w:val="24"/>
          <w:szCs w:val="24"/>
        </w:rPr>
        <w:t xml:space="preserve">- занятия по формированию звуковой стороны речи и подготовке к обучению грамоте (2 занятия в неделю, всего 20 занятий). </w:t>
      </w:r>
    </w:p>
    <w:p w:rsidR="00EF21B6" w:rsidRPr="00EF21B6" w:rsidRDefault="00EF21B6" w:rsidP="00EF21B6">
      <w:pPr>
        <w:spacing w:after="0" w:line="240" w:lineRule="auto"/>
        <w:ind w:firstLine="851"/>
        <w:jc w:val="both"/>
        <w:rPr>
          <w:rFonts w:ascii="Times New Roman" w:hAnsi="Times New Roman" w:cs="Times New Roman"/>
          <w:b/>
          <w:sz w:val="24"/>
          <w:szCs w:val="24"/>
        </w:rPr>
      </w:pPr>
      <w:r w:rsidRPr="00EF21B6">
        <w:rPr>
          <w:rFonts w:ascii="Times New Roman" w:hAnsi="Times New Roman" w:cs="Times New Roman"/>
          <w:b/>
          <w:sz w:val="24"/>
          <w:szCs w:val="24"/>
        </w:rPr>
        <w:t>Для подготовительной группы</w:t>
      </w:r>
    </w:p>
    <w:p w:rsidR="00EF21B6" w:rsidRPr="00EF21B6" w:rsidRDefault="00EF21B6" w:rsidP="00EF21B6">
      <w:pPr>
        <w:spacing w:after="0" w:line="240" w:lineRule="auto"/>
        <w:ind w:firstLine="851"/>
        <w:jc w:val="both"/>
        <w:rPr>
          <w:rFonts w:ascii="Times New Roman" w:hAnsi="Times New Roman" w:cs="Times New Roman"/>
          <w:sz w:val="24"/>
          <w:szCs w:val="24"/>
        </w:rPr>
      </w:pPr>
      <w:r w:rsidRPr="00EF21B6">
        <w:rPr>
          <w:rFonts w:ascii="Times New Roman" w:hAnsi="Times New Roman" w:cs="Times New Roman"/>
          <w:sz w:val="24"/>
          <w:szCs w:val="24"/>
        </w:rPr>
        <w:t xml:space="preserve">- занятия по формированию лексико-грамматических средств языка и развитию связной речи (2 занятия в неделю, всего 20 занятий); </w:t>
      </w:r>
    </w:p>
    <w:p w:rsidR="00EF21B6" w:rsidRPr="00EF21B6" w:rsidRDefault="00EF21B6" w:rsidP="00EF21B6">
      <w:pPr>
        <w:spacing w:after="0" w:line="240" w:lineRule="auto"/>
        <w:ind w:firstLine="851"/>
        <w:jc w:val="both"/>
        <w:rPr>
          <w:rFonts w:ascii="Times New Roman" w:hAnsi="Times New Roman" w:cs="Times New Roman"/>
          <w:sz w:val="24"/>
          <w:szCs w:val="24"/>
        </w:rPr>
      </w:pPr>
      <w:r w:rsidRPr="00EF21B6">
        <w:rPr>
          <w:rFonts w:ascii="Times New Roman" w:hAnsi="Times New Roman" w:cs="Times New Roman"/>
          <w:sz w:val="24"/>
          <w:szCs w:val="24"/>
        </w:rPr>
        <w:t xml:space="preserve">- занятия по формированию звуковой стороны речи и обучению грамоте (2 занятия в неделю, всего 20 занятий). </w:t>
      </w:r>
    </w:p>
    <w:p w:rsidR="00EF21B6" w:rsidRPr="00EF21B6" w:rsidRDefault="00EF21B6" w:rsidP="00EF21B6">
      <w:pPr>
        <w:spacing w:after="0" w:line="240" w:lineRule="auto"/>
        <w:ind w:firstLine="851"/>
        <w:jc w:val="both"/>
        <w:rPr>
          <w:rFonts w:ascii="Times New Roman" w:hAnsi="Times New Roman" w:cs="Times New Roman"/>
          <w:b/>
          <w:sz w:val="24"/>
          <w:szCs w:val="24"/>
        </w:rPr>
      </w:pPr>
      <w:r w:rsidRPr="00EF21B6">
        <w:rPr>
          <w:rFonts w:ascii="Times New Roman" w:hAnsi="Times New Roman" w:cs="Times New Roman"/>
          <w:b/>
          <w:sz w:val="24"/>
          <w:szCs w:val="24"/>
        </w:rPr>
        <w:t>ВО ВТОРОМ ПЕРИОДЕ ОБУЧЕНИЯ</w:t>
      </w:r>
    </w:p>
    <w:p w:rsidR="00EF21B6" w:rsidRPr="00EF21B6" w:rsidRDefault="00EF21B6" w:rsidP="00EF21B6">
      <w:pPr>
        <w:spacing w:after="0" w:line="240" w:lineRule="auto"/>
        <w:ind w:firstLine="851"/>
        <w:jc w:val="both"/>
        <w:rPr>
          <w:rFonts w:ascii="Times New Roman" w:hAnsi="Times New Roman" w:cs="Times New Roman"/>
          <w:b/>
          <w:sz w:val="24"/>
          <w:szCs w:val="24"/>
        </w:rPr>
      </w:pPr>
      <w:r w:rsidRPr="00EF21B6">
        <w:rPr>
          <w:rFonts w:ascii="Times New Roman" w:hAnsi="Times New Roman" w:cs="Times New Roman"/>
          <w:b/>
          <w:sz w:val="24"/>
          <w:szCs w:val="24"/>
        </w:rPr>
        <w:t>Для старшей группы</w:t>
      </w:r>
    </w:p>
    <w:p w:rsidR="00EF21B6" w:rsidRPr="00EF21B6" w:rsidRDefault="00EF21B6" w:rsidP="00EF21B6">
      <w:pPr>
        <w:spacing w:after="0" w:line="240" w:lineRule="auto"/>
        <w:ind w:firstLine="851"/>
        <w:jc w:val="both"/>
        <w:rPr>
          <w:rFonts w:ascii="Times New Roman" w:hAnsi="Times New Roman" w:cs="Times New Roman"/>
          <w:sz w:val="24"/>
          <w:szCs w:val="24"/>
        </w:rPr>
      </w:pPr>
      <w:r w:rsidRPr="00EF21B6">
        <w:rPr>
          <w:rFonts w:ascii="Times New Roman" w:hAnsi="Times New Roman" w:cs="Times New Roman"/>
          <w:sz w:val="24"/>
          <w:szCs w:val="24"/>
        </w:rPr>
        <w:t xml:space="preserve">- занятия по формированию лексико-грамматических средств языка и развитию связной речи (2 занятия в неделю, всего 24 занятия); </w:t>
      </w:r>
    </w:p>
    <w:p w:rsidR="00EF21B6" w:rsidRPr="00EF21B6" w:rsidRDefault="00EF21B6" w:rsidP="00EF21B6">
      <w:pPr>
        <w:spacing w:after="0" w:line="240" w:lineRule="auto"/>
        <w:ind w:firstLine="851"/>
        <w:jc w:val="both"/>
        <w:rPr>
          <w:rFonts w:ascii="Times New Roman" w:hAnsi="Times New Roman" w:cs="Times New Roman"/>
          <w:sz w:val="24"/>
          <w:szCs w:val="24"/>
        </w:rPr>
      </w:pPr>
      <w:r w:rsidRPr="00EF21B6">
        <w:rPr>
          <w:rFonts w:ascii="Times New Roman" w:hAnsi="Times New Roman" w:cs="Times New Roman"/>
          <w:sz w:val="24"/>
          <w:szCs w:val="24"/>
        </w:rPr>
        <w:t xml:space="preserve">- занятия по формированию звуковой стороны речи и подготовке к обучению грамоте (2 занятия в неделю, всего 24 занятия). </w:t>
      </w:r>
    </w:p>
    <w:p w:rsidR="00EF21B6" w:rsidRPr="00EF21B6" w:rsidRDefault="00EF21B6" w:rsidP="00EF21B6">
      <w:pPr>
        <w:spacing w:after="0" w:line="240" w:lineRule="auto"/>
        <w:ind w:firstLine="851"/>
        <w:jc w:val="both"/>
        <w:rPr>
          <w:rFonts w:ascii="Times New Roman" w:hAnsi="Times New Roman" w:cs="Times New Roman"/>
          <w:b/>
          <w:sz w:val="24"/>
          <w:szCs w:val="24"/>
        </w:rPr>
      </w:pPr>
      <w:r w:rsidRPr="00EF21B6">
        <w:rPr>
          <w:rFonts w:ascii="Times New Roman" w:hAnsi="Times New Roman" w:cs="Times New Roman"/>
          <w:b/>
          <w:sz w:val="24"/>
          <w:szCs w:val="24"/>
        </w:rPr>
        <w:t>Для подготовительной группы</w:t>
      </w:r>
    </w:p>
    <w:p w:rsidR="00EF21B6" w:rsidRPr="00EF21B6" w:rsidRDefault="00EF21B6" w:rsidP="00EF21B6">
      <w:pPr>
        <w:spacing w:after="0" w:line="240" w:lineRule="auto"/>
        <w:ind w:firstLine="851"/>
        <w:jc w:val="both"/>
        <w:rPr>
          <w:rFonts w:ascii="Times New Roman" w:hAnsi="Times New Roman" w:cs="Times New Roman"/>
          <w:sz w:val="24"/>
          <w:szCs w:val="24"/>
        </w:rPr>
      </w:pPr>
      <w:r w:rsidRPr="00EF21B6">
        <w:rPr>
          <w:rFonts w:ascii="Times New Roman" w:hAnsi="Times New Roman" w:cs="Times New Roman"/>
          <w:sz w:val="24"/>
          <w:szCs w:val="24"/>
        </w:rPr>
        <w:t xml:space="preserve">- занятия по формированию лексико-грамматических средств языка и развитию связной речи (2 занятия в неделю, всего 24 занятия); </w:t>
      </w:r>
    </w:p>
    <w:p w:rsidR="00EF21B6" w:rsidRPr="00EF21B6" w:rsidRDefault="00EF21B6" w:rsidP="00EF21B6">
      <w:pPr>
        <w:spacing w:after="0" w:line="240" w:lineRule="auto"/>
        <w:ind w:firstLine="851"/>
        <w:jc w:val="both"/>
        <w:rPr>
          <w:rFonts w:ascii="Times New Roman" w:hAnsi="Times New Roman" w:cs="Times New Roman"/>
          <w:sz w:val="24"/>
          <w:szCs w:val="24"/>
        </w:rPr>
      </w:pPr>
      <w:r w:rsidRPr="00EF21B6">
        <w:rPr>
          <w:rFonts w:ascii="Times New Roman" w:hAnsi="Times New Roman" w:cs="Times New Roman"/>
          <w:sz w:val="24"/>
          <w:szCs w:val="24"/>
        </w:rPr>
        <w:t>- занятия по формированию звуковой стороны речи и обучению грамоте (2 занятия в неделю, всего 24 занятия)</w:t>
      </w:r>
    </w:p>
    <w:p w:rsidR="00EF21B6" w:rsidRPr="00EF21B6" w:rsidRDefault="00EF21B6" w:rsidP="00EF21B6">
      <w:pPr>
        <w:spacing w:after="0" w:line="240" w:lineRule="auto"/>
        <w:ind w:firstLine="851"/>
        <w:jc w:val="both"/>
        <w:rPr>
          <w:rFonts w:ascii="Times New Roman" w:hAnsi="Times New Roman" w:cs="Times New Roman"/>
          <w:b/>
          <w:sz w:val="24"/>
          <w:szCs w:val="24"/>
        </w:rPr>
      </w:pPr>
      <w:r w:rsidRPr="00EF21B6">
        <w:rPr>
          <w:rFonts w:ascii="Times New Roman" w:hAnsi="Times New Roman" w:cs="Times New Roman"/>
          <w:b/>
          <w:sz w:val="24"/>
          <w:szCs w:val="24"/>
        </w:rPr>
        <w:t>В ТРЕТЬЕМ ПЕРИОДЕ ОБУЧЕНИЯ</w:t>
      </w:r>
    </w:p>
    <w:p w:rsidR="00EF21B6" w:rsidRPr="00EF21B6" w:rsidRDefault="00EF21B6" w:rsidP="00EF21B6">
      <w:pPr>
        <w:spacing w:after="0" w:line="240" w:lineRule="auto"/>
        <w:ind w:firstLine="851"/>
        <w:jc w:val="both"/>
        <w:rPr>
          <w:rFonts w:ascii="Times New Roman" w:hAnsi="Times New Roman" w:cs="Times New Roman"/>
          <w:b/>
          <w:sz w:val="24"/>
          <w:szCs w:val="24"/>
        </w:rPr>
      </w:pPr>
      <w:r w:rsidRPr="00EF21B6">
        <w:rPr>
          <w:rFonts w:ascii="Times New Roman" w:hAnsi="Times New Roman" w:cs="Times New Roman"/>
          <w:b/>
          <w:sz w:val="24"/>
          <w:szCs w:val="24"/>
        </w:rPr>
        <w:t>Для старшей группы</w:t>
      </w:r>
    </w:p>
    <w:p w:rsidR="00EF21B6" w:rsidRPr="00EF21B6" w:rsidRDefault="00EF21B6" w:rsidP="00EF21B6">
      <w:pPr>
        <w:spacing w:after="0" w:line="240" w:lineRule="auto"/>
        <w:ind w:firstLine="851"/>
        <w:jc w:val="both"/>
        <w:rPr>
          <w:rFonts w:ascii="Times New Roman" w:hAnsi="Times New Roman" w:cs="Times New Roman"/>
          <w:sz w:val="24"/>
          <w:szCs w:val="24"/>
        </w:rPr>
      </w:pPr>
      <w:r w:rsidRPr="00EF21B6">
        <w:rPr>
          <w:rFonts w:ascii="Times New Roman" w:hAnsi="Times New Roman" w:cs="Times New Roman"/>
          <w:sz w:val="24"/>
          <w:szCs w:val="24"/>
        </w:rPr>
        <w:t xml:space="preserve">- занятия по формированию лексико-грамматических средств языка и развитию связной речи (2 занятия в неделю, всего 22 занятия); </w:t>
      </w:r>
    </w:p>
    <w:p w:rsidR="00EF21B6" w:rsidRPr="00EF21B6" w:rsidRDefault="00EF21B6" w:rsidP="00EF21B6">
      <w:pPr>
        <w:spacing w:after="0" w:line="240" w:lineRule="auto"/>
        <w:ind w:firstLine="851"/>
        <w:jc w:val="both"/>
        <w:rPr>
          <w:rFonts w:ascii="Times New Roman" w:hAnsi="Times New Roman" w:cs="Times New Roman"/>
          <w:sz w:val="24"/>
          <w:szCs w:val="24"/>
        </w:rPr>
      </w:pPr>
      <w:r w:rsidRPr="00EF21B6">
        <w:rPr>
          <w:rFonts w:ascii="Times New Roman" w:hAnsi="Times New Roman" w:cs="Times New Roman"/>
          <w:sz w:val="24"/>
          <w:szCs w:val="24"/>
        </w:rPr>
        <w:t xml:space="preserve">- занятия по формированию звуковой стороны речи и подготовке к обучению грамоте (2 занятия в неделю, всего 22 занятия). </w:t>
      </w:r>
    </w:p>
    <w:p w:rsidR="00EF21B6" w:rsidRPr="00EF21B6" w:rsidRDefault="00EF21B6" w:rsidP="00EF21B6">
      <w:pPr>
        <w:spacing w:after="0" w:line="240" w:lineRule="auto"/>
        <w:ind w:firstLine="851"/>
        <w:jc w:val="both"/>
        <w:rPr>
          <w:rFonts w:ascii="Times New Roman" w:hAnsi="Times New Roman" w:cs="Times New Roman"/>
          <w:b/>
          <w:sz w:val="24"/>
          <w:szCs w:val="24"/>
        </w:rPr>
      </w:pPr>
      <w:r w:rsidRPr="00EF21B6">
        <w:rPr>
          <w:rFonts w:ascii="Times New Roman" w:hAnsi="Times New Roman" w:cs="Times New Roman"/>
          <w:b/>
          <w:sz w:val="24"/>
          <w:szCs w:val="24"/>
        </w:rPr>
        <w:t>Для подготовительной группы</w:t>
      </w:r>
    </w:p>
    <w:p w:rsidR="00EF21B6" w:rsidRPr="00EF21B6" w:rsidRDefault="00EF21B6" w:rsidP="00EF21B6">
      <w:pPr>
        <w:spacing w:after="0" w:line="240" w:lineRule="auto"/>
        <w:ind w:firstLine="851"/>
        <w:jc w:val="both"/>
        <w:rPr>
          <w:rFonts w:ascii="Times New Roman" w:hAnsi="Times New Roman" w:cs="Times New Roman"/>
          <w:sz w:val="24"/>
          <w:szCs w:val="24"/>
        </w:rPr>
      </w:pPr>
      <w:r w:rsidRPr="00EF21B6">
        <w:rPr>
          <w:rFonts w:ascii="Times New Roman" w:hAnsi="Times New Roman" w:cs="Times New Roman"/>
          <w:sz w:val="24"/>
          <w:szCs w:val="24"/>
        </w:rPr>
        <w:t xml:space="preserve">- занятия по формированию лексико-грамматических средств языка и развитию связной речи (2 занятия в неделю, всего 22 занятия); </w:t>
      </w:r>
    </w:p>
    <w:p w:rsidR="00EF21B6" w:rsidRPr="00EF21B6" w:rsidRDefault="00EF21B6" w:rsidP="00EF21B6">
      <w:pPr>
        <w:spacing w:after="0" w:line="240" w:lineRule="auto"/>
        <w:ind w:firstLine="851"/>
        <w:jc w:val="both"/>
        <w:rPr>
          <w:rFonts w:ascii="Times New Roman" w:hAnsi="Times New Roman" w:cs="Times New Roman"/>
          <w:sz w:val="24"/>
          <w:szCs w:val="24"/>
        </w:rPr>
      </w:pPr>
      <w:r w:rsidRPr="00EF21B6">
        <w:rPr>
          <w:rFonts w:ascii="Times New Roman" w:hAnsi="Times New Roman" w:cs="Times New Roman"/>
          <w:sz w:val="24"/>
          <w:szCs w:val="24"/>
        </w:rPr>
        <w:t>- занятия по формированию звуковой стороны речи и обучению грамоте (2 занятие в неделю, всего 22 занятия)</w:t>
      </w:r>
    </w:p>
    <w:p w:rsidR="00EF21B6" w:rsidRPr="00EF21B6" w:rsidRDefault="00EF21B6" w:rsidP="00EF21B6">
      <w:pPr>
        <w:spacing w:after="0" w:line="240" w:lineRule="auto"/>
        <w:jc w:val="both"/>
        <w:rPr>
          <w:rFonts w:ascii="Times New Roman" w:hAnsi="Times New Roman" w:cs="Times New Roman"/>
          <w:sz w:val="24"/>
          <w:szCs w:val="24"/>
        </w:rPr>
      </w:pPr>
    </w:p>
    <w:p w:rsidR="00EF21B6" w:rsidRPr="00EF21B6" w:rsidRDefault="00EF21B6" w:rsidP="00EF21B6">
      <w:pPr>
        <w:spacing w:after="0" w:line="240" w:lineRule="auto"/>
        <w:jc w:val="both"/>
        <w:rPr>
          <w:rFonts w:ascii="Times New Roman" w:hAnsi="Times New Roman" w:cs="Times New Roman"/>
          <w:b/>
          <w:i/>
          <w:sz w:val="24"/>
          <w:szCs w:val="24"/>
        </w:rPr>
      </w:pPr>
      <w:r w:rsidRPr="00EF21B6">
        <w:rPr>
          <w:rFonts w:ascii="Times New Roman" w:hAnsi="Times New Roman" w:cs="Times New Roman"/>
          <w:b/>
          <w:i/>
          <w:sz w:val="24"/>
          <w:szCs w:val="24"/>
        </w:rPr>
        <w:t xml:space="preserve">Максимально допустимый объем образовательной нагрузки </w:t>
      </w:r>
    </w:p>
    <w:tbl>
      <w:tblPr>
        <w:tblpPr w:leftFromText="180" w:rightFromText="180" w:bottomFromText="200" w:vertAnchor="text" w:horzAnchor="margin" w:tblpY="201"/>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62"/>
        <w:gridCol w:w="7994"/>
      </w:tblGrid>
      <w:tr w:rsidR="00EF21B6" w:rsidRPr="00EF21B6" w:rsidTr="00FF7AFA">
        <w:trPr>
          <w:trHeight w:val="416"/>
        </w:trPr>
        <w:tc>
          <w:tcPr>
            <w:tcW w:w="2462" w:type="dxa"/>
            <w:tcBorders>
              <w:top w:val="single" w:sz="4" w:space="0" w:color="auto"/>
              <w:left w:val="single" w:sz="4" w:space="0" w:color="auto"/>
              <w:bottom w:val="single" w:sz="4" w:space="0" w:color="auto"/>
              <w:right w:val="single" w:sz="4" w:space="0" w:color="auto"/>
            </w:tcBorders>
            <w:hideMark/>
          </w:tcPr>
          <w:p w:rsidR="00EF21B6" w:rsidRPr="00EF21B6" w:rsidRDefault="00EF21B6" w:rsidP="00EF21B6">
            <w:pPr>
              <w:spacing w:after="0" w:line="240" w:lineRule="auto"/>
              <w:jc w:val="both"/>
              <w:rPr>
                <w:rFonts w:ascii="Times New Roman" w:hAnsi="Times New Roman" w:cs="Times New Roman"/>
                <w:b/>
                <w:sz w:val="24"/>
                <w:szCs w:val="24"/>
              </w:rPr>
            </w:pPr>
            <w:r w:rsidRPr="00EF21B6">
              <w:rPr>
                <w:rFonts w:ascii="Times New Roman" w:hAnsi="Times New Roman" w:cs="Times New Roman"/>
                <w:b/>
                <w:sz w:val="24"/>
                <w:szCs w:val="24"/>
              </w:rPr>
              <w:t>Возраст</w:t>
            </w:r>
          </w:p>
        </w:tc>
        <w:tc>
          <w:tcPr>
            <w:tcW w:w="7994" w:type="dxa"/>
            <w:tcBorders>
              <w:top w:val="single" w:sz="4" w:space="0" w:color="auto"/>
              <w:left w:val="single" w:sz="4" w:space="0" w:color="auto"/>
              <w:bottom w:val="single" w:sz="4" w:space="0" w:color="auto"/>
              <w:right w:val="single" w:sz="4" w:space="0" w:color="auto"/>
            </w:tcBorders>
            <w:hideMark/>
          </w:tcPr>
          <w:p w:rsidR="00EF21B6" w:rsidRPr="00EF21B6" w:rsidRDefault="00EF21B6" w:rsidP="00EF21B6">
            <w:pPr>
              <w:spacing w:after="0" w:line="240" w:lineRule="auto"/>
              <w:jc w:val="both"/>
              <w:rPr>
                <w:rFonts w:ascii="Times New Roman" w:hAnsi="Times New Roman" w:cs="Times New Roman"/>
                <w:b/>
                <w:sz w:val="24"/>
                <w:szCs w:val="24"/>
              </w:rPr>
            </w:pPr>
            <w:r w:rsidRPr="00EF21B6">
              <w:rPr>
                <w:rFonts w:ascii="Times New Roman" w:hAnsi="Times New Roman" w:cs="Times New Roman"/>
                <w:b/>
                <w:sz w:val="24"/>
                <w:szCs w:val="24"/>
              </w:rPr>
              <w:t>Продолжительность коррекционно-развивающего занятия</w:t>
            </w:r>
          </w:p>
        </w:tc>
      </w:tr>
      <w:tr w:rsidR="00EF21B6" w:rsidRPr="00EF21B6" w:rsidTr="00FF7AFA">
        <w:trPr>
          <w:trHeight w:val="973"/>
        </w:trPr>
        <w:tc>
          <w:tcPr>
            <w:tcW w:w="2462" w:type="dxa"/>
            <w:tcBorders>
              <w:top w:val="single" w:sz="4" w:space="0" w:color="auto"/>
              <w:left w:val="single" w:sz="4" w:space="0" w:color="auto"/>
              <w:bottom w:val="single" w:sz="4" w:space="0" w:color="auto"/>
              <w:right w:val="single" w:sz="4" w:space="0" w:color="auto"/>
            </w:tcBorders>
            <w:vAlign w:val="center"/>
            <w:hideMark/>
          </w:tcPr>
          <w:p w:rsidR="00EF21B6" w:rsidRPr="00EF21B6" w:rsidRDefault="00EF21B6" w:rsidP="00EF21B6">
            <w:pPr>
              <w:spacing w:after="0" w:line="240" w:lineRule="auto"/>
              <w:jc w:val="both"/>
              <w:rPr>
                <w:rFonts w:ascii="Times New Roman" w:hAnsi="Times New Roman" w:cs="Times New Roman"/>
                <w:sz w:val="24"/>
                <w:szCs w:val="24"/>
              </w:rPr>
            </w:pPr>
            <w:r w:rsidRPr="00EF21B6">
              <w:rPr>
                <w:rFonts w:ascii="Times New Roman" w:hAnsi="Times New Roman" w:cs="Times New Roman"/>
                <w:sz w:val="24"/>
                <w:szCs w:val="24"/>
              </w:rPr>
              <w:t>с 5 до 6 лет</w:t>
            </w:r>
          </w:p>
        </w:tc>
        <w:tc>
          <w:tcPr>
            <w:tcW w:w="7994" w:type="dxa"/>
            <w:tcBorders>
              <w:top w:val="single" w:sz="4" w:space="0" w:color="auto"/>
              <w:left w:val="single" w:sz="4" w:space="0" w:color="auto"/>
              <w:bottom w:val="single" w:sz="4" w:space="0" w:color="auto"/>
              <w:right w:val="single" w:sz="4" w:space="0" w:color="auto"/>
            </w:tcBorders>
            <w:vAlign w:val="center"/>
            <w:hideMark/>
          </w:tcPr>
          <w:p w:rsidR="00EF21B6" w:rsidRPr="00EF21B6" w:rsidRDefault="00EF21B6" w:rsidP="00EF21B6">
            <w:pPr>
              <w:spacing w:after="0" w:line="240" w:lineRule="auto"/>
              <w:jc w:val="both"/>
              <w:rPr>
                <w:rFonts w:ascii="Times New Roman" w:hAnsi="Times New Roman" w:cs="Times New Roman"/>
                <w:sz w:val="24"/>
                <w:szCs w:val="24"/>
              </w:rPr>
            </w:pPr>
            <w:r w:rsidRPr="00EF21B6">
              <w:rPr>
                <w:rFonts w:ascii="Times New Roman" w:hAnsi="Times New Roman" w:cs="Times New Roman"/>
                <w:sz w:val="24"/>
                <w:szCs w:val="24"/>
              </w:rPr>
              <w:t>20-25 минут фронтальное, подгрупповое занятие,</w:t>
            </w:r>
          </w:p>
          <w:p w:rsidR="00EF21B6" w:rsidRPr="00EF21B6" w:rsidRDefault="00EF21B6" w:rsidP="00EF21B6">
            <w:pPr>
              <w:spacing w:after="0" w:line="240" w:lineRule="auto"/>
              <w:jc w:val="both"/>
              <w:rPr>
                <w:rFonts w:ascii="Times New Roman" w:hAnsi="Times New Roman" w:cs="Times New Roman"/>
                <w:sz w:val="24"/>
                <w:szCs w:val="24"/>
              </w:rPr>
            </w:pPr>
            <w:r w:rsidRPr="00EF21B6">
              <w:rPr>
                <w:rFonts w:ascii="Times New Roman" w:hAnsi="Times New Roman" w:cs="Times New Roman"/>
                <w:sz w:val="24"/>
                <w:szCs w:val="24"/>
              </w:rPr>
              <w:t>10-15 минут индивидуальное занятие</w:t>
            </w:r>
          </w:p>
        </w:tc>
      </w:tr>
      <w:tr w:rsidR="00EF21B6" w:rsidRPr="00EF21B6" w:rsidTr="00FF7AFA">
        <w:trPr>
          <w:trHeight w:val="845"/>
        </w:trPr>
        <w:tc>
          <w:tcPr>
            <w:tcW w:w="2462" w:type="dxa"/>
            <w:tcBorders>
              <w:top w:val="single" w:sz="4" w:space="0" w:color="auto"/>
              <w:left w:val="single" w:sz="4" w:space="0" w:color="auto"/>
              <w:bottom w:val="single" w:sz="4" w:space="0" w:color="auto"/>
              <w:right w:val="single" w:sz="4" w:space="0" w:color="auto"/>
            </w:tcBorders>
            <w:vAlign w:val="center"/>
            <w:hideMark/>
          </w:tcPr>
          <w:p w:rsidR="00EF21B6" w:rsidRPr="00EF21B6" w:rsidRDefault="00EF21B6" w:rsidP="00EF21B6">
            <w:pPr>
              <w:spacing w:after="0" w:line="240" w:lineRule="auto"/>
              <w:jc w:val="both"/>
              <w:rPr>
                <w:rFonts w:ascii="Times New Roman" w:hAnsi="Times New Roman" w:cs="Times New Roman"/>
                <w:sz w:val="24"/>
                <w:szCs w:val="24"/>
              </w:rPr>
            </w:pPr>
            <w:r w:rsidRPr="00EF21B6">
              <w:rPr>
                <w:rFonts w:ascii="Times New Roman" w:hAnsi="Times New Roman" w:cs="Times New Roman"/>
                <w:sz w:val="24"/>
                <w:szCs w:val="24"/>
              </w:rPr>
              <w:t>с 6 до 7 лет</w:t>
            </w:r>
          </w:p>
        </w:tc>
        <w:tc>
          <w:tcPr>
            <w:tcW w:w="7994" w:type="dxa"/>
            <w:tcBorders>
              <w:top w:val="single" w:sz="4" w:space="0" w:color="auto"/>
              <w:left w:val="single" w:sz="4" w:space="0" w:color="auto"/>
              <w:bottom w:val="single" w:sz="4" w:space="0" w:color="auto"/>
              <w:right w:val="single" w:sz="4" w:space="0" w:color="auto"/>
            </w:tcBorders>
            <w:vAlign w:val="center"/>
            <w:hideMark/>
          </w:tcPr>
          <w:p w:rsidR="00EF21B6" w:rsidRPr="00EF21B6" w:rsidRDefault="00EF21B6" w:rsidP="00EF21B6">
            <w:pPr>
              <w:spacing w:after="0" w:line="240" w:lineRule="auto"/>
              <w:jc w:val="both"/>
              <w:rPr>
                <w:rFonts w:ascii="Times New Roman" w:hAnsi="Times New Roman" w:cs="Times New Roman"/>
                <w:sz w:val="24"/>
                <w:szCs w:val="24"/>
              </w:rPr>
            </w:pPr>
            <w:r w:rsidRPr="00EF21B6">
              <w:rPr>
                <w:rFonts w:ascii="Times New Roman" w:hAnsi="Times New Roman" w:cs="Times New Roman"/>
                <w:sz w:val="24"/>
                <w:szCs w:val="24"/>
              </w:rPr>
              <w:t xml:space="preserve">30 минут фронтальное занятие, </w:t>
            </w:r>
          </w:p>
          <w:p w:rsidR="00EF21B6" w:rsidRPr="00EF21B6" w:rsidRDefault="00EF21B6" w:rsidP="00EF21B6">
            <w:pPr>
              <w:spacing w:after="0" w:line="240" w:lineRule="auto"/>
              <w:jc w:val="both"/>
              <w:rPr>
                <w:rFonts w:ascii="Times New Roman" w:hAnsi="Times New Roman" w:cs="Times New Roman"/>
                <w:sz w:val="24"/>
                <w:szCs w:val="24"/>
              </w:rPr>
            </w:pPr>
            <w:r w:rsidRPr="00EF21B6">
              <w:rPr>
                <w:rFonts w:ascii="Times New Roman" w:hAnsi="Times New Roman" w:cs="Times New Roman"/>
                <w:sz w:val="24"/>
                <w:szCs w:val="24"/>
              </w:rPr>
              <w:t>25 минут - подгрупповое занятие,</w:t>
            </w:r>
          </w:p>
          <w:p w:rsidR="00EF21B6" w:rsidRPr="00EF21B6" w:rsidRDefault="00EF21B6" w:rsidP="00EF21B6">
            <w:pPr>
              <w:spacing w:after="0" w:line="240" w:lineRule="auto"/>
              <w:jc w:val="both"/>
              <w:rPr>
                <w:rFonts w:ascii="Times New Roman" w:hAnsi="Times New Roman" w:cs="Times New Roman"/>
                <w:sz w:val="24"/>
                <w:szCs w:val="24"/>
              </w:rPr>
            </w:pPr>
            <w:r w:rsidRPr="00EF21B6">
              <w:rPr>
                <w:rFonts w:ascii="Times New Roman" w:hAnsi="Times New Roman" w:cs="Times New Roman"/>
                <w:sz w:val="24"/>
                <w:szCs w:val="24"/>
              </w:rPr>
              <w:t>10-15 минут индивидуальное занятие</w:t>
            </w:r>
          </w:p>
        </w:tc>
      </w:tr>
    </w:tbl>
    <w:p w:rsidR="00EF21B6" w:rsidRPr="00EF21B6" w:rsidRDefault="00EF21B6" w:rsidP="00EF21B6">
      <w:pPr>
        <w:spacing w:after="0" w:line="240" w:lineRule="auto"/>
        <w:ind w:firstLine="851"/>
        <w:jc w:val="both"/>
        <w:rPr>
          <w:rFonts w:ascii="Times New Roman" w:hAnsi="Times New Roman" w:cs="Times New Roman"/>
          <w:sz w:val="24"/>
          <w:szCs w:val="24"/>
        </w:rPr>
      </w:pPr>
      <w:r w:rsidRPr="00EF21B6">
        <w:rPr>
          <w:rFonts w:ascii="Times New Roman" w:hAnsi="Times New Roman" w:cs="Times New Roman"/>
          <w:b/>
          <w:bCs/>
          <w:sz w:val="24"/>
          <w:szCs w:val="24"/>
        </w:rPr>
        <w:t>На подгрупповых занятиях</w:t>
      </w:r>
      <w:r w:rsidRPr="00EF21B6">
        <w:rPr>
          <w:rFonts w:ascii="Times New Roman" w:hAnsi="Times New Roman" w:cs="Times New Roman"/>
          <w:sz w:val="24"/>
          <w:szCs w:val="24"/>
        </w:rPr>
        <w:t xml:space="preserve">  изучаются те звуки, которые правильно произносятся всеми детьми или уже </w:t>
      </w:r>
      <w:proofErr w:type="spellStart"/>
      <w:r w:rsidRPr="00EF21B6">
        <w:rPr>
          <w:rFonts w:ascii="Times New Roman" w:hAnsi="Times New Roman" w:cs="Times New Roman"/>
          <w:sz w:val="24"/>
          <w:szCs w:val="24"/>
        </w:rPr>
        <w:t>скоррегированные</w:t>
      </w:r>
      <w:proofErr w:type="spellEnd"/>
      <w:r w:rsidRPr="00EF21B6">
        <w:rPr>
          <w:rFonts w:ascii="Times New Roman" w:hAnsi="Times New Roman" w:cs="Times New Roman"/>
          <w:sz w:val="24"/>
          <w:szCs w:val="24"/>
        </w:rPr>
        <w:t xml:space="preserve"> на индивидуальных занятиях. После уточнения, расширения и обогащения словарного запаса и отработки грамматических категорий проводится работа по развитию связной речи  на базе пройденного речевого материала.</w:t>
      </w:r>
    </w:p>
    <w:p w:rsidR="00EF21B6" w:rsidRPr="00EF21B6" w:rsidRDefault="00EF21B6" w:rsidP="00EF21B6">
      <w:pPr>
        <w:spacing w:after="0" w:line="240" w:lineRule="auto"/>
        <w:ind w:firstLine="851"/>
        <w:jc w:val="both"/>
        <w:rPr>
          <w:rFonts w:ascii="Times New Roman" w:hAnsi="Times New Roman" w:cs="Times New Roman"/>
          <w:sz w:val="24"/>
          <w:szCs w:val="24"/>
        </w:rPr>
      </w:pPr>
      <w:r w:rsidRPr="00EF21B6">
        <w:rPr>
          <w:rFonts w:ascii="Times New Roman" w:hAnsi="Times New Roman" w:cs="Times New Roman"/>
          <w:b/>
          <w:bCs/>
          <w:sz w:val="24"/>
          <w:szCs w:val="24"/>
        </w:rPr>
        <w:t>Индивидуальные занятия</w:t>
      </w:r>
      <w:r w:rsidRPr="00EF21B6">
        <w:rPr>
          <w:rFonts w:ascii="Times New Roman" w:hAnsi="Times New Roman" w:cs="Times New Roman"/>
          <w:sz w:val="24"/>
          <w:szCs w:val="24"/>
        </w:rPr>
        <w:t> направлены на формирование артикуляционных укладов нарушенных звуков, их постановку, автоматизацию и развитие фонематического слуха и восприятия, уточнение и расширение словарного запаса, отработку лексико-грамматических категорий. Последовательность устранения выявленных дефектов звукопроизношения определяется индивидуально, в соответствии с речевыми особенностями каждого ребенка и индивидуальным перспективным планом. Постановка звуков осуществляется при максимальном использовании всех анализаторов.</w:t>
      </w:r>
    </w:p>
    <w:p w:rsidR="00EF21B6" w:rsidRPr="00EF21B6" w:rsidRDefault="00EF21B6" w:rsidP="00EF21B6">
      <w:pPr>
        <w:spacing w:after="0" w:line="240" w:lineRule="auto"/>
        <w:ind w:firstLine="851"/>
        <w:jc w:val="both"/>
        <w:rPr>
          <w:rFonts w:ascii="Times New Roman" w:hAnsi="Times New Roman" w:cs="Times New Roman"/>
          <w:sz w:val="24"/>
          <w:szCs w:val="24"/>
        </w:rPr>
      </w:pPr>
      <w:r w:rsidRPr="00EF21B6">
        <w:rPr>
          <w:rFonts w:ascii="Times New Roman" w:hAnsi="Times New Roman" w:cs="Times New Roman"/>
          <w:sz w:val="24"/>
          <w:szCs w:val="24"/>
        </w:rPr>
        <w:t>Внимание детей обращается на основные элементы артикуляции звуков в период первоначальной постановки, которая является лишь одним из этапов изучения нового звука. Частные приемы коррекции определяются и детализируются в зависимости от состояния строения и функции артикуляционного аппарата. При закреплении артикуляции последовательность позиции звука от наиболее благоприятной для произнесения к наименее благоприятной, от легкой к трудной устанавливается логопедом с учетом особенностей артикуляционной базы родного языка.</w:t>
      </w:r>
    </w:p>
    <w:p w:rsidR="00EF21B6" w:rsidRPr="00EF21B6" w:rsidRDefault="00EF21B6" w:rsidP="00EF21B6">
      <w:pPr>
        <w:spacing w:after="0" w:line="240" w:lineRule="auto"/>
        <w:ind w:firstLine="851"/>
        <w:jc w:val="both"/>
        <w:rPr>
          <w:rFonts w:ascii="Times New Roman" w:hAnsi="Times New Roman" w:cs="Times New Roman"/>
          <w:sz w:val="24"/>
          <w:szCs w:val="24"/>
        </w:rPr>
      </w:pPr>
      <w:r w:rsidRPr="00EF21B6">
        <w:rPr>
          <w:rFonts w:ascii="Times New Roman" w:hAnsi="Times New Roman" w:cs="Times New Roman"/>
          <w:sz w:val="24"/>
          <w:szCs w:val="24"/>
        </w:rPr>
        <w:t>Учитывается следующее:</w:t>
      </w:r>
    </w:p>
    <w:p w:rsidR="00EF21B6" w:rsidRPr="00EF21B6" w:rsidRDefault="00EF21B6" w:rsidP="00717888">
      <w:pPr>
        <w:numPr>
          <w:ilvl w:val="0"/>
          <w:numId w:val="32"/>
        </w:numPr>
        <w:tabs>
          <w:tab w:val="clear" w:pos="720"/>
          <w:tab w:val="num" w:pos="0"/>
        </w:tabs>
        <w:spacing w:after="0" w:line="240" w:lineRule="auto"/>
        <w:ind w:left="0" w:firstLine="0"/>
        <w:jc w:val="both"/>
        <w:rPr>
          <w:rFonts w:ascii="Times New Roman" w:hAnsi="Times New Roman" w:cs="Times New Roman"/>
          <w:sz w:val="24"/>
          <w:szCs w:val="24"/>
        </w:rPr>
      </w:pPr>
      <w:r w:rsidRPr="00EF21B6">
        <w:rPr>
          <w:rFonts w:ascii="Times New Roman" w:hAnsi="Times New Roman" w:cs="Times New Roman"/>
          <w:sz w:val="24"/>
          <w:szCs w:val="24"/>
        </w:rPr>
        <w:t>для первоначальной постановки отбираются звуки, принадлежащие к различным фонетическим группам;</w:t>
      </w:r>
    </w:p>
    <w:p w:rsidR="00EF21B6" w:rsidRPr="00EF21B6" w:rsidRDefault="00EF21B6" w:rsidP="00717888">
      <w:pPr>
        <w:numPr>
          <w:ilvl w:val="0"/>
          <w:numId w:val="32"/>
        </w:numPr>
        <w:tabs>
          <w:tab w:val="clear" w:pos="720"/>
          <w:tab w:val="num" w:pos="0"/>
        </w:tabs>
        <w:spacing w:after="0" w:line="240" w:lineRule="auto"/>
        <w:ind w:left="0" w:firstLine="0"/>
        <w:jc w:val="both"/>
        <w:rPr>
          <w:rFonts w:ascii="Times New Roman" w:hAnsi="Times New Roman" w:cs="Times New Roman"/>
          <w:sz w:val="24"/>
          <w:szCs w:val="24"/>
        </w:rPr>
      </w:pPr>
      <w:r w:rsidRPr="00EF21B6">
        <w:rPr>
          <w:rFonts w:ascii="Times New Roman" w:hAnsi="Times New Roman" w:cs="Times New Roman"/>
          <w:sz w:val="24"/>
          <w:szCs w:val="24"/>
        </w:rPr>
        <w:t xml:space="preserve">звуки, смешиваемые в речи детей, поэтапно отрабатываются </w:t>
      </w:r>
      <w:proofErr w:type="spellStart"/>
      <w:r w:rsidRPr="00EF21B6">
        <w:rPr>
          <w:rFonts w:ascii="Times New Roman" w:hAnsi="Times New Roman" w:cs="Times New Roman"/>
          <w:sz w:val="24"/>
          <w:szCs w:val="24"/>
        </w:rPr>
        <w:t>отсроченно</w:t>
      </w:r>
      <w:proofErr w:type="spellEnd"/>
      <w:r w:rsidRPr="00EF21B6">
        <w:rPr>
          <w:rFonts w:ascii="Times New Roman" w:hAnsi="Times New Roman" w:cs="Times New Roman"/>
          <w:sz w:val="24"/>
          <w:szCs w:val="24"/>
        </w:rPr>
        <w:t xml:space="preserve"> во времени;</w:t>
      </w:r>
    </w:p>
    <w:p w:rsidR="00EF21B6" w:rsidRPr="00EF21B6" w:rsidRDefault="00EF21B6" w:rsidP="00717888">
      <w:pPr>
        <w:numPr>
          <w:ilvl w:val="0"/>
          <w:numId w:val="32"/>
        </w:numPr>
        <w:tabs>
          <w:tab w:val="clear" w:pos="720"/>
          <w:tab w:val="num" w:pos="0"/>
        </w:tabs>
        <w:spacing w:after="0" w:line="240" w:lineRule="auto"/>
        <w:ind w:left="0" w:firstLine="0"/>
        <w:jc w:val="both"/>
        <w:rPr>
          <w:rFonts w:ascii="Times New Roman" w:hAnsi="Times New Roman" w:cs="Times New Roman"/>
          <w:sz w:val="24"/>
          <w:szCs w:val="24"/>
        </w:rPr>
      </w:pPr>
      <w:r w:rsidRPr="00EF21B6">
        <w:rPr>
          <w:rFonts w:ascii="Times New Roman" w:hAnsi="Times New Roman" w:cs="Times New Roman"/>
          <w:sz w:val="24"/>
          <w:szCs w:val="24"/>
        </w:rPr>
        <w:t>окончательное закрепление изученных звуков достигается в процессе дифференциации всех близких звуков.</w:t>
      </w:r>
      <w:r w:rsidRPr="00EF21B6">
        <w:rPr>
          <w:rFonts w:ascii="Times New Roman" w:hAnsi="Times New Roman" w:cs="Times New Roman"/>
          <w:b/>
          <w:bCs/>
          <w:sz w:val="24"/>
          <w:szCs w:val="24"/>
        </w:rPr>
        <w:t xml:space="preserve"> </w:t>
      </w:r>
    </w:p>
    <w:p w:rsidR="00EF21B6" w:rsidRPr="00EF21B6" w:rsidRDefault="00EF21B6" w:rsidP="00EF21B6">
      <w:pPr>
        <w:spacing w:after="0" w:line="240" w:lineRule="auto"/>
        <w:ind w:firstLine="851"/>
        <w:jc w:val="both"/>
        <w:rPr>
          <w:rFonts w:ascii="Times New Roman" w:hAnsi="Times New Roman" w:cs="Times New Roman"/>
          <w:sz w:val="24"/>
          <w:szCs w:val="24"/>
        </w:rPr>
      </w:pPr>
      <w:r w:rsidRPr="00EF21B6">
        <w:rPr>
          <w:rFonts w:ascii="Times New Roman" w:hAnsi="Times New Roman" w:cs="Times New Roman"/>
          <w:b/>
          <w:bCs/>
          <w:sz w:val="24"/>
          <w:szCs w:val="24"/>
        </w:rPr>
        <w:t>Индивидуальная работа</w:t>
      </w:r>
      <w:r w:rsidRPr="00EF21B6">
        <w:rPr>
          <w:rFonts w:ascii="Times New Roman" w:hAnsi="Times New Roman" w:cs="Times New Roman"/>
          <w:sz w:val="24"/>
          <w:szCs w:val="24"/>
        </w:rPr>
        <w:t> по коррекции и развитию речи строится по следующим основным направлениям:</w:t>
      </w:r>
    </w:p>
    <w:p w:rsidR="00EF21B6" w:rsidRPr="00EF21B6" w:rsidRDefault="00EF21B6" w:rsidP="00717888">
      <w:pPr>
        <w:numPr>
          <w:ilvl w:val="0"/>
          <w:numId w:val="33"/>
        </w:numPr>
        <w:tabs>
          <w:tab w:val="clear" w:pos="720"/>
        </w:tabs>
        <w:spacing w:after="0" w:line="240" w:lineRule="auto"/>
        <w:ind w:left="0" w:firstLine="0"/>
        <w:jc w:val="both"/>
        <w:rPr>
          <w:rFonts w:ascii="Times New Roman" w:hAnsi="Times New Roman" w:cs="Times New Roman"/>
          <w:sz w:val="24"/>
          <w:szCs w:val="24"/>
        </w:rPr>
      </w:pPr>
      <w:r w:rsidRPr="00EF21B6">
        <w:rPr>
          <w:rFonts w:ascii="Times New Roman" w:hAnsi="Times New Roman" w:cs="Times New Roman"/>
          <w:sz w:val="24"/>
          <w:szCs w:val="24"/>
        </w:rPr>
        <w:t>совершенствование мимической моторики.</w:t>
      </w:r>
    </w:p>
    <w:p w:rsidR="00EF21B6" w:rsidRPr="00EF21B6" w:rsidRDefault="00EF21B6" w:rsidP="00717888">
      <w:pPr>
        <w:numPr>
          <w:ilvl w:val="0"/>
          <w:numId w:val="33"/>
        </w:numPr>
        <w:tabs>
          <w:tab w:val="clear" w:pos="720"/>
        </w:tabs>
        <w:spacing w:after="0" w:line="240" w:lineRule="auto"/>
        <w:ind w:left="0" w:firstLine="0"/>
        <w:jc w:val="both"/>
        <w:rPr>
          <w:rFonts w:ascii="Times New Roman" w:hAnsi="Times New Roman" w:cs="Times New Roman"/>
          <w:sz w:val="24"/>
          <w:szCs w:val="24"/>
        </w:rPr>
      </w:pPr>
      <w:r w:rsidRPr="00EF21B6">
        <w:rPr>
          <w:rFonts w:ascii="Times New Roman" w:hAnsi="Times New Roman" w:cs="Times New Roman"/>
          <w:sz w:val="24"/>
          <w:szCs w:val="24"/>
        </w:rPr>
        <w:t>совершенствование статической и динамической организации движений (общая, мелкая и артикуляционная моторика).</w:t>
      </w:r>
    </w:p>
    <w:p w:rsidR="00EF21B6" w:rsidRPr="00EF21B6" w:rsidRDefault="00EF21B6" w:rsidP="00717888">
      <w:pPr>
        <w:numPr>
          <w:ilvl w:val="0"/>
          <w:numId w:val="33"/>
        </w:numPr>
        <w:tabs>
          <w:tab w:val="clear" w:pos="720"/>
        </w:tabs>
        <w:spacing w:after="0" w:line="240" w:lineRule="auto"/>
        <w:ind w:left="0" w:firstLine="0"/>
        <w:jc w:val="both"/>
        <w:rPr>
          <w:rFonts w:ascii="Times New Roman" w:hAnsi="Times New Roman" w:cs="Times New Roman"/>
          <w:sz w:val="24"/>
          <w:szCs w:val="24"/>
        </w:rPr>
      </w:pPr>
      <w:r w:rsidRPr="00EF21B6">
        <w:rPr>
          <w:rFonts w:ascii="Times New Roman" w:hAnsi="Times New Roman" w:cs="Times New Roman"/>
          <w:sz w:val="24"/>
          <w:szCs w:val="24"/>
        </w:rPr>
        <w:t>развитие артикуляционного и голосового аппарата;</w:t>
      </w:r>
    </w:p>
    <w:p w:rsidR="00EF21B6" w:rsidRPr="00EF21B6" w:rsidRDefault="00EF21B6" w:rsidP="00717888">
      <w:pPr>
        <w:numPr>
          <w:ilvl w:val="0"/>
          <w:numId w:val="33"/>
        </w:numPr>
        <w:tabs>
          <w:tab w:val="clear" w:pos="720"/>
        </w:tabs>
        <w:spacing w:after="0" w:line="240" w:lineRule="auto"/>
        <w:ind w:left="0" w:firstLine="0"/>
        <w:jc w:val="both"/>
        <w:rPr>
          <w:rFonts w:ascii="Times New Roman" w:hAnsi="Times New Roman" w:cs="Times New Roman"/>
          <w:sz w:val="24"/>
          <w:szCs w:val="24"/>
        </w:rPr>
      </w:pPr>
      <w:r w:rsidRPr="00EF21B6">
        <w:rPr>
          <w:rFonts w:ascii="Times New Roman" w:hAnsi="Times New Roman" w:cs="Times New Roman"/>
          <w:sz w:val="24"/>
          <w:szCs w:val="24"/>
        </w:rPr>
        <w:t>развитие просодической стороны речи;</w:t>
      </w:r>
    </w:p>
    <w:p w:rsidR="00EF21B6" w:rsidRPr="00EF21B6" w:rsidRDefault="00EF21B6" w:rsidP="00717888">
      <w:pPr>
        <w:numPr>
          <w:ilvl w:val="0"/>
          <w:numId w:val="33"/>
        </w:numPr>
        <w:tabs>
          <w:tab w:val="clear" w:pos="720"/>
        </w:tabs>
        <w:spacing w:after="0" w:line="240" w:lineRule="auto"/>
        <w:ind w:left="0" w:firstLine="0"/>
        <w:jc w:val="both"/>
        <w:rPr>
          <w:rFonts w:ascii="Times New Roman" w:hAnsi="Times New Roman" w:cs="Times New Roman"/>
          <w:sz w:val="24"/>
          <w:szCs w:val="24"/>
        </w:rPr>
      </w:pPr>
      <w:r w:rsidRPr="00EF21B6">
        <w:rPr>
          <w:rFonts w:ascii="Times New Roman" w:hAnsi="Times New Roman" w:cs="Times New Roman"/>
          <w:sz w:val="24"/>
          <w:szCs w:val="24"/>
        </w:rPr>
        <w:t xml:space="preserve">формирование </w:t>
      </w:r>
      <w:proofErr w:type="spellStart"/>
      <w:r w:rsidRPr="00EF21B6">
        <w:rPr>
          <w:rFonts w:ascii="Times New Roman" w:hAnsi="Times New Roman" w:cs="Times New Roman"/>
          <w:sz w:val="24"/>
          <w:szCs w:val="24"/>
        </w:rPr>
        <w:t>звукопроизносительных</w:t>
      </w:r>
      <w:proofErr w:type="spellEnd"/>
      <w:r w:rsidRPr="00EF21B6">
        <w:rPr>
          <w:rFonts w:ascii="Times New Roman" w:hAnsi="Times New Roman" w:cs="Times New Roman"/>
          <w:sz w:val="24"/>
          <w:szCs w:val="24"/>
        </w:rPr>
        <w:t xml:space="preserve"> навыков, фонематических процессов;</w:t>
      </w:r>
    </w:p>
    <w:p w:rsidR="00EF21B6" w:rsidRPr="00EF21B6" w:rsidRDefault="00EF21B6" w:rsidP="00717888">
      <w:pPr>
        <w:numPr>
          <w:ilvl w:val="0"/>
          <w:numId w:val="33"/>
        </w:numPr>
        <w:tabs>
          <w:tab w:val="clear" w:pos="720"/>
        </w:tabs>
        <w:spacing w:after="0" w:line="240" w:lineRule="auto"/>
        <w:ind w:left="0" w:firstLine="0"/>
        <w:jc w:val="both"/>
        <w:rPr>
          <w:rFonts w:ascii="Times New Roman" w:hAnsi="Times New Roman" w:cs="Times New Roman"/>
          <w:sz w:val="24"/>
          <w:szCs w:val="24"/>
        </w:rPr>
      </w:pPr>
      <w:r w:rsidRPr="00EF21B6">
        <w:rPr>
          <w:rFonts w:ascii="Times New Roman" w:hAnsi="Times New Roman" w:cs="Times New Roman"/>
          <w:sz w:val="24"/>
          <w:szCs w:val="24"/>
        </w:rPr>
        <w:t>уточнение, обогащение и активизация лексического запаса в процессе нормализации звуковой стороны речи;</w:t>
      </w:r>
    </w:p>
    <w:p w:rsidR="00EF21B6" w:rsidRPr="00EF21B6" w:rsidRDefault="00EF21B6" w:rsidP="00717888">
      <w:pPr>
        <w:numPr>
          <w:ilvl w:val="0"/>
          <w:numId w:val="33"/>
        </w:numPr>
        <w:tabs>
          <w:tab w:val="clear" w:pos="720"/>
        </w:tabs>
        <w:spacing w:after="0" w:line="240" w:lineRule="auto"/>
        <w:ind w:left="0" w:firstLine="0"/>
        <w:jc w:val="both"/>
        <w:rPr>
          <w:rFonts w:ascii="Times New Roman" w:hAnsi="Times New Roman" w:cs="Times New Roman"/>
          <w:sz w:val="24"/>
          <w:szCs w:val="24"/>
        </w:rPr>
      </w:pPr>
      <w:r w:rsidRPr="00EF21B6">
        <w:rPr>
          <w:rFonts w:ascii="Times New Roman" w:hAnsi="Times New Roman" w:cs="Times New Roman"/>
          <w:sz w:val="24"/>
          <w:szCs w:val="24"/>
        </w:rPr>
        <w:t>формирование грамматической и синтаксической сторон речи;</w:t>
      </w:r>
    </w:p>
    <w:p w:rsidR="00EF21B6" w:rsidRPr="00EF21B6" w:rsidRDefault="00EF21B6" w:rsidP="00717888">
      <w:pPr>
        <w:numPr>
          <w:ilvl w:val="0"/>
          <w:numId w:val="33"/>
        </w:numPr>
        <w:tabs>
          <w:tab w:val="clear" w:pos="720"/>
        </w:tabs>
        <w:spacing w:after="0" w:line="240" w:lineRule="auto"/>
        <w:ind w:left="0" w:firstLine="0"/>
        <w:jc w:val="both"/>
        <w:rPr>
          <w:rFonts w:ascii="Times New Roman" w:hAnsi="Times New Roman" w:cs="Times New Roman"/>
          <w:sz w:val="24"/>
          <w:szCs w:val="24"/>
        </w:rPr>
      </w:pPr>
      <w:r w:rsidRPr="00EF21B6">
        <w:rPr>
          <w:rFonts w:ascii="Times New Roman" w:hAnsi="Times New Roman" w:cs="Times New Roman"/>
          <w:sz w:val="24"/>
          <w:szCs w:val="24"/>
        </w:rPr>
        <w:t>развитие диалогической и монологической речи.</w:t>
      </w:r>
    </w:p>
    <w:p w:rsidR="00EF21B6" w:rsidRPr="00EF21B6" w:rsidRDefault="00EF21B6" w:rsidP="00EF21B6">
      <w:pPr>
        <w:spacing w:after="0" w:line="240" w:lineRule="auto"/>
        <w:ind w:firstLine="851"/>
        <w:jc w:val="both"/>
        <w:rPr>
          <w:rFonts w:ascii="Times New Roman" w:hAnsi="Times New Roman" w:cs="Times New Roman"/>
          <w:sz w:val="24"/>
          <w:szCs w:val="24"/>
        </w:rPr>
      </w:pPr>
      <w:r w:rsidRPr="00EF21B6">
        <w:rPr>
          <w:rFonts w:ascii="Times New Roman" w:hAnsi="Times New Roman" w:cs="Times New Roman"/>
          <w:sz w:val="24"/>
          <w:szCs w:val="24"/>
        </w:rPr>
        <w:t>Коррекционно-развивающая работа учителя-логопеда с конкретным воспитанником ДОУ включает те направления, которые соответствуют структуре его речевого нарушения.</w:t>
      </w:r>
    </w:p>
    <w:p w:rsidR="00EF21B6" w:rsidRPr="00EF21B6" w:rsidRDefault="00EF21B6" w:rsidP="00EF21B6">
      <w:pPr>
        <w:spacing w:after="0" w:line="240" w:lineRule="auto"/>
        <w:ind w:firstLine="851"/>
        <w:jc w:val="both"/>
        <w:rPr>
          <w:rFonts w:ascii="Times New Roman" w:hAnsi="Times New Roman" w:cs="Times New Roman"/>
          <w:sz w:val="24"/>
          <w:szCs w:val="24"/>
        </w:rPr>
      </w:pPr>
      <w:r w:rsidRPr="00EF21B6">
        <w:rPr>
          <w:rFonts w:ascii="Times New Roman" w:hAnsi="Times New Roman" w:cs="Times New Roman"/>
          <w:sz w:val="24"/>
          <w:szCs w:val="24"/>
        </w:rPr>
        <w:t xml:space="preserve">В группах для детей нарушением речи воспитатель планирует виды совместной образовательной деятельности взрослого и детей на месяц, неделю и на каждый рабочий день </w:t>
      </w:r>
    </w:p>
    <w:p w:rsidR="00EF21B6" w:rsidRPr="00EF21B6" w:rsidRDefault="00EF21B6" w:rsidP="00EF21B6">
      <w:pPr>
        <w:spacing w:after="0" w:line="240" w:lineRule="auto"/>
        <w:ind w:firstLine="851"/>
        <w:jc w:val="both"/>
        <w:rPr>
          <w:rFonts w:ascii="Times New Roman" w:hAnsi="Times New Roman" w:cs="Times New Roman"/>
          <w:sz w:val="24"/>
          <w:szCs w:val="24"/>
        </w:rPr>
      </w:pPr>
      <w:r w:rsidRPr="00EF21B6">
        <w:rPr>
          <w:rFonts w:ascii="Times New Roman" w:hAnsi="Times New Roman" w:cs="Times New Roman"/>
          <w:sz w:val="24"/>
          <w:szCs w:val="24"/>
        </w:rPr>
        <w:t>Учитель-логопед планирует подгрупповую работу на неделю, индивидуальную на  каждый день. Музыкальную, культурную и досуговую деятельность проектирует и планирует музыкальный руководитель в соответствии календарными праздниками и событиями. Организация совместной деятельности взрослых и детей распространяется как на проведение режимных моментов, так и на всю образовательную деятельность.</w:t>
      </w:r>
    </w:p>
    <w:p w:rsidR="00EF21B6" w:rsidRPr="00EF21B6" w:rsidRDefault="00EF21B6" w:rsidP="00EF21B6">
      <w:pPr>
        <w:spacing w:after="0" w:line="240" w:lineRule="auto"/>
        <w:ind w:firstLine="851"/>
        <w:jc w:val="both"/>
        <w:rPr>
          <w:rFonts w:ascii="Times New Roman" w:hAnsi="Times New Roman" w:cs="Times New Roman"/>
          <w:b/>
          <w:bCs/>
          <w:sz w:val="24"/>
          <w:szCs w:val="24"/>
        </w:rPr>
      </w:pPr>
      <w:r w:rsidRPr="00EF21B6">
        <w:rPr>
          <w:rFonts w:ascii="Times New Roman" w:hAnsi="Times New Roman" w:cs="Times New Roman"/>
          <w:sz w:val="24"/>
          <w:szCs w:val="24"/>
        </w:rPr>
        <w:t>Организованная  образовательная деятельность организуется, как партнерская форма организации (сотрудничество взрослого и детей, возможность свободного размещения, перемещения и общения детей), которая включает различные виды детской деятельности. При планировании работы учитывается принцип интеграции образовательных областей: формы работы, органичные для организации какого-либо вида детской деятельности, могут быть использованы и для организации других видов детской деятельности</w:t>
      </w:r>
      <w:r w:rsidRPr="00EF21B6">
        <w:rPr>
          <w:rFonts w:ascii="Times New Roman" w:hAnsi="Times New Roman" w:cs="Times New Roman"/>
          <w:b/>
          <w:sz w:val="24"/>
          <w:szCs w:val="24"/>
        </w:rPr>
        <w:t>.</w:t>
      </w:r>
      <w:r w:rsidRPr="00EF21B6">
        <w:rPr>
          <w:rFonts w:ascii="Times New Roman" w:hAnsi="Times New Roman" w:cs="Times New Roman"/>
          <w:b/>
          <w:bCs/>
          <w:sz w:val="24"/>
          <w:szCs w:val="24"/>
        </w:rPr>
        <w:t xml:space="preserve"> </w:t>
      </w:r>
    </w:p>
    <w:p w:rsidR="00EF21B6" w:rsidRPr="00EF21B6" w:rsidRDefault="00EF21B6" w:rsidP="00EF21B6">
      <w:pPr>
        <w:spacing w:after="0" w:line="240" w:lineRule="auto"/>
        <w:ind w:firstLine="851"/>
        <w:jc w:val="both"/>
        <w:rPr>
          <w:rFonts w:ascii="Times New Roman" w:hAnsi="Times New Roman" w:cs="Times New Roman"/>
          <w:sz w:val="24"/>
          <w:szCs w:val="24"/>
        </w:rPr>
      </w:pPr>
      <w:r w:rsidRPr="00EF21B6">
        <w:rPr>
          <w:rFonts w:ascii="Times New Roman" w:hAnsi="Times New Roman" w:cs="Times New Roman"/>
          <w:b/>
          <w:sz w:val="24"/>
          <w:szCs w:val="24"/>
        </w:rPr>
        <w:t>Самостоятельная образовательная деятельность</w:t>
      </w:r>
      <w:r w:rsidRPr="00EF21B6">
        <w:rPr>
          <w:rFonts w:ascii="Times New Roman" w:hAnsi="Times New Roman" w:cs="Times New Roman"/>
          <w:sz w:val="24"/>
          <w:szCs w:val="24"/>
        </w:rPr>
        <w:t xml:space="preserve"> определяет развитие детей по физической, социально-коммуникативной, познавательной, речевой и художественно-эстетической областям развития, предполагающая общение со сверстниками в уголках книги, в различных играх, экспериментах, конструировании, творческих проявлениях и увлечениях. Организуя </w:t>
      </w:r>
      <w:r w:rsidRPr="00EF21B6">
        <w:rPr>
          <w:rFonts w:ascii="Times New Roman" w:hAnsi="Times New Roman" w:cs="Times New Roman"/>
          <w:b/>
          <w:sz w:val="24"/>
          <w:szCs w:val="24"/>
        </w:rPr>
        <w:t>совместную деятельность</w:t>
      </w:r>
      <w:r w:rsidRPr="00EF21B6">
        <w:rPr>
          <w:rFonts w:ascii="Times New Roman" w:hAnsi="Times New Roman" w:cs="Times New Roman"/>
          <w:sz w:val="24"/>
          <w:szCs w:val="24"/>
        </w:rPr>
        <w:t xml:space="preserve">, педагоги создают дополнительную мотивацию при организации детских видов деятельности для решения образовательных задач, а также поддерживают познавательную активность детей через создание целой системы интересов, значимых для ребенка, а не через формальный авторитет взрослого человека. </w:t>
      </w:r>
    </w:p>
    <w:p w:rsidR="00EF21B6" w:rsidRPr="00EF21B6" w:rsidRDefault="00EF21B6" w:rsidP="00EF21B6">
      <w:pPr>
        <w:spacing w:after="0" w:line="240" w:lineRule="auto"/>
        <w:ind w:firstLine="851"/>
        <w:jc w:val="both"/>
        <w:rPr>
          <w:rFonts w:ascii="Times New Roman" w:hAnsi="Times New Roman" w:cs="Times New Roman"/>
          <w:sz w:val="24"/>
          <w:szCs w:val="24"/>
        </w:rPr>
      </w:pPr>
      <w:r w:rsidRPr="00EF21B6">
        <w:rPr>
          <w:rFonts w:ascii="Times New Roman" w:hAnsi="Times New Roman" w:cs="Times New Roman"/>
          <w:b/>
          <w:sz w:val="24"/>
          <w:szCs w:val="24"/>
        </w:rPr>
        <w:t>Содержание образовательных областей</w:t>
      </w:r>
      <w:r w:rsidRPr="00EF21B6">
        <w:rPr>
          <w:rFonts w:ascii="Times New Roman" w:hAnsi="Times New Roman" w:cs="Times New Roman"/>
          <w:sz w:val="24"/>
          <w:szCs w:val="24"/>
        </w:rPr>
        <w:t xml:space="preserve"> зависит от возрастных и индивидуальных особенностей детей и реализуется в различных видах деятельности (игровая, коммуникативная, познавательно-исследовательская, восприятие художественной литературы, самообслуживание и бытовой труд, изобретательная и конструктивно-модельная, музыкальная, двигательная). </w:t>
      </w:r>
    </w:p>
    <w:p w:rsidR="00EF21B6" w:rsidRPr="00EF21B6" w:rsidRDefault="00EF21B6" w:rsidP="00EF21B6">
      <w:pPr>
        <w:spacing w:after="0" w:line="240" w:lineRule="auto"/>
        <w:ind w:firstLine="851"/>
        <w:jc w:val="both"/>
        <w:rPr>
          <w:rFonts w:ascii="Times New Roman" w:hAnsi="Times New Roman" w:cs="Times New Roman"/>
          <w:i/>
          <w:sz w:val="24"/>
          <w:szCs w:val="24"/>
          <w:u w:val="single"/>
        </w:rPr>
      </w:pPr>
      <w:r w:rsidRPr="00EF21B6">
        <w:rPr>
          <w:rFonts w:ascii="Times New Roman" w:hAnsi="Times New Roman" w:cs="Times New Roman"/>
          <w:i/>
          <w:sz w:val="24"/>
          <w:szCs w:val="24"/>
          <w:u w:val="single"/>
        </w:rPr>
        <w:t>Характеристика видов детской деятельности</w:t>
      </w:r>
    </w:p>
    <w:p w:rsidR="00EF21B6" w:rsidRPr="00EF21B6" w:rsidRDefault="00EF21B6" w:rsidP="00EF21B6">
      <w:pPr>
        <w:spacing w:after="0" w:line="240" w:lineRule="auto"/>
        <w:ind w:firstLine="851"/>
        <w:jc w:val="both"/>
        <w:rPr>
          <w:rFonts w:ascii="Times New Roman" w:hAnsi="Times New Roman" w:cs="Times New Roman"/>
          <w:sz w:val="24"/>
          <w:szCs w:val="24"/>
        </w:rPr>
      </w:pPr>
      <w:r w:rsidRPr="00EF21B6">
        <w:rPr>
          <w:rFonts w:ascii="Times New Roman" w:hAnsi="Times New Roman" w:cs="Times New Roman"/>
          <w:b/>
          <w:sz w:val="24"/>
          <w:szCs w:val="24"/>
        </w:rPr>
        <w:t>Игровая деятельность</w:t>
      </w:r>
      <w:r w:rsidRPr="00EF21B6">
        <w:rPr>
          <w:rFonts w:ascii="Times New Roman" w:hAnsi="Times New Roman" w:cs="Times New Roman"/>
          <w:sz w:val="24"/>
          <w:szCs w:val="24"/>
        </w:rPr>
        <w:t>, являясь основным видом детской деятельности, организуется при проведении режимных моментов, совместной деятельности взрослого и ребенка, самостоятельной деятельности детей. В группах компенсирующей направленности игра является подлинным средством творческой самореализации детей и в полной мере выполняет свои коррекционные и развивающие функции. Она организовывается, во-первых, как совместная игра воспитателя с детьми, в которой взрослый выступает как играющий партнер и одновременно, как носитель коррекционного «языка» игры. Во-вторых, на всех возрастных этапах игра сохраняется как свободная самостоятельная деятельность детей, в которой они используют все доступные им игровые средства, свободно объединяются и взаимодействуют друг с другом, где обеспечивается независимый от взрослых мир детства. Основными принципами организации игровой деятельности являются:</w:t>
      </w:r>
    </w:p>
    <w:p w:rsidR="00EF21B6" w:rsidRPr="00EF21B6" w:rsidRDefault="00EF21B6" w:rsidP="00EF21B6">
      <w:pPr>
        <w:spacing w:after="0" w:line="240" w:lineRule="auto"/>
        <w:jc w:val="both"/>
        <w:rPr>
          <w:rFonts w:ascii="Times New Roman" w:hAnsi="Times New Roman" w:cs="Times New Roman"/>
          <w:sz w:val="24"/>
          <w:szCs w:val="24"/>
        </w:rPr>
      </w:pPr>
      <w:r w:rsidRPr="00EF21B6">
        <w:rPr>
          <w:rFonts w:ascii="Times New Roman" w:hAnsi="Times New Roman" w:cs="Times New Roman"/>
          <w:sz w:val="24"/>
          <w:szCs w:val="24"/>
        </w:rPr>
        <w:t xml:space="preserve"> </w:t>
      </w:r>
      <w:r w:rsidRPr="00EF21B6">
        <w:rPr>
          <w:rFonts w:ascii="Times New Roman" w:hAnsi="Times New Roman" w:cs="Times New Roman"/>
          <w:sz w:val="24"/>
          <w:szCs w:val="24"/>
        </w:rPr>
        <w:sym w:font="Symbol" w:char="F0B7"/>
      </w:r>
      <w:r w:rsidRPr="00EF21B6">
        <w:rPr>
          <w:rFonts w:ascii="Times New Roman" w:hAnsi="Times New Roman" w:cs="Times New Roman"/>
          <w:sz w:val="24"/>
          <w:szCs w:val="24"/>
        </w:rPr>
        <w:t xml:space="preserve"> для того чтобы дети овладели игровыми умениями, воспитатель должен играть с ними,</w:t>
      </w:r>
    </w:p>
    <w:p w:rsidR="00EF21B6" w:rsidRPr="00EF21B6" w:rsidRDefault="00EF21B6" w:rsidP="00EF21B6">
      <w:pPr>
        <w:spacing w:after="0" w:line="240" w:lineRule="auto"/>
        <w:jc w:val="both"/>
        <w:rPr>
          <w:rFonts w:ascii="Times New Roman" w:hAnsi="Times New Roman" w:cs="Times New Roman"/>
          <w:sz w:val="24"/>
          <w:szCs w:val="24"/>
        </w:rPr>
      </w:pPr>
      <w:r w:rsidRPr="00EF21B6">
        <w:rPr>
          <w:rFonts w:ascii="Times New Roman" w:hAnsi="Times New Roman" w:cs="Times New Roman"/>
          <w:sz w:val="24"/>
          <w:szCs w:val="24"/>
        </w:rPr>
        <w:t xml:space="preserve"> </w:t>
      </w:r>
      <w:r w:rsidRPr="00EF21B6">
        <w:rPr>
          <w:rFonts w:ascii="Times New Roman" w:hAnsi="Times New Roman" w:cs="Times New Roman"/>
          <w:sz w:val="24"/>
          <w:szCs w:val="24"/>
        </w:rPr>
        <w:sym w:font="Symbol" w:char="F0B7"/>
      </w:r>
      <w:r w:rsidRPr="00EF21B6">
        <w:rPr>
          <w:rFonts w:ascii="Times New Roman" w:hAnsi="Times New Roman" w:cs="Times New Roman"/>
          <w:sz w:val="24"/>
          <w:szCs w:val="24"/>
        </w:rPr>
        <w:t xml:space="preserve"> на каждом возрастном этапе детям должен открываться новый более сложный способ игры,</w:t>
      </w:r>
    </w:p>
    <w:p w:rsidR="00EF21B6" w:rsidRPr="00EF21B6" w:rsidRDefault="00EF21B6" w:rsidP="00EF21B6">
      <w:pPr>
        <w:spacing w:after="0" w:line="240" w:lineRule="auto"/>
        <w:jc w:val="both"/>
        <w:rPr>
          <w:rFonts w:ascii="Times New Roman" w:hAnsi="Times New Roman" w:cs="Times New Roman"/>
          <w:sz w:val="24"/>
          <w:szCs w:val="24"/>
        </w:rPr>
      </w:pPr>
      <w:r w:rsidRPr="00EF21B6">
        <w:rPr>
          <w:rFonts w:ascii="Times New Roman" w:hAnsi="Times New Roman" w:cs="Times New Roman"/>
          <w:sz w:val="24"/>
          <w:szCs w:val="24"/>
        </w:rPr>
        <w:t xml:space="preserve"> </w:t>
      </w:r>
      <w:r w:rsidRPr="00EF21B6">
        <w:rPr>
          <w:rFonts w:ascii="Times New Roman" w:hAnsi="Times New Roman" w:cs="Times New Roman"/>
          <w:sz w:val="24"/>
          <w:szCs w:val="24"/>
        </w:rPr>
        <w:sym w:font="Symbol" w:char="F0B7"/>
      </w:r>
      <w:r w:rsidRPr="00EF21B6">
        <w:rPr>
          <w:rFonts w:ascii="Times New Roman" w:hAnsi="Times New Roman" w:cs="Times New Roman"/>
          <w:sz w:val="24"/>
          <w:szCs w:val="24"/>
        </w:rPr>
        <w:t xml:space="preserve"> при формировании игровых умений ориентировать детей не только на проигрывание действия, но и на пояснение его смысла партнёрам. </w:t>
      </w:r>
    </w:p>
    <w:p w:rsidR="00EF21B6" w:rsidRPr="00EF21B6" w:rsidRDefault="00EF21B6" w:rsidP="00EF21B6">
      <w:pPr>
        <w:spacing w:after="0" w:line="240" w:lineRule="auto"/>
        <w:ind w:firstLine="851"/>
        <w:jc w:val="both"/>
        <w:rPr>
          <w:rFonts w:ascii="Times New Roman" w:hAnsi="Times New Roman" w:cs="Times New Roman"/>
          <w:sz w:val="24"/>
          <w:szCs w:val="24"/>
        </w:rPr>
      </w:pPr>
      <w:r w:rsidRPr="00EF21B6">
        <w:rPr>
          <w:rFonts w:ascii="Times New Roman" w:hAnsi="Times New Roman" w:cs="Times New Roman"/>
          <w:b/>
          <w:sz w:val="24"/>
          <w:szCs w:val="24"/>
        </w:rPr>
        <w:t>Коммуникативная деятельность</w:t>
      </w:r>
      <w:r w:rsidRPr="00EF21B6">
        <w:rPr>
          <w:rFonts w:ascii="Times New Roman" w:hAnsi="Times New Roman" w:cs="Times New Roman"/>
          <w:sz w:val="24"/>
          <w:szCs w:val="24"/>
        </w:rPr>
        <w:t xml:space="preserve"> осуществляется в течение всего времени пребывания ребенка в детском саду, способствует овладению ребенком конструктивными способами и средствами взаимодействия с окружающими людьми, развитию общения со взрослыми и сверстниками, развитию всех компонентов устной речи.</w:t>
      </w:r>
    </w:p>
    <w:p w:rsidR="00EF21B6" w:rsidRPr="00EF21B6" w:rsidRDefault="00EF21B6" w:rsidP="00EF21B6">
      <w:pPr>
        <w:spacing w:after="0" w:line="240" w:lineRule="auto"/>
        <w:ind w:firstLine="851"/>
        <w:jc w:val="both"/>
        <w:rPr>
          <w:rFonts w:ascii="Times New Roman" w:hAnsi="Times New Roman" w:cs="Times New Roman"/>
          <w:sz w:val="24"/>
          <w:szCs w:val="24"/>
        </w:rPr>
      </w:pPr>
      <w:r w:rsidRPr="00EF21B6">
        <w:rPr>
          <w:rFonts w:ascii="Times New Roman" w:hAnsi="Times New Roman" w:cs="Times New Roman"/>
          <w:b/>
          <w:sz w:val="24"/>
          <w:szCs w:val="24"/>
        </w:rPr>
        <w:t>Познавательно-исследовательская</w:t>
      </w:r>
      <w:r w:rsidRPr="00EF21B6">
        <w:rPr>
          <w:rFonts w:ascii="Times New Roman" w:hAnsi="Times New Roman" w:cs="Times New Roman"/>
          <w:sz w:val="24"/>
          <w:szCs w:val="24"/>
        </w:rPr>
        <w:t xml:space="preserve"> деятельность организуется с целью развития у детей познавательных интересов, их интеллектуального развития. Основная задача данного вида деятельности – формирование целостной картины мира, расширение кругозора. </w:t>
      </w:r>
    </w:p>
    <w:p w:rsidR="00EF21B6" w:rsidRPr="00EF21B6" w:rsidRDefault="00EF21B6" w:rsidP="00EF21B6">
      <w:pPr>
        <w:spacing w:after="0" w:line="240" w:lineRule="auto"/>
        <w:ind w:firstLine="851"/>
        <w:jc w:val="both"/>
        <w:rPr>
          <w:rFonts w:ascii="Times New Roman" w:hAnsi="Times New Roman" w:cs="Times New Roman"/>
          <w:sz w:val="24"/>
          <w:szCs w:val="24"/>
        </w:rPr>
      </w:pPr>
      <w:r w:rsidRPr="00EF21B6">
        <w:rPr>
          <w:rFonts w:ascii="Times New Roman" w:hAnsi="Times New Roman" w:cs="Times New Roman"/>
          <w:b/>
          <w:sz w:val="24"/>
          <w:szCs w:val="24"/>
        </w:rPr>
        <w:t>Восприятие художественной литературы</w:t>
      </w:r>
      <w:r w:rsidRPr="00EF21B6">
        <w:rPr>
          <w:rFonts w:ascii="Times New Roman" w:hAnsi="Times New Roman" w:cs="Times New Roman"/>
          <w:sz w:val="24"/>
          <w:szCs w:val="24"/>
        </w:rPr>
        <w:t xml:space="preserve"> направлено на формирование у них интереса и потребности в чтении (восприятии) книг через решение следующих задач: формирование целостной картины мира, развитие литературной речи, приобщение к словесному искусству, в том числе развитие художественного восприятия и эстетического вкуса. Дети учатся быть слушателями, бережно обращаться с книгами.  </w:t>
      </w:r>
    </w:p>
    <w:p w:rsidR="00EF21B6" w:rsidRPr="00EF21B6" w:rsidRDefault="00EF21B6" w:rsidP="00EF21B6">
      <w:pPr>
        <w:spacing w:after="0" w:line="240" w:lineRule="auto"/>
        <w:ind w:firstLine="851"/>
        <w:jc w:val="both"/>
        <w:rPr>
          <w:rFonts w:ascii="Times New Roman" w:hAnsi="Times New Roman" w:cs="Times New Roman"/>
          <w:sz w:val="24"/>
          <w:szCs w:val="24"/>
        </w:rPr>
      </w:pPr>
      <w:r w:rsidRPr="00EF21B6">
        <w:rPr>
          <w:rFonts w:ascii="Times New Roman" w:hAnsi="Times New Roman" w:cs="Times New Roman"/>
          <w:b/>
          <w:sz w:val="24"/>
          <w:szCs w:val="24"/>
        </w:rPr>
        <w:t>Самообслуживание и бытовой труд</w:t>
      </w:r>
      <w:r w:rsidRPr="00EF21B6">
        <w:rPr>
          <w:rFonts w:ascii="Times New Roman" w:hAnsi="Times New Roman" w:cs="Times New Roman"/>
          <w:sz w:val="24"/>
          <w:szCs w:val="24"/>
        </w:rPr>
        <w:t xml:space="preserve"> организуется с целью формирования у детей положительного отношения к труду, через ознакомление детей с трудом взрослых и непосредственного участия детей в посильной трудовой деятельности в детском саду и дома. Основными задачами при организации труда являются воспитание у детей потребности трудиться, участвовать в совместной трудовой деятельности, стремления быть полезным окружающим людям, радоваться результатам коллективного труда; формирование у детей первичных представлений о труде взрослых, его роли в обществе и жизни каждого человека. Данный вид деятельности включает такие направления работы с детьми как самообслуживание, хозяйственно-бытовой труд, труд в природе, ручной труд. </w:t>
      </w:r>
    </w:p>
    <w:p w:rsidR="00EF21B6" w:rsidRPr="00EF21B6" w:rsidRDefault="00EF21B6" w:rsidP="00EF21B6">
      <w:pPr>
        <w:spacing w:after="0" w:line="240" w:lineRule="auto"/>
        <w:ind w:firstLine="851"/>
        <w:jc w:val="both"/>
        <w:rPr>
          <w:rFonts w:ascii="Times New Roman" w:hAnsi="Times New Roman" w:cs="Times New Roman"/>
          <w:sz w:val="24"/>
          <w:szCs w:val="24"/>
        </w:rPr>
      </w:pPr>
      <w:r w:rsidRPr="00EF21B6">
        <w:rPr>
          <w:rFonts w:ascii="Times New Roman" w:hAnsi="Times New Roman" w:cs="Times New Roman"/>
          <w:sz w:val="24"/>
          <w:szCs w:val="24"/>
        </w:rPr>
        <w:t xml:space="preserve">Типы организации труда детей: </w:t>
      </w:r>
    </w:p>
    <w:p w:rsidR="00EF21B6" w:rsidRPr="00EF21B6" w:rsidRDefault="00EF21B6" w:rsidP="00EF21B6">
      <w:pPr>
        <w:spacing w:after="0" w:line="240" w:lineRule="auto"/>
        <w:ind w:firstLine="851"/>
        <w:jc w:val="both"/>
        <w:rPr>
          <w:rFonts w:ascii="Times New Roman" w:hAnsi="Times New Roman" w:cs="Times New Roman"/>
          <w:sz w:val="24"/>
          <w:szCs w:val="24"/>
        </w:rPr>
      </w:pPr>
      <w:r w:rsidRPr="00EF21B6">
        <w:rPr>
          <w:rFonts w:ascii="Times New Roman" w:hAnsi="Times New Roman" w:cs="Times New Roman"/>
          <w:b/>
          <w:sz w:val="24"/>
          <w:szCs w:val="24"/>
        </w:rPr>
        <w:t>Изобразительная и конструктивно-модельная деятельность</w:t>
      </w:r>
      <w:r w:rsidRPr="00EF21B6">
        <w:rPr>
          <w:rFonts w:ascii="Times New Roman" w:hAnsi="Times New Roman" w:cs="Times New Roman"/>
          <w:sz w:val="24"/>
          <w:szCs w:val="24"/>
        </w:rPr>
        <w:t xml:space="preserve"> направлена на формирование у детей интереса к эстетической стороне окружающей действительности, удовлетворение их потребности в самовыражении. Данный вид деятельности реализуется через рисование, лепку, аппликацию. </w:t>
      </w:r>
    </w:p>
    <w:p w:rsidR="00EF21B6" w:rsidRPr="00EF21B6" w:rsidRDefault="00EF21B6" w:rsidP="00EF21B6">
      <w:pPr>
        <w:spacing w:after="0" w:line="240" w:lineRule="auto"/>
        <w:ind w:firstLine="851"/>
        <w:jc w:val="both"/>
        <w:rPr>
          <w:rFonts w:ascii="Times New Roman" w:hAnsi="Times New Roman" w:cs="Times New Roman"/>
          <w:sz w:val="24"/>
          <w:szCs w:val="24"/>
        </w:rPr>
      </w:pPr>
      <w:r w:rsidRPr="00EF21B6">
        <w:rPr>
          <w:rFonts w:ascii="Times New Roman" w:hAnsi="Times New Roman" w:cs="Times New Roman"/>
          <w:b/>
          <w:sz w:val="24"/>
          <w:szCs w:val="24"/>
        </w:rPr>
        <w:t>Музыкальная деятельность</w:t>
      </w:r>
      <w:r w:rsidRPr="00EF21B6">
        <w:rPr>
          <w:rFonts w:ascii="Times New Roman" w:hAnsi="Times New Roman" w:cs="Times New Roman"/>
          <w:sz w:val="24"/>
          <w:szCs w:val="24"/>
        </w:rPr>
        <w:t xml:space="preserve"> организуется с детьми ежедневно, в определенное время и направлена на развитие у детей музыкальности, способности эмоционально воспринимать музыку. Данный вид деятельности включает такие направления работы, как слушание, пение, песенное творчество, музыкально-ритмические движения, танцевально-игровое творчество, игра на музыкальных инструментах. </w:t>
      </w:r>
    </w:p>
    <w:p w:rsidR="00EF21B6" w:rsidRPr="00EF21B6" w:rsidRDefault="00EF21B6" w:rsidP="00EF21B6">
      <w:pPr>
        <w:spacing w:after="0" w:line="240" w:lineRule="auto"/>
        <w:ind w:firstLine="851"/>
        <w:jc w:val="both"/>
        <w:rPr>
          <w:rFonts w:ascii="Times New Roman" w:hAnsi="Times New Roman" w:cs="Times New Roman"/>
          <w:sz w:val="24"/>
          <w:szCs w:val="24"/>
        </w:rPr>
      </w:pPr>
      <w:r w:rsidRPr="00EF21B6">
        <w:rPr>
          <w:rFonts w:ascii="Times New Roman" w:hAnsi="Times New Roman" w:cs="Times New Roman"/>
          <w:b/>
          <w:sz w:val="24"/>
          <w:szCs w:val="24"/>
        </w:rPr>
        <w:t xml:space="preserve"> Двигательная деятельность</w:t>
      </w:r>
      <w:r w:rsidRPr="00EF21B6">
        <w:rPr>
          <w:rFonts w:ascii="Times New Roman" w:hAnsi="Times New Roman" w:cs="Times New Roman"/>
          <w:sz w:val="24"/>
          <w:szCs w:val="24"/>
        </w:rPr>
        <w:t xml:space="preserve"> проектируется с учётом психофизиологических особенностей и возможностей детей, требований реализуемой в ДОУ образовательной программы, условий местности, в которой находится ДОУ. </w:t>
      </w:r>
    </w:p>
    <w:p w:rsidR="00EF21B6" w:rsidRPr="00EF21B6" w:rsidRDefault="00EF21B6" w:rsidP="00EF21B6">
      <w:pPr>
        <w:spacing w:after="0" w:line="240" w:lineRule="auto"/>
        <w:ind w:firstLine="851"/>
        <w:jc w:val="both"/>
        <w:rPr>
          <w:rFonts w:ascii="Times New Roman" w:hAnsi="Times New Roman" w:cs="Times New Roman"/>
          <w:sz w:val="24"/>
          <w:szCs w:val="24"/>
        </w:rPr>
      </w:pPr>
      <w:r w:rsidRPr="00EF21B6">
        <w:rPr>
          <w:rFonts w:ascii="Times New Roman" w:hAnsi="Times New Roman" w:cs="Times New Roman"/>
          <w:b/>
          <w:sz w:val="24"/>
          <w:szCs w:val="24"/>
        </w:rPr>
        <w:t>Проектная деятельность</w:t>
      </w:r>
      <w:r w:rsidRPr="00EF21B6">
        <w:rPr>
          <w:rFonts w:ascii="Times New Roman" w:hAnsi="Times New Roman" w:cs="Times New Roman"/>
          <w:sz w:val="24"/>
          <w:szCs w:val="24"/>
        </w:rPr>
        <w:t xml:space="preserve">. Этапы в развитии проектной деятельности: </w:t>
      </w:r>
    </w:p>
    <w:p w:rsidR="00EF21B6" w:rsidRPr="00EF21B6" w:rsidRDefault="00EF21B6" w:rsidP="00EF21B6">
      <w:pPr>
        <w:spacing w:after="0" w:line="240" w:lineRule="auto"/>
        <w:ind w:firstLine="851"/>
        <w:jc w:val="both"/>
        <w:rPr>
          <w:rFonts w:ascii="Times New Roman" w:hAnsi="Times New Roman" w:cs="Times New Roman"/>
          <w:sz w:val="24"/>
          <w:szCs w:val="24"/>
        </w:rPr>
      </w:pPr>
      <w:r w:rsidRPr="00EF21B6">
        <w:rPr>
          <w:rFonts w:ascii="Times New Roman" w:hAnsi="Times New Roman" w:cs="Times New Roman"/>
          <w:sz w:val="24"/>
          <w:szCs w:val="24"/>
        </w:rPr>
        <w:sym w:font="Symbol" w:char="F0B7"/>
      </w:r>
      <w:r w:rsidRPr="00EF21B6">
        <w:rPr>
          <w:rFonts w:ascii="Times New Roman" w:hAnsi="Times New Roman" w:cs="Times New Roman"/>
          <w:sz w:val="24"/>
          <w:szCs w:val="24"/>
        </w:rPr>
        <w:t xml:space="preserve"> Общеразвивающий, он характерен для детей пяти-шести лет, которые уже имеют опыт разнообразной совместной деятельности, могут согласовывать действия, оказывать друг другу помощь. Ребенок уже реже обращается ко взрослому с просьбами, активнее организует совместную деятельность со сверстниками. У детей развиваются самоконтроль и самооценка, они способны достаточно объективно оценивать как свои поступки, так и поступки сверстников. В этом возрасте дети принимают проблему, уточняют цель, способны выбрать необходимые средства для достижения результата деятельности. Они не только проявляют готовность участвовать проектах, предложенных взрослым, но и самостоятельно находят проблемы, являющиеся отправной точкой творческих, исследовательских, опытно-ориентировочных проектов.</w:t>
      </w:r>
    </w:p>
    <w:p w:rsidR="00EF21B6" w:rsidRPr="00EF21B6" w:rsidRDefault="00EF21B6" w:rsidP="00EF21B6">
      <w:pPr>
        <w:spacing w:after="0" w:line="240" w:lineRule="auto"/>
        <w:ind w:firstLine="851"/>
        <w:jc w:val="both"/>
        <w:rPr>
          <w:rFonts w:ascii="Times New Roman" w:hAnsi="Times New Roman" w:cs="Times New Roman"/>
          <w:sz w:val="24"/>
          <w:szCs w:val="24"/>
        </w:rPr>
      </w:pPr>
      <w:r w:rsidRPr="00EF21B6">
        <w:rPr>
          <w:rFonts w:ascii="Times New Roman" w:hAnsi="Times New Roman" w:cs="Times New Roman"/>
          <w:sz w:val="24"/>
          <w:szCs w:val="24"/>
        </w:rPr>
        <w:t xml:space="preserve"> </w:t>
      </w:r>
      <w:r w:rsidRPr="00EF21B6">
        <w:rPr>
          <w:rFonts w:ascii="Times New Roman" w:hAnsi="Times New Roman" w:cs="Times New Roman"/>
          <w:sz w:val="24"/>
          <w:szCs w:val="24"/>
        </w:rPr>
        <w:sym w:font="Symbol" w:char="F0B7"/>
      </w:r>
      <w:r w:rsidRPr="00EF21B6">
        <w:rPr>
          <w:rFonts w:ascii="Times New Roman" w:hAnsi="Times New Roman" w:cs="Times New Roman"/>
          <w:sz w:val="24"/>
          <w:szCs w:val="24"/>
        </w:rPr>
        <w:t xml:space="preserve"> Творческий, он характерен для детей шести-семи лет. Взрослому очень важно на этом этапе развивать и поддерживать творческую активность детей, создавать условия для самостоятельного определения детьми цели и содержания предстоящей деятельности, выбора способов работы над проектом и возможности организовать ее последовательность. </w:t>
      </w:r>
    </w:p>
    <w:p w:rsidR="00EF21B6" w:rsidRPr="00EF21B6" w:rsidRDefault="00EF21B6" w:rsidP="00EF21B6">
      <w:pPr>
        <w:spacing w:after="0" w:line="240" w:lineRule="auto"/>
        <w:ind w:firstLine="851"/>
        <w:jc w:val="both"/>
        <w:rPr>
          <w:rFonts w:ascii="Times New Roman" w:hAnsi="Times New Roman" w:cs="Times New Roman"/>
          <w:sz w:val="24"/>
          <w:szCs w:val="24"/>
        </w:rPr>
      </w:pPr>
      <w:r w:rsidRPr="00EF21B6">
        <w:rPr>
          <w:rFonts w:ascii="Times New Roman" w:hAnsi="Times New Roman" w:cs="Times New Roman"/>
          <w:b/>
          <w:sz w:val="24"/>
          <w:szCs w:val="24"/>
        </w:rPr>
        <w:t>Исследовательская деятельность</w:t>
      </w:r>
      <w:r w:rsidRPr="00EF21B6">
        <w:rPr>
          <w:rFonts w:ascii="Times New Roman" w:hAnsi="Times New Roman" w:cs="Times New Roman"/>
          <w:sz w:val="24"/>
          <w:szCs w:val="24"/>
        </w:rPr>
        <w:t xml:space="preserve">. Этапы становления исследовательской деятельности: </w:t>
      </w:r>
    </w:p>
    <w:p w:rsidR="00EF21B6" w:rsidRPr="00EF21B6" w:rsidRDefault="00EF21B6" w:rsidP="00EF21B6">
      <w:pPr>
        <w:spacing w:after="0" w:line="240" w:lineRule="auto"/>
        <w:ind w:firstLine="851"/>
        <w:jc w:val="both"/>
        <w:rPr>
          <w:rFonts w:ascii="Times New Roman" w:hAnsi="Times New Roman" w:cs="Times New Roman"/>
          <w:sz w:val="24"/>
          <w:szCs w:val="24"/>
        </w:rPr>
      </w:pPr>
      <w:r w:rsidRPr="00EF21B6">
        <w:rPr>
          <w:rFonts w:ascii="Times New Roman" w:hAnsi="Times New Roman" w:cs="Times New Roman"/>
          <w:sz w:val="24"/>
          <w:szCs w:val="24"/>
        </w:rPr>
        <w:sym w:font="Symbol" w:char="F0B7"/>
      </w:r>
      <w:r w:rsidRPr="00EF21B6">
        <w:rPr>
          <w:rFonts w:ascii="Times New Roman" w:hAnsi="Times New Roman" w:cs="Times New Roman"/>
          <w:sz w:val="24"/>
          <w:szCs w:val="24"/>
        </w:rPr>
        <w:t xml:space="preserve"> Ориентировка (выделение предметной области осуществления исследования)</w:t>
      </w:r>
    </w:p>
    <w:p w:rsidR="00EF21B6" w:rsidRPr="00EF21B6" w:rsidRDefault="00EF21B6" w:rsidP="00EF21B6">
      <w:pPr>
        <w:spacing w:after="0" w:line="240" w:lineRule="auto"/>
        <w:ind w:firstLine="851"/>
        <w:jc w:val="both"/>
        <w:rPr>
          <w:rFonts w:ascii="Times New Roman" w:hAnsi="Times New Roman" w:cs="Times New Roman"/>
          <w:sz w:val="24"/>
          <w:szCs w:val="24"/>
        </w:rPr>
      </w:pPr>
      <w:r w:rsidRPr="00EF21B6">
        <w:rPr>
          <w:rFonts w:ascii="Times New Roman" w:hAnsi="Times New Roman" w:cs="Times New Roman"/>
          <w:sz w:val="24"/>
          <w:szCs w:val="24"/>
        </w:rPr>
        <w:t xml:space="preserve"> </w:t>
      </w:r>
      <w:r w:rsidRPr="00EF21B6">
        <w:rPr>
          <w:rFonts w:ascii="Times New Roman" w:hAnsi="Times New Roman" w:cs="Times New Roman"/>
          <w:sz w:val="24"/>
          <w:szCs w:val="24"/>
        </w:rPr>
        <w:sym w:font="Symbol" w:char="F0B7"/>
      </w:r>
      <w:r w:rsidRPr="00EF21B6">
        <w:rPr>
          <w:rFonts w:ascii="Times New Roman" w:hAnsi="Times New Roman" w:cs="Times New Roman"/>
          <w:sz w:val="24"/>
          <w:szCs w:val="24"/>
        </w:rPr>
        <w:t xml:space="preserve"> </w:t>
      </w:r>
      <w:proofErr w:type="spellStart"/>
      <w:r w:rsidRPr="00EF21B6">
        <w:rPr>
          <w:rFonts w:ascii="Times New Roman" w:hAnsi="Times New Roman" w:cs="Times New Roman"/>
          <w:sz w:val="24"/>
          <w:szCs w:val="24"/>
        </w:rPr>
        <w:t>Проблематизация</w:t>
      </w:r>
      <w:proofErr w:type="spellEnd"/>
      <w:r w:rsidRPr="00EF21B6">
        <w:rPr>
          <w:rFonts w:ascii="Times New Roman" w:hAnsi="Times New Roman" w:cs="Times New Roman"/>
          <w:sz w:val="24"/>
          <w:szCs w:val="24"/>
        </w:rPr>
        <w:t xml:space="preserve"> (определение способов и средств проведения исследования)</w:t>
      </w:r>
    </w:p>
    <w:p w:rsidR="00EF21B6" w:rsidRPr="00EF21B6" w:rsidRDefault="00EF21B6" w:rsidP="00EF21B6">
      <w:pPr>
        <w:spacing w:after="0" w:line="240" w:lineRule="auto"/>
        <w:ind w:firstLine="851"/>
        <w:jc w:val="both"/>
        <w:rPr>
          <w:rFonts w:ascii="Times New Roman" w:hAnsi="Times New Roman" w:cs="Times New Roman"/>
          <w:sz w:val="24"/>
          <w:szCs w:val="24"/>
        </w:rPr>
      </w:pPr>
      <w:r w:rsidRPr="00EF21B6">
        <w:rPr>
          <w:rFonts w:ascii="Times New Roman" w:hAnsi="Times New Roman" w:cs="Times New Roman"/>
          <w:sz w:val="24"/>
          <w:szCs w:val="24"/>
        </w:rPr>
        <w:t xml:space="preserve"> </w:t>
      </w:r>
      <w:r w:rsidRPr="00EF21B6">
        <w:rPr>
          <w:rFonts w:ascii="Times New Roman" w:hAnsi="Times New Roman" w:cs="Times New Roman"/>
          <w:sz w:val="24"/>
          <w:szCs w:val="24"/>
        </w:rPr>
        <w:sym w:font="Symbol" w:char="F0B7"/>
      </w:r>
      <w:r w:rsidRPr="00EF21B6">
        <w:rPr>
          <w:rFonts w:ascii="Times New Roman" w:hAnsi="Times New Roman" w:cs="Times New Roman"/>
          <w:sz w:val="24"/>
          <w:szCs w:val="24"/>
        </w:rPr>
        <w:t xml:space="preserve"> Планирование (формулировка последовательных задач исследования, распределение последовательности действий для осуществления исследовательского поиска)</w:t>
      </w:r>
    </w:p>
    <w:p w:rsidR="00EF21B6" w:rsidRPr="00EF21B6" w:rsidRDefault="00EF21B6" w:rsidP="00EF21B6">
      <w:pPr>
        <w:spacing w:after="0" w:line="240" w:lineRule="auto"/>
        <w:ind w:firstLine="851"/>
        <w:jc w:val="both"/>
        <w:rPr>
          <w:rFonts w:ascii="Times New Roman" w:hAnsi="Times New Roman" w:cs="Times New Roman"/>
          <w:sz w:val="24"/>
          <w:szCs w:val="24"/>
        </w:rPr>
      </w:pPr>
      <w:r w:rsidRPr="00EF21B6">
        <w:rPr>
          <w:rFonts w:ascii="Times New Roman" w:hAnsi="Times New Roman" w:cs="Times New Roman"/>
          <w:sz w:val="24"/>
          <w:szCs w:val="24"/>
        </w:rPr>
        <w:t xml:space="preserve"> </w:t>
      </w:r>
      <w:r w:rsidRPr="00EF21B6">
        <w:rPr>
          <w:rFonts w:ascii="Times New Roman" w:hAnsi="Times New Roman" w:cs="Times New Roman"/>
          <w:sz w:val="24"/>
          <w:szCs w:val="24"/>
        </w:rPr>
        <w:sym w:font="Symbol" w:char="F0B7"/>
      </w:r>
      <w:r w:rsidRPr="00EF21B6">
        <w:rPr>
          <w:rFonts w:ascii="Times New Roman" w:hAnsi="Times New Roman" w:cs="Times New Roman"/>
          <w:sz w:val="24"/>
          <w:szCs w:val="24"/>
        </w:rPr>
        <w:t xml:space="preserve"> Эмпирия (сбор эмпирического материала, постановка и проведения исследования, первичная систематизация полученных данных) </w:t>
      </w:r>
    </w:p>
    <w:p w:rsidR="00EF21B6" w:rsidRPr="00EF21B6" w:rsidRDefault="00EF21B6" w:rsidP="00EF21B6">
      <w:pPr>
        <w:spacing w:after="0" w:line="240" w:lineRule="auto"/>
        <w:ind w:firstLine="851"/>
        <w:jc w:val="both"/>
        <w:rPr>
          <w:rFonts w:ascii="Times New Roman" w:hAnsi="Times New Roman" w:cs="Times New Roman"/>
          <w:sz w:val="24"/>
          <w:szCs w:val="24"/>
        </w:rPr>
      </w:pPr>
      <w:r w:rsidRPr="00EF21B6">
        <w:rPr>
          <w:rFonts w:ascii="Times New Roman" w:hAnsi="Times New Roman" w:cs="Times New Roman"/>
          <w:sz w:val="24"/>
          <w:szCs w:val="24"/>
        </w:rPr>
        <w:sym w:font="Symbol" w:char="F0B7"/>
      </w:r>
      <w:r w:rsidRPr="00EF21B6">
        <w:rPr>
          <w:rFonts w:ascii="Times New Roman" w:hAnsi="Times New Roman" w:cs="Times New Roman"/>
          <w:sz w:val="24"/>
          <w:szCs w:val="24"/>
        </w:rPr>
        <w:t xml:space="preserve"> Анализ (обобщение, сравнение, анализ, интерпретация данных)</w:t>
      </w:r>
    </w:p>
    <w:p w:rsidR="00EF21B6" w:rsidRPr="00EF21B6" w:rsidRDefault="0005507C" w:rsidP="00EF21B6">
      <w:pPr>
        <w:spacing w:after="0" w:line="240" w:lineRule="auto"/>
        <w:ind w:firstLine="851"/>
        <w:jc w:val="both"/>
        <w:rPr>
          <w:rFonts w:ascii="Times New Roman" w:hAnsi="Times New Roman" w:cs="Times New Roman"/>
          <w:sz w:val="24"/>
          <w:szCs w:val="24"/>
        </w:rPr>
      </w:pPr>
      <w:r>
        <w:rPr>
          <w:rFonts w:ascii="Times New Roman" w:hAnsi="Times New Roman" w:cs="Times New Roman"/>
          <w:b/>
          <w:sz w:val="24"/>
          <w:szCs w:val="24"/>
        </w:rPr>
        <w:t>К способам реализации АО</w:t>
      </w:r>
      <w:r w:rsidR="00EF21B6" w:rsidRPr="00EF21B6">
        <w:rPr>
          <w:rFonts w:ascii="Times New Roman" w:hAnsi="Times New Roman" w:cs="Times New Roman"/>
          <w:b/>
          <w:sz w:val="24"/>
          <w:szCs w:val="24"/>
        </w:rPr>
        <w:t>П ДО</w:t>
      </w:r>
      <w:r w:rsidR="00EF21B6" w:rsidRPr="00EF21B6">
        <w:rPr>
          <w:rFonts w:ascii="Times New Roman" w:hAnsi="Times New Roman" w:cs="Times New Roman"/>
          <w:i/>
          <w:sz w:val="24"/>
          <w:szCs w:val="24"/>
        </w:rPr>
        <w:t xml:space="preserve"> для детей с нарушениями речи относятся</w:t>
      </w:r>
      <w:r w:rsidR="00EF21B6" w:rsidRPr="00EF21B6">
        <w:rPr>
          <w:rFonts w:ascii="Times New Roman" w:hAnsi="Times New Roman" w:cs="Times New Roman"/>
          <w:sz w:val="24"/>
          <w:szCs w:val="24"/>
        </w:rPr>
        <w:t>:</w:t>
      </w:r>
    </w:p>
    <w:p w:rsidR="00EF21B6" w:rsidRPr="00EF21B6" w:rsidRDefault="00EF21B6" w:rsidP="0005507C">
      <w:pPr>
        <w:spacing w:after="0" w:line="240" w:lineRule="auto"/>
        <w:jc w:val="both"/>
        <w:rPr>
          <w:rFonts w:ascii="Times New Roman" w:hAnsi="Times New Roman" w:cs="Times New Roman"/>
          <w:sz w:val="24"/>
          <w:szCs w:val="24"/>
        </w:rPr>
      </w:pPr>
      <w:r w:rsidRPr="00EF21B6">
        <w:rPr>
          <w:rFonts w:ascii="Times New Roman" w:hAnsi="Times New Roman" w:cs="Times New Roman"/>
          <w:sz w:val="24"/>
          <w:szCs w:val="24"/>
        </w:rPr>
        <w:t xml:space="preserve">- </w:t>
      </w:r>
      <w:r w:rsidR="0005507C">
        <w:rPr>
          <w:rFonts w:ascii="Times New Roman" w:hAnsi="Times New Roman" w:cs="Times New Roman"/>
          <w:sz w:val="24"/>
          <w:szCs w:val="24"/>
        </w:rPr>
        <w:t>о</w:t>
      </w:r>
      <w:r w:rsidRPr="00EF21B6">
        <w:rPr>
          <w:rFonts w:ascii="Times New Roman" w:hAnsi="Times New Roman" w:cs="Times New Roman"/>
          <w:sz w:val="24"/>
          <w:szCs w:val="24"/>
        </w:rPr>
        <w:t xml:space="preserve">беспечение эмоционального благополучия ребенка; </w:t>
      </w:r>
    </w:p>
    <w:p w:rsidR="00EF21B6" w:rsidRPr="00EF21B6" w:rsidRDefault="0005507C" w:rsidP="0005507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EF21B6" w:rsidRPr="00EF21B6">
        <w:rPr>
          <w:rFonts w:ascii="Times New Roman" w:hAnsi="Times New Roman" w:cs="Times New Roman"/>
          <w:sz w:val="24"/>
          <w:szCs w:val="24"/>
        </w:rPr>
        <w:t xml:space="preserve">формирование доброжелательных, внимательных отношений; </w:t>
      </w:r>
    </w:p>
    <w:p w:rsidR="00EF21B6" w:rsidRPr="00EF21B6" w:rsidRDefault="00EF21B6" w:rsidP="0005507C">
      <w:pPr>
        <w:spacing w:after="0" w:line="240" w:lineRule="auto"/>
        <w:jc w:val="both"/>
        <w:rPr>
          <w:rFonts w:ascii="Times New Roman" w:hAnsi="Times New Roman" w:cs="Times New Roman"/>
          <w:sz w:val="24"/>
          <w:szCs w:val="24"/>
        </w:rPr>
      </w:pPr>
      <w:r w:rsidRPr="00EF21B6">
        <w:rPr>
          <w:rFonts w:ascii="Times New Roman" w:hAnsi="Times New Roman" w:cs="Times New Roman"/>
          <w:sz w:val="24"/>
          <w:szCs w:val="24"/>
        </w:rPr>
        <w:t>-</w:t>
      </w:r>
      <w:r w:rsidR="0005507C">
        <w:rPr>
          <w:rFonts w:ascii="Times New Roman" w:hAnsi="Times New Roman" w:cs="Times New Roman"/>
          <w:sz w:val="24"/>
          <w:szCs w:val="24"/>
        </w:rPr>
        <w:t xml:space="preserve"> </w:t>
      </w:r>
      <w:r w:rsidRPr="00EF21B6">
        <w:rPr>
          <w:rFonts w:ascii="Times New Roman" w:hAnsi="Times New Roman" w:cs="Times New Roman"/>
          <w:sz w:val="24"/>
          <w:szCs w:val="24"/>
        </w:rPr>
        <w:t>развитие самостоятельности; создание условий для развития свободной игровой, познавательной, проектной деятельности; создание условий для развития проектной деятельности, для самовыражения средствами искусства, для физического развития.</w:t>
      </w:r>
    </w:p>
    <w:p w:rsidR="00EF21B6" w:rsidRPr="00EF21B6" w:rsidRDefault="00EF21B6" w:rsidP="00EF21B6">
      <w:pPr>
        <w:spacing w:after="0" w:line="240" w:lineRule="auto"/>
        <w:ind w:firstLine="851"/>
        <w:jc w:val="both"/>
        <w:rPr>
          <w:rFonts w:ascii="Times New Roman" w:hAnsi="Times New Roman" w:cs="Times New Roman"/>
          <w:sz w:val="24"/>
          <w:szCs w:val="24"/>
        </w:rPr>
      </w:pPr>
      <w:r w:rsidRPr="00EF21B6">
        <w:rPr>
          <w:rFonts w:ascii="Times New Roman" w:hAnsi="Times New Roman" w:cs="Times New Roman"/>
          <w:sz w:val="24"/>
          <w:szCs w:val="24"/>
        </w:rPr>
        <w:t xml:space="preserve">С учётом особенностей социализации дошкольников и механизмов освоения социокультурного опыта, можно выделить </w:t>
      </w:r>
      <w:r w:rsidRPr="00EF21B6">
        <w:rPr>
          <w:rFonts w:ascii="Times New Roman" w:hAnsi="Times New Roman" w:cs="Times New Roman"/>
          <w:b/>
          <w:sz w:val="24"/>
          <w:szCs w:val="24"/>
        </w:rPr>
        <w:t>следующ</w:t>
      </w:r>
      <w:r w:rsidR="0005507C">
        <w:rPr>
          <w:rFonts w:ascii="Times New Roman" w:hAnsi="Times New Roman" w:cs="Times New Roman"/>
          <w:b/>
          <w:sz w:val="24"/>
          <w:szCs w:val="24"/>
        </w:rPr>
        <w:t>ие группы методов реализации АО</w:t>
      </w:r>
      <w:r w:rsidRPr="00EF21B6">
        <w:rPr>
          <w:rFonts w:ascii="Times New Roman" w:hAnsi="Times New Roman" w:cs="Times New Roman"/>
          <w:b/>
          <w:sz w:val="24"/>
          <w:szCs w:val="24"/>
        </w:rPr>
        <w:t>П</w:t>
      </w:r>
      <w:r w:rsidRPr="00EF21B6">
        <w:rPr>
          <w:rFonts w:ascii="Times New Roman" w:hAnsi="Times New Roman" w:cs="Times New Roman"/>
          <w:sz w:val="24"/>
          <w:szCs w:val="24"/>
        </w:rPr>
        <w:t xml:space="preserve"> </w:t>
      </w:r>
      <w:r w:rsidRPr="00EF21B6">
        <w:rPr>
          <w:rFonts w:ascii="Times New Roman" w:hAnsi="Times New Roman" w:cs="Times New Roman"/>
          <w:b/>
          <w:sz w:val="24"/>
          <w:szCs w:val="24"/>
        </w:rPr>
        <w:t>ДО</w:t>
      </w:r>
      <w:r w:rsidRPr="00EF21B6">
        <w:rPr>
          <w:rFonts w:ascii="Times New Roman" w:hAnsi="Times New Roman" w:cs="Times New Roman"/>
          <w:sz w:val="24"/>
          <w:szCs w:val="24"/>
        </w:rPr>
        <w:t xml:space="preserve">: </w:t>
      </w:r>
    </w:p>
    <w:p w:rsidR="00EF21B6" w:rsidRPr="0005507C" w:rsidRDefault="00EF21B6" w:rsidP="00717888">
      <w:pPr>
        <w:pStyle w:val="a4"/>
        <w:numPr>
          <w:ilvl w:val="0"/>
          <w:numId w:val="31"/>
        </w:numPr>
        <w:spacing w:after="0" w:line="240" w:lineRule="auto"/>
        <w:ind w:left="0" w:firstLine="0"/>
        <w:jc w:val="both"/>
        <w:rPr>
          <w:rFonts w:ascii="Times New Roman" w:hAnsi="Times New Roman" w:cs="Times New Roman"/>
          <w:sz w:val="24"/>
          <w:szCs w:val="24"/>
        </w:rPr>
      </w:pPr>
      <w:r w:rsidRPr="0005507C">
        <w:rPr>
          <w:rFonts w:ascii="Times New Roman" w:hAnsi="Times New Roman" w:cs="Times New Roman"/>
          <w:sz w:val="24"/>
          <w:szCs w:val="24"/>
        </w:rPr>
        <w:t xml:space="preserve">проектный метод; метод создания проблемных, поисковых, эвристический ситуаций; </w:t>
      </w:r>
    </w:p>
    <w:p w:rsidR="00EF21B6" w:rsidRPr="0005507C" w:rsidRDefault="00EF21B6" w:rsidP="00717888">
      <w:pPr>
        <w:pStyle w:val="a4"/>
        <w:numPr>
          <w:ilvl w:val="0"/>
          <w:numId w:val="31"/>
        </w:numPr>
        <w:spacing w:after="0" w:line="240" w:lineRule="auto"/>
        <w:ind w:left="0" w:firstLine="0"/>
        <w:jc w:val="both"/>
        <w:rPr>
          <w:rFonts w:ascii="Times New Roman" w:hAnsi="Times New Roman" w:cs="Times New Roman"/>
          <w:sz w:val="24"/>
          <w:szCs w:val="24"/>
        </w:rPr>
      </w:pPr>
      <w:r w:rsidRPr="0005507C">
        <w:rPr>
          <w:rFonts w:ascii="Times New Roman" w:hAnsi="Times New Roman" w:cs="Times New Roman"/>
          <w:sz w:val="24"/>
          <w:szCs w:val="24"/>
        </w:rPr>
        <w:t xml:space="preserve">игровые обучающие ситуации; </w:t>
      </w:r>
    </w:p>
    <w:p w:rsidR="00EF21B6" w:rsidRPr="0005507C" w:rsidRDefault="00EF21B6" w:rsidP="00717888">
      <w:pPr>
        <w:pStyle w:val="a4"/>
        <w:numPr>
          <w:ilvl w:val="0"/>
          <w:numId w:val="31"/>
        </w:numPr>
        <w:spacing w:after="0" w:line="240" w:lineRule="auto"/>
        <w:ind w:left="0" w:firstLine="0"/>
        <w:jc w:val="both"/>
        <w:rPr>
          <w:rFonts w:ascii="Times New Roman" w:hAnsi="Times New Roman" w:cs="Times New Roman"/>
          <w:sz w:val="24"/>
          <w:szCs w:val="24"/>
        </w:rPr>
      </w:pPr>
      <w:r w:rsidRPr="0005507C">
        <w:rPr>
          <w:rFonts w:ascii="Times New Roman" w:hAnsi="Times New Roman" w:cs="Times New Roman"/>
          <w:sz w:val="24"/>
          <w:szCs w:val="24"/>
        </w:rPr>
        <w:t xml:space="preserve">совместное со взрослым и самостоятельное детское экспериментирование; </w:t>
      </w:r>
    </w:p>
    <w:p w:rsidR="00EF21B6" w:rsidRPr="0005507C" w:rsidRDefault="00EF21B6" w:rsidP="00717888">
      <w:pPr>
        <w:pStyle w:val="a4"/>
        <w:numPr>
          <w:ilvl w:val="0"/>
          <w:numId w:val="31"/>
        </w:numPr>
        <w:spacing w:after="0" w:line="240" w:lineRule="auto"/>
        <w:ind w:left="0" w:firstLine="0"/>
        <w:jc w:val="both"/>
        <w:rPr>
          <w:rFonts w:ascii="Times New Roman" w:hAnsi="Times New Roman" w:cs="Times New Roman"/>
          <w:sz w:val="24"/>
          <w:szCs w:val="24"/>
        </w:rPr>
      </w:pPr>
      <w:r w:rsidRPr="0005507C">
        <w:rPr>
          <w:rFonts w:ascii="Times New Roman" w:hAnsi="Times New Roman" w:cs="Times New Roman"/>
          <w:sz w:val="24"/>
          <w:szCs w:val="24"/>
        </w:rPr>
        <w:t xml:space="preserve">выполнение детьми индивидуально-творческих занимательных заданий на игровом материале; </w:t>
      </w:r>
    </w:p>
    <w:p w:rsidR="00EF21B6" w:rsidRPr="0005507C" w:rsidRDefault="00EF21B6" w:rsidP="00717888">
      <w:pPr>
        <w:pStyle w:val="a4"/>
        <w:numPr>
          <w:ilvl w:val="0"/>
          <w:numId w:val="31"/>
        </w:numPr>
        <w:spacing w:after="0" w:line="240" w:lineRule="auto"/>
        <w:ind w:left="0" w:firstLine="0"/>
        <w:jc w:val="both"/>
        <w:rPr>
          <w:rFonts w:ascii="Times New Roman" w:hAnsi="Times New Roman" w:cs="Times New Roman"/>
          <w:sz w:val="24"/>
          <w:szCs w:val="24"/>
        </w:rPr>
      </w:pPr>
      <w:r w:rsidRPr="0005507C">
        <w:rPr>
          <w:rFonts w:ascii="Times New Roman" w:hAnsi="Times New Roman" w:cs="Times New Roman"/>
          <w:sz w:val="24"/>
          <w:szCs w:val="24"/>
        </w:rPr>
        <w:t>постановка вопросов причинно-следственного характера и вопросов, предполагающих рассуждение; решение изобретательских задач;</w:t>
      </w:r>
    </w:p>
    <w:p w:rsidR="00EF21B6" w:rsidRPr="0005507C" w:rsidRDefault="00EF21B6" w:rsidP="00717888">
      <w:pPr>
        <w:pStyle w:val="a4"/>
        <w:numPr>
          <w:ilvl w:val="0"/>
          <w:numId w:val="31"/>
        </w:numPr>
        <w:spacing w:after="0" w:line="240" w:lineRule="auto"/>
        <w:ind w:left="0" w:firstLine="0"/>
        <w:jc w:val="both"/>
        <w:rPr>
          <w:rFonts w:ascii="Times New Roman" w:hAnsi="Times New Roman" w:cs="Times New Roman"/>
          <w:sz w:val="24"/>
          <w:szCs w:val="24"/>
        </w:rPr>
      </w:pPr>
      <w:proofErr w:type="spellStart"/>
      <w:r w:rsidRPr="0005507C">
        <w:rPr>
          <w:rFonts w:ascii="Times New Roman" w:hAnsi="Times New Roman" w:cs="Times New Roman"/>
          <w:sz w:val="24"/>
          <w:szCs w:val="24"/>
        </w:rPr>
        <w:t>здоровьесберегающие</w:t>
      </w:r>
      <w:proofErr w:type="spellEnd"/>
      <w:r w:rsidRPr="0005507C">
        <w:rPr>
          <w:rFonts w:ascii="Times New Roman" w:hAnsi="Times New Roman" w:cs="Times New Roman"/>
          <w:sz w:val="24"/>
          <w:szCs w:val="24"/>
        </w:rPr>
        <w:t xml:space="preserve"> технологии; нетрадиционные техники рисования; метод мнемотехники; информационно- коммуникативные технологии; технологии личностно-ориентированного обучения; игровые технологии. </w:t>
      </w:r>
    </w:p>
    <w:p w:rsidR="00EF21B6" w:rsidRPr="00EF21B6" w:rsidRDefault="00EF21B6" w:rsidP="00EF21B6">
      <w:pPr>
        <w:spacing w:after="0" w:line="240" w:lineRule="auto"/>
        <w:jc w:val="both"/>
        <w:rPr>
          <w:rFonts w:ascii="Times New Roman" w:hAnsi="Times New Roman" w:cs="Times New Roman"/>
          <w:sz w:val="24"/>
          <w:szCs w:val="24"/>
        </w:rPr>
      </w:pPr>
    </w:p>
    <w:tbl>
      <w:tblPr>
        <w:tblW w:w="1020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82"/>
        <w:gridCol w:w="2976"/>
        <w:gridCol w:w="2694"/>
        <w:gridCol w:w="2454"/>
      </w:tblGrid>
      <w:tr w:rsidR="00EF21B6" w:rsidRPr="00EF21B6" w:rsidTr="00FF7AFA">
        <w:tc>
          <w:tcPr>
            <w:tcW w:w="2082" w:type="dxa"/>
            <w:shd w:val="clear" w:color="auto" w:fill="auto"/>
          </w:tcPr>
          <w:p w:rsidR="00EF21B6" w:rsidRPr="00EF21B6" w:rsidRDefault="00EF21B6" w:rsidP="00EF21B6">
            <w:pPr>
              <w:spacing w:after="0" w:line="240" w:lineRule="auto"/>
              <w:jc w:val="both"/>
              <w:rPr>
                <w:rFonts w:ascii="Times New Roman" w:hAnsi="Times New Roman" w:cs="Times New Roman"/>
                <w:b/>
                <w:sz w:val="24"/>
                <w:szCs w:val="24"/>
              </w:rPr>
            </w:pPr>
            <w:r w:rsidRPr="00EF21B6">
              <w:rPr>
                <w:rFonts w:ascii="Times New Roman" w:hAnsi="Times New Roman" w:cs="Times New Roman"/>
                <w:b/>
                <w:sz w:val="24"/>
                <w:szCs w:val="24"/>
              </w:rPr>
              <w:t>Деятельность детей</w:t>
            </w:r>
          </w:p>
        </w:tc>
        <w:tc>
          <w:tcPr>
            <w:tcW w:w="8124" w:type="dxa"/>
            <w:gridSpan w:val="3"/>
            <w:shd w:val="clear" w:color="auto" w:fill="auto"/>
          </w:tcPr>
          <w:p w:rsidR="00EF21B6" w:rsidRPr="00EF21B6" w:rsidRDefault="00EF21B6" w:rsidP="00EF21B6">
            <w:pPr>
              <w:spacing w:after="0" w:line="240" w:lineRule="auto"/>
              <w:jc w:val="both"/>
              <w:rPr>
                <w:rFonts w:ascii="Times New Roman" w:hAnsi="Times New Roman" w:cs="Times New Roman"/>
                <w:b/>
                <w:sz w:val="24"/>
                <w:szCs w:val="24"/>
              </w:rPr>
            </w:pPr>
            <w:r w:rsidRPr="00EF21B6">
              <w:rPr>
                <w:rFonts w:ascii="Times New Roman" w:hAnsi="Times New Roman" w:cs="Times New Roman"/>
                <w:b/>
                <w:sz w:val="24"/>
                <w:szCs w:val="24"/>
              </w:rPr>
              <w:t>Формы образовательной  деятельности</w:t>
            </w:r>
          </w:p>
        </w:tc>
      </w:tr>
      <w:tr w:rsidR="00EF21B6" w:rsidRPr="00EF21B6" w:rsidTr="00FF7AFA">
        <w:tc>
          <w:tcPr>
            <w:tcW w:w="2082" w:type="dxa"/>
            <w:shd w:val="clear" w:color="auto" w:fill="auto"/>
          </w:tcPr>
          <w:p w:rsidR="00EF21B6" w:rsidRPr="00EF21B6" w:rsidRDefault="00EF21B6" w:rsidP="00EF21B6">
            <w:pPr>
              <w:spacing w:after="0" w:line="240" w:lineRule="auto"/>
              <w:jc w:val="both"/>
              <w:rPr>
                <w:rFonts w:ascii="Times New Roman" w:hAnsi="Times New Roman" w:cs="Times New Roman"/>
                <w:b/>
                <w:sz w:val="24"/>
                <w:szCs w:val="24"/>
              </w:rPr>
            </w:pPr>
          </w:p>
        </w:tc>
        <w:tc>
          <w:tcPr>
            <w:tcW w:w="2976" w:type="dxa"/>
            <w:shd w:val="clear" w:color="auto" w:fill="auto"/>
          </w:tcPr>
          <w:p w:rsidR="00EF21B6" w:rsidRPr="00EF21B6" w:rsidRDefault="00EF21B6" w:rsidP="00EF21B6">
            <w:pPr>
              <w:spacing w:after="0" w:line="240" w:lineRule="auto"/>
              <w:jc w:val="both"/>
              <w:rPr>
                <w:rFonts w:ascii="Times New Roman" w:hAnsi="Times New Roman" w:cs="Times New Roman"/>
                <w:b/>
                <w:sz w:val="24"/>
                <w:szCs w:val="24"/>
              </w:rPr>
            </w:pPr>
            <w:r w:rsidRPr="00EF21B6">
              <w:rPr>
                <w:rFonts w:ascii="Times New Roman" w:hAnsi="Times New Roman" w:cs="Times New Roman"/>
                <w:sz w:val="24"/>
                <w:szCs w:val="24"/>
              </w:rPr>
              <w:t>Организационная</w:t>
            </w:r>
          </w:p>
        </w:tc>
        <w:tc>
          <w:tcPr>
            <w:tcW w:w="2694" w:type="dxa"/>
            <w:tcBorders>
              <w:top w:val="nil"/>
            </w:tcBorders>
            <w:shd w:val="clear" w:color="auto" w:fill="auto"/>
          </w:tcPr>
          <w:p w:rsidR="00EF21B6" w:rsidRPr="00EF21B6" w:rsidRDefault="00EF21B6" w:rsidP="00EF21B6">
            <w:pPr>
              <w:spacing w:after="0" w:line="240" w:lineRule="auto"/>
              <w:jc w:val="both"/>
              <w:rPr>
                <w:rFonts w:ascii="Times New Roman" w:hAnsi="Times New Roman" w:cs="Times New Roman"/>
                <w:b/>
                <w:sz w:val="24"/>
                <w:szCs w:val="24"/>
              </w:rPr>
            </w:pPr>
            <w:r w:rsidRPr="00EF21B6">
              <w:rPr>
                <w:rFonts w:ascii="Times New Roman" w:hAnsi="Times New Roman" w:cs="Times New Roman"/>
                <w:sz w:val="24"/>
                <w:szCs w:val="24"/>
              </w:rPr>
              <w:t>Самостоятельная образовательная деятельность в ходе режимных моментах</w:t>
            </w:r>
          </w:p>
        </w:tc>
        <w:tc>
          <w:tcPr>
            <w:tcW w:w="2454" w:type="dxa"/>
            <w:shd w:val="clear" w:color="auto" w:fill="auto"/>
          </w:tcPr>
          <w:p w:rsidR="00EF21B6" w:rsidRPr="00EF21B6" w:rsidRDefault="00EF21B6" w:rsidP="00EF21B6">
            <w:pPr>
              <w:spacing w:after="0" w:line="240" w:lineRule="auto"/>
              <w:jc w:val="both"/>
              <w:rPr>
                <w:rFonts w:ascii="Times New Roman" w:hAnsi="Times New Roman" w:cs="Times New Roman"/>
                <w:b/>
                <w:sz w:val="24"/>
                <w:szCs w:val="24"/>
              </w:rPr>
            </w:pPr>
            <w:r w:rsidRPr="00EF21B6">
              <w:rPr>
                <w:rFonts w:ascii="Times New Roman" w:hAnsi="Times New Roman" w:cs="Times New Roman"/>
                <w:sz w:val="24"/>
                <w:szCs w:val="24"/>
              </w:rPr>
              <w:t xml:space="preserve">Образовательная деятельность </w:t>
            </w:r>
            <w:proofErr w:type="spellStart"/>
            <w:r w:rsidRPr="00EF21B6">
              <w:rPr>
                <w:rFonts w:ascii="Times New Roman" w:hAnsi="Times New Roman" w:cs="Times New Roman"/>
                <w:sz w:val="24"/>
                <w:szCs w:val="24"/>
              </w:rPr>
              <w:t>деятельность</w:t>
            </w:r>
            <w:proofErr w:type="spellEnd"/>
            <w:r w:rsidRPr="00EF21B6">
              <w:rPr>
                <w:rFonts w:ascii="Times New Roman" w:hAnsi="Times New Roman" w:cs="Times New Roman"/>
                <w:sz w:val="24"/>
                <w:szCs w:val="24"/>
              </w:rPr>
              <w:t xml:space="preserve"> детей в центрах активности:</w:t>
            </w:r>
          </w:p>
        </w:tc>
      </w:tr>
      <w:tr w:rsidR="00EF21B6" w:rsidRPr="00EF21B6" w:rsidTr="00FF7AFA">
        <w:tc>
          <w:tcPr>
            <w:tcW w:w="2082" w:type="dxa"/>
            <w:shd w:val="clear" w:color="auto" w:fill="auto"/>
          </w:tcPr>
          <w:p w:rsidR="00EF21B6" w:rsidRPr="00EF21B6" w:rsidRDefault="00EF21B6" w:rsidP="00EF21B6">
            <w:pPr>
              <w:spacing w:after="0" w:line="240" w:lineRule="auto"/>
              <w:jc w:val="both"/>
              <w:rPr>
                <w:rFonts w:ascii="Times New Roman" w:hAnsi="Times New Roman" w:cs="Times New Roman"/>
                <w:b/>
                <w:sz w:val="24"/>
                <w:szCs w:val="24"/>
              </w:rPr>
            </w:pPr>
            <w:r w:rsidRPr="00EF21B6">
              <w:rPr>
                <w:rFonts w:ascii="Times New Roman" w:hAnsi="Times New Roman" w:cs="Times New Roman"/>
                <w:b/>
                <w:sz w:val="24"/>
                <w:szCs w:val="24"/>
              </w:rPr>
              <w:t xml:space="preserve">Игровая </w:t>
            </w:r>
          </w:p>
        </w:tc>
        <w:tc>
          <w:tcPr>
            <w:tcW w:w="8124" w:type="dxa"/>
            <w:gridSpan w:val="3"/>
            <w:shd w:val="clear" w:color="auto" w:fill="auto"/>
          </w:tcPr>
          <w:p w:rsidR="00EF21B6" w:rsidRPr="00EF21B6" w:rsidRDefault="00EF21B6" w:rsidP="00EF21B6">
            <w:pPr>
              <w:spacing w:after="0" w:line="240" w:lineRule="auto"/>
              <w:jc w:val="both"/>
              <w:rPr>
                <w:rFonts w:ascii="Times New Roman" w:hAnsi="Times New Roman" w:cs="Times New Roman"/>
                <w:sz w:val="24"/>
                <w:szCs w:val="24"/>
              </w:rPr>
            </w:pPr>
            <w:r w:rsidRPr="00EF21B6">
              <w:rPr>
                <w:rFonts w:ascii="Times New Roman" w:hAnsi="Times New Roman" w:cs="Times New Roman"/>
                <w:sz w:val="24"/>
                <w:szCs w:val="24"/>
              </w:rPr>
              <w:t xml:space="preserve">Виды игр: 1.Экспериментальные игры </w:t>
            </w:r>
          </w:p>
          <w:p w:rsidR="00EF21B6" w:rsidRPr="00EF21B6" w:rsidRDefault="00EF21B6" w:rsidP="00EF21B6">
            <w:pPr>
              <w:spacing w:after="0" w:line="240" w:lineRule="auto"/>
              <w:jc w:val="both"/>
              <w:rPr>
                <w:rFonts w:ascii="Times New Roman" w:hAnsi="Times New Roman" w:cs="Times New Roman"/>
                <w:sz w:val="24"/>
                <w:szCs w:val="24"/>
              </w:rPr>
            </w:pPr>
            <w:r w:rsidRPr="00EF21B6">
              <w:rPr>
                <w:rFonts w:ascii="Times New Roman" w:hAnsi="Times New Roman" w:cs="Times New Roman"/>
                <w:sz w:val="24"/>
                <w:szCs w:val="24"/>
              </w:rPr>
              <w:t xml:space="preserve">2.Игры - забавы </w:t>
            </w:r>
          </w:p>
          <w:p w:rsidR="00EF21B6" w:rsidRPr="00EF21B6" w:rsidRDefault="00EF21B6" w:rsidP="00EF21B6">
            <w:pPr>
              <w:spacing w:after="0" w:line="240" w:lineRule="auto"/>
              <w:jc w:val="both"/>
              <w:rPr>
                <w:rFonts w:ascii="Times New Roman" w:hAnsi="Times New Roman" w:cs="Times New Roman"/>
                <w:sz w:val="24"/>
                <w:szCs w:val="24"/>
              </w:rPr>
            </w:pPr>
            <w:r w:rsidRPr="00EF21B6">
              <w:rPr>
                <w:rFonts w:ascii="Times New Roman" w:hAnsi="Times New Roman" w:cs="Times New Roman"/>
                <w:sz w:val="24"/>
                <w:szCs w:val="24"/>
              </w:rPr>
              <w:t xml:space="preserve">3.Игры с правилами </w:t>
            </w:r>
          </w:p>
          <w:p w:rsidR="00EF21B6" w:rsidRPr="00EF21B6" w:rsidRDefault="00EF21B6" w:rsidP="00EF21B6">
            <w:pPr>
              <w:spacing w:after="0" w:line="240" w:lineRule="auto"/>
              <w:jc w:val="both"/>
              <w:rPr>
                <w:rFonts w:ascii="Times New Roman" w:hAnsi="Times New Roman" w:cs="Times New Roman"/>
                <w:sz w:val="24"/>
                <w:szCs w:val="24"/>
              </w:rPr>
            </w:pPr>
            <w:r w:rsidRPr="00EF21B6">
              <w:rPr>
                <w:rFonts w:ascii="Times New Roman" w:hAnsi="Times New Roman" w:cs="Times New Roman"/>
                <w:sz w:val="24"/>
                <w:szCs w:val="24"/>
              </w:rPr>
              <w:t xml:space="preserve">а) дидактические: настольно-печатные, игры с предметами, словесные (по развитию речи, по РМП, по развитию эмоциональной, личностной, познавательной сферы, по формированию целостной картины мира, по ОБЖ); </w:t>
            </w:r>
          </w:p>
          <w:p w:rsidR="00EF21B6" w:rsidRPr="00EF21B6" w:rsidRDefault="00EF21B6" w:rsidP="00EF21B6">
            <w:pPr>
              <w:spacing w:after="0" w:line="240" w:lineRule="auto"/>
              <w:jc w:val="both"/>
              <w:rPr>
                <w:rFonts w:ascii="Times New Roman" w:hAnsi="Times New Roman" w:cs="Times New Roman"/>
                <w:sz w:val="24"/>
                <w:szCs w:val="24"/>
              </w:rPr>
            </w:pPr>
            <w:r w:rsidRPr="00EF21B6">
              <w:rPr>
                <w:rFonts w:ascii="Times New Roman" w:hAnsi="Times New Roman" w:cs="Times New Roman"/>
                <w:sz w:val="24"/>
                <w:szCs w:val="24"/>
              </w:rPr>
              <w:t>б) подвижные: с элементами спортивных игр: футбол, хоккей, волейбол, баскетбол, бадминтон ;</w:t>
            </w:r>
          </w:p>
          <w:p w:rsidR="00EF21B6" w:rsidRPr="00EF21B6" w:rsidRDefault="00EF21B6" w:rsidP="00EF21B6">
            <w:pPr>
              <w:spacing w:after="0" w:line="240" w:lineRule="auto"/>
              <w:jc w:val="both"/>
              <w:rPr>
                <w:rFonts w:ascii="Times New Roman" w:hAnsi="Times New Roman" w:cs="Times New Roman"/>
                <w:sz w:val="24"/>
                <w:szCs w:val="24"/>
              </w:rPr>
            </w:pPr>
            <w:r w:rsidRPr="00EF21B6">
              <w:rPr>
                <w:rFonts w:ascii="Times New Roman" w:hAnsi="Times New Roman" w:cs="Times New Roman"/>
                <w:sz w:val="24"/>
                <w:szCs w:val="24"/>
              </w:rPr>
              <w:t xml:space="preserve">в) с основными движениями: с бегом, ловлей, с прыжками, с метанием, с лазанием, на ориентировку в пространстве, на равновесие. </w:t>
            </w:r>
          </w:p>
          <w:p w:rsidR="00EF21B6" w:rsidRPr="00EF21B6" w:rsidRDefault="00EF21B6" w:rsidP="00EF21B6">
            <w:pPr>
              <w:spacing w:after="0" w:line="240" w:lineRule="auto"/>
              <w:jc w:val="both"/>
              <w:rPr>
                <w:rFonts w:ascii="Times New Roman" w:hAnsi="Times New Roman" w:cs="Times New Roman"/>
                <w:sz w:val="24"/>
                <w:szCs w:val="24"/>
              </w:rPr>
            </w:pPr>
            <w:r w:rsidRPr="00EF21B6">
              <w:rPr>
                <w:rFonts w:ascii="Times New Roman" w:hAnsi="Times New Roman" w:cs="Times New Roman"/>
                <w:sz w:val="24"/>
                <w:szCs w:val="24"/>
              </w:rPr>
              <w:t xml:space="preserve">4.Творческие игры </w:t>
            </w:r>
          </w:p>
          <w:p w:rsidR="00EF21B6" w:rsidRPr="00EF21B6" w:rsidRDefault="00EF21B6" w:rsidP="00EF21B6">
            <w:pPr>
              <w:spacing w:after="0" w:line="240" w:lineRule="auto"/>
              <w:jc w:val="both"/>
              <w:rPr>
                <w:rFonts w:ascii="Times New Roman" w:hAnsi="Times New Roman" w:cs="Times New Roman"/>
                <w:sz w:val="24"/>
                <w:szCs w:val="24"/>
              </w:rPr>
            </w:pPr>
            <w:r w:rsidRPr="00EF21B6">
              <w:rPr>
                <w:rFonts w:ascii="Times New Roman" w:hAnsi="Times New Roman" w:cs="Times New Roman"/>
                <w:sz w:val="24"/>
                <w:szCs w:val="24"/>
              </w:rPr>
              <w:t xml:space="preserve">а) сюжетно-ролевые: ознакомительная, </w:t>
            </w:r>
            <w:proofErr w:type="spellStart"/>
            <w:r w:rsidRPr="00EF21B6">
              <w:rPr>
                <w:rFonts w:ascii="Times New Roman" w:hAnsi="Times New Roman" w:cs="Times New Roman"/>
                <w:sz w:val="24"/>
                <w:szCs w:val="24"/>
              </w:rPr>
              <w:t>отобразительная</w:t>
            </w:r>
            <w:proofErr w:type="spellEnd"/>
            <w:r w:rsidRPr="00EF21B6">
              <w:rPr>
                <w:rFonts w:ascii="Times New Roman" w:hAnsi="Times New Roman" w:cs="Times New Roman"/>
                <w:sz w:val="24"/>
                <w:szCs w:val="24"/>
              </w:rPr>
              <w:t>, сюжетно-ролевая режиссерская ;</w:t>
            </w:r>
          </w:p>
          <w:p w:rsidR="00EF21B6" w:rsidRPr="00EF21B6" w:rsidRDefault="00EF21B6" w:rsidP="00EF21B6">
            <w:pPr>
              <w:spacing w:after="0" w:line="240" w:lineRule="auto"/>
              <w:jc w:val="both"/>
              <w:rPr>
                <w:rFonts w:ascii="Times New Roman" w:hAnsi="Times New Roman" w:cs="Times New Roman"/>
                <w:sz w:val="24"/>
                <w:szCs w:val="24"/>
              </w:rPr>
            </w:pPr>
            <w:r w:rsidRPr="00EF21B6">
              <w:rPr>
                <w:rFonts w:ascii="Times New Roman" w:hAnsi="Times New Roman" w:cs="Times New Roman"/>
                <w:sz w:val="24"/>
                <w:szCs w:val="24"/>
              </w:rPr>
              <w:t xml:space="preserve">б) </w:t>
            </w:r>
            <w:proofErr w:type="spellStart"/>
            <w:r w:rsidRPr="00EF21B6">
              <w:rPr>
                <w:rFonts w:ascii="Times New Roman" w:hAnsi="Times New Roman" w:cs="Times New Roman"/>
                <w:sz w:val="24"/>
                <w:szCs w:val="24"/>
              </w:rPr>
              <w:t>строительно</w:t>
            </w:r>
            <w:proofErr w:type="spellEnd"/>
            <w:r w:rsidRPr="00EF21B6">
              <w:rPr>
                <w:rFonts w:ascii="Times New Roman" w:hAnsi="Times New Roman" w:cs="Times New Roman"/>
                <w:sz w:val="24"/>
                <w:szCs w:val="24"/>
              </w:rPr>
              <w:t xml:space="preserve"> - конструктивные: конструирование и обыгрывание вместе с воспитателем, по готовому образцу воспитателя, по чертежу, по схеме, по иллюстрации, рисунку, по замыслу (в соответствии с замыслом сюжетно-ролевой игры);</w:t>
            </w:r>
          </w:p>
          <w:p w:rsidR="00EF21B6" w:rsidRPr="00EF21B6" w:rsidRDefault="00EF21B6" w:rsidP="00EF21B6">
            <w:pPr>
              <w:spacing w:after="0" w:line="240" w:lineRule="auto"/>
              <w:jc w:val="both"/>
              <w:rPr>
                <w:rFonts w:ascii="Times New Roman" w:hAnsi="Times New Roman" w:cs="Times New Roman"/>
                <w:sz w:val="24"/>
                <w:szCs w:val="24"/>
              </w:rPr>
            </w:pPr>
            <w:r w:rsidRPr="00EF21B6">
              <w:rPr>
                <w:rFonts w:ascii="Times New Roman" w:hAnsi="Times New Roman" w:cs="Times New Roman"/>
                <w:sz w:val="24"/>
                <w:szCs w:val="24"/>
              </w:rPr>
              <w:t xml:space="preserve">в) театрализованные: </w:t>
            </w:r>
          </w:p>
          <w:p w:rsidR="00EF21B6" w:rsidRPr="00EF21B6" w:rsidRDefault="00EF21B6" w:rsidP="00EF21B6">
            <w:pPr>
              <w:spacing w:after="0" w:line="240" w:lineRule="auto"/>
              <w:jc w:val="both"/>
              <w:rPr>
                <w:rFonts w:ascii="Times New Roman" w:hAnsi="Times New Roman" w:cs="Times New Roman"/>
                <w:b/>
                <w:sz w:val="24"/>
                <w:szCs w:val="24"/>
              </w:rPr>
            </w:pPr>
            <w:r w:rsidRPr="00EF21B6">
              <w:rPr>
                <w:rFonts w:ascii="Times New Roman" w:hAnsi="Times New Roman" w:cs="Times New Roman"/>
                <w:sz w:val="24"/>
                <w:szCs w:val="24"/>
              </w:rPr>
              <w:t>– ряженья, игры – драматизации, режиссерские.</w:t>
            </w:r>
          </w:p>
        </w:tc>
      </w:tr>
      <w:tr w:rsidR="00EF21B6" w:rsidRPr="00EF21B6" w:rsidTr="00FF7AFA">
        <w:tc>
          <w:tcPr>
            <w:tcW w:w="2082" w:type="dxa"/>
            <w:shd w:val="clear" w:color="auto" w:fill="auto"/>
          </w:tcPr>
          <w:p w:rsidR="00EF21B6" w:rsidRPr="00EF21B6" w:rsidRDefault="00EF21B6" w:rsidP="00EF21B6">
            <w:pPr>
              <w:spacing w:after="0" w:line="240" w:lineRule="auto"/>
              <w:jc w:val="both"/>
              <w:rPr>
                <w:rFonts w:ascii="Times New Roman" w:hAnsi="Times New Roman" w:cs="Times New Roman"/>
                <w:b/>
                <w:sz w:val="24"/>
                <w:szCs w:val="24"/>
              </w:rPr>
            </w:pPr>
            <w:proofErr w:type="spellStart"/>
            <w:r w:rsidRPr="00EF21B6">
              <w:rPr>
                <w:rFonts w:ascii="Times New Roman" w:hAnsi="Times New Roman" w:cs="Times New Roman"/>
                <w:b/>
                <w:sz w:val="24"/>
                <w:szCs w:val="24"/>
              </w:rPr>
              <w:t>Коммуникатив</w:t>
            </w:r>
            <w:proofErr w:type="spellEnd"/>
          </w:p>
          <w:p w:rsidR="00EF21B6" w:rsidRPr="00EF21B6" w:rsidRDefault="00EF21B6" w:rsidP="00EF21B6">
            <w:pPr>
              <w:spacing w:after="0" w:line="240" w:lineRule="auto"/>
              <w:jc w:val="both"/>
              <w:rPr>
                <w:rFonts w:ascii="Times New Roman" w:hAnsi="Times New Roman" w:cs="Times New Roman"/>
                <w:b/>
                <w:sz w:val="24"/>
                <w:szCs w:val="24"/>
              </w:rPr>
            </w:pPr>
            <w:proofErr w:type="spellStart"/>
            <w:r w:rsidRPr="00EF21B6">
              <w:rPr>
                <w:rFonts w:ascii="Times New Roman" w:hAnsi="Times New Roman" w:cs="Times New Roman"/>
                <w:b/>
                <w:sz w:val="24"/>
                <w:szCs w:val="24"/>
              </w:rPr>
              <w:t>ная</w:t>
            </w:r>
            <w:proofErr w:type="spellEnd"/>
          </w:p>
        </w:tc>
        <w:tc>
          <w:tcPr>
            <w:tcW w:w="2976" w:type="dxa"/>
            <w:shd w:val="clear" w:color="auto" w:fill="auto"/>
          </w:tcPr>
          <w:p w:rsidR="00EF21B6" w:rsidRPr="00EF21B6" w:rsidRDefault="00EF21B6" w:rsidP="00EF21B6">
            <w:pPr>
              <w:spacing w:after="0" w:line="240" w:lineRule="auto"/>
              <w:jc w:val="both"/>
              <w:rPr>
                <w:rFonts w:ascii="Times New Roman" w:hAnsi="Times New Roman" w:cs="Times New Roman"/>
                <w:sz w:val="24"/>
                <w:szCs w:val="24"/>
              </w:rPr>
            </w:pPr>
            <w:r w:rsidRPr="00EF21B6">
              <w:rPr>
                <w:rFonts w:ascii="Times New Roman" w:hAnsi="Times New Roman" w:cs="Times New Roman"/>
                <w:sz w:val="24"/>
                <w:szCs w:val="24"/>
              </w:rPr>
              <w:t>Наблюдение .</w:t>
            </w:r>
          </w:p>
          <w:p w:rsidR="00EF21B6" w:rsidRPr="00EF21B6" w:rsidRDefault="00EF21B6" w:rsidP="00EF21B6">
            <w:pPr>
              <w:spacing w:after="0" w:line="240" w:lineRule="auto"/>
              <w:jc w:val="both"/>
              <w:rPr>
                <w:rFonts w:ascii="Times New Roman" w:hAnsi="Times New Roman" w:cs="Times New Roman"/>
                <w:sz w:val="24"/>
                <w:szCs w:val="24"/>
              </w:rPr>
            </w:pPr>
            <w:r w:rsidRPr="00EF21B6">
              <w:rPr>
                <w:rFonts w:ascii="Times New Roman" w:hAnsi="Times New Roman" w:cs="Times New Roman"/>
                <w:sz w:val="24"/>
                <w:szCs w:val="24"/>
              </w:rPr>
              <w:t xml:space="preserve">Чтение. Игра. Игровое упражнение. Проблемная ситуация. Беседа. Совместная с воспитателем игра. Совместная со сверстниками игра. Индивидуальная игра. Праздник. </w:t>
            </w:r>
          </w:p>
          <w:p w:rsidR="00EF21B6" w:rsidRPr="00EF21B6" w:rsidRDefault="00EF21B6" w:rsidP="00EF21B6">
            <w:pPr>
              <w:spacing w:after="0" w:line="240" w:lineRule="auto"/>
              <w:jc w:val="both"/>
              <w:rPr>
                <w:rFonts w:ascii="Times New Roman" w:hAnsi="Times New Roman" w:cs="Times New Roman"/>
                <w:sz w:val="24"/>
                <w:szCs w:val="24"/>
              </w:rPr>
            </w:pPr>
            <w:r w:rsidRPr="00EF21B6">
              <w:rPr>
                <w:rFonts w:ascii="Times New Roman" w:hAnsi="Times New Roman" w:cs="Times New Roman"/>
                <w:sz w:val="24"/>
                <w:szCs w:val="24"/>
              </w:rPr>
              <w:t xml:space="preserve">Экскурсия. </w:t>
            </w:r>
          </w:p>
          <w:p w:rsidR="00EF21B6" w:rsidRPr="00EF21B6" w:rsidRDefault="00EF21B6" w:rsidP="00EF21B6">
            <w:pPr>
              <w:spacing w:after="0" w:line="240" w:lineRule="auto"/>
              <w:jc w:val="both"/>
              <w:rPr>
                <w:rFonts w:ascii="Times New Roman" w:hAnsi="Times New Roman" w:cs="Times New Roman"/>
                <w:sz w:val="24"/>
                <w:szCs w:val="24"/>
              </w:rPr>
            </w:pPr>
            <w:r w:rsidRPr="00EF21B6">
              <w:rPr>
                <w:rFonts w:ascii="Times New Roman" w:hAnsi="Times New Roman" w:cs="Times New Roman"/>
                <w:sz w:val="24"/>
                <w:szCs w:val="24"/>
              </w:rPr>
              <w:t xml:space="preserve">Ситуация морального выбора. </w:t>
            </w:r>
          </w:p>
          <w:p w:rsidR="00EF21B6" w:rsidRPr="00EF21B6" w:rsidRDefault="00EF21B6" w:rsidP="00EF21B6">
            <w:pPr>
              <w:spacing w:after="0" w:line="240" w:lineRule="auto"/>
              <w:jc w:val="both"/>
              <w:rPr>
                <w:rFonts w:ascii="Times New Roman" w:hAnsi="Times New Roman" w:cs="Times New Roman"/>
                <w:b/>
                <w:sz w:val="24"/>
                <w:szCs w:val="24"/>
              </w:rPr>
            </w:pPr>
            <w:r w:rsidRPr="00EF21B6">
              <w:rPr>
                <w:rFonts w:ascii="Times New Roman" w:hAnsi="Times New Roman" w:cs="Times New Roman"/>
                <w:sz w:val="24"/>
                <w:szCs w:val="24"/>
              </w:rPr>
              <w:t>Детское проектирование. Коллективное обобщающее занятие.</w:t>
            </w:r>
          </w:p>
        </w:tc>
        <w:tc>
          <w:tcPr>
            <w:tcW w:w="2694" w:type="dxa"/>
            <w:shd w:val="clear" w:color="auto" w:fill="auto"/>
          </w:tcPr>
          <w:p w:rsidR="00EF21B6" w:rsidRPr="00EF21B6" w:rsidRDefault="00EF21B6" w:rsidP="00EF21B6">
            <w:pPr>
              <w:spacing w:after="0" w:line="240" w:lineRule="auto"/>
              <w:jc w:val="both"/>
              <w:rPr>
                <w:rFonts w:ascii="Times New Roman" w:hAnsi="Times New Roman" w:cs="Times New Roman"/>
                <w:sz w:val="24"/>
                <w:szCs w:val="24"/>
              </w:rPr>
            </w:pPr>
            <w:r w:rsidRPr="00EF21B6">
              <w:rPr>
                <w:rFonts w:ascii="Times New Roman" w:hAnsi="Times New Roman" w:cs="Times New Roman"/>
                <w:sz w:val="24"/>
                <w:szCs w:val="24"/>
              </w:rPr>
              <w:t>Игровое упражнение. Совместная с воспитателем игра. Совместная со сверстниками игра. Индивидуальная игра. Ситуативный разговор с детьми. Педагогическая ситуация .</w:t>
            </w:r>
          </w:p>
          <w:p w:rsidR="00EF21B6" w:rsidRPr="00EF21B6" w:rsidRDefault="00EF21B6" w:rsidP="00EF21B6">
            <w:pPr>
              <w:spacing w:after="0" w:line="240" w:lineRule="auto"/>
              <w:jc w:val="both"/>
              <w:rPr>
                <w:rFonts w:ascii="Times New Roman" w:hAnsi="Times New Roman" w:cs="Times New Roman"/>
                <w:sz w:val="24"/>
                <w:szCs w:val="24"/>
              </w:rPr>
            </w:pPr>
            <w:r w:rsidRPr="00EF21B6">
              <w:rPr>
                <w:rFonts w:ascii="Times New Roman" w:hAnsi="Times New Roman" w:cs="Times New Roman"/>
                <w:sz w:val="24"/>
                <w:szCs w:val="24"/>
              </w:rPr>
              <w:t xml:space="preserve">Беседа. </w:t>
            </w:r>
          </w:p>
          <w:p w:rsidR="00EF21B6" w:rsidRPr="00EF21B6" w:rsidRDefault="00EF21B6" w:rsidP="00EF21B6">
            <w:pPr>
              <w:spacing w:after="0" w:line="240" w:lineRule="auto"/>
              <w:jc w:val="both"/>
              <w:rPr>
                <w:rFonts w:ascii="Times New Roman" w:hAnsi="Times New Roman" w:cs="Times New Roman"/>
                <w:sz w:val="24"/>
                <w:szCs w:val="24"/>
              </w:rPr>
            </w:pPr>
            <w:r w:rsidRPr="00EF21B6">
              <w:rPr>
                <w:rFonts w:ascii="Times New Roman" w:hAnsi="Times New Roman" w:cs="Times New Roman"/>
                <w:sz w:val="24"/>
                <w:szCs w:val="24"/>
              </w:rPr>
              <w:t>Ситуация морального выбора .</w:t>
            </w:r>
          </w:p>
          <w:p w:rsidR="00EF21B6" w:rsidRPr="00EF21B6" w:rsidRDefault="00EF21B6" w:rsidP="00EF21B6">
            <w:pPr>
              <w:spacing w:after="0" w:line="240" w:lineRule="auto"/>
              <w:jc w:val="both"/>
              <w:rPr>
                <w:rFonts w:ascii="Times New Roman" w:hAnsi="Times New Roman" w:cs="Times New Roman"/>
                <w:b/>
                <w:sz w:val="24"/>
                <w:szCs w:val="24"/>
              </w:rPr>
            </w:pPr>
            <w:r w:rsidRPr="00EF21B6">
              <w:rPr>
                <w:rFonts w:ascii="Times New Roman" w:hAnsi="Times New Roman" w:cs="Times New Roman"/>
                <w:sz w:val="24"/>
                <w:szCs w:val="24"/>
              </w:rPr>
              <w:t>Проектная деятельность.</w:t>
            </w:r>
          </w:p>
        </w:tc>
        <w:tc>
          <w:tcPr>
            <w:tcW w:w="2454" w:type="dxa"/>
            <w:shd w:val="clear" w:color="auto" w:fill="auto"/>
          </w:tcPr>
          <w:p w:rsidR="00EF21B6" w:rsidRPr="00EF21B6" w:rsidRDefault="00EF21B6" w:rsidP="00EF21B6">
            <w:pPr>
              <w:spacing w:after="0" w:line="240" w:lineRule="auto"/>
              <w:jc w:val="both"/>
              <w:rPr>
                <w:rFonts w:ascii="Times New Roman" w:hAnsi="Times New Roman" w:cs="Times New Roman"/>
                <w:b/>
                <w:sz w:val="24"/>
                <w:szCs w:val="24"/>
              </w:rPr>
            </w:pPr>
            <w:r w:rsidRPr="00EF21B6">
              <w:rPr>
                <w:rFonts w:ascii="Times New Roman" w:hAnsi="Times New Roman" w:cs="Times New Roman"/>
                <w:sz w:val="24"/>
                <w:szCs w:val="24"/>
              </w:rPr>
              <w:t>Разнообразные виды деятельности во всех центрах активности группы.</w:t>
            </w:r>
          </w:p>
        </w:tc>
      </w:tr>
      <w:tr w:rsidR="00EF21B6" w:rsidRPr="00EF21B6" w:rsidTr="00FF7AFA">
        <w:tc>
          <w:tcPr>
            <w:tcW w:w="2082" w:type="dxa"/>
            <w:shd w:val="clear" w:color="auto" w:fill="auto"/>
          </w:tcPr>
          <w:p w:rsidR="00EF21B6" w:rsidRPr="00EF21B6" w:rsidRDefault="00EF21B6" w:rsidP="00EF21B6">
            <w:pPr>
              <w:spacing w:after="0" w:line="240" w:lineRule="auto"/>
              <w:jc w:val="both"/>
              <w:rPr>
                <w:rFonts w:ascii="Times New Roman" w:hAnsi="Times New Roman" w:cs="Times New Roman"/>
                <w:b/>
                <w:sz w:val="24"/>
                <w:szCs w:val="24"/>
              </w:rPr>
            </w:pPr>
            <w:r w:rsidRPr="00EF21B6">
              <w:rPr>
                <w:rFonts w:ascii="Times New Roman" w:hAnsi="Times New Roman" w:cs="Times New Roman"/>
                <w:b/>
                <w:sz w:val="24"/>
                <w:szCs w:val="24"/>
              </w:rPr>
              <w:t>Познавательно- исследователь</w:t>
            </w:r>
          </w:p>
          <w:p w:rsidR="00EF21B6" w:rsidRPr="00EF21B6" w:rsidRDefault="00EF21B6" w:rsidP="00EF21B6">
            <w:pPr>
              <w:spacing w:after="0" w:line="240" w:lineRule="auto"/>
              <w:jc w:val="both"/>
              <w:rPr>
                <w:rFonts w:ascii="Times New Roman" w:hAnsi="Times New Roman" w:cs="Times New Roman"/>
                <w:b/>
                <w:sz w:val="24"/>
                <w:szCs w:val="24"/>
              </w:rPr>
            </w:pPr>
            <w:proofErr w:type="spellStart"/>
            <w:r w:rsidRPr="00EF21B6">
              <w:rPr>
                <w:rFonts w:ascii="Times New Roman" w:hAnsi="Times New Roman" w:cs="Times New Roman"/>
                <w:b/>
                <w:sz w:val="24"/>
                <w:szCs w:val="24"/>
              </w:rPr>
              <w:t>ская</w:t>
            </w:r>
            <w:proofErr w:type="spellEnd"/>
          </w:p>
        </w:tc>
        <w:tc>
          <w:tcPr>
            <w:tcW w:w="2976" w:type="dxa"/>
            <w:shd w:val="clear" w:color="auto" w:fill="auto"/>
          </w:tcPr>
          <w:p w:rsidR="00EF21B6" w:rsidRPr="00EF21B6" w:rsidRDefault="00EF21B6" w:rsidP="00EF21B6">
            <w:pPr>
              <w:spacing w:after="0" w:line="240" w:lineRule="auto"/>
              <w:jc w:val="both"/>
              <w:rPr>
                <w:rFonts w:ascii="Times New Roman" w:hAnsi="Times New Roman" w:cs="Times New Roman"/>
                <w:sz w:val="24"/>
                <w:szCs w:val="24"/>
              </w:rPr>
            </w:pPr>
            <w:r w:rsidRPr="00EF21B6">
              <w:rPr>
                <w:rFonts w:ascii="Times New Roman" w:hAnsi="Times New Roman" w:cs="Times New Roman"/>
                <w:sz w:val="24"/>
                <w:szCs w:val="24"/>
              </w:rPr>
              <w:t xml:space="preserve">Сюжетно-ролевая игра. Рассматривание. Наблюдение. </w:t>
            </w:r>
          </w:p>
          <w:p w:rsidR="00EF21B6" w:rsidRPr="00EF21B6" w:rsidRDefault="00EF21B6" w:rsidP="00EF21B6">
            <w:pPr>
              <w:spacing w:after="0" w:line="240" w:lineRule="auto"/>
              <w:jc w:val="both"/>
              <w:rPr>
                <w:rFonts w:ascii="Times New Roman" w:hAnsi="Times New Roman" w:cs="Times New Roman"/>
                <w:sz w:val="24"/>
                <w:szCs w:val="24"/>
              </w:rPr>
            </w:pPr>
            <w:r w:rsidRPr="00EF21B6">
              <w:rPr>
                <w:rFonts w:ascii="Times New Roman" w:hAnsi="Times New Roman" w:cs="Times New Roman"/>
                <w:sz w:val="24"/>
                <w:szCs w:val="24"/>
              </w:rPr>
              <w:t xml:space="preserve">Чтение. </w:t>
            </w:r>
          </w:p>
          <w:p w:rsidR="00EF21B6" w:rsidRPr="00EF21B6" w:rsidRDefault="00EF21B6" w:rsidP="00EF21B6">
            <w:pPr>
              <w:spacing w:after="0" w:line="240" w:lineRule="auto"/>
              <w:jc w:val="both"/>
              <w:rPr>
                <w:rFonts w:ascii="Times New Roman" w:hAnsi="Times New Roman" w:cs="Times New Roman"/>
                <w:sz w:val="24"/>
                <w:szCs w:val="24"/>
              </w:rPr>
            </w:pPr>
            <w:r w:rsidRPr="00EF21B6">
              <w:rPr>
                <w:rFonts w:ascii="Times New Roman" w:hAnsi="Times New Roman" w:cs="Times New Roman"/>
                <w:sz w:val="24"/>
                <w:szCs w:val="24"/>
              </w:rPr>
              <w:t>Игра- экспериментирование. Развивающая игра. Экскурсия .Конструирование. Исследовательская деятельность.</w:t>
            </w:r>
          </w:p>
          <w:p w:rsidR="00EF21B6" w:rsidRPr="00EF21B6" w:rsidRDefault="00EF21B6" w:rsidP="00EF21B6">
            <w:pPr>
              <w:spacing w:after="0" w:line="240" w:lineRule="auto"/>
              <w:jc w:val="both"/>
              <w:rPr>
                <w:rFonts w:ascii="Times New Roman" w:hAnsi="Times New Roman" w:cs="Times New Roman"/>
                <w:sz w:val="24"/>
                <w:szCs w:val="24"/>
              </w:rPr>
            </w:pPr>
            <w:r w:rsidRPr="00EF21B6">
              <w:rPr>
                <w:rFonts w:ascii="Times New Roman" w:hAnsi="Times New Roman" w:cs="Times New Roman"/>
                <w:sz w:val="24"/>
                <w:szCs w:val="24"/>
              </w:rPr>
              <w:t xml:space="preserve"> Рассказ. </w:t>
            </w:r>
          </w:p>
          <w:p w:rsidR="00EF21B6" w:rsidRPr="00EF21B6" w:rsidRDefault="00EF21B6" w:rsidP="00EF21B6">
            <w:pPr>
              <w:spacing w:after="0" w:line="240" w:lineRule="auto"/>
              <w:jc w:val="both"/>
              <w:rPr>
                <w:rFonts w:ascii="Times New Roman" w:hAnsi="Times New Roman" w:cs="Times New Roman"/>
                <w:b/>
                <w:sz w:val="24"/>
                <w:szCs w:val="24"/>
              </w:rPr>
            </w:pPr>
            <w:r w:rsidRPr="00EF21B6">
              <w:rPr>
                <w:rFonts w:ascii="Times New Roman" w:hAnsi="Times New Roman" w:cs="Times New Roman"/>
                <w:sz w:val="24"/>
                <w:szCs w:val="24"/>
              </w:rPr>
              <w:t>Беседа. Коллекционирование. Детское проектирование.</w:t>
            </w:r>
          </w:p>
        </w:tc>
        <w:tc>
          <w:tcPr>
            <w:tcW w:w="2694" w:type="dxa"/>
            <w:shd w:val="clear" w:color="auto" w:fill="auto"/>
          </w:tcPr>
          <w:p w:rsidR="00EF21B6" w:rsidRPr="00EF21B6" w:rsidRDefault="00EF21B6" w:rsidP="00EF21B6">
            <w:pPr>
              <w:spacing w:after="0" w:line="240" w:lineRule="auto"/>
              <w:jc w:val="both"/>
              <w:rPr>
                <w:rFonts w:ascii="Times New Roman" w:hAnsi="Times New Roman" w:cs="Times New Roman"/>
                <w:sz w:val="24"/>
                <w:szCs w:val="24"/>
              </w:rPr>
            </w:pPr>
            <w:r w:rsidRPr="00EF21B6">
              <w:rPr>
                <w:rFonts w:ascii="Times New Roman" w:hAnsi="Times New Roman" w:cs="Times New Roman"/>
                <w:sz w:val="24"/>
                <w:szCs w:val="24"/>
              </w:rPr>
              <w:t xml:space="preserve">Сюжетно-ролевая игра. Рассматривание. Наблюдение. </w:t>
            </w:r>
          </w:p>
          <w:p w:rsidR="00EF21B6" w:rsidRPr="00EF21B6" w:rsidRDefault="00EF21B6" w:rsidP="00EF21B6">
            <w:pPr>
              <w:spacing w:after="0" w:line="240" w:lineRule="auto"/>
              <w:jc w:val="both"/>
              <w:rPr>
                <w:rFonts w:ascii="Times New Roman" w:hAnsi="Times New Roman" w:cs="Times New Roman"/>
                <w:sz w:val="24"/>
                <w:szCs w:val="24"/>
              </w:rPr>
            </w:pPr>
            <w:r w:rsidRPr="00EF21B6">
              <w:rPr>
                <w:rFonts w:ascii="Times New Roman" w:hAnsi="Times New Roman" w:cs="Times New Roman"/>
                <w:sz w:val="24"/>
                <w:szCs w:val="24"/>
              </w:rPr>
              <w:t>Игра-экспериментирование. Развивающая игра. Ситуативный разговор с детьми.</w:t>
            </w:r>
          </w:p>
          <w:p w:rsidR="00EF21B6" w:rsidRPr="00EF21B6" w:rsidRDefault="00EF21B6" w:rsidP="00EF21B6">
            <w:pPr>
              <w:spacing w:after="0" w:line="240" w:lineRule="auto"/>
              <w:jc w:val="both"/>
              <w:rPr>
                <w:rFonts w:ascii="Times New Roman" w:hAnsi="Times New Roman" w:cs="Times New Roman"/>
                <w:sz w:val="24"/>
                <w:szCs w:val="24"/>
              </w:rPr>
            </w:pPr>
            <w:r w:rsidRPr="00EF21B6">
              <w:rPr>
                <w:rFonts w:ascii="Times New Roman" w:hAnsi="Times New Roman" w:cs="Times New Roman"/>
                <w:sz w:val="24"/>
                <w:szCs w:val="24"/>
              </w:rPr>
              <w:t xml:space="preserve">Экскурсия. Конструирование. Исследовательская деятельность. </w:t>
            </w:r>
          </w:p>
          <w:p w:rsidR="00EF21B6" w:rsidRPr="00EF21B6" w:rsidRDefault="00EF21B6" w:rsidP="00EF21B6">
            <w:pPr>
              <w:spacing w:after="0" w:line="240" w:lineRule="auto"/>
              <w:jc w:val="both"/>
              <w:rPr>
                <w:rFonts w:ascii="Times New Roman" w:hAnsi="Times New Roman" w:cs="Times New Roman"/>
                <w:sz w:val="24"/>
                <w:szCs w:val="24"/>
              </w:rPr>
            </w:pPr>
            <w:r w:rsidRPr="00EF21B6">
              <w:rPr>
                <w:rFonts w:ascii="Times New Roman" w:hAnsi="Times New Roman" w:cs="Times New Roman"/>
                <w:sz w:val="24"/>
                <w:szCs w:val="24"/>
              </w:rPr>
              <w:t xml:space="preserve">Рассказ. </w:t>
            </w:r>
          </w:p>
          <w:p w:rsidR="00EF21B6" w:rsidRPr="00EF21B6" w:rsidRDefault="00EF21B6" w:rsidP="00EF21B6">
            <w:pPr>
              <w:spacing w:after="0" w:line="240" w:lineRule="auto"/>
              <w:jc w:val="both"/>
              <w:rPr>
                <w:rFonts w:ascii="Times New Roman" w:hAnsi="Times New Roman" w:cs="Times New Roman"/>
                <w:sz w:val="24"/>
                <w:szCs w:val="24"/>
              </w:rPr>
            </w:pPr>
            <w:r w:rsidRPr="00EF21B6">
              <w:rPr>
                <w:rFonts w:ascii="Times New Roman" w:hAnsi="Times New Roman" w:cs="Times New Roman"/>
                <w:sz w:val="24"/>
                <w:szCs w:val="24"/>
              </w:rPr>
              <w:t>Беседа .</w:t>
            </w:r>
          </w:p>
          <w:p w:rsidR="00EF21B6" w:rsidRPr="00EF21B6" w:rsidRDefault="00EF21B6" w:rsidP="00EF21B6">
            <w:pPr>
              <w:spacing w:after="0" w:line="240" w:lineRule="auto"/>
              <w:jc w:val="both"/>
              <w:rPr>
                <w:rFonts w:ascii="Times New Roman" w:hAnsi="Times New Roman" w:cs="Times New Roman"/>
                <w:b/>
                <w:sz w:val="24"/>
                <w:szCs w:val="24"/>
              </w:rPr>
            </w:pPr>
            <w:r w:rsidRPr="00EF21B6">
              <w:rPr>
                <w:rFonts w:ascii="Times New Roman" w:hAnsi="Times New Roman" w:cs="Times New Roman"/>
                <w:sz w:val="24"/>
                <w:szCs w:val="24"/>
              </w:rPr>
              <w:t>Проектная деятельность. Экспериментирование.</w:t>
            </w:r>
          </w:p>
        </w:tc>
        <w:tc>
          <w:tcPr>
            <w:tcW w:w="2454" w:type="dxa"/>
            <w:shd w:val="clear" w:color="auto" w:fill="auto"/>
          </w:tcPr>
          <w:p w:rsidR="00EF21B6" w:rsidRPr="00EF21B6" w:rsidRDefault="00EF21B6" w:rsidP="00EF21B6">
            <w:pPr>
              <w:spacing w:after="0" w:line="240" w:lineRule="auto"/>
              <w:jc w:val="both"/>
              <w:rPr>
                <w:rFonts w:ascii="Times New Roman" w:hAnsi="Times New Roman" w:cs="Times New Roman"/>
                <w:b/>
                <w:sz w:val="24"/>
                <w:szCs w:val="24"/>
              </w:rPr>
            </w:pPr>
            <w:r w:rsidRPr="00EF21B6">
              <w:rPr>
                <w:rFonts w:ascii="Times New Roman" w:hAnsi="Times New Roman" w:cs="Times New Roman"/>
                <w:sz w:val="24"/>
                <w:szCs w:val="24"/>
              </w:rPr>
              <w:t>Разнообразные виды деятельности во всех центрах активности группы.</w:t>
            </w:r>
          </w:p>
        </w:tc>
      </w:tr>
      <w:tr w:rsidR="00EF21B6" w:rsidRPr="00EF21B6" w:rsidTr="00FF7AFA">
        <w:tc>
          <w:tcPr>
            <w:tcW w:w="2082" w:type="dxa"/>
            <w:shd w:val="clear" w:color="auto" w:fill="auto"/>
          </w:tcPr>
          <w:p w:rsidR="00EF21B6" w:rsidRPr="00EF21B6" w:rsidRDefault="00EF21B6" w:rsidP="00EF21B6">
            <w:pPr>
              <w:spacing w:after="0" w:line="240" w:lineRule="auto"/>
              <w:jc w:val="both"/>
              <w:rPr>
                <w:rFonts w:ascii="Times New Roman" w:hAnsi="Times New Roman" w:cs="Times New Roman"/>
                <w:b/>
                <w:sz w:val="24"/>
                <w:szCs w:val="24"/>
              </w:rPr>
            </w:pPr>
            <w:r w:rsidRPr="00EF21B6">
              <w:rPr>
                <w:rFonts w:ascii="Times New Roman" w:hAnsi="Times New Roman" w:cs="Times New Roman"/>
                <w:b/>
                <w:sz w:val="24"/>
                <w:szCs w:val="24"/>
              </w:rPr>
              <w:t>Восприятие художественной литературы</w:t>
            </w:r>
          </w:p>
        </w:tc>
        <w:tc>
          <w:tcPr>
            <w:tcW w:w="2976" w:type="dxa"/>
            <w:shd w:val="clear" w:color="auto" w:fill="auto"/>
          </w:tcPr>
          <w:p w:rsidR="00EF21B6" w:rsidRPr="00EF21B6" w:rsidRDefault="00EF21B6" w:rsidP="00EF21B6">
            <w:pPr>
              <w:spacing w:after="0" w:line="240" w:lineRule="auto"/>
              <w:jc w:val="both"/>
              <w:rPr>
                <w:rFonts w:ascii="Times New Roman" w:hAnsi="Times New Roman" w:cs="Times New Roman"/>
                <w:sz w:val="24"/>
                <w:szCs w:val="24"/>
              </w:rPr>
            </w:pPr>
            <w:r w:rsidRPr="00EF21B6">
              <w:rPr>
                <w:rFonts w:ascii="Times New Roman" w:hAnsi="Times New Roman" w:cs="Times New Roman"/>
                <w:sz w:val="24"/>
                <w:szCs w:val="24"/>
              </w:rPr>
              <w:t xml:space="preserve">Чтение. </w:t>
            </w:r>
          </w:p>
          <w:p w:rsidR="00EF21B6" w:rsidRPr="00EF21B6" w:rsidRDefault="00EF21B6" w:rsidP="00EF21B6">
            <w:pPr>
              <w:spacing w:after="0" w:line="240" w:lineRule="auto"/>
              <w:jc w:val="both"/>
              <w:rPr>
                <w:rFonts w:ascii="Times New Roman" w:hAnsi="Times New Roman" w:cs="Times New Roman"/>
                <w:sz w:val="24"/>
                <w:szCs w:val="24"/>
              </w:rPr>
            </w:pPr>
            <w:r w:rsidRPr="00EF21B6">
              <w:rPr>
                <w:rFonts w:ascii="Times New Roman" w:hAnsi="Times New Roman" w:cs="Times New Roman"/>
                <w:sz w:val="24"/>
                <w:szCs w:val="24"/>
              </w:rPr>
              <w:t xml:space="preserve">Обсуждение. </w:t>
            </w:r>
          </w:p>
          <w:p w:rsidR="00EF21B6" w:rsidRPr="00EF21B6" w:rsidRDefault="00EF21B6" w:rsidP="00EF21B6">
            <w:pPr>
              <w:spacing w:after="0" w:line="240" w:lineRule="auto"/>
              <w:jc w:val="both"/>
              <w:rPr>
                <w:rFonts w:ascii="Times New Roman" w:hAnsi="Times New Roman" w:cs="Times New Roman"/>
                <w:sz w:val="24"/>
                <w:szCs w:val="24"/>
              </w:rPr>
            </w:pPr>
            <w:r w:rsidRPr="00EF21B6">
              <w:rPr>
                <w:rFonts w:ascii="Times New Roman" w:hAnsi="Times New Roman" w:cs="Times New Roman"/>
                <w:sz w:val="24"/>
                <w:szCs w:val="24"/>
              </w:rPr>
              <w:t>Рассказ.</w:t>
            </w:r>
          </w:p>
          <w:p w:rsidR="00EF21B6" w:rsidRPr="00EF21B6" w:rsidRDefault="00EF21B6" w:rsidP="00EF21B6">
            <w:pPr>
              <w:spacing w:after="0" w:line="240" w:lineRule="auto"/>
              <w:jc w:val="both"/>
              <w:rPr>
                <w:rFonts w:ascii="Times New Roman" w:hAnsi="Times New Roman" w:cs="Times New Roman"/>
                <w:sz w:val="24"/>
                <w:szCs w:val="24"/>
              </w:rPr>
            </w:pPr>
            <w:r w:rsidRPr="00EF21B6">
              <w:rPr>
                <w:rFonts w:ascii="Times New Roman" w:hAnsi="Times New Roman" w:cs="Times New Roman"/>
                <w:sz w:val="24"/>
                <w:szCs w:val="24"/>
              </w:rPr>
              <w:t xml:space="preserve"> Беседа. </w:t>
            </w:r>
          </w:p>
          <w:p w:rsidR="00EF21B6" w:rsidRPr="00EF21B6" w:rsidRDefault="00EF21B6" w:rsidP="00EF21B6">
            <w:pPr>
              <w:spacing w:after="0" w:line="240" w:lineRule="auto"/>
              <w:jc w:val="both"/>
              <w:rPr>
                <w:rFonts w:ascii="Times New Roman" w:hAnsi="Times New Roman" w:cs="Times New Roman"/>
                <w:sz w:val="24"/>
                <w:szCs w:val="24"/>
              </w:rPr>
            </w:pPr>
            <w:r w:rsidRPr="00EF21B6">
              <w:rPr>
                <w:rFonts w:ascii="Times New Roman" w:hAnsi="Times New Roman" w:cs="Times New Roman"/>
                <w:sz w:val="24"/>
                <w:szCs w:val="24"/>
              </w:rPr>
              <w:t xml:space="preserve">Игра. </w:t>
            </w:r>
          </w:p>
          <w:p w:rsidR="00EF21B6" w:rsidRPr="00EF21B6" w:rsidRDefault="00EF21B6" w:rsidP="00EF21B6">
            <w:pPr>
              <w:spacing w:after="0" w:line="240" w:lineRule="auto"/>
              <w:jc w:val="both"/>
              <w:rPr>
                <w:rFonts w:ascii="Times New Roman" w:hAnsi="Times New Roman" w:cs="Times New Roman"/>
                <w:sz w:val="24"/>
                <w:szCs w:val="24"/>
              </w:rPr>
            </w:pPr>
            <w:proofErr w:type="spellStart"/>
            <w:r w:rsidRPr="00EF21B6">
              <w:rPr>
                <w:rFonts w:ascii="Times New Roman" w:hAnsi="Times New Roman" w:cs="Times New Roman"/>
                <w:sz w:val="24"/>
                <w:szCs w:val="24"/>
              </w:rPr>
              <w:t>Инсценирование</w:t>
            </w:r>
            <w:proofErr w:type="spellEnd"/>
            <w:r w:rsidRPr="00EF21B6">
              <w:rPr>
                <w:rFonts w:ascii="Times New Roman" w:hAnsi="Times New Roman" w:cs="Times New Roman"/>
                <w:sz w:val="24"/>
                <w:szCs w:val="24"/>
              </w:rPr>
              <w:t xml:space="preserve">. Викторина. </w:t>
            </w:r>
          </w:p>
          <w:p w:rsidR="00EF21B6" w:rsidRPr="00EF21B6" w:rsidRDefault="00EF21B6" w:rsidP="00EF21B6">
            <w:pPr>
              <w:spacing w:after="0" w:line="240" w:lineRule="auto"/>
              <w:jc w:val="both"/>
              <w:rPr>
                <w:rFonts w:ascii="Times New Roman" w:hAnsi="Times New Roman" w:cs="Times New Roman"/>
                <w:sz w:val="24"/>
                <w:szCs w:val="24"/>
              </w:rPr>
            </w:pPr>
            <w:r w:rsidRPr="00EF21B6">
              <w:rPr>
                <w:rFonts w:ascii="Times New Roman" w:hAnsi="Times New Roman" w:cs="Times New Roman"/>
                <w:sz w:val="24"/>
                <w:szCs w:val="24"/>
              </w:rPr>
              <w:t xml:space="preserve">Игра. </w:t>
            </w:r>
          </w:p>
          <w:p w:rsidR="00EF21B6" w:rsidRPr="00EF21B6" w:rsidRDefault="00EF21B6" w:rsidP="00EF21B6">
            <w:pPr>
              <w:spacing w:after="0" w:line="240" w:lineRule="auto"/>
              <w:jc w:val="both"/>
              <w:rPr>
                <w:rFonts w:ascii="Times New Roman" w:hAnsi="Times New Roman" w:cs="Times New Roman"/>
                <w:b/>
                <w:sz w:val="24"/>
                <w:szCs w:val="24"/>
              </w:rPr>
            </w:pPr>
            <w:r w:rsidRPr="00EF21B6">
              <w:rPr>
                <w:rFonts w:ascii="Times New Roman" w:hAnsi="Times New Roman" w:cs="Times New Roman"/>
                <w:sz w:val="24"/>
                <w:szCs w:val="24"/>
              </w:rPr>
              <w:t>Продуктивная деятельность. Самостоятельная деятельность в центрах активности «Наша библиотека» и «Играем в театр» (рассматривание, инсценировка и т.п.) (рассматривание, инсценировка и т.п.).</w:t>
            </w:r>
          </w:p>
        </w:tc>
        <w:tc>
          <w:tcPr>
            <w:tcW w:w="2694" w:type="dxa"/>
            <w:shd w:val="clear" w:color="auto" w:fill="auto"/>
          </w:tcPr>
          <w:p w:rsidR="00EF21B6" w:rsidRPr="00EF21B6" w:rsidRDefault="00EF21B6" w:rsidP="00EF21B6">
            <w:pPr>
              <w:spacing w:after="0" w:line="240" w:lineRule="auto"/>
              <w:jc w:val="both"/>
              <w:rPr>
                <w:rFonts w:ascii="Times New Roman" w:hAnsi="Times New Roman" w:cs="Times New Roman"/>
                <w:sz w:val="24"/>
                <w:szCs w:val="24"/>
              </w:rPr>
            </w:pPr>
            <w:r w:rsidRPr="00EF21B6">
              <w:rPr>
                <w:rFonts w:ascii="Times New Roman" w:hAnsi="Times New Roman" w:cs="Times New Roman"/>
                <w:sz w:val="24"/>
                <w:szCs w:val="24"/>
              </w:rPr>
              <w:t xml:space="preserve">Ситуативный разговор с детьми. </w:t>
            </w:r>
          </w:p>
          <w:p w:rsidR="00EF21B6" w:rsidRPr="00EF21B6" w:rsidRDefault="00EF21B6" w:rsidP="00EF21B6">
            <w:pPr>
              <w:spacing w:after="0" w:line="240" w:lineRule="auto"/>
              <w:jc w:val="both"/>
              <w:rPr>
                <w:rFonts w:ascii="Times New Roman" w:hAnsi="Times New Roman" w:cs="Times New Roman"/>
                <w:sz w:val="24"/>
                <w:szCs w:val="24"/>
              </w:rPr>
            </w:pPr>
            <w:r w:rsidRPr="00EF21B6">
              <w:rPr>
                <w:rFonts w:ascii="Times New Roman" w:hAnsi="Times New Roman" w:cs="Times New Roman"/>
                <w:sz w:val="24"/>
                <w:szCs w:val="24"/>
              </w:rPr>
              <w:t xml:space="preserve">Игра (сюжетно-ролевая, театрализованная).Продуктивная деятельность. </w:t>
            </w:r>
          </w:p>
          <w:p w:rsidR="00EF21B6" w:rsidRPr="00EF21B6" w:rsidRDefault="00EF21B6" w:rsidP="00EF21B6">
            <w:pPr>
              <w:spacing w:after="0" w:line="240" w:lineRule="auto"/>
              <w:jc w:val="both"/>
              <w:rPr>
                <w:rFonts w:ascii="Times New Roman" w:hAnsi="Times New Roman" w:cs="Times New Roman"/>
                <w:b/>
                <w:sz w:val="24"/>
                <w:szCs w:val="24"/>
              </w:rPr>
            </w:pPr>
            <w:r w:rsidRPr="00EF21B6">
              <w:rPr>
                <w:rFonts w:ascii="Times New Roman" w:hAnsi="Times New Roman" w:cs="Times New Roman"/>
                <w:sz w:val="24"/>
                <w:szCs w:val="24"/>
              </w:rPr>
              <w:t>Сочинение загадок. Проблемная ситуация. Использование различных видов театров.</w:t>
            </w:r>
          </w:p>
        </w:tc>
        <w:tc>
          <w:tcPr>
            <w:tcW w:w="2454" w:type="dxa"/>
            <w:shd w:val="clear" w:color="auto" w:fill="auto"/>
          </w:tcPr>
          <w:p w:rsidR="00EF21B6" w:rsidRPr="00EF21B6" w:rsidRDefault="00EF21B6" w:rsidP="00EF21B6">
            <w:pPr>
              <w:spacing w:after="0" w:line="240" w:lineRule="auto"/>
              <w:jc w:val="both"/>
              <w:rPr>
                <w:rFonts w:ascii="Times New Roman" w:hAnsi="Times New Roman" w:cs="Times New Roman"/>
                <w:sz w:val="24"/>
                <w:szCs w:val="24"/>
              </w:rPr>
            </w:pPr>
            <w:r w:rsidRPr="00EF21B6">
              <w:rPr>
                <w:rFonts w:ascii="Times New Roman" w:hAnsi="Times New Roman" w:cs="Times New Roman"/>
                <w:sz w:val="24"/>
                <w:szCs w:val="24"/>
              </w:rPr>
              <w:t>Игра. Продуктивная деятельность.</w:t>
            </w:r>
          </w:p>
          <w:p w:rsidR="00EF21B6" w:rsidRPr="00EF21B6" w:rsidRDefault="00EF21B6" w:rsidP="00EF21B6">
            <w:pPr>
              <w:spacing w:after="0" w:line="240" w:lineRule="auto"/>
              <w:jc w:val="both"/>
              <w:rPr>
                <w:rFonts w:ascii="Times New Roman" w:hAnsi="Times New Roman" w:cs="Times New Roman"/>
                <w:b/>
                <w:sz w:val="24"/>
                <w:szCs w:val="24"/>
              </w:rPr>
            </w:pPr>
            <w:r w:rsidRPr="00EF21B6">
              <w:rPr>
                <w:rFonts w:ascii="Times New Roman" w:hAnsi="Times New Roman" w:cs="Times New Roman"/>
                <w:sz w:val="24"/>
                <w:szCs w:val="24"/>
              </w:rPr>
              <w:t>Самостоятельная деятельность в центрах активности «Наша библиотека» и «Играем в театр».</w:t>
            </w:r>
          </w:p>
        </w:tc>
      </w:tr>
      <w:tr w:rsidR="00EF21B6" w:rsidRPr="00EF21B6" w:rsidTr="00FF7AFA">
        <w:tc>
          <w:tcPr>
            <w:tcW w:w="2082" w:type="dxa"/>
            <w:shd w:val="clear" w:color="auto" w:fill="auto"/>
          </w:tcPr>
          <w:p w:rsidR="00EF21B6" w:rsidRPr="00EF21B6" w:rsidRDefault="00EF21B6" w:rsidP="00EF21B6">
            <w:pPr>
              <w:spacing w:after="0" w:line="240" w:lineRule="auto"/>
              <w:jc w:val="both"/>
              <w:rPr>
                <w:rFonts w:ascii="Times New Roman" w:hAnsi="Times New Roman" w:cs="Times New Roman"/>
                <w:b/>
                <w:sz w:val="24"/>
                <w:szCs w:val="24"/>
              </w:rPr>
            </w:pPr>
            <w:r w:rsidRPr="00EF21B6">
              <w:rPr>
                <w:rFonts w:ascii="Times New Roman" w:hAnsi="Times New Roman" w:cs="Times New Roman"/>
                <w:b/>
                <w:sz w:val="24"/>
                <w:szCs w:val="24"/>
              </w:rPr>
              <w:t>Самообслуживание и бытовой труд</w:t>
            </w:r>
          </w:p>
        </w:tc>
        <w:tc>
          <w:tcPr>
            <w:tcW w:w="2976" w:type="dxa"/>
            <w:shd w:val="clear" w:color="auto" w:fill="auto"/>
          </w:tcPr>
          <w:p w:rsidR="00EF21B6" w:rsidRPr="00EF21B6" w:rsidRDefault="00EF21B6" w:rsidP="00EF21B6">
            <w:pPr>
              <w:spacing w:after="0" w:line="240" w:lineRule="auto"/>
              <w:jc w:val="both"/>
              <w:rPr>
                <w:rFonts w:ascii="Times New Roman" w:hAnsi="Times New Roman" w:cs="Times New Roman"/>
                <w:b/>
                <w:sz w:val="24"/>
                <w:szCs w:val="24"/>
              </w:rPr>
            </w:pPr>
          </w:p>
        </w:tc>
        <w:tc>
          <w:tcPr>
            <w:tcW w:w="2694" w:type="dxa"/>
            <w:shd w:val="clear" w:color="auto" w:fill="auto"/>
          </w:tcPr>
          <w:p w:rsidR="00EF21B6" w:rsidRPr="00EF21B6" w:rsidRDefault="00EF21B6" w:rsidP="00EF21B6">
            <w:pPr>
              <w:spacing w:after="0" w:line="240" w:lineRule="auto"/>
              <w:jc w:val="both"/>
              <w:rPr>
                <w:rFonts w:ascii="Times New Roman" w:hAnsi="Times New Roman" w:cs="Times New Roman"/>
                <w:sz w:val="24"/>
                <w:szCs w:val="24"/>
              </w:rPr>
            </w:pPr>
            <w:r w:rsidRPr="00EF21B6">
              <w:rPr>
                <w:rFonts w:ascii="Times New Roman" w:hAnsi="Times New Roman" w:cs="Times New Roman"/>
                <w:sz w:val="24"/>
                <w:szCs w:val="24"/>
              </w:rPr>
              <w:t xml:space="preserve">Совместные действия. Наблюдения. Поручения. </w:t>
            </w:r>
          </w:p>
          <w:p w:rsidR="00EF21B6" w:rsidRPr="00EF21B6" w:rsidRDefault="00EF21B6" w:rsidP="00EF21B6">
            <w:pPr>
              <w:spacing w:after="0" w:line="240" w:lineRule="auto"/>
              <w:jc w:val="both"/>
              <w:rPr>
                <w:rFonts w:ascii="Times New Roman" w:hAnsi="Times New Roman" w:cs="Times New Roman"/>
                <w:sz w:val="24"/>
                <w:szCs w:val="24"/>
              </w:rPr>
            </w:pPr>
            <w:r w:rsidRPr="00EF21B6">
              <w:rPr>
                <w:rFonts w:ascii="Times New Roman" w:hAnsi="Times New Roman" w:cs="Times New Roman"/>
                <w:sz w:val="24"/>
                <w:szCs w:val="24"/>
              </w:rPr>
              <w:t xml:space="preserve">Беседа. </w:t>
            </w:r>
          </w:p>
          <w:p w:rsidR="00EF21B6" w:rsidRPr="00EF21B6" w:rsidRDefault="00EF21B6" w:rsidP="00EF21B6">
            <w:pPr>
              <w:spacing w:after="0" w:line="240" w:lineRule="auto"/>
              <w:jc w:val="both"/>
              <w:rPr>
                <w:rFonts w:ascii="Times New Roman" w:hAnsi="Times New Roman" w:cs="Times New Roman"/>
                <w:sz w:val="24"/>
                <w:szCs w:val="24"/>
              </w:rPr>
            </w:pPr>
            <w:r w:rsidRPr="00EF21B6">
              <w:rPr>
                <w:rFonts w:ascii="Times New Roman" w:hAnsi="Times New Roman" w:cs="Times New Roman"/>
                <w:sz w:val="24"/>
                <w:szCs w:val="24"/>
              </w:rPr>
              <w:t xml:space="preserve">Чтение. </w:t>
            </w:r>
          </w:p>
          <w:p w:rsidR="00EF21B6" w:rsidRPr="00EF21B6" w:rsidRDefault="00EF21B6" w:rsidP="00EF21B6">
            <w:pPr>
              <w:spacing w:after="0" w:line="240" w:lineRule="auto"/>
              <w:jc w:val="both"/>
              <w:rPr>
                <w:rFonts w:ascii="Times New Roman" w:hAnsi="Times New Roman" w:cs="Times New Roman"/>
                <w:sz w:val="24"/>
                <w:szCs w:val="24"/>
              </w:rPr>
            </w:pPr>
            <w:r w:rsidRPr="00EF21B6">
              <w:rPr>
                <w:rFonts w:ascii="Times New Roman" w:hAnsi="Times New Roman" w:cs="Times New Roman"/>
                <w:sz w:val="24"/>
                <w:szCs w:val="24"/>
              </w:rPr>
              <w:t xml:space="preserve">Совместная деятельность взрослого и детей. Рассматривание. Дежурство. </w:t>
            </w:r>
          </w:p>
          <w:p w:rsidR="00EF21B6" w:rsidRPr="00EF21B6" w:rsidRDefault="00EF21B6" w:rsidP="00EF21B6">
            <w:pPr>
              <w:spacing w:after="0" w:line="240" w:lineRule="auto"/>
              <w:jc w:val="both"/>
              <w:rPr>
                <w:rFonts w:ascii="Times New Roman" w:hAnsi="Times New Roman" w:cs="Times New Roman"/>
                <w:sz w:val="24"/>
                <w:szCs w:val="24"/>
              </w:rPr>
            </w:pPr>
            <w:r w:rsidRPr="00EF21B6">
              <w:rPr>
                <w:rFonts w:ascii="Times New Roman" w:hAnsi="Times New Roman" w:cs="Times New Roman"/>
                <w:sz w:val="24"/>
                <w:szCs w:val="24"/>
              </w:rPr>
              <w:t>Игра .</w:t>
            </w:r>
          </w:p>
          <w:p w:rsidR="00EF21B6" w:rsidRPr="00EF21B6" w:rsidRDefault="00EF21B6" w:rsidP="00EF21B6">
            <w:pPr>
              <w:spacing w:after="0" w:line="240" w:lineRule="auto"/>
              <w:jc w:val="both"/>
              <w:rPr>
                <w:rFonts w:ascii="Times New Roman" w:hAnsi="Times New Roman" w:cs="Times New Roman"/>
                <w:sz w:val="24"/>
                <w:szCs w:val="24"/>
              </w:rPr>
            </w:pPr>
            <w:r w:rsidRPr="00EF21B6">
              <w:rPr>
                <w:rFonts w:ascii="Times New Roman" w:hAnsi="Times New Roman" w:cs="Times New Roman"/>
                <w:sz w:val="24"/>
                <w:szCs w:val="24"/>
              </w:rPr>
              <w:t xml:space="preserve">Экскурсия. </w:t>
            </w:r>
          </w:p>
          <w:p w:rsidR="00EF21B6" w:rsidRPr="00EF21B6" w:rsidRDefault="00EF21B6" w:rsidP="00EF21B6">
            <w:pPr>
              <w:spacing w:after="0" w:line="240" w:lineRule="auto"/>
              <w:jc w:val="both"/>
              <w:rPr>
                <w:rFonts w:ascii="Times New Roman" w:hAnsi="Times New Roman" w:cs="Times New Roman"/>
                <w:b/>
                <w:sz w:val="24"/>
                <w:szCs w:val="24"/>
              </w:rPr>
            </w:pPr>
            <w:r w:rsidRPr="00EF21B6">
              <w:rPr>
                <w:rFonts w:ascii="Times New Roman" w:hAnsi="Times New Roman" w:cs="Times New Roman"/>
                <w:sz w:val="24"/>
                <w:szCs w:val="24"/>
              </w:rPr>
              <w:t>Проектная деятельность.</w:t>
            </w:r>
          </w:p>
        </w:tc>
        <w:tc>
          <w:tcPr>
            <w:tcW w:w="2454" w:type="dxa"/>
            <w:shd w:val="clear" w:color="auto" w:fill="auto"/>
          </w:tcPr>
          <w:p w:rsidR="00EF21B6" w:rsidRPr="00EF21B6" w:rsidRDefault="00EF21B6" w:rsidP="00EF21B6">
            <w:pPr>
              <w:spacing w:after="0" w:line="240" w:lineRule="auto"/>
              <w:jc w:val="both"/>
              <w:rPr>
                <w:rFonts w:ascii="Times New Roman" w:hAnsi="Times New Roman" w:cs="Times New Roman"/>
                <w:b/>
                <w:sz w:val="24"/>
                <w:szCs w:val="24"/>
              </w:rPr>
            </w:pPr>
            <w:r w:rsidRPr="00EF21B6">
              <w:rPr>
                <w:rFonts w:ascii="Times New Roman" w:hAnsi="Times New Roman" w:cs="Times New Roman"/>
                <w:sz w:val="24"/>
                <w:szCs w:val="24"/>
              </w:rPr>
              <w:t>Разнообразные виды деятельности во всех центрах активности группы.</w:t>
            </w:r>
          </w:p>
        </w:tc>
      </w:tr>
      <w:tr w:rsidR="00EF21B6" w:rsidRPr="00EF21B6" w:rsidTr="00FF7AFA">
        <w:trPr>
          <w:trHeight w:val="1260"/>
        </w:trPr>
        <w:tc>
          <w:tcPr>
            <w:tcW w:w="2082" w:type="dxa"/>
            <w:shd w:val="clear" w:color="auto" w:fill="auto"/>
          </w:tcPr>
          <w:p w:rsidR="00EF21B6" w:rsidRPr="00EF21B6" w:rsidRDefault="00EF21B6" w:rsidP="00EF21B6">
            <w:pPr>
              <w:spacing w:after="0" w:line="240" w:lineRule="auto"/>
              <w:jc w:val="both"/>
              <w:rPr>
                <w:rFonts w:ascii="Times New Roman" w:hAnsi="Times New Roman" w:cs="Times New Roman"/>
                <w:b/>
                <w:sz w:val="24"/>
                <w:szCs w:val="24"/>
              </w:rPr>
            </w:pPr>
            <w:r w:rsidRPr="00EF21B6">
              <w:rPr>
                <w:rFonts w:ascii="Times New Roman" w:hAnsi="Times New Roman" w:cs="Times New Roman"/>
                <w:b/>
                <w:sz w:val="24"/>
                <w:szCs w:val="24"/>
              </w:rPr>
              <w:t>Изобразитель</w:t>
            </w:r>
          </w:p>
          <w:p w:rsidR="00EF21B6" w:rsidRPr="00EF21B6" w:rsidRDefault="00EF21B6" w:rsidP="00EF21B6">
            <w:pPr>
              <w:spacing w:after="0" w:line="240" w:lineRule="auto"/>
              <w:jc w:val="both"/>
              <w:rPr>
                <w:rFonts w:ascii="Times New Roman" w:hAnsi="Times New Roman" w:cs="Times New Roman"/>
                <w:b/>
                <w:sz w:val="24"/>
                <w:szCs w:val="24"/>
              </w:rPr>
            </w:pPr>
            <w:proofErr w:type="spellStart"/>
            <w:r w:rsidRPr="00EF21B6">
              <w:rPr>
                <w:rFonts w:ascii="Times New Roman" w:hAnsi="Times New Roman" w:cs="Times New Roman"/>
                <w:b/>
                <w:sz w:val="24"/>
                <w:szCs w:val="24"/>
              </w:rPr>
              <w:t>ная</w:t>
            </w:r>
            <w:proofErr w:type="spellEnd"/>
            <w:r w:rsidRPr="00EF21B6">
              <w:rPr>
                <w:rFonts w:ascii="Times New Roman" w:hAnsi="Times New Roman" w:cs="Times New Roman"/>
                <w:b/>
                <w:sz w:val="24"/>
                <w:szCs w:val="24"/>
              </w:rPr>
              <w:t xml:space="preserve"> и конструктивно- модельная деятельность</w:t>
            </w:r>
          </w:p>
          <w:p w:rsidR="00EF21B6" w:rsidRPr="00EF21B6" w:rsidRDefault="00EF21B6" w:rsidP="00EF21B6">
            <w:pPr>
              <w:spacing w:after="0" w:line="240" w:lineRule="auto"/>
              <w:jc w:val="both"/>
              <w:rPr>
                <w:rFonts w:ascii="Times New Roman" w:hAnsi="Times New Roman" w:cs="Times New Roman"/>
                <w:b/>
                <w:sz w:val="24"/>
                <w:szCs w:val="24"/>
              </w:rPr>
            </w:pPr>
          </w:p>
        </w:tc>
        <w:tc>
          <w:tcPr>
            <w:tcW w:w="2976" w:type="dxa"/>
            <w:shd w:val="clear" w:color="auto" w:fill="auto"/>
          </w:tcPr>
          <w:p w:rsidR="00EF21B6" w:rsidRPr="00EF21B6" w:rsidRDefault="00EF21B6" w:rsidP="00EF21B6">
            <w:pPr>
              <w:spacing w:after="0" w:line="240" w:lineRule="auto"/>
              <w:jc w:val="both"/>
              <w:rPr>
                <w:rFonts w:ascii="Times New Roman" w:hAnsi="Times New Roman" w:cs="Times New Roman"/>
                <w:sz w:val="24"/>
                <w:szCs w:val="24"/>
              </w:rPr>
            </w:pPr>
            <w:r w:rsidRPr="00EF21B6">
              <w:rPr>
                <w:rFonts w:ascii="Times New Roman" w:hAnsi="Times New Roman" w:cs="Times New Roman"/>
                <w:sz w:val="24"/>
                <w:szCs w:val="24"/>
              </w:rPr>
              <w:t xml:space="preserve">Занятия (рисование, аппликация, художественное конструирование, лепка). </w:t>
            </w:r>
          </w:p>
          <w:p w:rsidR="00EF21B6" w:rsidRPr="00EF21B6" w:rsidRDefault="00EF21B6" w:rsidP="00EF21B6">
            <w:pPr>
              <w:spacing w:after="0" w:line="240" w:lineRule="auto"/>
              <w:jc w:val="both"/>
              <w:rPr>
                <w:rFonts w:ascii="Times New Roman" w:hAnsi="Times New Roman" w:cs="Times New Roman"/>
                <w:sz w:val="24"/>
                <w:szCs w:val="24"/>
              </w:rPr>
            </w:pPr>
            <w:r w:rsidRPr="00EF21B6">
              <w:rPr>
                <w:rFonts w:ascii="Times New Roman" w:hAnsi="Times New Roman" w:cs="Times New Roman"/>
                <w:sz w:val="24"/>
                <w:szCs w:val="24"/>
              </w:rPr>
              <w:t>Изготовление украшений, декораций, подарков, предметов для игр. Экспериментирование. Рассматривание эстетически привлекательных объектов природы, быта, произведений искусства .</w:t>
            </w:r>
          </w:p>
          <w:p w:rsidR="00EF21B6" w:rsidRPr="00EF21B6" w:rsidRDefault="00EF21B6" w:rsidP="00EF21B6">
            <w:pPr>
              <w:spacing w:after="0" w:line="240" w:lineRule="auto"/>
              <w:jc w:val="both"/>
              <w:rPr>
                <w:rFonts w:ascii="Times New Roman" w:hAnsi="Times New Roman" w:cs="Times New Roman"/>
                <w:sz w:val="24"/>
                <w:szCs w:val="24"/>
              </w:rPr>
            </w:pPr>
            <w:r w:rsidRPr="00EF21B6">
              <w:rPr>
                <w:rFonts w:ascii="Times New Roman" w:hAnsi="Times New Roman" w:cs="Times New Roman"/>
                <w:sz w:val="24"/>
                <w:szCs w:val="24"/>
              </w:rPr>
              <w:t xml:space="preserve">Игры (дидактические, строительные, сюжетно- ролевые). Тематические досуги. Выставки работ декоративно- прикладного искусства, репродукций произведений живописи. </w:t>
            </w:r>
          </w:p>
          <w:p w:rsidR="00EF21B6" w:rsidRPr="00EF21B6" w:rsidRDefault="00EF21B6" w:rsidP="00EF21B6">
            <w:pPr>
              <w:spacing w:after="0" w:line="240" w:lineRule="auto"/>
              <w:jc w:val="both"/>
              <w:rPr>
                <w:rFonts w:ascii="Times New Roman" w:hAnsi="Times New Roman" w:cs="Times New Roman"/>
                <w:b/>
                <w:sz w:val="24"/>
                <w:szCs w:val="24"/>
              </w:rPr>
            </w:pPr>
            <w:r w:rsidRPr="00EF21B6">
              <w:rPr>
                <w:rFonts w:ascii="Times New Roman" w:hAnsi="Times New Roman" w:cs="Times New Roman"/>
                <w:sz w:val="24"/>
                <w:szCs w:val="24"/>
              </w:rPr>
              <w:t>Проектная деятельность .</w:t>
            </w:r>
          </w:p>
        </w:tc>
        <w:tc>
          <w:tcPr>
            <w:tcW w:w="2694" w:type="dxa"/>
            <w:shd w:val="clear" w:color="auto" w:fill="auto"/>
          </w:tcPr>
          <w:p w:rsidR="00EF21B6" w:rsidRPr="00EF21B6" w:rsidRDefault="00EF21B6" w:rsidP="00EF21B6">
            <w:pPr>
              <w:spacing w:after="0" w:line="240" w:lineRule="auto"/>
              <w:jc w:val="both"/>
              <w:rPr>
                <w:rFonts w:ascii="Times New Roman" w:hAnsi="Times New Roman" w:cs="Times New Roman"/>
                <w:sz w:val="24"/>
                <w:szCs w:val="24"/>
              </w:rPr>
            </w:pPr>
            <w:r w:rsidRPr="00EF21B6">
              <w:rPr>
                <w:rFonts w:ascii="Times New Roman" w:hAnsi="Times New Roman" w:cs="Times New Roman"/>
                <w:sz w:val="24"/>
                <w:szCs w:val="24"/>
              </w:rPr>
              <w:t>Наблюдение. Рассматривание эстетически привлекательных объектов природы.</w:t>
            </w:r>
          </w:p>
          <w:p w:rsidR="00EF21B6" w:rsidRPr="00EF21B6" w:rsidRDefault="00EF21B6" w:rsidP="00EF21B6">
            <w:pPr>
              <w:spacing w:after="0" w:line="240" w:lineRule="auto"/>
              <w:jc w:val="both"/>
              <w:rPr>
                <w:rFonts w:ascii="Times New Roman" w:hAnsi="Times New Roman" w:cs="Times New Roman"/>
                <w:sz w:val="24"/>
                <w:szCs w:val="24"/>
              </w:rPr>
            </w:pPr>
            <w:r w:rsidRPr="00EF21B6">
              <w:rPr>
                <w:rFonts w:ascii="Times New Roman" w:hAnsi="Times New Roman" w:cs="Times New Roman"/>
                <w:sz w:val="24"/>
                <w:szCs w:val="24"/>
              </w:rPr>
              <w:t xml:space="preserve">Игра. </w:t>
            </w:r>
          </w:p>
          <w:p w:rsidR="00EF21B6" w:rsidRPr="00EF21B6" w:rsidRDefault="00EF21B6" w:rsidP="00EF21B6">
            <w:pPr>
              <w:spacing w:after="0" w:line="240" w:lineRule="auto"/>
              <w:jc w:val="both"/>
              <w:rPr>
                <w:rFonts w:ascii="Times New Roman" w:hAnsi="Times New Roman" w:cs="Times New Roman"/>
                <w:sz w:val="24"/>
                <w:szCs w:val="24"/>
              </w:rPr>
            </w:pPr>
            <w:r w:rsidRPr="00EF21B6">
              <w:rPr>
                <w:rFonts w:ascii="Times New Roman" w:hAnsi="Times New Roman" w:cs="Times New Roman"/>
                <w:sz w:val="24"/>
                <w:szCs w:val="24"/>
              </w:rPr>
              <w:t xml:space="preserve">Игровое упражнение .Проблемная ситуация .Конструирование из песка и другого природного материала, из конструкторов, кубиков, </w:t>
            </w:r>
            <w:proofErr w:type="spellStart"/>
            <w:r w:rsidRPr="00EF21B6">
              <w:rPr>
                <w:rFonts w:ascii="Times New Roman" w:hAnsi="Times New Roman" w:cs="Times New Roman"/>
                <w:sz w:val="24"/>
                <w:szCs w:val="24"/>
              </w:rPr>
              <w:t>пазлов</w:t>
            </w:r>
            <w:proofErr w:type="spellEnd"/>
            <w:r w:rsidRPr="00EF21B6">
              <w:rPr>
                <w:rFonts w:ascii="Times New Roman" w:hAnsi="Times New Roman" w:cs="Times New Roman"/>
                <w:sz w:val="24"/>
                <w:szCs w:val="24"/>
              </w:rPr>
              <w:t xml:space="preserve">, неоформленного материала. </w:t>
            </w:r>
          </w:p>
          <w:p w:rsidR="00EF21B6" w:rsidRPr="00EF21B6" w:rsidRDefault="00EF21B6" w:rsidP="00EF21B6">
            <w:pPr>
              <w:spacing w:after="0" w:line="240" w:lineRule="auto"/>
              <w:jc w:val="both"/>
              <w:rPr>
                <w:rFonts w:ascii="Times New Roman" w:hAnsi="Times New Roman" w:cs="Times New Roman"/>
                <w:b/>
                <w:sz w:val="24"/>
                <w:szCs w:val="24"/>
              </w:rPr>
            </w:pPr>
            <w:r w:rsidRPr="00EF21B6">
              <w:rPr>
                <w:rFonts w:ascii="Times New Roman" w:hAnsi="Times New Roman" w:cs="Times New Roman"/>
                <w:sz w:val="24"/>
                <w:szCs w:val="24"/>
              </w:rPr>
              <w:t>Обсуждение (произведений искусства, средств выразительности и др.). Создание коллекций.</w:t>
            </w:r>
          </w:p>
        </w:tc>
        <w:tc>
          <w:tcPr>
            <w:tcW w:w="2454" w:type="dxa"/>
            <w:shd w:val="clear" w:color="auto" w:fill="auto"/>
          </w:tcPr>
          <w:p w:rsidR="00EF21B6" w:rsidRPr="00EF21B6" w:rsidRDefault="00EF21B6" w:rsidP="00EF21B6">
            <w:pPr>
              <w:spacing w:after="0" w:line="240" w:lineRule="auto"/>
              <w:jc w:val="both"/>
              <w:rPr>
                <w:rFonts w:ascii="Times New Roman" w:hAnsi="Times New Roman" w:cs="Times New Roman"/>
                <w:sz w:val="24"/>
                <w:szCs w:val="24"/>
              </w:rPr>
            </w:pPr>
            <w:r w:rsidRPr="00EF21B6">
              <w:rPr>
                <w:rFonts w:ascii="Times New Roman" w:hAnsi="Times New Roman" w:cs="Times New Roman"/>
                <w:sz w:val="24"/>
                <w:szCs w:val="24"/>
              </w:rPr>
              <w:t xml:space="preserve">Украшение личных предметов. </w:t>
            </w:r>
          </w:p>
          <w:p w:rsidR="00EF21B6" w:rsidRPr="00EF21B6" w:rsidRDefault="00EF21B6" w:rsidP="00EF21B6">
            <w:pPr>
              <w:spacing w:after="0" w:line="240" w:lineRule="auto"/>
              <w:jc w:val="both"/>
              <w:rPr>
                <w:rFonts w:ascii="Times New Roman" w:hAnsi="Times New Roman" w:cs="Times New Roman"/>
                <w:b/>
                <w:sz w:val="24"/>
                <w:szCs w:val="24"/>
              </w:rPr>
            </w:pPr>
            <w:r w:rsidRPr="00EF21B6">
              <w:rPr>
                <w:rFonts w:ascii="Times New Roman" w:hAnsi="Times New Roman" w:cs="Times New Roman"/>
                <w:sz w:val="24"/>
                <w:szCs w:val="24"/>
              </w:rPr>
              <w:t>Игры (дидактические, строительные, сюжетно-ролевые). Рассматривание эстетически привлекательных объектов природы, быта, произведений искусства. Самостоятельная деятельность в центрах «Учимся конструировать», «Учимся строить», «Художественного творчества».</w:t>
            </w:r>
          </w:p>
        </w:tc>
      </w:tr>
      <w:tr w:rsidR="00EF21B6" w:rsidRPr="00EF21B6" w:rsidTr="00FF7AFA">
        <w:trPr>
          <w:trHeight w:val="150"/>
        </w:trPr>
        <w:tc>
          <w:tcPr>
            <w:tcW w:w="2082" w:type="dxa"/>
            <w:shd w:val="clear" w:color="auto" w:fill="auto"/>
          </w:tcPr>
          <w:p w:rsidR="00EF21B6" w:rsidRPr="00EF21B6" w:rsidRDefault="00EF21B6" w:rsidP="00EF21B6">
            <w:pPr>
              <w:spacing w:after="0" w:line="240" w:lineRule="auto"/>
              <w:jc w:val="both"/>
              <w:rPr>
                <w:rFonts w:ascii="Times New Roman" w:hAnsi="Times New Roman" w:cs="Times New Roman"/>
                <w:b/>
                <w:sz w:val="24"/>
                <w:szCs w:val="24"/>
              </w:rPr>
            </w:pPr>
            <w:r w:rsidRPr="00EF21B6">
              <w:rPr>
                <w:rFonts w:ascii="Times New Roman" w:hAnsi="Times New Roman" w:cs="Times New Roman"/>
                <w:b/>
                <w:sz w:val="24"/>
                <w:szCs w:val="24"/>
              </w:rPr>
              <w:t>Музыкальная деятельность</w:t>
            </w:r>
          </w:p>
        </w:tc>
        <w:tc>
          <w:tcPr>
            <w:tcW w:w="2976" w:type="dxa"/>
            <w:shd w:val="clear" w:color="auto" w:fill="auto"/>
          </w:tcPr>
          <w:p w:rsidR="00EF21B6" w:rsidRPr="00EF21B6" w:rsidRDefault="00EF21B6" w:rsidP="00EF21B6">
            <w:pPr>
              <w:spacing w:after="0" w:line="240" w:lineRule="auto"/>
              <w:jc w:val="both"/>
              <w:rPr>
                <w:rFonts w:ascii="Times New Roman" w:hAnsi="Times New Roman" w:cs="Times New Roman"/>
                <w:sz w:val="24"/>
                <w:szCs w:val="24"/>
              </w:rPr>
            </w:pPr>
            <w:r w:rsidRPr="00EF21B6">
              <w:rPr>
                <w:rFonts w:ascii="Times New Roman" w:hAnsi="Times New Roman" w:cs="Times New Roman"/>
                <w:sz w:val="24"/>
                <w:szCs w:val="24"/>
              </w:rPr>
              <w:t xml:space="preserve">Слушание музыки. Экспериментирование со звуками. Музыкально- дидактическая игра. Шумовой оркестр. Разучивание музыкальных игр и танцев. </w:t>
            </w:r>
          </w:p>
          <w:p w:rsidR="00EF21B6" w:rsidRPr="00EF21B6" w:rsidRDefault="00EF21B6" w:rsidP="00EF21B6">
            <w:pPr>
              <w:spacing w:after="0" w:line="240" w:lineRule="auto"/>
              <w:jc w:val="both"/>
              <w:rPr>
                <w:rFonts w:ascii="Times New Roman" w:hAnsi="Times New Roman" w:cs="Times New Roman"/>
                <w:sz w:val="24"/>
                <w:szCs w:val="24"/>
              </w:rPr>
            </w:pPr>
            <w:r w:rsidRPr="00EF21B6">
              <w:rPr>
                <w:rFonts w:ascii="Times New Roman" w:hAnsi="Times New Roman" w:cs="Times New Roman"/>
                <w:sz w:val="24"/>
                <w:szCs w:val="24"/>
              </w:rPr>
              <w:t xml:space="preserve">Совместное пение. Импровизация. </w:t>
            </w:r>
          </w:p>
          <w:p w:rsidR="00EF21B6" w:rsidRPr="00EF21B6" w:rsidRDefault="00EF21B6" w:rsidP="00EF21B6">
            <w:pPr>
              <w:spacing w:after="0" w:line="240" w:lineRule="auto"/>
              <w:jc w:val="both"/>
              <w:rPr>
                <w:rFonts w:ascii="Times New Roman" w:hAnsi="Times New Roman" w:cs="Times New Roman"/>
                <w:sz w:val="24"/>
                <w:szCs w:val="24"/>
              </w:rPr>
            </w:pPr>
            <w:r w:rsidRPr="00EF21B6">
              <w:rPr>
                <w:rFonts w:ascii="Times New Roman" w:hAnsi="Times New Roman" w:cs="Times New Roman"/>
                <w:sz w:val="24"/>
                <w:szCs w:val="24"/>
              </w:rPr>
              <w:t xml:space="preserve">Беседа интегративного характера. Интегративная деятельность. Совместное и индивидуальное музыкальное исполнение. Музыкальное упражнение. </w:t>
            </w:r>
          </w:p>
          <w:p w:rsidR="00EF21B6" w:rsidRPr="00EF21B6" w:rsidRDefault="00EF21B6" w:rsidP="00EF21B6">
            <w:pPr>
              <w:spacing w:after="0" w:line="240" w:lineRule="auto"/>
              <w:jc w:val="both"/>
              <w:rPr>
                <w:rFonts w:ascii="Times New Roman" w:hAnsi="Times New Roman" w:cs="Times New Roman"/>
                <w:sz w:val="24"/>
                <w:szCs w:val="24"/>
              </w:rPr>
            </w:pPr>
            <w:proofErr w:type="spellStart"/>
            <w:r w:rsidRPr="00EF21B6">
              <w:rPr>
                <w:rFonts w:ascii="Times New Roman" w:hAnsi="Times New Roman" w:cs="Times New Roman"/>
                <w:sz w:val="24"/>
                <w:szCs w:val="24"/>
              </w:rPr>
              <w:t>Попевка</w:t>
            </w:r>
            <w:proofErr w:type="spellEnd"/>
            <w:r w:rsidRPr="00EF21B6">
              <w:rPr>
                <w:rFonts w:ascii="Times New Roman" w:hAnsi="Times New Roman" w:cs="Times New Roman"/>
                <w:sz w:val="24"/>
                <w:szCs w:val="24"/>
              </w:rPr>
              <w:t xml:space="preserve">. </w:t>
            </w:r>
          </w:p>
          <w:p w:rsidR="00EF21B6" w:rsidRPr="00EF21B6" w:rsidRDefault="00EF21B6" w:rsidP="00EF21B6">
            <w:pPr>
              <w:spacing w:after="0" w:line="240" w:lineRule="auto"/>
              <w:jc w:val="both"/>
              <w:rPr>
                <w:rFonts w:ascii="Times New Roman" w:hAnsi="Times New Roman" w:cs="Times New Roman"/>
                <w:sz w:val="24"/>
                <w:szCs w:val="24"/>
              </w:rPr>
            </w:pPr>
            <w:proofErr w:type="spellStart"/>
            <w:r w:rsidRPr="00EF21B6">
              <w:rPr>
                <w:rFonts w:ascii="Times New Roman" w:hAnsi="Times New Roman" w:cs="Times New Roman"/>
                <w:sz w:val="24"/>
                <w:szCs w:val="24"/>
              </w:rPr>
              <w:t>Распевка</w:t>
            </w:r>
            <w:proofErr w:type="spellEnd"/>
            <w:r w:rsidRPr="00EF21B6">
              <w:rPr>
                <w:rFonts w:ascii="Times New Roman" w:hAnsi="Times New Roman" w:cs="Times New Roman"/>
                <w:sz w:val="24"/>
                <w:szCs w:val="24"/>
              </w:rPr>
              <w:t xml:space="preserve"> .</w:t>
            </w:r>
          </w:p>
          <w:p w:rsidR="00EF21B6" w:rsidRPr="00EF21B6" w:rsidRDefault="00EF21B6" w:rsidP="00EF21B6">
            <w:pPr>
              <w:spacing w:after="0" w:line="240" w:lineRule="auto"/>
              <w:jc w:val="both"/>
              <w:rPr>
                <w:rFonts w:ascii="Times New Roman" w:hAnsi="Times New Roman" w:cs="Times New Roman"/>
                <w:sz w:val="24"/>
                <w:szCs w:val="24"/>
              </w:rPr>
            </w:pPr>
            <w:r w:rsidRPr="00EF21B6">
              <w:rPr>
                <w:rFonts w:ascii="Times New Roman" w:hAnsi="Times New Roman" w:cs="Times New Roman"/>
                <w:sz w:val="24"/>
                <w:szCs w:val="24"/>
              </w:rPr>
              <w:t xml:space="preserve">Творческое задание. Концерт-импровизация .Танец. </w:t>
            </w:r>
          </w:p>
          <w:p w:rsidR="00EF21B6" w:rsidRPr="00EF21B6" w:rsidRDefault="00EF21B6" w:rsidP="00EF21B6">
            <w:pPr>
              <w:spacing w:after="0" w:line="240" w:lineRule="auto"/>
              <w:jc w:val="both"/>
              <w:rPr>
                <w:rFonts w:ascii="Times New Roman" w:hAnsi="Times New Roman" w:cs="Times New Roman"/>
                <w:b/>
                <w:sz w:val="24"/>
                <w:szCs w:val="24"/>
              </w:rPr>
            </w:pPr>
            <w:r w:rsidRPr="00EF21B6">
              <w:rPr>
                <w:rFonts w:ascii="Times New Roman" w:hAnsi="Times New Roman" w:cs="Times New Roman"/>
                <w:sz w:val="24"/>
                <w:szCs w:val="24"/>
              </w:rPr>
              <w:t>музыкальная сюжетная игра.</w:t>
            </w:r>
          </w:p>
        </w:tc>
        <w:tc>
          <w:tcPr>
            <w:tcW w:w="2694" w:type="dxa"/>
            <w:shd w:val="clear" w:color="auto" w:fill="auto"/>
          </w:tcPr>
          <w:p w:rsidR="00EF21B6" w:rsidRPr="00EF21B6" w:rsidRDefault="00EF21B6" w:rsidP="00EF21B6">
            <w:pPr>
              <w:spacing w:after="0" w:line="240" w:lineRule="auto"/>
              <w:jc w:val="both"/>
              <w:rPr>
                <w:rFonts w:ascii="Times New Roman" w:hAnsi="Times New Roman" w:cs="Times New Roman"/>
                <w:sz w:val="24"/>
                <w:szCs w:val="24"/>
              </w:rPr>
            </w:pPr>
            <w:r w:rsidRPr="00EF21B6">
              <w:rPr>
                <w:rFonts w:ascii="Times New Roman" w:hAnsi="Times New Roman" w:cs="Times New Roman"/>
                <w:sz w:val="24"/>
                <w:szCs w:val="24"/>
              </w:rPr>
              <w:t xml:space="preserve">Слушание музыки, сопровождающей проведение режимных моментов. </w:t>
            </w:r>
          </w:p>
          <w:p w:rsidR="00EF21B6" w:rsidRPr="00EF21B6" w:rsidRDefault="00EF21B6" w:rsidP="00EF21B6">
            <w:pPr>
              <w:spacing w:after="0" w:line="240" w:lineRule="auto"/>
              <w:jc w:val="both"/>
              <w:rPr>
                <w:rFonts w:ascii="Times New Roman" w:hAnsi="Times New Roman" w:cs="Times New Roman"/>
                <w:sz w:val="24"/>
                <w:szCs w:val="24"/>
              </w:rPr>
            </w:pPr>
            <w:r w:rsidRPr="00EF21B6">
              <w:rPr>
                <w:rFonts w:ascii="Times New Roman" w:hAnsi="Times New Roman" w:cs="Times New Roman"/>
                <w:sz w:val="24"/>
                <w:szCs w:val="24"/>
              </w:rPr>
              <w:t>Музыкальная подвижная игра. Интегративная деятельность.</w:t>
            </w:r>
          </w:p>
          <w:p w:rsidR="00EF21B6" w:rsidRPr="00EF21B6" w:rsidRDefault="00EF21B6" w:rsidP="00EF21B6">
            <w:pPr>
              <w:spacing w:after="0" w:line="240" w:lineRule="auto"/>
              <w:jc w:val="both"/>
              <w:rPr>
                <w:rFonts w:ascii="Times New Roman" w:hAnsi="Times New Roman" w:cs="Times New Roman"/>
                <w:b/>
                <w:sz w:val="24"/>
                <w:szCs w:val="24"/>
              </w:rPr>
            </w:pPr>
            <w:r w:rsidRPr="00EF21B6">
              <w:rPr>
                <w:rFonts w:ascii="Times New Roman" w:hAnsi="Times New Roman" w:cs="Times New Roman"/>
                <w:sz w:val="24"/>
                <w:szCs w:val="24"/>
              </w:rPr>
              <w:t xml:space="preserve"> Концерт-импровизация. Музыкально-дидактическая игра. </w:t>
            </w:r>
          </w:p>
        </w:tc>
        <w:tc>
          <w:tcPr>
            <w:tcW w:w="2454" w:type="dxa"/>
            <w:shd w:val="clear" w:color="auto" w:fill="auto"/>
          </w:tcPr>
          <w:p w:rsidR="00EF21B6" w:rsidRPr="00EF21B6" w:rsidRDefault="00EF21B6" w:rsidP="00EF21B6">
            <w:pPr>
              <w:spacing w:after="0" w:line="240" w:lineRule="auto"/>
              <w:jc w:val="both"/>
              <w:rPr>
                <w:rFonts w:ascii="Times New Roman" w:hAnsi="Times New Roman" w:cs="Times New Roman"/>
                <w:b/>
                <w:sz w:val="24"/>
                <w:szCs w:val="24"/>
              </w:rPr>
            </w:pPr>
            <w:r w:rsidRPr="00EF21B6">
              <w:rPr>
                <w:rFonts w:ascii="Times New Roman" w:hAnsi="Times New Roman" w:cs="Times New Roman"/>
                <w:sz w:val="24"/>
                <w:szCs w:val="24"/>
              </w:rPr>
              <w:t>Разнообразные виды музыкальной деятельности во всех центрах активности группы.</w:t>
            </w:r>
          </w:p>
        </w:tc>
      </w:tr>
      <w:tr w:rsidR="00EF21B6" w:rsidRPr="00EF21B6" w:rsidTr="00FF7AFA">
        <w:trPr>
          <w:trHeight w:val="195"/>
        </w:trPr>
        <w:tc>
          <w:tcPr>
            <w:tcW w:w="2082" w:type="dxa"/>
            <w:shd w:val="clear" w:color="auto" w:fill="auto"/>
          </w:tcPr>
          <w:p w:rsidR="00EF21B6" w:rsidRPr="00EF21B6" w:rsidRDefault="00EF21B6" w:rsidP="00EF21B6">
            <w:pPr>
              <w:spacing w:after="0" w:line="240" w:lineRule="auto"/>
              <w:jc w:val="both"/>
              <w:rPr>
                <w:rFonts w:ascii="Times New Roman" w:hAnsi="Times New Roman" w:cs="Times New Roman"/>
                <w:b/>
                <w:sz w:val="24"/>
                <w:szCs w:val="24"/>
              </w:rPr>
            </w:pPr>
            <w:r w:rsidRPr="00EF21B6">
              <w:rPr>
                <w:rFonts w:ascii="Times New Roman" w:hAnsi="Times New Roman" w:cs="Times New Roman"/>
                <w:b/>
                <w:sz w:val="24"/>
                <w:szCs w:val="24"/>
              </w:rPr>
              <w:t>Двигательная деятельность</w:t>
            </w:r>
          </w:p>
        </w:tc>
        <w:tc>
          <w:tcPr>
            <w:tcW w:w="2976" w:type="dxa"/>
            <w:shd w:val="clear" w:color="auto" w:fill="auto"/>
          </w:tcPr>
          <w:p w:rsidR="00EF21B6" w:rsidRPr="00EF21B6" w:rsidRDefault="00EF21B6" w:rsidP="00EF21B6">
            <w:pPr>
              <w:spacing w:after="0" w:line="240" w:lineRule="auto"/>
              <w:jc w:val="both"/>
              <w:rPr>
                <w:rFonts w:ascii="Times New Roman" w:hAnsi="Times New Roman" w:cs="Times New Roman"/>
                <w:sz w:val="24"/>
                <w:szCs w:val="24"/>
              </w:rPr>
            </w:pPr>
            <w:proofErr w:type="spellStart"/>
            <w:r w:rsidRPr="00EF21B6">
              <w:rPr>
                <w:rFonts w:ascii="Times New Roman" w:hAnsi="Times New Roman" w:cs="Times New Roman"/>
                <w:sz w:val="24"/>
                <w:szCs w:val="24"/>
              </w:rPr>
              <w:t>Физминутка</w:t>
            </w:r>
            <w:proofErr w:type="spellEnd"/>
            <w:r w:rsidRPr="00EF21B6">
              <w:rPr>
                <w:rFonts w:ascii="Times New Roman" w:hAnsi="Times New Roman" w:cs="Times New Roman"/>
                <w:sz w:val="24"/>
                <w:szCs w:val="24"/>
              </w:rPr>
              <w:t xml:space="preserve"> в процессе занятий проводится с целью предупреждения проявления утомления у детей. </w:t>
            </w:r>
          </w:p>
          <w:p w:rsidR="00EF21B6" w:rsidRPr="00EF21B6" w:rsidRDefault="00EF21B6" w:rsidP="00EF21B6">
            <w:pPr>
              <w:spacing w:after="0" w:line="240" w:lineRule="auto"/>
              <w:jc w:val="both"/>
              <w:rPr>
                <w:rFonts w:ascii="Times New Roman" w:hAnsi="Times New Roman" w:cs="Times New Roman"/>
                <w:sz w:val="24"/>
                <w:szCs w:val="24"/>
              </w:rPr>
            </w:pPr>
            <w:r w:rsidRPr="00EF21B6">
              <w:rPr>
                <w:rFonts w:ascii="Times New Roman" w:hAnsi="Times New Roman" w:cs="Times New Roman"/>
                <w:sz w:val="24"/>
                <w:szCs w:val="24"/>
              </w:rPr>
              <w:t xml:space="preserve">Упражнения для разгрузки определенных органов. </w:t>
            </w:r>
            <w:proofErr w:type="spellStart"/>
            <w:r w:rsidRPr="00EF21B6">
              <w:rPr>
                <w:rFonts w:ascii="Times New Roman" w:hAnsi="Times New Roman" w:cs="Times New Roman"/>
                <w:sz w:val="24"/>
                <w:szCs w:val="24"/>
              </w:rPr>
              <w:t>Коррегирующие</w:t>
            </w:r>
            <w:proofErr w:type="spellEnd"/>
            <w:r w:rsidRPr="00EF21B6">
              <w:rPr>
                <w:rFonts w:ascii="Times New Roman" w:hAnsi="Times New Roman" w:cs="Times New Roman"/>
                <w:sz w:val="24"/>
                <w:szCs w:val="24"/>
              </w:rPr>
              <w:t xml:space="preserve"> упражнения для профилактики состояния систем организма .Динамическая пауза между занятиями проводится ежедневно между занятиями с преобладанием статистических поз – 7- 10мин. </w:t>
            </w:r>
          </w:p>
          <w:p w:rsidR="00EF21B6" w:rsidRPr="00EF21B6" w:rsidRDefault="00EF21B6" w:rsidP="00EF21B6">
            <w:pPr>
              <w:spacing w:after="0" w:line="240" w:lineRule="auto"/>
              <w:jc w:val="both"/>
              <w:rPr>
                <w:rFonts w:ascii="Times New Roman" w:hAnsi="Times New Roman" w:cs="Times New Roman"/>
                <w:sz w:val="24"/>
                <w:szCs w:val="24"/>
              </w:rPr>
            </w:pPr>
            <w:r w:rsidRPr="00EF21B6">
              <w:rPr>
                <w:rFonts w:ascii="Times New Roman" w:hAnsi="Times New Roman" w:cs="Times New Roman"/>
                <w:sz w:val="24"/>
                <w:szCs w:val="24"/>
              </w:rPr>
              <w:t>Подвижные игры (средней и малой подвижности), хороводные игры, игровые упражнения.</w:t>
            </w:r>
          </w:p>
          <w:p w:rsidR="00EF21B6" w:rsidRPr="00EF21B6" w:rsidRDefault="00EF21B6" w:rsidP="00EF21B6">
            <w:pPr>
              <w:spacing w:after="0" w:line="240" w:lineRule="auto"/>
              <w:jc w:val="both"/>
              <w:rPr>
                <w:rFonts w:ascii="Times New Roman" w:hAnsi="Times New Roman" w:cs="Times New Roman"/>
                <w:sz w:val="24"/>
                <w:szCs w:val="24"/>
              </w:rPr>
            </w:pPr>
            <w:r w:rsidRPr="00EF21B6">
              <w:rPr>
                <w:rFonts w:ascii="Times New Roman" w:hAnsi="Times New Roman" w:cs="Times New Roman"/>
                <w:sz w:val="24"/>
                <w:szCs w:val="24"/>
              </w:rPr>
              <w:t>Упражнения для профилактики состояния нервной системы организма (</w:t>
            </w:r>
            <w:proofErr w:type="spellStart"/>
            <w:r w:rsidRPr="00EF21B6">
              <w:rPr>
                <w:rFonts w:ascii="Times New Roman" w:hAnsi="Times New Roman" w:cs="Times New Roman"/>
                <w:sz w:val="24"/>
                <w:szCs w:val="24"/>
              </w:rPr>
              <w:t>психогимнастика</w:t>
            </w:r>
            <w:proofErr w:type="spellEnd"/>
            <w:r w:rsidRPr="00EF21B6">
              <w:rPr>
                <w:rFonts w:ascii="Times New Roman" w:hAnsi="Times New Roman" w:cs="Times New Roman"/>
                <w:sz w:val="24"/>
                <w:szCs w:val="24"/>
              </w:rPr>
              <w:t xml:space="preserve">) Физкультурные занятия с дифференциацией двигательных заданий с учётом состояния здоровья, уровня физической подготовленности, пола детей. </w:t>
            </w:r>
          </w:p>
          <w:p w:rsidR="00EF21B6" w:rsidRPr="00EF21B6" w:rsidRDefault="00EF21B6" w:rsidP="00EF21B6">
            <w:pPr>
              <w:spacing w:after="0" w:line="240" w:lineRule="auto"/>
              <w:jc w:val="both"/>
              <w:rPr>
                <w:rFonts w:ascii="Times New Roman" w:hAnsi="Times New Roman" w:cs="Times New Roman"/>
                <w:sz w:val="24"/>
                <w:szCs w:val="24"/>
              </w:rPr>
            </w:pPr>
            <w:r w:rsidRPr="00EF21B6">
              <w:rPr>
                <w:rFonts w:ascii="Times New Roman" w:hAnsi="Times New Roman" w:cs="Times New Roman"/>
                <w:sz w:val="24"/>
                <w:szCs w:val="24"/>
              </w:rPr>
              <w:t>Дни здоровья.</w:t>
            </w:r>
          </w:p>
          <w:p w:rsidR="00EF21B6" w:rsidRPr="00EF21B6" w:rsidRDefault="00EF21B6" w:rsidP="00EF21B6">
            <w:pPr>
              <w:spacing w:after="0" w:line="240" w:lineRule="auto"/>
              <w:jc w:val="both"/>
              <w:rPr>
                <w:rFonts w:ascii="Times New Roman" w:hAnsi="Times New Roman" w:cs="Times New Roman"/>
                <w:b/>
                <w:sz w:val="24"/>
                <w:szCs w:val="24"/>
              </w:rPr>
            </w:pPr>
            <w:r w:rsidRPr="00EF21B6">
              <w:rPr>
                <w:rFonts w:ascii="Times New Roman" w:hAnsi="Times New Roman" w:cs="Times New Roman"/>
                <w:sz w:val="24"/>
                <w:szCs w:val="24"/>
              </w:rPr>
              <w:t xml:space="preserve"> Игры-соревнования между возрастными группами и сверстниками. Совместные физические развлечения и досуги родителей и детей. Физкультурный досуг, праздник.</w:t>
            </w:r>
          </w:p>
        </w:tc>
        <w:tc>
          <w:tcPr>
            <w:tcW w:w="2694" w:type="dxa"/>
            <w:shd w:val="clear" w:color="auto" w:fill="auto"/>
          </w:tcPr>
          <w:p w:rsidR="00EF21B6" w:rsidRPr="00EF21B6" w:rsidRDefault="00EF21B6" w:rsidP="00EF21B6">
            <w:pPr>
              <w:spacing w:after="0" w:line="240" w:lineRule="auto"/>
              <w:jc w:val="both"/>
              <w:rPr>
                <w:rFonts w:ascii="Times New Roman" w:hAnsi="Times New Roman" w:cs="Times New Roman"/>
                <w:sz w:val="24"/>
                <w:szCs w:val="24"/>
              </w:rPr>
            </w:pPr>
            <w:r w:rsidRPr="00EF21B6">
              <w:rPr>
                <w:rFonts w:ascii="Times New Roman" w:hAnsi="Times New Roman" w:cs="Times New Roman"/>
                <w:sz w:val="24"/>
                <w:szCs w:val="24"/>
              </w:rPr>
              <w:t>Утренняя гимнастика содержание зависит от индивидуальных особенностей детей, их интересов, двигательных потребностей –длительность 8- 10 мин. (традиционная, на основе подвижных игр (народных), с использованием полосы препятствий, с элементами ритмики) Гимнастика после сна проводится с целью оздоровления организма ребёнка, формирования мотивации у детей в сохранении своего здоровья – длительность 5-10 мин. Физические упражнения и подвижные игры на прогулке подбираются с учётом интересов детей, их двигательной способности и этнокультурной составляющей содержания образования.</w:t>
            </w:r>
          </w:p>
          <w:p w:rsidR="00EF21B6" w:rsidRPr="00EF21B6" w:rsidRDefault="00EF21B6" w:rsidP="00EF21B6">
            <w:pPr>
              <w:spacing w:after="0" w:line="240" w:lineRule="auto"/>
              <w:jc w:val="both"/>
              <w:rPr>
                <w:rFonts w:ascii="Times New Roman" w:hAnsi="Times New Roman" w:cs="Times New Roman"/>
                <w:sz w:val="24"/>
                <w:szCs w:val="24"/>
              </w:rPr>
            </w:pPr>
            <w:r w:rsidRPr="00EF21B6">
              <w:rPr>
                <w:rFonts w:ascii="Times New Roman" w:hAnsi="Times New Roman" w:cs="Times New Roman"/>
                <w:sz w:val="24"/>
                <w:szCs w:val="24"/>
              </w:rPr>
              <w:t>Народные подвижные игры.</w:t>
            </w:r>
          </w:p>
          <w:p w:rsidR="00EF21B6" w:rsidRPr="00EF21B6" w:rsidRDefault="00EF21B6" w:rsidP="00EF21B6">
            <w:pPr>
              <w:spacing w:after="0" w:line="240" w:lineRule="auto"/>
              <w:jc w:val="both"/>
              <w:rPr>
                <w:rFonts w:ascii="Times New Roman" w:hAnsi="Times New Roman" w:cs="Times New Roman"/>
                <w:b/>
                <w:sz w:val="24"/>
                <w:szCs w:val="24"/>
              </w:rPr>
            </w:pPr>
            <w:r w:rsidRPr="00EF21B6">
              <w:rPr>
                <w:rFonts w:ascii="Times New Roman" w:hAnsi="Times New Roman" w:cs="Times New Roman"/>
                <w:sz w:val="24"/>
                <w:szCs w:val="24"/>
              </w:rPr>
              <w:t>Упражнения и игры на развитие двигательных способностей детей.</w:t>
            </w:r>
          </w:p>
        </w:tc>
        <w:tc>
          <w:tcPr>
            <w:tcW w:w="2454" w:type="dxa"/>
            <w:shd w:val="clear" w:color="auto" w:fill="auto"/>
          </w:tcPr>
          <w:p w:rsidR="00EF21B6" w:rsidRPr="00EF21B6" w:rsidRDefault="00EF21B6" w:rsidP="00EF21B6">
            <w:pPr>
              <w:spacing w:after="0" w:line="240" w:lineRule="auto"/>
              <w:jc w:val="both"/>
              <w:rPr>
                <w:rFonts w:ascii="Times New Roman" w:hAnsi="Times New Roman" w:cs="Times New Roman"/>
                <w:b/>
                <w:sz w:val="24"/>
                <w:szCs w:val="24"/>
              </w:rPr>
            </w:pPr>
            <w:r w:rsidRPr="00EF21B6">
              <w:rPr>
                <w:rFonts w:ascii="Times New Roman" w:hAnsi="Times New Roman" w:cs="Times New Roman"/>
                <w:sz w:val="24"/>
                <w:szCs w:val="24"/>
              </w:rPr>
              <w:t>Активный отдых детей Самостоятельная двигательная деятельность детей организуется ежедневно в центре активности</w:t>
            </w:r>
          </w:p>
        </w:tc>
      </w:tr>
    </w:tbl>
    <w:p w:rsidR="00EF21B6" w:rsidRPr="00EF21B6" w:rsidRDefault="00EF21B6" w:rsidP="00EF21B6">
      <w:pPr>
        <w:spacing w:after="0" w:line="240" w:lineRule="auto"/>
        <w:jc w:val="both"/>
        <w:rPr>
          <w:rFonts w:ascii="Times New Roman" w:hAnsi="Times New Roman" w:cs="Times New Roman"/>
          <w:b/>
          <w:sz w:val="24"/>
          <w:szCs w:val="24"/>
        </w:rPr>
      </w:pPr>
    </w:p>
    <w:p w:rsidR="00EF21B6" w:rsidRPr="00EF21B6" w:rsidRDefault="00EF21B6" w:rsidP="00EF21B6">
      <w:pPr>
        <w:spacing w:after="0" w:line="240" w:lineRule="auto"/>
        <w:jc w:val="both"/>
        <w:rPr>
          <w:rFonts w:ascii="Times New Roman" w:hAnsi="Times New Roman" w:cs="Times New Roman"/>
          <w:b/>
          <w:sz w:val="24"/>
          <w:szCs w:val="24"/>
        </w:rPr>
      </w:pPr>
    </w:p>
    <w:p w:rsidR="00EF21B6" w:rsidRPr="00EF21B6" w:rsidRDefault="00EF21B6" w:rsidP="00EF21B6">
      <w:pPr>
        <w:spacing w:after="0" w:line="240" w:lineRule="auto"/>
        <w:jc w:val="both"/>
        <w:rPr>
          <w:rFonts w:ascii="Times New Roman" w:hAnsi="Times New Roman" w:cs="Times New Roman"/>
          <w:b/>
          <w:sz w:val="24"/>
          <w:szCs w:val="24"/>
        </w:rPr>
      </w:pPr>
    </w:p>
    <w:p w:rsidR="00EF21B6" w:rsidRPr="00EF21B6" w:rsidRDefault="00EF21B6" w:rsidP="00EF21B6">
      <w:pPr>
        <w:spacing w:after="0" w:line="240" w:lineRule="auto"/>
        <w:jc w:val="both"/>
        <w:rPr>
          <w:rFonts w:ascii="Times New Roman" w:hAnsi="Times New Roman" w:cs="Times New Roman"/>
          <w:b/>
          <w:sz w:val="24"/>
          <w:szCs w:val="24"/>
        </w:rPr>
      </w:pPr>
    </w:p>
    <w:p w:rsidR="00EF21B6" w:rsidRPr="00EF21B6" w:rsidRDefault="00EF21B6" w:rsidP="00EF21B6">
      <w:pPr>
        <w:spacing w:after="0" w:line="240" w:lineRule="auto"/>
        <w:jc w:val="both"/>
        <w:rPr>
          <w:rFonts w:ascii="Times New Roman" w:hAnsi="Times New Roman" w:cs="Times New Roman"/>
          <w:b/>
          <w:sz w:val="24"/>
          <w:szCs w:val="24"/>
        </w:rPr>
      </w:pPr>
    </w:p>
    <w:p w:rsidR="00EF21B6" w:rsidRPr="00EF21B6" w:rsidRDefault="00EF21B6" w:rsidP="00EF21B6">
      <w:pPr>
        <w:spacing w:after="0" w:line="240" w:lineRule="auto"/>
        <w:jc w:val="both"/>
        <w:rPr>
          <w:rFonts w:ascii="Times New Roman" w:hAnsi="Times New Roman" w:cs="Times New Roman"/>
          <w:b/>
          <w:sz w:val="24"/>
          <w:szCs w:val="24"/>
        </w:rPr>
      </w:pPr>
    </w:p>
    <w:p w:rsidR="00EF21B6" w:rsidRPr="00EF21B6" w:rsidRDefault="00EF21B6" w:rsidP="00EF21B6">
      <w:pPr>
        <w:spacing w:after="0" w:line="240" w:lineRule="auto"/>
        <w:jc w:val="both"/>
        <w:rPr>
          <w:rFonts w:ascii="Times New Roman" w:hAnsi="Times New Roman" w:cs="Times New Roman"/>
          <w:b/>
          <w:sz w:val="24"/>
          <w:szCs w:val="24"/>
        </w:rPr>
      </w:pPr>
    </w:p>
    <w:p w:rsidR="00EF21B6" w:rsidRPr="00EF21B6" w:rsidRDefault="00EF21B6" w:rsidP="00EF21B6">
      <w:pPr>
        <w:spacing w:after="0" w:line="240" w:lineRule="auto"/>
        <w:jc w:val="both"/>
        <w:rPr>
          <w:rFonts w:ascii="Times New Roman" w:hAnsi="Times New Roman" w:cs="Times New Roman"/>
          <w:b/>
          <w:sz w:val="24"/>
          <w:szCs w:val="24"/>
        </w:rPr>
      </w:pPr>
    </w:p>
    <w:p w:rsidR="009D149A" w:rsidRDefault="009D149A" w:rsidP="006E0951">
      <w:pPr>
        <w:spacing w:after="0" w:line="240" w:lineRule="auto"/>
        <w:jc w:val="both"/>
        <w:rPr>
          <w:rFonts w:ascii="Times New Roman" w:hAnsi="Times New Roman" w:cs="Times New Roman"/>
          <w:sz w:val="24"/>
          <w:szCs w:val="24"/>
        </w:rPr>
      </w:pPr>
    </w:p>
    <w:p w:rsidR="009D149A" w:rsidRDefault="009D149A" w:rsidP="006E0951">
      <w:pPr>
        <w:spacing w:after="0" w:line="240" w:lineRule="auto"/>
        <w:jc w:val="both"/>
        <w:rPr>
          <w:rFonts w:ascii="Times New Roman" w:hAnsi="Times New Roman" w:cs="Times New Roman"/>
          <w:sz w:val="24"/>
          <w:szCs w:val="24"/>
        </w:rPr>
      </w:pPr>
    </w:p>
    <w:p w:rsidR="009D149A" w:rsidRDefault="009D149A" w:rsidP="006E0951">
      <w:pPr>
        <w:spacing w:after="0" w:line="240" w:lineRule="auto"/>
        <w:jc w:val="both"/>
        <w:rPr>
          <w:rFonts w:ascii="Times New Roman" w:hAnsi="Times New Roman" w:cs="Times New Roman"/>
          <w:sz w:val="24"/>
          <w:szCs w:val="24"/>
        </w:rPr>
      </w:pPr>
    </w:p>
    <w:p w:rsidR="009D149A" w:rsidRDefault="009D149A" w:rsidP="006E0951">
      <w:pPr>
        <w:spacing w:after="0" w:line="240" w:lineRule="auto"/>
        <w:jc w:val="both"/>
        <w:rPr>
          <w:rFonts w:ascii="Times New Roman" w:hAnsi="Times New Roman" w:cs="Times New Roman"/>
          <w:sz w:val="24"/>
          <w:szCs w:val="24"/>
        </w:rPr>
      </w:pPr>
    </w:p>
    <w:p w:rsidR="009D149A" w:rsidRDefault="009D149A" w:rsidP="006E0951">
      <w:pPr>
        <w:spacing w:after="0" w:line="240" w:lineRule="auto"/>
        <w:jc w:val="both"/>
        <w:rPr>
          <w:rFonts w:ascii="Times New Roman" w:hAnsi="Times New Roman" w:cs="Times New Roman"/>
          <w:sz w:val="24"/>
          <w:szCs w:val="24"/>
        </w:rPr>
      </w:pPr>
    </w:p>
    <w:p w:rsidR="009D149A" w:rsidRDefault="009D149A" w:rsidP="006E0951">
      <w:pPr>
        <w:spacing w:after="0" w:line="240" w:lineRule="auto"/>
        <w:jc w:val="both"/>
        <w:rPr>
          <w:rFonts w:ascii="Times New Roman" w:hAnsi="Times New Roman" w:cs="Times New Roman"/>
          <w:sz w:val="24"/>
          <w:szCs w:val="24"/>
        </w:rPr>
      </w:pPr>
    </w:p>
    <w:p w:rsidR="009D149A" w:rsidRDefault="009D149A" w:rsidP="006E0951">
      <w:pPr>
        <w:spacing w:after="0" w:line="240" w:lineRule="auto"/>
        <w:jc w:val="both"/>
        <w:rPr>
          <w:rFonts w:ascii="Times New Roman" w:hAnsi="Times New Roman" w:cs="Times New Roman"/>
          <w:sz w:val="24"/>
          <w:szCs w:val="24"/>
        </w:rPr>
      </w:pPr>
    </w:p>
    <w:p w:rsidR="009D149A" w:rsidRDefault="009D149A" w:rsidP="006E0951">
      <w:pPr>
        <w:spacing w:after="0" w:line="240" w:lineRule="auto"/>
        <w:jc w:val="both"/>
        <w:rPr>
          <w:rFonts w:ascii="Times New Roman" w:hAnsi="Times New Roman" w:cs="Times New Roman"/>
          <w:sz w:val="24"/>
          <w:szCs w:val="24"/>
        </w:rPr>
      </w:pPr>
    </w:p>
    <w:p w:rsidR="009D149A" w:rsidRDefault="009D149A" w:rsidP="006E0951">
      <w:pPr>
        <w:spacing w:after="0" w:line="240" w:lineRule="auto"/>
        <w:jc w:val="both"/>
        <w:rPr>
          <w:rFonts w:ascii="Times New Roman" w:hAnsi="Times New Roman" w:cs="Times New Roman"/>
          <w:sz w:val="24"/>
          <w:szCs w:val="24"/>
        </w:rPr>
      </w:pPr>
    </w:p>
    <w:p w:rsidR="009D149A" w:rsidRDefault="009D149A" w:rsidP="006E0951">
      <w:pPr>
        <w:spacing w:after="0" w:line="240" w:lineRule="auto"/>
        <w:jc w:val="both"/>
        <w:rPr>
          <w:rFonts w:ascii="Times New Roman" w:hAnsi="Times New Roman" w:cs="Times New Roman"/>
          <w:sz w:val="24"/>
          <w:szCs w:val="24"/>
        </w:rPr>
      </w:pPr>
    </w:p>
    <w:p w:rsidR="009D149A" w:rsidRDefault="009D149A" w:rsidP="006E0951">
      <w:pPr>
        <w:spacing w:after="0" w:line="240" w:lineRule="auto"/>
        <w:jc w:val="both"/>
        <w:rPr>
          <w:rFonts w:ascii="Times New Roman" w:hAnsi="Times New Roman" w:cs="Times New Roman"/>
          <w:sz w:val="24"/>
          <w:szCs w:val="24"/>
        </w:rPr>
      </w:pPr>
    </w:p>
    <w:p w:rsidR="009D149A" w:rsidRDefault="009D149A" w:rsidP="006E0951">
      <w:pPr>
        <w:spacing w:after="0" w:line="240" w:lineRule="auto"/>
        <w:jc w:val="both"/>
        <w:rPr>
          <w:rFonts w:ascii="Times New Roman" w:hAnsi="Times New Roman" w:cs="Times New Roman"/>
          <w:sz w:val="24"/>
          <w:szCs w:val="24"/>
        </w:rPr>
      </w:pPr>
    </w:p>
    <w:p w:rsidR="009D149A" w:rsidRDefault="009D149A" w:rsidP="006E0951">
      <w:pPr>
        <w:spacing w:after="0" w:line="240" w:lineRule="auto"/>
        <w:jc w:val="both"/>
        <w:rPr>
          <w:rFonts w:ascii="Times New Roman" w:hAnsi="Times New Roman" w:cs="Times New Roman"/>
          <w:sz w:val="24"/>
          <w:szCs w:val="24"/>
        </w:rPr>
      </w:pPr>
    </w:p>
    <w:p w:rsidR="00C206FC" w:rsidRDefault="00C206FC" w:rsidP="006E0951">
      <w:pPr>
        <w:spacing w:after="0" w:line="240" w:lineRule="auto"/>
        <w:jc w:val="both"/>
        <w:rPr>
          <w:rFonts w:ascii="Times New Roman" w:hAnsi="Times New Roman" w:cs="Times New Roman"/>
          <w:sz w:val="24"/>
          <w:szCs w:val="24"/>
        </w:rPr>
      </w:pPr>
    </w:p>
    <w:p w:rsidR="00C206FC" w:rsidRDefault="00C206FC" w:rsidP="006E0951">
      <w:pPr>
        <w:spacing w:after="0" w:line="240" w:lineRule="auto"/>
        <w:jc w:val="both"/>
        <w:rPr>
          <w:rFonts w:ascii="Times New Roman" w:hAnsi="Times New Roman" w:cs="Times New Roman"/>
          <w:sz w:val="24"/>
          <w:szCs w:val="24"/>
        </w:rPr>
      </w:pPr>
    </w:p>
    <w:p w:rsidR="00C206FC" w:rsidRDefault="00C206FC" w:rsidP="006E0951">
      <w:pPr>
        <w:spacing w:after="0" w:line="240" w:lineRule="auto"/>
        <w:jc w:val="both"/>
        <w:rPr>
          <w:rFonts w:ascii="Times New Roman" w:hAnsi="Times New Roman" w:cs="Times New Roman"/>
          <w:sz w:val="24"/>
          <w:szCs w:val="24"/>
        </w:rPr>
      </w:pPr>
    </w:p>
    <w:p w:rsidR="00C206FC" w:rsidRDefault="00C206FC" w:rsidP="006E0951">
      <w:pPr>
        <w:spacing w:after="0" w:line="240" w:lineRule="auto"/>
        <w:jc w:val="both"/>
        <w:rPr>
          <w:rFonts w:ascii="Times New Roman" w:hAnsi="Times New Roman" w:cs="Times New Roman"/>
          <w:sz w:val="24"/>
          <w:szCs w:val="24"/>
        </w:rPr>
      </w:pPr>
    </w:p>
    <w:p w:rsidR="00C206FC" w:rsidRDefault="00C206FC" w:rsidP="006E0951">
      <w:pPr>
        <w:spacing w:after="0" w:line="240" w:lineRule="auto"/>
        <w:jc w:val="both"/>
        <w:rPr>
          <w:rFonts w:ascii="Times New Roman" w:hAnsi="Times New Roman" w:cs="Times New Roman"/>
          <w:sz w:val="24"/>
          <w:szCs w:val="24"/>
        </w:rPr>
      </w:pPr>
    </w:p>
    <w:p w:rsidR="00C206FC" w:rsidRDefault="00C206FC" w:rsidP="006E0951">
      <w:pPr>
        <w:spacing w:after="0" w:line="240" w:lineRule="auto"/>
        <w:jc w:val="both"/>
        <w:rPr>
          <w:rFonts w:ascii="Times New Roman" w:hAnsi="Times New Roman" w:cs="Times New Roman"/>
          <w:sz w:val="24"/>
          <w:szCs w:val="24"/>
        </w:rPr>
      </w:pPr>
    </w:p>
    <w:p w:rsidR="00C206FC" w:rsidRDefault="00C206FC" w:rsidP="006E0951">
      <w:pPr>
        <w:spacing w:after="0" w:line="240" w:lineRule="auto"/>
        <w:jc w:val="both"/>
        <w:rPr>
          <w:rFonts w:ascii="Times New Roman" w:hAnsi="Times New Roman" w:cs="Times New Roman"/>
          <w:sz w:val="24"/>
          <w:szCs w:val="24"/>
        </w:rPr>
      </w:pPr>
    </w:p>
    <w:p w:rsidR="00C206FC" w:rsidRDefault="00C206FC" w:rsidP="006E0951">
      <w:pPr>
        <w:spacing w:after="0" w:line="240" w:lineRule="auto"/>
        <w:jc w:val="both"/>
        <w:rPr>
          <w:rFonts w:ascii="Times New Roman" w:hAnsi="Times New Roman" w:cs="Times New Roman"/>
          <w:sz w:val="24"/>
          <w:szCs w:val="24"/>
        </w:rPr>
      </w:pPr>
    </w:p>
    <w:p w:rsidR="00C206FC" w:rsidRDefault="00C206FC" w:rsidP="006E0951">
      <w:pPr>
        <w:spacing w:after="0" w:line="240" w:lineRule="auto"/>
        <w:jc w:val="both"/>
        <w:rPr>
          <w:rFonts w:ascii="Times New Roman" w:hAnsi="Times New Roman" w:cs="Times New Roman"/>
          <w:sz w:val="24"/>
          <w:szCs w:val="24"/>
        </w:rPr>
      </w:pPr>
    </w:p>
    <w:p w:rsidR="00C206FC" w:rsidRDefault="00C206FC" w:rsidP="006E0951">
      <w:pPr>
        <w:spacing w:after="0" w:line="240" w:lineRule="auto"/>
        <w:jc w:val="both"/>
        <w:rPr>
          <w:rFonts w:ascii="Times New Roman" w:hAnsi="Times New Roman" w:cs="Times New Roman"/>
          <w:sz w:val="24"/>
          <w:szCs w:val="24"/>
        </w:rPr>
      </w:pPr>
    </w:p>
    <w:p w:rsidR="00C206FC" w:rsidRDefault="00C206FC" w:rsidP="006E0951">
      <w:pPr>
        <w:spacing w:after="0" w:line="240" w:lineRule="auto"/>
        <w:jc w:val="both"/>
        <w:rPr>
          <w:rFonts w:ascii="Times New Roman" w:hAnsi="Times New Roman" w:cs="Times New Roman"/>
          <w:sz w:val="24"/>
          <w:szCs w:val="24"/>
        </w:rPr>
      </w:pPr>
    </w:p>
    <w:p w:rsidR="004224D2" w:rsidRDefault="004224D2" w:rsidP="006E0951">
      <w:pPr>
        <w:spacing w:after="0" w:line="240" w:lineRule="auto"/>
        <w:jc w:val="both"/>
        <w:rPr>
          <w:rFonts w:ascii="Times New Roman" w:hAnsi="Times New Roman" w:cs="Times New Roman"/>
          <w:sz w:val="24"/>
          <w:szCs w:val="24"/>
        </w:rPr>
      </w:pPr>
    </w:p>
    <w:p w:rsidR="004224D2" w:rsidRDefault="004224D2" w:rsidP="006E0951">
      <w:pPr>
        <w:spacing w:after="0" w:line="240" w:lineRule="auto"/>
        <w:jc w:val="both"/>
        <w:rPr>
          <w:rFonts w:ascii="Times New Roman" w:hAnsi="Times New Roman" w:cs="Times New Roman"/>
          <w:sz w:val="24"/>
          <w:szCs w:val="24"/>
        </w:rPr>
      </w:pPr>
    </w:p>
    <w:p w:rsidR="004224D2" w:rsidRDefault="004224D2" w:rsidP="006E0951">
      <w:pPr>
        <w:spacing w:after="0" w:line="240" w:lineRule="auto"/>
        <w:jc w:val="both"/>
        <w:rPr>
          <w:rFonts w:ascii="Times New Roman" w:hAnsi="Times New Roman" w:cs="Times New Roman"/>
          <w:sz w:val="24"/>
          <w:szCs w:val="24"/>
        </w:rPr>
      </w:pPr>
    </w:p>
    <w:p w:rsidR="004224D2" w:rsidRDefault="004224D2" w:rsidP="006E0951">
      <w:pPr>
        <w:spacing w:after="0" w:line="240" w:lineRule="auto"/>
        <w:jc w:val="both"/>
        <w:rPr>
          <w:rFonts w:ascii="Times New Roman" w:hAnsi="Times New Roman" w:cs="Times New Roman"/>
          <w:sz w:val="24"/>
          <w:szCs w:val="24"/>
        </w:rPr>
      </w:pPr>
    </w:p>
    <w:p w:rsidR="004224D2" w:rsidRDefault="004224D2" w:rsidP="006E0951">
      <w:pPr>
        <w:spacing w:after="0" w:line="240" w:lineRule="auto"/>
        <w:jc w:val="both"/>
        <w:rPr>
          <w:rFonts w:ascii="Times New Roman" w:hAnsi="Times New Roman" w:cs="Times New Roman"/>
          <w:sz w:val="24"/>
          <w:szCs w:val="24"/>
        </w:rPr>
      </w:pPr>
    </w:p>
    <w:p w:rsidR="004224D2" w:rsidRDefault="004224D2" w:rsidP="006E0951">
      <w:pPr>
        <w:spacing w:after="0" w:line="240" w:lineRule="auto"/>
        <w:jc w:val="both"/>
        <w:rPr>
          <w:rFonts w:ascii="Times New Roman" w:hAnsi="Times New Roman" w:cs="Times New Roman"/>
          <w:sz w:val="24"/>
          <w:szCs w:val="24"/>
        </w:rPr>
      </w:pPr>
    </w:p>
    <w:p w:rsidR="00CC7B8C" w:rsidRPr="00097D4E" w:rsidRDefault="00CC7B8C" w:rsidP="00717888">
      <w:pPr>
        <w:pStyle w:val="a4"/>
        <w:numPr>
          <w:ilvl w:val="1"/>
          <w:numId w:val="19"/>
        </w:numPr>
        <w:spacing w:after="0" w:line="240" w:lineRule="auto"/>
        <w:jc w:val="center"/>
        <w:rPr>
          <w:rFonts w:ascii="Times New Roman" w:hAnsi="Times New Roman" w:cs="Times New Roman"/>
          <w:b/>
          <w:sz w:val="24"/>
          <w:szCs w:val="24"/>
        </w:rPr>
      </w:pPr>
      <w:r w:rsidRPr="00097D4E">
        <w:rPr>
          <w:rFonts w:ascii="Times New Roman" w:hAnsi="Times New Roman" w:cs="Times New Roman"/>
          <w:b/>
          <w:sz w:val="24"/>
          <w:szCs w:val="24"/>
        </w:rPr>
        <w:t>Рабочая программа воспитания</w:t>
      </w:r>
    </w:p>
    <w:p w:rsidR="00097D4E" w:rsidRPr="00097D4E" w:rsidRDefault="00097D4E" w:rsidP="00097D4E">
      <w:pPr>
        <w:pStyle w:val="a4"/>
        <w:spacing w:after="0" w:line="240" w:lineRule="auto"/>
        <w:ind w:left="1211"/>
        <w:jc w:val="center"/>
        <w:rPr>
          <w:rFonts w:ascii="Times New Roman" w:hAnsi="Times New Roman" w:cs="Times New Roman"/>
          <w:b/>
          <w:i/>
          <w:sz w:val="24"/>
          <w:szCs w:val="24"/>
        </w:rPr>
      </w:pPr>
      <w:r>
        <w:rPr>
          <w:rFonts w:ascii="Times New Roman" w:hAnsi="Times New Roman" w:cs="Times New Roman"/>
          <w:b/>
          <w:i/>
          <w:sz w:val="24"/>
          <w:szCs w:val="24"/>
        </w:rPr>
        <w:t xml:space="preserve">(соответствует ФАОП п. 49) </w:t>
      </w:r>
    </w:p>
    <w:p w:rsidR="00CC7B8C" w:rsidRPr="000959AE" w:rsidRDefault="00CC7B8C" w:rsidP="004224D2">
      <w:pPr>
        <w:pStyle w:val="a4"/>
        <w:spacing w:after="0" w:line="240" w:lineRule="auto"/>
        <w:jc w:val="center"/>
        <w:rPr>
          <w:rFonts w:ascii="Times New Roman" w:hAnsi="Times New Roman" w:cs="Times New Roman"/>
          <w:b/>
          <w:sz w:val="24"/>
          <w:szCs w:val="24"/>
        </w:rPr>
      </w:pPr>
      <w:r w:rsidRPr="000959AE">
        <w:rPr>
          <w:rFonts w:ascii="Times New Roman" w:hAnsi="Times New Roman" w:cs="Times New Roman"/>
          <w:b/>
          <w:sz w:val="24"/>
          <w:szCs w:val="24"/>
        </w:rPr>
        <w:t>Пояснительная записка</w:t>
      </w:r>
    </w:p>
    <w:p w:rsidR="003A2111" w:rsidRPr="003A2111" w:rsidRDefault="003A2111" w:rsidP="003A2111">
      <w:pPr>
        <w:spacing w:after="0" w:line="240" w:lineRule="auto"/>
        <w:ind w:firstLine="851"/>
        <w:jc w:val="both"/>
        <w:rPr>
          <w:rFonts w:ascii="Times New Roman" w:hAnsi="Times New Roman" w:cs="Times New Roman"/>
          <w:sz w:val="24"/>
          <w:szCs w:val="24"/>
        </w:rPr>
      </w:pPr>
      <w:r w:rsidRPr="003A2111">
        <w:rPr>
          <w:rFonts w:ascii="Times New Roman" w:hAnsi="Times New Roman" w:cs="Times New Roman"/>
          <w:sz w:val="24"/>
          <w:szCs w:val="24"/>
        </w:rPr>
        <w:t xml:space="preserve">Рабочая программа воспитания для образовательных организаций, реализующих адаптированные образовательные программы дошкольного образования (далее </w:t>
      </w:r>
      <w:r w:rsidR="000959AE">
        <w:rPr>
          <w:rFonts w:ascii="Times New Roman" w:hAnsi="Times New Roman" w:cs="Times New Roman"/>
          <w:sz w:val="24"/>
          <w:szCs w:val="24"/>
        </w:rPr>
        <w:t>–</w:t>
      </w:r>
      <w:r w:rsidRPr="003A2111">
        <w:rPr>
          <w:rFonts w:ascii="Times New Roman" w:hAnsi="Times New Roman" w:cs="Times New Roman"/>
          <w:sz w:val="24"/>
          <w:szCs w:val="24"/>
        </w:rPr>
        <w:t xml:space="preserve"> программа воспитания), предусматривает обеспечение процесса разработки рабочей программы воспитания на основе требований Федерального закона от 29 декабря 2012 г. N 273-ФЗ </w:t>
      </w:r>
      <w:r w:rsidR="000959AE">
        <w:rPr>
          <w:rFonts w:ascii="Times New Roman" w:hAnsi="Times New Roman" w:cs="Times New Roman"/>
          <w:sz w:val="24"/>
          <w:szCs w:val="24"/>
        </w:rPr>
        <w:t>«</w:t>
      </w:r>
      <w:r w:rsidRPr="003A2111">
        <w:rPr>
          <w:rFonts w:ascii="Times New Roman" w:hAnsi="Times New Roman" w:cs="Times New Roman"/>
          <w:sz w:val="24"/>
          <w:szCs w:val="24"/>
        </w:rPr>
        <w:t>Об образовании в Российской Федерации</w:t>
      </w:r>
      <w:r w:rsidR="000959AE">
        <w:rPr>
          <w:rFonts w:ascii="Times New Roman" w:hAnsi="Times New Roman" w:cs="Times New Roman"/>
          <w:sz w:val="24"/>
          <w:szCs w:val="24"/>
        </w:rPr>
        <w:t>»</w:t>
      </w:r>
      <w:r w:rsidRPr="003A2111">
        <w:rPr>
          <w:rFonts w:ascii="Times New Roman" w:hAnsi="Times New Roman" w:cs="Times New Roman"/>
          <w:sz w:val="24"/>
          <w:szCs w:val="24"/>
        </w:rPr>
        <w:t>.</w:t>
      </w:r>
    </w:p>
    <w:p w:rsidR="003A2111" w:rsidRPr="003A2111" w:rsidRDefault="003A2111" w:rsidP="003A2111">
      <w:pPr>
        <w:spacing w:after="0" w:line="240" w:lineRule="auto"/>
        <w:ind w:firstLine="851"/>
        <w:jc w:val="both"/>
        <w:rPr>
          <w:rFonts w:ascii="Times New Roman" w:hAnsi="Times New Roman" w:cs="Times New Roman"/>
          <w:sz w:val="24"/>
          <w:szCs w:val="24"/>
        </w:rPr>
      </w:pPr>
      <w:r w:rsidRPr="003A2111">
        <w:rPr>
          <w:rFonts w:ascii="Times New Roman" w:hAnsi="Times New Roman" w:cs="Times New Roman"/>
          <w:sz w:val="24"/>
          <w:szCs w:val="24"/>
        </w:rPr>
        <w:t xml:space="preserve">Работа по воспитанию, формированию и развитию личности обучающихся с ОВЗ в Организации предполагает преемственность по отношению к достижению воспитательных целей начального общего образования (далее </w:t>
      </w:r>
      <w:r w:rsidR="000959AE">
        <w:rPr>
          <w:rFonts w:ascii="Times New Roman" w:hAnsi="Times New Roman" w:cs="Times New Roman"/>
          <w:sz w:val="24"/>
          <w:szCs w:val="24"/>
        </w:rPr>
        <w:t>–</w:t>
      </w:r>
      <w:r w:rsidRPr="003A2111">
        <w:rPr>
          <w:rFonts w:ascii="Times New Roman" w:hAnsi="Times New Roman" w:cs="Times New Roman"/>
          <w:sz w:val="24"/>
          <w:szCs w:val="24"/>
        </w:rPr>
        <w:t xml:space="preserve"> НОО).</w:t>
      </w:r>
    </w:p>
    <w:p w:rsidR="003A2111" w:rsidRPr="003A2111" w:rsidRDefault="003A2111" w:rsidP="003A2111">
      <w:pPr>
        <w:spacing w:after="0" w:line="240" w:lineRule="auto"/>
        <w:ind w:firstLine="851"/>
        <w:jc w:val="both"/>
        <w:rPr>
          <w:rFonts w:ascii="Times New Roman" w:hAnsi="Times New Roman" w:cs="Times New Roman"/>
          <w:sz w:val="24"/>
          <w:szCs w:val="24"/>
        </w:rPr>
      </w:pPr>
      <w:r w:rsidRPr="003A2111">
        <w:rPr>
          <w:rFonts w:ascii="Times New Roman" w:hAnsi="Times New Roman" w:cs="Times New Roman"/>
          <w:sz w:val="24"/>
          <w:szCs w:val="24"/>
        </w:rP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rsidR="003A2111" w:rsidRDefault="003A2111" w:rsidP="003A2111">
      <w:pPr>
        <w:spacing w:after="0" w:line="240" w:lineRule="auto"/>
        <w:ind w:firstLine="851"/>
        <w:jc w:val="both"/>
        <w:rPr>
          <w:rFonts w:ascii="Times New Roman" w:hAnsi="Times New Roman" w:cs="Times New Roman"/>
          <w:sz w:val="24"/>
          <w:szCs w:val="24"/>
        </w:rPr>
      </w:pPr>
      <w:r w:rsidRPr="003A2111">
        <w:rPr>
          <w:rFonts w:ascii="Times New Roman" w:hAnsi="Times New Roman" w:cs="Times New Roman"/>
          <w:sz w:val="24"/>
          <w:szCs w:val="24"/>
        </w:rPr>
        <w:t xml:space="preserve">Программа воспитания является неотъемлемым компонентом АОП ДО. Структура Программы воспитания включает пояснительную записку и три раздела </w:t>
      </w:r>
      <w:r w:rsidR="000959AE">
        <w:rPr>
          <w:rFonts w:ascii="Times New Roman" w:hAnsi="Times New Roman" w:cs="Times New Roman"/>
          <w:sz w:val="24"/>
          <w:szCs w:val="24"/>
        </w:rPr>
        <w:t>–</w:t>
      </w:r>
      <w:r w:rsidRPr="003A2111">
        <w:rPr>
          <w:rFonts w:ascii="Times New Roman" w:hAnsi="Times New Roman" w:cs="Times New Roman"/>
          <w:sz w:val="24"/>
          <w:szCs w:val="24"/>
        </w:rPr>
        <w:t xml:space="preserve"> целевой, содержательный и организационный, в каждом из них предусматривается обязательная часть и часть, формируемая участниками образовательных отношений.</w:t>
      </w:r>
    </w:p>
    <w:p w:rsidR="00CC7B8C" w:rsidRPr="00CC7B8C" w:rsidRDefault="003A2111" w:rsidP="003A2111">
      <w:pPr>
        <w:spacing w:after="0" w:line="240" w:lineRule="auto"/>
        <w:ind w:firstLine="851"/>
        <w:jc w:val="both"/>
        <w:rPr>
          <w:rFonts w:ascii="Times New Roman" w:hAnsi="Times New Roman" w:cs="Times New Roman"/>
          <w:sz w:val="24"/>
          <w:szCs w:val="24"/>
        </w:rPr>
      </w:pPr>
      <w:r w:rsidRPr="003A2111">
        <w:rPr>
          <w:rFonts w:ascii="Times New Roman" w:hAnsi="Times New Roman" w:cs="Times New Roman"/>
          <w:sz w:val="24"/>
          <w:szCs w:val="24"/>
        </w:rPr>
        <w:t xml:space="preserve">В основе процесса воспитания обучающихся в Организации должны лежать конституционные и национальные ценности российского </w:t>
      </w:r>
      <w:proofErr w:type="spellStart"/>
      <w:r w:rsidRPr="003A2111">
        <w:rPr>
          <w:rFonts w:ascii="Times New Roman" w:hAnsi="Times New Roman" w:cs="Times New Roman"/>
          <w:sz w:val="24"/>
          <w:szCs w:val="24"/>
        </w:rPr>
        <w:t>общества.</w:t>
      </w:r>
      <w:r w:rsidR="00CC7B8C" w:rsidRPr="00CC7B8C">
        <w:rPr>
          <w:rFonts w:ascii="Times New Roman" w:hAnsi="Times New Roman" w:cs="Times New Roman"/>
          <w:sz w:val="24"/>
          <w:szCs w:val="24"/>
        </w:rPr>
        <w:t>В</w:t>
      </w:r>
      <w:proofErr w:type="spellEnd"/>
      <w:r w:rsidR="00CC7B8C" w:rsidRPr="00CC7B8C">
        <w:rPr>
          <w:rFonts w:ascii="Times New Roman" w:hAnsi="Times New Roman" w:cs="Times New Roman"/>
          <w:sz w:val="24"/>
          <w:szCs w:val="24"/>
        </w:rPr>
        <w:t xml:space="preserve"> центре рабочей программы воспитания находится личностное развитие воспитанников МАДОУ №26 «Буратино»  и их приобщение к российским традиционным духовным ценностям, правилам и нормам поведения в российском обществе. Рабочая программа призвана обеспечить взаимодействие воспитания в дошкольном образовательном учреждении и воспитания в семьях детей  от 1,6 лет до 7 лет.</w:t>
      </w:r>
    </w:p>
    <w:p w:rsidR="00CC7B8C" w:rsidRDefault="00CC7B8C" w:rsidP="006E0951">
      <w:pPr>
        <w:spacing w:after="0" w:line="240" w:lineRule="auto"/>
        <w:ind w:firstLine="851"/>
        <w:jc w:val="both"/>
        <w:rPr>
          <w:rFonts w:ascii="Times New Roman" w:hAnsi="Times New Roman" w:cs="Times New Roman"/>
          <w:sz w:val="24"/>
          <w:szCs w:val="24"/>
        </w:rPr>
      </w:pPr>
      <w:r w:rsidRPr="00CC7B8C">
        <w:rPr>
          <w:rFonts w:ascii="Times New Roman" w:hAnsi="Times New Roman" w:cs="Times New Roman"/>
          <w:sz w:val="24"/>
          <w:szCs w:val="24"/>
        </w:rPr>
        <w:t>К Программе прилагается календарный план воспитательной работы.</w:t>
      </w:r>
    </w:p>
    <w:p w:rsidR="00CC7B8C" w:rsidRDefault="00CC7B8C" w:rsidP="006E0951">
      <w:pPr>
        <w:spacing w:after="0" w:line="240" w:lineRule="auto"/>
        <w:ind w:firstLine="851"/>
        <w:jc w:val="both"/>
        <w:rPr>
          <w:rFonts w:ascii="Times New Roman" w:hAnsi="Times New Roman" w:cs="Times New Roman"/>
          <w:sz w:val="24"/>
          <w:szCs w:val="24"/>
        </w:rPr>
      </w:pPr>
    </w:p>
    <w:p w:rsidR="00CC7B8C" w:rsidRPr="00A347C6" w:rsidRDefault="00CC7B8C" w:rsidP="00717888">
      <w:pPr>
        <w:pStyle w:val="a4"/>
        <w:numPr>
          <w:ilvl w:val="2"/>
          <w:numId w:val="19"/>
        </w:numPr>
        <w:spacing w:after="0" w:line="240" w:lineRule="auto"/>
        <w:jc w:val="center"/>
        <w:rPr>
          <w:rFonts w:ascii="Times New Roman" w:hAnsi="Times New Roman" w:cs="Times New Roman"/>
          <w:b/>
          <w:sz w:val="24"/>
          <w:szCs w:val="24"/>
        </w:rPr>
      </w:pPr>
      <w:r w:rsidRPr="00A347C6">
        <w:rPr>
          <w:rFonts w:ascii="Times New Roman" w:hAnsi="Times New Roman" w:cs="Times New Roman"/>
          <w:b/>
          <w:sz w:val="24"/>
          <w:szCs w:val="24"/>
        </w:rPr>
        <w:t>Целевой раздел Программы воспитания</w:t>
      </w:r>
    </w:p>
    <w:p w:rsidR="00A347C6" w:rsidRPr="00097D4E" w:rsidRDefault="00A347C6" w:rsidP="00A347C6">
      <w:pPr>
        <w:pStyle w:val="a4"/>
        <w:spacing w:after="0" w:line="240" w:lineRule="auto"/>
        <w:ind w:left="1211"/>
        <w:jc w:val="center"/>
        <w:rPr>
          <w:rFonts w:ascii="Times New Roman" w:hAnsi="Times New Roman" w:cs="Times New Roman"/>
          <w:b/>
          <w:i/>
          <w:sz w:val="24"/>
          <w:szCs w:val="24"/>
        </w:rPr>
      </w:pPr>
      <w:r>
        <w:rPr>
          <w:rFonts w:ascii="Times New Roman" w:hAnsi="Times New Roman" w:cs="Times New Roman"/>
          <w:b/>
          <w:i/>
          <w:sz w:val="24"/>
          <w:szCs w:val="24"/>
        </w:rPr>
        <w:t xml:space="preserve">(соответствует ФАОП п. 49.1) </w:t>
      </w:r>
    </w:p>
    <w:p w:rsidR="00CC7B8C" w:rsidRPr="00CC7B8C" w:rsidRDefault="00CC7B8C" w:rsidP="00923AFF">
      <w:pPr>
        <w:spacing w:after="0" w:line="240" w:lineRule="auto"/>
        <w:ind w:firstLine="851"/>
        <w:jc w:val="both"/>
        <w:rPr>
          <w:rFonts w:ascii="Times New Roman" w:hAnsi="Times New Roman" w:cs="Times New Roman"/>
          <w:sz w:val="24"/>
          <w:szCs w:val="24"/>
        </w:rPr>
      </w:pPr>
      <w:r w:rsidRPr="00CC7B8C">
        <w:rPr>
          <w:rFonts w:ascii="Times New Roman" w:hAnsi="Times New Roman" w:cs="Times New Roman"/>
          <w:sz w:val="24"/>
          <w:szCs w:val="24"/>
        </w:rPr>
        <w:t xml:space="preserve">Общая цель воспитания в Организации </w:t>
      </w:r>
      <w:r w:rsidR="000959AE">
        <w:rPr>
          <w:rFonts w:ascii="Times New Roman" w:hAnsi="Times New Roman" w:cs="Times New Roman"/>
          <w:sz w:val="24"/>
          <w:szCs w:val="24"/>
        </w:rPr>
        <w:t>–</w:t>
      </w:r>
      <w:r w:rsidRPr="00CC7B8C">
        <w:rPr>
          <w:rFonts w:ascii="Times New Roman" w:hAnsi="Times New Roman" w:cs="Times New Roman"/>
          <w:sz w:val="24"/>
          <w:szCs w:val="24"/>
        </w:rPr>
        <w:t xml:space="preserve"> личностное развитие дошкольников с ОВЗ и создание условий для их позитивной социализации на основе базовых ценностей российского общества через:</w:t>
      </w:r>
    </w:p>
    <w:p w:rsidR="00CC7B8C" w:rsidRPr="00CC7B8C" w:rsidRDefault="00CC7B8C" w:rsidP="00923AFF">
      <w:pPr>
        <w:spacing w:after="0" w:line="240" w:lineRule="auto"/>
        <w:jc w:val="both"/>
        <w:rPr>
          <w:rFonts w:ascii="Times New Roman" w:hAnsi="Times New Roman" w:cs="Times New Roman"/>
          <w:sz w:val="24"/>
          <w:szCs w:val="24"/>
        </w:rPr>
      </w:pPr>
      <w:r w:rsidRPr="00CC7B8C">
        <w:rPr>
          <w:rFonts w:ascii="Times New Roman" w:hAnsi="Times New Roman" w:cs="Times New Roman"/>
          <w:sz w:val="24"/>
          <w:szCs w:val="24"/>
        </w:rPr>
        <w:t>1) формирование ценностного отношения к окружающему миру, другим людям, себе;</w:t>
      </w:r>
    </w:p>
    <w:p w:rsidR="00CC7B8C" w:rsidRPr="00CC7B8C" w:rsidRDefault="00CC7B8C" w:rsidP="00923AFF">
      <w:pPr>
        <w:spacing w:after="0" w:line="240" w:lineRule="auto"/>
        <w:jc w:val="both"/>
        <w:rPr>
          <w:rFonts w:ascii="Times New Roman" w:hAnsi="Times New Roman" w:cs="Times New Roman"/>
          <w:sz w:val="24"/>
          <w:szCs w:val="24"/>
        </w:rPr>
      </w:pPr>
      <w:r w:rsidRPr="00CC7B8C">
        <w:rPr>
          <w:rFonts w:ascii="Times New Roman" w:hAnsi="Times New Roman" w:cs="Times New Roman"/>
          <w:sz w:val="24"/>
          <w:szCs w:val="24"/>
        </w:rPr>
        <w:t>2) овладение первичными представлениями о базовых ценностях, а также выработанных обществом нормах и правилах поведения;</w:t>
      </w:r>
    </w:p>
    <w:p w:rsidR="00CC7B8C" w:rsidRPr="00CC7B8C" w:rsidRDefault="00CC7B8C" w:rsidP="00923AFF">
      <w:pPr>
        <w:spacing w:after="0" w:line="240" w:lineRule="auto"/>
        <w:jc w:val="both"/>
        <w:rPr>
          <w:rFonts w:ascii="Times New Roman" w:hAnsi="Times New Roman" w:cs="Times New Roman"/>
          <w:sz w:val="24"/>
          <w:szCs w:val="24"/>
        </w:rPr>
      </w:pPr>
      <w:r w:rsidRPr="00CC7B8C">
        <w:rPr>
          <w:rFonts w:ascii="Times New Roman" w:hAnsi="Times New Roman" w:cs="Times New Roman"/>
          <w:sz w:val="24"/>
          <w:szCs w:val="24"/>
        </w:rPr>
        <w:t>3) приобретение первичного опыта деятельности и поведения в соответствии с базовыми национальными ценностями, нормами и правилами, принятыми в обществе.</w:t>
      </w:r>
    </w:p>
    <w:p w:rsidR="00CC7B8C" w:rsidRPr="0012405C" w:rsidRDefault="00CC7B8C" w:rsidP="006E0951">
      <w:pPr>
        <w:spacing w:after="0" w:line="240" w:lineRule="auto"/>
        <w:jc w:val="center"/>
        <w:rPr>
          <w:rFonts w:ascii="Times New Roman" w:hAnsi="Times New Roman" w:cs="Times New Roman"/>
          <w:b/>
          <w:sz w:val="24"/>
          <w:szCs w:val="24"/>
        </w:rPr>
      </w:pPr>
      <w:r w:rsidRPr="0012405C">
        <w:rPr>
          <w:rFonts w:ascii="Times New Roman" w:hAnsi="Times New Roman" w:cs="Times New Roman"/>
          <w:b/>
          <w:sz w:val="24"/>
          <w:szCs w:val="24"/>
        </w:rPr>
        <w:t xml:space="preserve">Задачами воспитания обучающихся с </w:t>
      </w:r>
      <w:r w:rsidR="00A347C6">
        <w:rPr>
          <w:rFonts w:ascii="Times New Roman" w:hAnsi="Times New Roman" w:cs="Times New Roman"/>
          <w:b/>
          <w:sz w:val="24"/>
          <w:szCs w:val="24"/>
        </w:rPr>
        <w:t>ТНР</w:t>
      </w:r>
      <w:r w:rsidRPr="0012405C">
        <w:rPr>
          <w:rFonts w:ascii="Times New Roman" w:hAnsi="Times New Roman" w:cs="Times New Roman"/>
          <w:b/>
          <w:sz w:val="24"/>
          <w:szCs w:val="24"/>
        </w:rPr>
        <w:t xml:space="preserve"> в условиях Организации являются:</w:t>
      </w:r>
    </w:p>
    <w:p w:rsidR="00CC7B8C" w:rsidRPr="00CC7B8C" w:rsidRDefault="00CC7B8C" w:rsidP="006E0951">
      <w:pPr>
        <w:spacing w:after="0" w:line="240" w:lineRule="auto"/>
        <w:jc w:val="both"/>
        <w:rPr>
          <w:rFonts w:ascii="Times New Roman" w:hAnsi="Times New Roman" w:cs="Times New Roman"/>
          <w:sz w:val="24"/>
          <w:szCs w:val="24"/>
        </w:rPr>
      </w:pPr>
      <w:r w:rsidRPr="00CC7B8C">
        <w:rPr>
          <w:rFonts w:ascii="Times New Roman" w:hAnsi="Times New Roman" w:cs="Times New Roman"/>
          <w:sz w:val="24"/>
          <w:szCs w:val="24"/>
        </w:rPr>
        <w:t>1) формирование общей культуры личности обучающихся, развитие их социальных, нравственных, эстетических, интеллектуальных, физических качеств, инициативности, самостоятельности и ответственности;</w:t>
      </w:r>
    </w:p>
    <w:p w:rsidR="00CC7B8C" w:rsidRPr="00CC7B8C" w:rsidRDefault="00CC7B8C" w:rsidP="006E0951">
      <w:pPr>
        <w:spacing w:after="0" w:line="240" w:lineRule="auto"/>
        <w:jc w:val="both"/>
        <w:rPr>
          <w:rFonts w:ascii="Times New Roman" w:hAnsi="Times New Roman" w:cs="Times New Roman"/>
          <w:sz w:val="24"/>
          <w:szCs w:val="24"/>
        </w:rPr>
      </w:pPr>
      <w:r w:rsidRPr="00CC7B8C">
        <w:rPr>
          <w:rFonts w:ascii="Times New Roman" w:hAnsi="Times New Roman" w:cs="Times New Roman"/>
          <w:sz w:val="24"/>
          <w:szCs w:val="24"/>
        </w:rPr>
        <w:t>2) формирование доброжелательного отношения к детям с ОВЗ и их семьям со стороны всех участников образовательных отношений;</w:t>
      </w:r>
    </w:p>
    <w:p w:rsidR="00CC7B8C" w:rsidRPr="00CC7B8C" w:rsidRDefault="00CC7B8C" w:rsidP="006E0951">
      <w:pPr>
        <w:spacing w:after="0" w:line="240" w:lineRule="auto"/>
        <w:jc w:val="both"/>
        <w:rPr>
          <w:rFonts w:ascii="Times New Roman" w:hAnsi="Times New Roman" w:cs="Times New Roman"/>
          <w:sz w:val="24"/>
          <w:szCs w:val="24"/>
        </w:rPr>
      </w:pPr>
      <w:r w:rsidRPr="00CC7B8C">
        <w:rPr>
          <w:rFonts w:ascii="Times New Roman" w:hAnsi="Times New Roman" w:cs="Times New Roman"/>
          <w:sz w:val="24"/>
          <w:szCs w:val="24"/>
        </w:rPr>
        <w:t>3) обеспечение психолого-педагогической поддержки семье ребенка с особенностями в развитии и содействие повышению уровня педагогической компетентности родителей (законных представителей);</w:t>
      </w:r>
    </w:p>
    <w:p w:rsidR="00CC7B8C" w:rsidRPr="00CC7B8C" w:rsidRDefault="00CC7B8C" w:rsidP="006E0951">
      <w:pPr>
        <w:spacing w:after="0" w:line="240" w:lineRule="auto"/>
        <w:jc w:val="both"/>
        <w:rPr>
          <w:rFonts w:ascii="Times New Roman" w:hAnsi="Times New Roman" w:cs="Times New Roman"/>
          <w:sz w:val="24"/>
          <w:szCs w:val="24"/>
        </w:rPr>
      </w:pPr>
      <w:r w:rsidRPr="00CC7B8C">
        <w:rPr>
          <w:rFonts w:ascii="Times New Roman" w:hAnsi="Times New Roman" w:cs="Times New Roman"/>
          <w:sz w:val="24"/>
          <w:szCs w:val="24"/>
        </w:rPr>
        <w:t>4) обеспечение эмоционально-положительного взаимодействия обучающихся с окружающими в целях их успешной адаптации и интеграции в общество;</w:t>
      </w:r>
    </w:p>
    <w:p w:rsidR="00CC7B8C" w:rsidRPr="00CC7B8C" w:rsidRDefault="00CC7B8C" w:rsidP="006E0951">
      <w:pPr>
        <w:spacing w:after="0" w:line="240" w:lineRule="auto"/>
        <w:jc w:val="both"/>
        <w:rPr>
          <w:rFonts w:ascii="Times New Roman" w:hAnsi="Times New Roman" w:cs="Times New Roman"/>
          <w:sz w:val="24"/>
          <w:szCs w:val="24"/>
        </w:rPr>
      </w:pPr>
      <w:r w:rsidRPr="00CC7B8C">
        <w:rPr>
          <w:rFonts w:ascii="Times New Roman" w:hAnsi="Times New Roman" w:cs="Times New Roman"/>
          <w:sz w:val="24"/>
          <w:szCs w:val="24"/>
        </w:rPr>
        <w:t>5) расширение у обучающихся с различными нарушениями развития знаний и представлений об окружающем мире;</w:t>
      </w:r>
    </w:p>
    <w:p w:rsidR="00CC7B8C" w:rsidRPr="00CC7B8C" w:rsidRDefault="00CC7B8C" w:rsidP="006E0951">
      <w:pPr>
        <w:spacing w:after="0" w:line="240" w:lineRule="auto"/>
        <w:jc w:val="both"/>
        <w:rPr>
          <w:rFonts w:ascii="Times New Roman" w:hAnsi="Times New Roman" w:cs="Times New Roman"/>
          <w:sz w:val="24"/>
          <w:szCs w:val="24"/>
        </w:rPr>
      </w:pPr>
      <w:r w:rsidRPr="00CC7B8C">
        <w:rPr>
          <w:rFonts w:ascii="Times New Roman" w:hAnsi="Times New Roman" w:cs="Times New Roman"/>
          <w:sz w:val="24"/>
          <w:szCs w:val="24"/>
        </w:rPr>
        <w:t>6) взаимодействие с семьей для обеспечения полноценного развития обучающихся с ОВЗ;</w:t>
      </w:r>
    </w:p>
    <w:p w:rsidR="00CC7B8C" w:rsidRPr="00CC7B8C" w:rsidRDefault="00CC7B8C" w:rsidP="006E0951">
      <w:pPr>
        <w:spacing w:after="0" w:line="240" w:lineRule="auto"/>
        <w:jc w:val="both"/>
        <w:rPr>
          <w:rFonts w:ascii="Times New Roman" w:hAnsi="Times New Roman" w:cs="Times New Roman"/>
          <w:sz w:val="24"/>
          <w:szCs w:val="24"/>
        </w:rPr>
      </w:pPr>
      <w:r w:rsidRPr="00CC7B8C">
        <w:rPr>
          <w:rFonts w:ascii="Times New Roman" w:hAnsi="Times New Roman" w:cs="Times New Roman"/>
          <w:sz w:val="24"/>
          <w:szCs w:val="24"/>
        </w:rPr>
        <w:t>7) охрана и укрепление физического и психического здоровья обучающихся, в том числе их эмоционального благополучия;</w:t>
      </w:r>
    </w:p>
    <w:p w:rsidR="00CC7B8C" w:rsidRDefault="00CC7B8C" w:rsidP="006E0951">
      <w:pPr>
        <w:spacing w:after="0" w:line="240" w:lineRule="auto"/>
        <w:jc w:val="both"/>
        <w:rPr>
          <w:rFonts w:ascii="Times New Roman" w:hAnsi="Times New Roman" w:cs="Times New Roman"/>
          <w:sz w:val="24"/>
          <w:szCs w:val="24"/>
        </w:rPr>
      </w:pPr>
      <w:r w:rsidRPr="00CC7B8C">
        <w:rPr>
          <w:rFonts w:ascii="Times New Roman" w:hAnsi="Times New Roman" w:cs="Times New Roman"/>
          <w:sz w:val="24"/>
          <w:szCs w:val="24"/>
        </w:rPr>
        <w:t>8) 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E2309B" w:rsidRPr="0012405C" w:rsidRDefault="00E2309B" w:rsidP="00E2309B">
      <w:pPr>
        <w:spacing w:after="0" w:line="240" w:lineRule="auto"/>
        <w:jc w:val="center"/>
        <w:rPr>
          <w:rFonts w:ascii="Times New Roman" w:hAnsi="Times New Roman" w:cs="Times New Roman"/>
          <w:b/>
          <w:sz w:val="24"/>
          <w:szCs w:val="24"/>
        </w:rPr>
      </w:pPr>
      <w:r w:rsidRPr="0012405C">
        <w:rPr>
          <w:rFonts w:ascii="Times New Roman" w:hAnsi="Times New Roman" w:cs="Times New Roman"/>
          <w:b/>
          <w:sz w:val="24"/>
          <w:szCs w:val="24"/>
        </w:rPr>
        <w:t>Задачи и направления воспитания:</w:t>
      </w:r>
    </w:p>
    <w:p w:rsidR="00E2309B" w:rsidRPr="00326AA8" w:rsidRDefault="00E2309B" w:rsidP="00E2309B">
      <w:pPr>
        <w:spacing w:after="0" w:line="240" w:lineRule="auto"/>
        <w:jc w:val="center"/>
        <w:rPr>
          <w:rFonts w:ascii="Times New Roman" w:hAnsi="Times New Roman" w:cs="Times New Roman"/>
          <w:b/>
          <w:i/>
          <w:sz w:val="24"/>
          <w:szCs w:val="24"/>
        </w:rPr>
      </w:pPr>
      <w:r w:rsidRPr="00326AA8">
        <w:rPr>
          <w:rFonts w:ascii="Times New Roman" w:hAnsi="Times New Roman" w:cs="Times New Roman"/>
          <w:b/>
          <w:i/>
          <w:sz w:val="24"/>
          <w:szCs w:val="24"/>
        </w:rPr>
        <w:t>Задачи воспитания для детей ОВЗ дошкольного возраста (3-7 лет)</w:t>
      </w:r>
    </w:p>
    <w:tbl>
      <w:tblPr>
        <w:tblStyle w:val="11"/>
        <w:tblW w:w="0" w:type="auto"/>
        <w:tblLook w:val="0420" w:firstRow="1" w:lastRow="0" w:firstColumn="0" w:lastColumn="0" w:noHBand="0" w:noVBand="1"/>
      </w:tblPr>
      <w:tblGrid>
        <w:gridCol w:w="1949"/>
        <w:gridCol w:w="8649"/>
      </w:tblGrid>
      <w:tr w:rsidR="00E2309B" w:rsidRPr="00E520FF" w:rsidTr="002C18D8">
        <w:trPr>
          <w:trHeight w:val="680"/>
        </w:trPr>
        <w:tc>
          <w:tcPr>
            <w:tcW w:w="1949" w:type="dxa"/>
            <w:hideMark/>
          </w:tcPr>
          <w:p w:rsidR="00E2309B" w:rsidRPr="00E520FF" w:rsidRDefault="00E2309B" w:rsidP="002C18D8">
            <w:pPr>
              <w:jc w:val="center"/>
              <w:rPr>
                <w:rFonts w:ascii="Times New Roman" w:eastAsia="Times New Roman" w:hAnsi="Times New Roman" w:cs="Times New Roman"/>
                <w:sz w:val="24"/>
                <w:szCs w:val="24"/>
                <w:lang w:eastAsia="ru-RU"/>
              </w:rPr>
            </w:pPr>
            <w:r w:rsidRPr="00E520FF">
              <w:rPr>
                <w:rFonts w:ascii="Times New Roman" w:eastAsia="Times New Roman" w:hAnsi="Times New Roman" w:cs="Times New Roman"/>
                <w:b/>
                <w:bCs/>
                <w:kern w:val="24"/>
                <w:sz w:val="24"/>
                <w:szCs w:val="24"/>
                <w:lang w:eastAsia="ru-RU"/>
              </w:rPr>
              <w:t>Направление воспитания</w:t>
            </w:r>
          </w:p>
        </w:tc>
        <w:tc>
          <w:tcPr>
            <w:tcW w:w="8649" w:type="dxa"/>
            <w:hideMark/>
          </w:tcPr>
          <w:p w:rsidR="00E2309B" w:rsidRPr="00E520FF" w:rsidRDefault="00E2309B" w:rsidP="002C18D8">
            <w:pPr>
              <w:jc w:val="center"/>
              <w:rPr>
                <w:rFonts w:ascii="Times New Roman" w:eastAsia="Times New Roman" w:hAnsi="Times New Roman" w:cs="Times New Roman"/>
                <w:sz w:val="24"/>
                <w:szCs w:val="24"/>
                <w:lang w:eastAsia="ru-RU"/>
              </w:rPr>
            </w:pPr>
            <w:r w:rsidRPr="00E520FF">
              <w:rPr>
                <w:rFonts w:ascii="Times New Roman" w:eastAsia="Times New Roman" w:hAnsi="Times New Roman" w:cs="Times New Roman"/>
                <w:b/>
                <w:bCs/>
                <w:kern w:val="24"/>
                <w:sz w:val="24"/>
                <w:szCs w:val="24"/>
                <w:lang w:eastAsia="ru-RU"/>
              </w:rPr>
              <w:t>Задачи воспитания</w:t>
            </w:r>
          </w:p>
        </w:tc>
      </w:tr>
      <w:tr w:rsidR="00E2309B" w:rsidRPr="00E520FF" w:rsidTr="002C18D8">
        <w:trPr>
          <w:trHeight w:val="1118"/>
        </w:trPr>
        <w:tc>
          <w:tcPr>
            <w:tcW w:w="1949" w:type="dxa"/>
            <w:hideMark/>
          </w:tcPr>
          <w:p w:rsidR="00E2309B" w:rsidRPr="00E520FF" w:rsidRDefault="00E2309B" w:rsidP="002C18D8">
            <w:pPr>
              <w:rPr>
                <w:rFonts w:ascii="Times New Roman" w:eastAsia="Times New Roman" w:hAnsi="Times New Roman" w:cs="Times New Roman"/>
                <w:sz w:val="24"/>
                <w:szCs w:val="24"/>
                <w:lang w:eastAsia="ru-RU"/>
              </w:rPr>
            </w:pPr>
            <w:r w:rsidRPr="00E520FF">
              <w:rPr>
                <w:rFonts w:ascii="Times New Roman" w:eastAsia="Times New Roman" w:hAnsi="Times New Roman" w:cs="Times New Roman"/>
                <w:color w:val="000000" w:themeColor="dark1"/>
                <w:kern w:val="24"/>
                <w:sz w:val="24"/>
                <w:szCs w:val="24"/>
                <w:lang w:eastAsia="ru-RU"/>
              </w:rPr>
              <w:t>Патриотическое</w:t>
            </w:r>
          </w:p>
        </w:tc>
        <w:tc>
          <w:tcPr>
            <w:tcW w:w="8649" w:type="dxa"/>
            <w:hideMark/>
          </w:tcPr>
          <w:p w:rsidR="00E2309B" w:rsidRPr="00E520FF" w:rsidRDefault="00E2309B" w:rsidP="00717888">
            <w:pPr>
              <w:numPr>
                <w:ilvl w:val="0"/>
                <w:numId w:val="11"/>
              </w:numPr>
              <w:ind w:left="0" w:firstLine="0"/>
              <w:contextualSpacing/>
              <w:rPr>
                <w:rFonts w:ascii="Times New Roman" w:eastAsia="Times New Roman" w:hAnsi="Times New Roman" w:cs="Times New Roman"/>
                <w:sz w:val="24"/>
                <w:szCs w:val="36"/>
                <w:lang w:eastAsia="ru-RU"/>
              </w:rPr>
            </w:pPr>
            <w:r w:rsidRPr="00E520FF">
              <w:rPr>
                <w:rFonts w:ascii="Times New Roman" w:eastAsia="Times New Roman" w:hAnsi="Times New Roman" w:cs="Times New Roman"/>
                <w:color w:val="000000" w:themeColor="dark1"/>
                <w:kern w:val="24"/>
                <w:sz w:val="24"/>
                <w:szCs w:val="24"/>
                <w:lang w:eastAsia="ru-RU"/>
              </w:rPr>
              <w:t>Формировать первичные представления о малой родине и своей стране на основе духовно-нравственных ценностей, исторических и национально- культурных традиций</w:t>
            </w:r>
          </w:p>
          <w:p w:rsidR="00E2309B" w:rsidRPr="00E520FF" w:rsidRDefault="00E2309B" w:rsidP="00717888">
            <w:pPr>
              <w:numPr>
                <w:ilvl w:val="0"/>
                <w:numId w:val="11"/>
              </w:numPr>
              <w:ind w:left="0" w:firstLine="0"/>
              <w:contextualSpacing/>
              <w:rPr>
                <w:rFonts w:ascii="Times New Roman" w:eastAsia="Times New Roman" w:hAnsi="Times New Roman" w:cs="Times New Roman"/>
                <w:sz w:val="24"/>
                <w:szCs w:val="36"/>
                <w:lang w:eastAsia="ru-RU"/>
              </w:rPr>
            </w:pPr>
            <w:r w:rsidRPr="00E520FF">
              <w:rPr>
                <w:rFonts w:ascii="Times New Roman" w:eastAsia="Times New Roman" w:hAnsi="Times New Roman" w:cs="Times New Roman"/>
                <w:color w:val="000000" w:themeColor="dark1"/>
                <w:kern w:val="24"/>
                <w:sz w:val="24"/>
                <w:szCs w:val="24"/>
                <w:lang w:eastAsia="ru-RU"/>
              </w:rPr>
              <w:t>Формировать привязанность к родному дому, семье и близким людям</w:t>
            </w:r>
          </w:p>
        </w:tc>
      </w:tr>
      <w:tr w:rsidR="00E2309B" w:rsidRPr="00E520FF" w:rsidTr="002C18D8">
        <w:trPr>
          <w:trHeight w:val="1118"/>
        </w:trPr>
        <w:tc>
          <w:tcPr>
            <w:tcW w:w="1949" w:type="dxa"/>
            <w:hideMark/>
          </w:tcPr>
          <w:p w:rsidR="00E2309B" w:rsidRPr="00E520FF" w:rsidRDefault="00E2309B" w:rsidP="002C18D8">
            <w:pPr>
              <w:rPr>
                <w:rFonts w:ascii="Times New Roman" w:eastAsia="Times New Roman" w:hAnsi="Times New Roman" w:cs="Times New Roman"/>
                <w:sz w:val="24"/>
                <w:szCs w:val="24"/>
                <w:lang w:eastAsia="ru-RU"/>
              </w:rPr>
            </w:pPr>
            <w:r w:rsidRPr="00E520FF">
              <w:rPr>
                <w:rFonts w:ascii="Times New Roman" w:eastAsia="Times New Roman" w:hAnsi="Times New Roman" w:cs="Times New Roman"/>
                <w:color w:val="000000" w:themeColor="dark1"/>
                <w:kern w:val="24"/>
                <w:sz w:val="24"/>
                <w:szCs w:val="24"/>
                <w:lang w:eastAsia="ru-RU"/>
              </w:rPr>
              <w:t>Социальное</w:t>
            </w:r>
          </w:p>
        </w:tc>
        <w:tc>
          <w:tcPr>
            <w:tcW w:w="8649" w:type="dxa"/>
            <w:hideMark/>
          </w:tcPr>
          <w:p w:rsidR="00E2309B" w:rsidRPr="00E520FF" w:rsidRDefault="00E2309B" w:rsidP="00717888">
            <w:pPr>
              <w:numPr>
                <w:ilvl w:val="0"/>
                <w:numId w:val="12"/>
              </w:numPr>
              <w:ind w:left="0" w:firstLine="0"/>
              <w:contextualSpacing/>
              <w:rPr>
                <w:rFonts w:ascii="Times New Roman" w:eastAsia="Times New Roman" w:hAnsi="Times New Roman" w:cs="Times New Roman"/>
                <w:sz w:val="24"/>
                <w:szCs w:val="36"/>
                <w:lang w:eastAsia="ru-RU"/>
              </w:rPr>
            </w:pPr>
            <w:r w:rsidRPr="00E520FF">
              <w:rPr>
                <w:rFonts w:ascii="Times New Roman" w:eastAsia="Times New Roman" w:hAnsi="Times New Roman" w:cs="Times New Roman"/>
                <w:color w:val="000000" w:themeColor="dark1"/>
                <w:kern w:val="24"/>
                <w:sz w:val="24"/>
                <w:szCs w:val="24"/>
                <w:lang w:eastAsia="ru-RU"/>
              </w:rPr>
              <w:t>Воспитывать моральные и нравственные качества ребенка, задатки чувства долга: ответственность за свои действия и поведение, уважение к различиям между людьми;</w:t>
            </w:r>
          </w:p>
          <w:p w:rsidR="00E2309B" w:rsidRPr="00E520FF" w:rsidRDefault="00E2309B" w:rsidP="00717888">
            <w:pPr>
              <w:numPr>
                <w:ilvl w:val="0"/>
                <w:numId w:val="12"/>
              </w:numPr>
              <w:ind w:left="0" w:firstLine="0"/>
              <w:contextualSpacing/>
              <w:rPr>
                <w:rFonts w:ascii="Times New Roman" w:eastAsia="Times New Roman" w:hAnsi="Times New Roman" w:cs="Times New Roman"/>
                <w:sz w:val="24"/>
                <w:szCs w:val="36"/>
                <w:lang w:eastAsia="ru-RU"/>
              </w:rPr>
            </w:pPr>
            <w:r w:rsidRPr="00E520FF">
              <w:rPr>
                <w:rFonts w:ascii="Times New Roman" w:eastAsia="Times New Roman" w:hAnsi="Times New Roman" w:cs="Times New Roman"/>
                <w:color w:val="000000" w:themeColor="dark1"/>
                <w:kern w:val="24"/>
                <w:sz w:val="24"/>
                <w:szCs w:val="24"/>
                <w:lang w:eastAsia="ru-RU"/>
              </w:rPr>
              <w:t>Формировать основы речевой культуры, умение слушать и слышать собеседника;</w:t>
            </w:r>
          </w:p>
          <w:p w:rsidR="00E2309B" w:rsidRPr="00E520FF" w:rsidRDefault="00E2309B" w:rsidP="00717888">
            <w:pPr>
              <w:numPr>
                <w:ilvl w:val="0"/>
                <w:numId w:val="12"/>
              </w:numPr>
              <w:ind w:left="0" w:firstLine="0"/>
              <w:contextualSpacing/>
              <w:rPr>
                <w:rFonts w:ascii="Times New Roman" w:eastAsia="Times New Roman" w:hAnsi="Times New Roman" w:cs="Times New Roman"/>
                <w:sz w:val="24"/>
                <w:szCs w:val="36"/>
                <w:lang w:eastAsia="ru-RU"/>
              </w:rPr>
            </w:pPr>
            <w:r w:rsidRPr="00E520FF">
              <w:rPr>
                <w:rFonts w:ascii="Times New Roman" w:eastAsia="Times New Roman" w:hAnsi="Times New Roman" w:cs="Times New Roman"/>
                <w:color w:val="000000" w:themeColor="dark1"/>
                <w:kern w:val="24"/>
                <w:sz w:val="24"/>
                <w:szCs w:val="24"/>
                <w:lang w:eastAsia="ru-RU"/>
              </w:rPr>
              <w:t>Развивать общение и взаимодействие ребенка со взрослыми и сверстниками на основе общих интересов и дел</w:t>
            </w:r>
          </w:p>
        </w:tc>
      </w:tr>
      <w:tr w:rsidR="00E2309B" w:rsidRPr="00E520FF" w:rsidTr="002C18D8">
        <w:trPr>
          <w:trHeight w:val="1118"/>
        </w:trPr>
        <w:tc>
          <w:tcPr>
            <w:tcW w:w="1949" w:type="dxa"/>
            <w:hideMark/>
          </w:tcPr>
          <w:p w:rsidR="00E2309B" w:rsidRPr="00E520FF" w:rsidRDefault="00E2309B" w:rsidP="002C18D8">
            <w:pPr>
              <w:rPr>
                <w:rFonts w:ascii="Times New Roman" w:eastAsia="Times New Roman" w:hAnsi="Times New Roman" w:cs="Times New Roman"/>
                <w:sz w:val="24"/>
                <w:szCs w:val="24"/>
                <w:lang w:eastAsia="ru-RU"/>
              </w:rPr>
            </w:pPr>
            <w:r w:rsidRPr="00E520FF">
              <w:rPr>
                <w:rFonts w:ascii="Times New Roman" w:eastAsia="Times New Roman" w:hAnsi="Times New Roman" w:cs="Times New Roman"/>
                <w:color w:val="000000" w:themeColor="dark1"/>
                <w:kern w:val="24"/>
                <w:sz w:val="24"/>
                <w:szCs w:val="24"/>
                <w:lang w:eastAsia="ru-RU"/>
              </w:rPr>
              <w:t>Познавательное</w:t>
            </w:r>
          </w:p>
        </w:tc>
        <w:tc>
          <w:tcPr>
            <w:tcW w:w="8649" w:type="dxa"/>
            <w:hideMark/>
          </w:tcPr>
          <w:p w:rsidR="00E2309B" w:rsidRPr="00E520FF" w:rsidRDefault="00E2309B" w:rsidP="00717888">
            <w:pPr>
              <w:numPr>
                <w:ilvl w:val="0"/>
                <w:numId w:val="13"/>
              </w:numPr>
              <w:ind w:left="0" w:firstLine="0"/>
              <w:contextualSpacing/>
              <w:rPr>
                <w:rFonts w:ascii="Times New Roman" w:eastAsia="Times New Roman" w:hAnsi="Times New Roman" w:cs="Times New Roman"/>
                <w:sz w:val="24"/>
                <w:szCs w:val="36"/>
                <w:lang w:eastAsia="ru-RU"/>
              </w:rPr>
            </w:pPr>
            <w:r w:rsidRPr="00E520FF">
              <w:rPr>
                <w:rFonts w:ascii="Times New Roman" w:eastAsia="Times New Roman" w:hAnsi="Times New Roman" w:cs="Times New Roman"/>
                <w:color w:val="000000" w:themeColor="dark1"/>
                <w:kern w:val="24"/>
                <w:sz w:val="24"/>
                <w:szCs w:val="24"/>
                <w:lang w:eastAsia="ru-RU"/>
              </w:rPr>
              <w:t>Развивать любознательность, наблюдательность, потребность в самовыражении, в том числе творческом, активность, самостоятельность</w:t>
            </w:r>
          </w:p>
          <w:p w:rsidR="00E2309B" w:rsidRPr="00E520FF" w:rsidRDefault="00E2309B" w:rsidP="00717888">
            <w:pPr>
              <w:numPr>
                <w:ilvl w:val="0"/>
                <w:numId w:val="13"/>
              </w:numPr>
              <w:ind w:left="0" w:firstLine="0"/>
              <w:contextualSpacing/>
              <w:rPr>
                <w:rFonts w:ascii="Times New Roman" w:eastAsia="Times New Roman" w:hAnsi="Times New Roman" w:cs="Times New Roman"/>
                <w:sz w:val="24"/>
                <w:szCs w:val="36"/>
                <w:lang w:eastAsia="ru-RU"/>
              </w:rPr>
            </w:pPr>
            <w:r w:rsidRPr="00E520FF">
              <w:rPr>
                <w:rFonts w:ascii="Times New Roman" w:eastAsia="Times New Roman" w:hAnsi="Times New Roman" w:cs="Times New Roman"/>
                <w:color w:val="000000" w:themeColor="dark1"/>
                <w:kern w:val="24"/>
                <w:sz w:val="24"/>
                <w:szCs w:val="24"/>
                <w:lang w:eastAsia="ru-RU"/>
              </w:rPr>
              <w:t>Формировать первичную картину мира на основе традиций, ценностей российского общества</w:t>
            </w:r>
          </w:p>
        </w:tc>
      </w:tr>
      <w:tr w:rsidR="00E2309B" w:rsidRPr="00E520FF" w:rsidTr="002C18D8">
        <w:trPr>
          <w:trHeight w:val="1118"/>
        </w:trPr>
        <w:tc>
          <w:tcPr>
            <w:tcW w:w="1949" w:type="dxa"/>
            <w:hideMark/>
          </w:tcPr>
          <w:p w:rsidR="00E2309B" w:rsidRPr="00E520FF" w:rsidRDefault="00E2309B" w:rsidP="002C18D8">
            <w:pPr>
              <w:rPr>
                <w:rFonts w:ascii="Times New Roman" w:eastAsia="Times New Roman" w:hAnsi="Times New Roman" w:cs="Times New Roman"/>
                <w:sz w:val="24"/>
                <w:szCs w:val="24"/>
                <w:lang w:eastAsia="ru-RU"/>
              </w:rPr>
            </w:pPr>
            <w:r w:rsidRPr="00E520FF">
              <w:rPr>
                <w:rFonts w:ascii="Times New Roman" w:eastAsia="Times New Roman" w:hAnsi="Times New Roman" w:cs="Times New Roman"/>
                <w:color w:val="000000" w:themeColor="dark1"/>
                <w:kern w:val="24"/>
                <w:sz w:val="24"/>
                <w:szCs w:val="24"/>
                <w:lang w:eastAsia="ru-RU"/>
              </w:rPr>
              <w:t>Физическое и оздоровительное</w:t>
            </w:r>
          </w:p>
        </w:tc>
        <w:tc>
          <w:tcPr>
            <w:tcW w:w="8649" w:type="dxa"/>
            <w:hideMark/>
          </w:tcPr>
          <w:p w:rsidR="00E2309B" w:rsidRPr="00E520FF" w:rsidRDefault="00E2309B" w:rsidP="00717888">
            <w:pPr>
              <w:numPr>
                <w:ilvl w:val="0"/>
                <w:numId w:val="14"/>
              </w:numPr>
              <w:ind w:left="0" w:firstLine="0"/>
              <w:contextualSpacing/>
              <w:rPr>
                <w:rFonts w:ascii="Times New Roman" w:eastAsia="Times New Roman" w:hAnsi="Times New Roman" w:cs="Times New Roman"/>
                <w:sz w:val="24"/>
                <w:szCs w:val="36"/>
                <w:lang w:eastAsia="ru-RU"/>
              </w:rPr>
            </w:pPr>
            <w:r w:rsidRPr="00E520FF">
              <w:rPr>
                <w:rFonts w:ascii="Times New Roman" w:eastAsia="Times New Roman" w:hAnsi="Times New Roman" w:cs="Times New Roman"/>
                <w:color w:val="000000" w:themeColor="dark1"/>
                <w:kern w:val="24"/>
                <w:sz w:val="24"/>
                <w:szCs w:val="24"/>
                <w:lang w:eastAsia="ru-RU"/>
              </w:rPr>
              <w:t>Формировать у детей ОВЗ основные навыки личной и общественной гигиены</w:t>
            </w:r>
          </w:p>
          <w:p w:rsidR="00E2309B" w:rsidRPr="00E520FF" w:rsidRDefault="00E2309B" w:rsidP="00717888">
            <w:pPr>
              <w:numPr>
                <w:ilvl w:val="0"/>
                <w:numId w:val="14"/>
              </w:numPr>
              <w:ind w:left="0" w:firstLine="0"/>
              <w:contextualSpacing/>
              <w:rPr>
                <w:rFonts w:ascii="Times New Roman" w:eastAsia="Times New Roman" w:hAnsi="Times New Roman" w:cs="Times New Roman"/>
                <w:sz w:val="24"/>
                <w:szCs w:val="36"/>
                <w:lang w:eastAsia="ru-RU"/>
              </w:rPr>
            </w:pPr>
            <w:r w:rsidRPr="00E520FF">
              <w:rPr>
                <w:rFonts w:ascii="Times New Roman" w:eastAsia="Times New Roman" w:hAnsi="Times New Roman" w:cs="Times New Roman"/>
                <w:color w:val="000000" w:themeColor="dark1"/>
                <w:kern w:val="24"/>
                <w:sz w:val="24"/>
                <w:szCs w:val="24"/>
                <w:lang w:eastAsia="ru-RU"/>
              </w:rPr>
              <w:t>Развивать стремление соблюдать правила безопасного поведения в быту, социуме ( в том числе в цифровой среде), природе</w:t>
            </w:r>
          </w:p>
        </w:tc>
      </w:tr>
      <w:tr w:rsidR="00E2309B" w:rsidRPr="00E520FF" w:rsidTr="002C18D8">
        <w:trPr>
          <w:trHeight w:val="815"/>
        </w:trPr>
        <w:tc>
          <w:tcPr>
            <w:tcW w:w="1949" w:type="dxa"/>
            <w:hideMark/>
          </w:tcPr>
          <w:p w:rsidR="00E2309B" w:rsidRPr="00E520FF" w:rsidRDefault="00E2309B" w:rsidP="002C18D8">
            <w:pPr>
              <w:rPr>
                <w:rFonts w:ascii="Times New Roman" w:eastAsia="Times New Roman" w:hAnsi="Times New Roman" w:cs="Times New Roman"/>
                <w:sz w:val="24"/>
                <w:szCs w:val="24"/>
                <w:lang w:eastAsia="ru-RU"/>
              </w:rPr>
            </w:pPr>
            <w:r w:rsidRPr="00E520FF">
              <w:rPr>
                <w:rFonts w:ascii="Times New Roman" w:eastAsia="Times New Roman" w:hAnsi="Times New Roman" w:cs="Times New Roman"/>
                <w:color w:val="000000" w:themeColor="dark1"/>
                <w:kern w:val="24"/>
                <w:sz w:val="24"/>
                <w:szCs w:val="24"/>
                <w:lang w:eastAsia="ru-RU"/>
              </w:rPr>
              <w:t>Трудовое</w:t>
            </w:r>
          </w:p>
        </w:tc>
        <w:tc>
          <w:tcPr>
            <w:tcW w:w="8649" w:type="dxa"/>
            <w:hideMark/>
          </w:tcPr>
          <w:p w:rsidR="00E2309B" w:rsidRPr="00E520FF" w:rsidRDefault="00E2309B" w:rsidP="00717888">
            <w:pPr>
              <w:numPr>
                <w:ilvl w:val="0"/>
                <w:numId w:val="15"/>
              </w:numPr>
              <w:ind w:left="0" w:firstLine="0"/>
              <w:contextualSpacing/>
              <w:rPr>
                <w:rFonts w:ascii="Times New Roman" w:eastAsia="Times New Roman" w:hAnsi="Times New Roman" w:cs="Times New Roman"/>
                <w:sz w:val="24"/>
                <w:szCs w:val="36"/>
                <w:lang w:eastAsia="ru-RU"/>
              </w:rPr>
            </w:pPr>
            <w:r w:rsidRPr="00E520FF">
              <w:rPr>
                <w:rFonts w:ascii="Times New Roman" w:eastAsia="Times New Roman" w:hAnsi="Times New Roman" w:cs="Times New Roman"/>
                <w:color w:val="000000" w:themeColor="dark1"/>
                <w:kern w:val="24"/>
                <w:sz w:val="24"/>
                <w:szCs w:val="24"/>
                <w:lang w:eastAsia="ru-RU"/>
              </w:rPr>
              <w:t>Воспитывать ценностное отношение к труду в семье и обществе на основе уважения к людям труда, результатам их деятельности</w:t>
            </w:r>
          </w:p>
          <w:p w:rsidR="00E2309B" w:rsidRPr="00E520FF" w:rsidRDefault="00E2309B" w:rsidP="00717888">
            <w:pPr>
              <w:numPr>
                <w:ilvl w:val="0"/>
                <w:numId w:val="15"/>
              </w:numPr>
              <w:ind w:left="0" w:firstLine="0"/>
              <w:contextualSpacing/>
              <w:rPr>
                <w:rFonts w:ascii="Times New Roman" w:eastAsia="Times New Roman" w:hAnsi="Times New Roman" w:cs="Times New Roman"/>
                <w:sz w:val="24"/>
                <w:szCs w:val="36"/>
                <w:lang w:eastAsia="ru-RU"/>
              </w:rPr>
            </w:pPr>
            <w:r w:rsidRPr="00E520FF">
              <w:rPr>
                <w:rFonts w:ascii="Times New Roman" w:eastAsia="Times New Roman" w:hAnsi="Times New Roman" w:cs="Times New Roman"/>
                <w:color w:val="000000" w:themeColor="dark1"/>
                <w:kern w:val="24"/>
                <w:sz w:val="24"/>
                <w:szCs w:val="24"/>
                <w:lang w:eastAsia="ru-RU"/>
              </w:rPr>
              <w:t>Воспитывать трудолюбие при выполнении поручений и в самостоятельной деятельности</w:t>
            </w:r>
          </w:p>
        </w:tc>
      </w:tr>
      <w:tr w:rsidR="00E2309B" w:rsidRPr="00E520FF" w:rsidTr="002C18D8">
        <w:trPr>
          <w:trHeight w:val="1118"/>
        </w:trPr>
        <w:tc>
          <w:tcPr>
            <w:tcW w:w="1949" w:type="dxa"/>
            <w:hideMark/>
          </w:tcPr>
          <w:p w:rsidR="00E2309B" w:rsidRPr="00E520FF" w:rsidRDefault="00E2309B" w:rsidP="002C18D8">
            <w:pPr>
              <w:rPr>
                <w:rFonts w:ascii="Times New Roman" w:eastAsia="Times New Roman" w:hAnsi="Times New Roman" w:cs="Times New Roman"/>
                <w:sz w:val="24"/>
                <w:szCs w:val="24"/>
                <w:lang w:eastAsia="ru-RU"/>
              </w:rPr>
            </w:pPr>
            <w:r w:rsidRPr="00E520FF">
              <w:rPr>
                <w:rFonts w:ascii="Times New Roman" w:eastAsia="Times New Roman" w:hAnsi="Times New Roman" w:cs="Times New Roman"/>
                <w:color w:val="000000" w:themeColor="dark1"/>
                <w:kern w:val="24"/>
                <w:sz w:val="24"/>
                <w:szCs w:val="24"/>
                <w:lang w:eastAsia="ru-RU"/>
              </w:rPr>
              <w:t>Этико-эстетическое</w:t>
            </w:r>
          </w:p>
        </w:tc>
        <w:tc>
          <w:tcPr>
            <w:tcW w:w="8649" w:type="dxa"/>
            <w:hideMark/>
          </w:tcPr>
          <w:p w:rsidR="00E2309B" w:rsidRPr="00E520FF" w:rsidRDefault="00E2309B" w:rsidP="00717888">
            <w:pPr>
              <w:numPr>
                <w:ilvl w:val="0"/>
                <w:numId w:val="16"/>
              </w:numPr>
              <w:ind w:left="0" w:firstLine="0"/>
              <w:contextualSpacing/>
              <w:rPr>
                <w:rFonts w:ascii="Times New Roman" w:eastAsia="Times New Roman" w:hAnsi="Times New Roman" w:cs="Times New Roman"/>
                <w:sz w:val="24"/>
                <w:szCs w:val="36"/>
                <w:lang w:eastAsia="ru-RU"/>
              </w:rPr>
            </w:pPr>
            <w:r w:rsidRPr="00E520FF">
              <w:rPr>
                <w:rFonts w:ascii="Times New Roman" w:eastAsia="Times New Roman" w:hAnsi="Times New Roman" w:cs="Times New Roman"/>
                <w:color w:val="000000" w:themeColor="dark1"/>
                <w:kern w:val="24"/>
                <w:sz w:val="24"/>
                <w:szCs w:val="24"/>
                <w:lang w:eastAsia="ru-RU"/>
              </w:rPr>
              <w:t>Формировать способность воспринимать и чувствовать прекрасное в быту, природе, поступках, искусстве.</w:t>
            </w:r>
          </w:p>
          <w:p w:rsidR="00E2309B" w:rsidRPr="00E520FF" w:rsidRDefault="00E2309B" w:rsidP="00717888">
            <w:pPr>
              <w:numPr>
                <w:ilvl w:val="0"/>
                <w:numId w:val="16"/>
              </w:numPr>
              <w:ind w:left="0" w:firstLine="0"/>
              <w:contextualSpacing/>
              <w:rPr>
                <w:rFonts w:ascii="Times New Roman" w:eastAsia="Times New Roman" w:hAnsi="Times New Roman" w:cs="Times New Roman"/>
                <w:sz w:val="24"/>
                <w:szCs w:val="36"/>
                <w:lang w:eastAsia="ru-RU"/>
              </w:rPr>
            </w:pPr>
            <w:r w:rsidRPr="00E520FF">
              <w:rPr>
                <w:rFonts w:ascii="Times New Roman" w:eastAsia="Times New Roman" w:hAnsi="Times New Roman" w:cs="Times New Roman"/>
                <w:color w:val="000000" w:themeColor="dark1"/>
                <w:kern w:val="24"/>
                <w:sz w:val="24"/>
                <w:szCs w:val="24"/>
                <w:lang w:eastAsia="ru-RU"/>
              </w:rPr>
              <w:t>Формировать стремление к отображению прекрасного в продуктивных видах деятельности</w:t>
            </w:r>
          </w:p>
          <w:p w:rsidR="00E2309B" w:rsidRPr="00E520FF" w:rsidRDefault="00E2309B" w:rsidP="00717888">
            <w:pPr>
              <w:numPr>
                <w:ilvl w:val="0"/>
                <w:numId w:val="16"/>
              </w:numPr>
              <w:ind w:left="0" w:firstLine="0"/>
              <w:contextualSpacing/>
              <w:rPr>
                <w:rFonts w:ascii="Times New Roman" w:eastAsia="Times New Roman" w:hAnsi="Times New Roman" w:cs="Times New Roman"/>
                <w:sz w:val="24"/>
                <w:szCs w:val="36"/>
                <w:lang w:eastAsia="ru-RU"/>
              </w:rPr>
            </w:pPr>
            <w:r w:rsidRPr="00E520FF">
              <w:rPr>
                <w:rFonts w:ascii="Times New Roman" w:eastAsia="Times New Roman" w:hAnsi="Times New Roman" w:cs="Times New Roman"/>
                <w:color w:val="000000" w:themeColor="dark1"/>
                <w:kern w:val="24"/>
                <w:sz w:val="24"/>
                <w:szCs w:val="24"/>
                <w:lang w:eastAsia="ru-RU"/>
              </w:rPr>
              <w:t xml:space="preserve"> Развивать задатки художественно-эстетического вкуса</w:t>
            </w:r>
          </w:p>
        </w:tc>
      </w:tr>
    </w:tbl>
    <w:p w:rsidR="00E2309B" w:rsidRDefault="00E2309B" w:rsidP="00E2309B">
      <w:pPr>
        <w:spacing w:after="0" w:line="240" w:lineRule="auto"/>
        <w:jc w:val="both"/>
        <w:rPr>
          <w:rFonts w:ascii="Times New Roman" w:hAnsi="Times New Roman" w:cs="Times New Roman"/>
          <w:sz w:val="24"/>
          <w:szCs w:val="24"/>
        </w:rPr>
      </w:pPr>
    </w:p>
    <w:p w:rsidR="00923AFF" w:rsidRPr="00923AFF" w:rsidRDefault="00923AFF" w:rsidP="00923AFF">
      <w:pPr>
        <w:spacing w:after="0" w:line="240" w:lineRule="auto"/>
        <w:ind w:firstLine="851"/>
        <w:jc w:val="both"/>
        <w:rPr>
          <w:rFonts w:ascii="Times New Roman" w:hAnsi="Times New Roman" w:cs="Times New Roman"/>
          <w:sz w:val="24"/>
          <w:szCs w:val="24"/>
        </w:rPr>
      </w:pPr>
      <w:r w:rsidRPr="00923AFF">
        <w:rPr>
          <w:rFonts w:ascii="Times New Roman" w:hAnsi="Times New Roman" w:cs="Times New Roman"/>
          <w:sz w:val="24"/>
          <w:szCs w:val="24"/>
        </w:rPr>
        <w:t>Программа воспитания построена на основе духовно-нравственных и социокультурных ценностей и принятых в обществе правил и норм поведения в интересах человека, семьи, общества и опирается на следующие принципы:</w:t>
      </w:r>
    </w:p>
    <w:p w:rsidR="00923AFF" w:rsidRPr="00923AFF" w:rsidRDefault="00923AFF" w:rsidP="00717888">
      <w:pPr>
        <w:pStyle w:val="a4"/>
        <w:numPr>
          <w:ilvl w:val="0"/>
          <w:numId w:val="24"/>
        </w:numPr>
        <w:spacing w:after="0" w:line="240" w:lineRule="auto"/>
        <w:ind w:left="0" w:firstLine="0"/>
        <w:jc w:val="both"/>
        <w:rPr>
          <w:rFonts w:ascii="Times New Roman" w:hAnsi="Times New Roman" w:cs="Times New Roman"/>
          <w:sz w:val="24"/>
          <w:szCs w:val="24"/>
        </w:rPr>
      </w:pPr>
      <w:r w:rsidRPr="00923AFF">
        <w:rPr>
          <w:rFonts w:ascii="Times New Roman" w:hAnsi="Times New Roman" w:cs="Times New Roman"/>
          <w:sz w:val="24"/>
          <w:szCs w:val="24"/>
        </w:rPr>
        <w:t>принцип гуманизма: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923AFF" w:rsidRPr="00923AFF" w:rsidRDefault="00923AFF" w:rsidP="00717888">
      <w:pPr>
        <w:pStyle w:val="a4"/>
        <w:numPr>
          <w:ilvl w:val="0"/>
          <w:numId w:val="24"/>
        </w:numPr>
        <w:spacing w:after="0" w:line="240" w:lineRule="auto"/>
        <w:ind w:left="0" w:firstLine="0"/>
        <w:jc w:val="both"/>
        <w:rPr>
          <w:rFonts w:ascii="Times New Roman" w:hAnsi="Times New Roman" w:cs="Times New Roman"/>
          <w:sz w:val="24"/>
          <w:szCs w:val="24"/>
        </w:rPr>
      </w:pPr>
      <w:r w:rsidRPr="00923AFF">
        <w:rPr>
          <w:rFonts w:ascii="Times New Roman" w:hAnsi="Times New Roman" w:cs="Times New Roman"/>
          <w:sz w:val="24"/>
          <w:szCs w:val="24"/>
        </w:rPr>
        <w:t>принцип ценностного единства и совместности: единство 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 уважение;</w:t>
      </w:r>
    </w:p>
    <w:p w:rsidR="00923AFF" w:rsidRPr="00923AFF" w:rsidRDefault="00923AFF" w:rsidP="00717888">
      <w:pPr>
        <w:pStyle w:val="a4"/>
        <w:numPr>
          <w:ilvl w:val="0"/>
          <w:numId w:val="24"/>
        </w:numPr>
        <w:spacing w:after="0" w:line="240" w:lineRule="auto"/>
        <w:ind w:left="0" w:firstLine="0"/>
        <w:jc w:val="both"/>
        <w:rPr>
          <w:rFonts w:ascii="Times New Roman" w:hAnsi="Times New Roman" w:cs="Times New Roman"/>
          <w:sz w:val="24"/>
          <w:szCs w:val="24"/>
        </w:rPr>
      </w:pPr>
      <w:r w:rsidRPr="00923AFF">
        <w:rPr>
          <w:rFonts w:ascii="Times New Roman" w:hAnsi="Times New Roman" w:cs="Times New Roman"/>
          <w:sz w:val="24"/>
          <w:szCs w:val="24"/>
        </w:rPr>
        <w:t>принцип общего культурного образования: воспитание основывается на культуре и традициях России, включая культурные особенности региона;</w:t>
      </w:r>
    </w:p>
    <w:p w:rsidR="00923AFF" w:rsidRPr="00923AFF" w:rsidRDefault="00923AFF" w:rsidP="00717888">
      <w:pPr>
        <w:pStyle w:val="a4"/>
        <w:numPr>
          <w:ilvl w:val="0"/>
          <w:numId w:val="24"/>
        </w:numPr>
        <w:spacing w:after="0" w:line="240" w:lineRule="auto"/>
        <w:ind w:left="0" w:firstLine="0"/>
        <w:jc w:val="both"/>
        <w:rPr>
          <w:rFonts w:ascii="Times New Roman" w:hAnsi="Times New Roman" w:cs="Times New Roman"/>
          <w:sz w:val="24"/>
          <w:szCs w:val="24"/>
        </w:rPr>
      </w:pPr>
      <w:r w:rsidRPr="00923AFF">
        <w:rPr>
          <w:rFonts w:ascii="Times New Roman" w:hAnsi="Times New Roman" w:cs="Times New Roman"/>
          <w:sz w:val="24"/>
          <w:szCs w:val="24"/>
        </w:rPr>
        <w:t>принцип следования нравственному примеру: пример как метод воспитания позволяет расширить нравственный опыт ребенка, побудить его к открытому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w:t>
      </w:r>
    </w:p>
    <w:p w:rsidR="00923AFF" w:rsidRPr="00923AFF" w:rsidRDefault="00923AFF" w:rsidP="00717888">
      <w:pPr>
        <w:pStyle w:val="a4"/>
        <w:numPr>
          <w:ilvl w:val="0"/>
          <w:numId w:val="24"/>
        </w:numPr>
        <w:spacing w:after="0" w:line="240" w:lineRule="auto"/>
        <w:ind w:left="0" w:firstLine="0"/>
        <w:jc w:val="both"/>
        <w:rPr>
          <w:rFonts w:ascii="Times New Roman" w:hAnsi="Times New Roman" w:cs="Times New Roman"/>
          <w:sz w:val="24"/>
          <w:szCs w:val="24"/>
        </w:rPr>
      </w:pPr>
      <w:r w:rsidRPr="00923AFF">
        <w:rPr>
          <w:rFonts w:ascii="Times New Roman" w:hAnsi="Times New Roman" w:cs="Times New Roman"/>
          <w:sz w:val="24"/>
          <w:szCs w:val="24"/>
        </w:rPr>
        <w:t>принципы безопасной жизнедеятельности: защищенность важных интересов личности от внутренних и внешних угроз, воспитание через призму безопасности и безопасного поведения;</w:t>
      </w:r>
    </w:p>
    <w:p w:rsidR="00923AFF" w:rsidRPr="00923AFF" w:rsidRDefault="00923AFF" w:rsidP="00717888">
      <w:pPr>
        <w:pStyle w:val="a4"/>
        <w:numPr>
          <w:ilvl w:val="0"/>
          <w:numId w:val="24"/>
        </w:numPr>
        <w:spacing w:after="0" w:line="240" w:lineRule="auto"/>
        <w:ind w:left="0" w:firstLine="0"/>
        <w:jc w:val="both"/>
        <w:rPr>
          <w:rFonts w:ascii="Times New Roman" w:hAnsi="Times New Roman" w:cs="Times New Roman"/>
          <w:sz w:val="24"/>
          <w:szCs w:val="24"/>
        </w:rPr>
      </w:pPr>
      <w:r w:rsidRPr="00923AFF">
        <w:rPr>
          <w:rFonts w:ascii="Times New Roman" w:hAnsi="Times New Roman" w:cs="Times New Roman"/>
          <w:sz w:val="24"/>
          <w:szCs w:val="24"/>
        </w:rPr>
        <w:t>принцип совместной деятельности ребенка и педагогического работника: значимость совместной деятельности педагогического работника и ребенка на основе приобщения к культурным ценностям и их освоения;</w:t>
      </w:r>
    </w:p>
    <w:p w:rsidR="00923AFF" w:rsidRPr="00923AFF" w:rsidRDefault="00923AFF" w:rsidP="00717888">
      <w:pPr>
        <w:pStyle w:val="a4"/>
        <w:numPr>
          <w:ilvl w:val="0"/>
          <w:numId w:val="24"/>
        </w:numPr>
        <w:spacing w:after="0" w:line="240" w:lineRule="auto"/>
        <w:ind w:left="0" w:firstLine="0"/>
        <w:jc w:val="both"/>
        <w:rPr>
          <w:rFonts w:ascii="Times New Roman" w:hAnsi="Times New Roman" w:cs="Times New Roman"/>
          <w:sz w:val="24"/>
          <w:szCs w:val="24"/>
        </w:rPr>
      </w:pPr>
      <w:r w:rsidRPr="00923AFF">
        <w:rPr>
          <w:rFonts w:ascii="Times New Roman" w:hAnsi="Times New Roman" w:cs="Times New Roman"/>
          <w:sz w:val="24"/>
          <w:szCs w:val="24"/>
        </w:rPr>
        <w:t xml:space="preserve">принцип </w:t>
      </w:r>
      <w:proofErr w:type="spellStart"/>
      <w:r w:rsidRPr="00923AFF">
        <w:rPr>
          <w:rFonts w:ascii="Times New Roman" w:hAnsi="Times New Roman" w:cs="Times New Roman"/>
          <w:sz w:val="24"/>
          <w:szCs w:val="24"/>
        </w:rPr>
        <w:t>инклюзивности</w:t>
      </w:r>
      <w:proofErr w:type="spellEnd"/>
      <w:r w:rsidRPr="00923AFF">
        <w:rPr>
          <w:rFonts w:ascii="Times New Roman" w:hAnsi="Times New Roman" w:cs="Times New Roman"/>
          <w:sz w:val="24"/>
          <w:szCs w:val="24"/>
        </w:rPr>
        <w:t>: организация образовательного процесса, при котором все обучающиеся, независимо от их физических, психических, интеллектуальных, культурно-этнических, языковых и иных особенностей, включены в общую систему образования.</w:t>
      </w:r>
    </w:p>
    <w:p w:rsidR="00D44882" w:rsidRPr="00D44882" w:rsidRDefault="00D44882" w:rsidP="00D44882">
      <w:pPr>
        <w:spacing w:after="0" w:line="240" w:lineRule="auto"/>
        <w:ind w:firstLine="851"/>
        <w:jc w:val="both"/>
        <w:rPr>
          <w:rFonts w:ascii="Times New Roman" w:hAnsi="Times New Roman" w:cs="Times New Roman"/>
          <w:sz w:val="24"/>
          <w:szCs w:val="24"/>
        </w:rPr>
      </w:pPr>
      <w:r w:rsidRPr="00D44882">
        <w:rPr>
          <w:rFonts w:ascii="Times New Roman" w:hAnsi="Times New Roman" w:cs="Times New Roman"/>
          <w:sz w:val="24"/>
          <w:szCs w:val="24"/>
        </w:rPr>
        <w:t>Принципы реализуются в укладе Организации, включающем воспитывающие среды, общности, культурные практики, совместную деятельность и события.</w:t>
      </w:r>
    </w:p>
    <w:p w:rsidR="00D44882" w:rsidRPr="00D44882" w:rsidRDefault="00D44882" w:rsidP="00D44882">
      <w:pPr>
        <w:spacing w:after="0" w:line="240" w:lineRule="auto"/>
        <w:ind w:firstLine="851"/>
        <w:jc w:val="both"/>
        <w:rPr>
          <w:rFonts w:ascii="Times New Roman" w:hAnsi="Times New Roman" w:cs="Times New Roman"/>
          <w:sz w:val="24"/>
          <w:szCs w:val="24"/>
        </w:rPr>
      </w:pPr>
      <w:r w:rsidRPr="00D44882">
        <w:rPr>
          <w:rFonts w:ascii="Times New Roman" w:hAnsi="Times New Roman" w:cs="Times New Roman"/>
          <w:sz w:val="24"/>
          <w:szCs w:val="24"/>
        </w:rPr>
        <w:t>Уклад образовательной организации опирается на базовые национальные ценности, содержащие традиции региона и Организации, задающий культуру поведения сообществ, описывающий предметно-пространственную среду, деятельности и социокультурный контекст.</w:t>
      </w:r>
    </w:p>
    <w:p w:rsidR="00D44882" w:rsidRPr="00D44882" w:rsidRDefault="00D44882" w:rsidP="00D44882">
      <w:pPr>
        <w:spacing w:after="0" w:line="240" w:lineRule="auto"/>
        <w:ind w:firstLine="851"/>
        <w:jc w:val="both"/>
        <w:rPr>
          <w:rFonts w:ascii="Times New Roman" w:hAnsi="Times New Roman" w:cs="Times New Roman"/>
          <w:sz w:val="24"/>
          <w:szCs w:val="24"/>
        </w:rPr>
      </w:pPr>
      <w:r w:rsidRPr="00D44882">
        <w:rPr>
          <w:rFonts w:ascii="Times New Roman" w:hAnsi="Times New Roman" w:cs="Times New Roman"/>
          <w:sz w:val="24"/>
          <w:szCs w:val="24"/>
        </w:rPr>
        <w:t>Уклад учитывает специфику и конкретные формы организации распорядка дневного, недельного, месячного, годового циклов жизни Организации, способствует формированию ценностей воспитания, которые разделяются всеми участниками образовательных отношений.</w:t>
      </w:r>
    </w:p>
    <w:p w:rsidR="00D44882" w:rsidRPr="00D44882" w:rsidRDefault="00D44882" w:rsidP="00D44882">
      <w:pPr>
        <w:spacing w:after="0" w:line="240" w:lineRule="auto"/>
        <w:ind w:firstLine="851"/>
        <w:jc w:val="both"/>
        <w:rPr>
          <w:rFonts w:ascii="Times New Roman" w:hAnsi="Times New Roman" w:cs="Times New Roman"/>
          <w:sz w:val="24"/>
          <w:szCs w:val="24"/>
        </w:rPr>
      </w:pPr>
      <w:r w:rsidRPr="00D44882">
        <w:rPr>
          <w:rFonts w:ascii="Times New Roman" w:hAnsi="Times New Roman" w:cs="Times New Roman"/>
          <w:sz w:val="24"/>
          <w:szCs w:val="24"/>
        </w:rPr>
        <w:t>Воспитывающая среда определяется целью и задачами воспитания, духовно-нравственными и социокультурными ценностями, образцами и практиками, и учитывает психофизических особенностей обучающихся с ОВЗ. Основными характеристиками воспитывающей среды являются ее насыщенность и структурированность.</w:t>
      </w:r>
    </w:p>
    <w:p w:rsidR="00D44882" w:rsidRPr="00D44882" w:rsidRDefault="00D44882" w:rsidP="00D44882">
      <w:pPr>
        <w:spacing w:after="0" w:line="240" w:lineRule="auto"/>
        <w:ind w:firstLine="851"/>
        <w:jc w:val="both"/>
        <w:rPr>
          <w:rFonts w:ascii="Times New Roman" w:hAnsi="Times New Roman" w:cs="Times New Roman"/>
          <w:sz w:val="24"/>
          <w:szCs w:val="24"/>
        </w:rPr>
      </w:pPr>
      <w:r w:rsidRPr="00D44882">
        <w:rPr>
          <w:rFonts w:ascii="Times New Roman" w:hAnsi="Times New Roman" w:cs="Times New Roman"/>
          <w:sz w:val="24"/>
          <w:szCs w:val="24"/>
        </w:rPr>
        <w:t>Общности (сообщества) Организации:</w:t>
      </w:r>
    </w:p>
    <w:p w:rsidR="00D44882" w:rsidRPr="000959AE" w:rsidRDefault="00D44882" w:rsidP="0005507C">
      <w:pPr>
        <w:pStyle w:val="a4"/>
        <w:spacing w:after="0" w:line="240" w:lineRule="auto"/>
        <w:ind w:left="0" w:firstLine="851"/>
        <w:jc w:val="both"/>
        <w:rPr>
          <w:rFonts w:ascii="Times New Roman" w:hAnsi="Times New Roman" w:cs="Times New Roman"/>
          <w:sz w:val="24"/>
          <w:szCs w:val="24"/>
        </w:rPr>
      </w:pPr>
      <w:r w:rsidRPr="000959AE">
        <w:rPr>
          <w:rFonts w:ascii="Times New Roman" w:hAnsi="Times New Roman" w:cs="Times New Roman"/>
          <w:sz w:val="24"/>
          <w:szCs w:val="24"/>
        </w:rPr>
        <w:t>Профессиональная общность включает в себя устойчивую систему связей и отношений между людьми, единство целей и задач воспитания, реализуемых всеми сотрудниками Организации. Сами участники общности должны разделять те ценности, которые заложены в основу Программы. Основой эффективности такой общности является рефлексия собственной профессиональной деятельности.</w:t>
      </w:r>
    </w:p>
    <w:p w:rsidR="00D44882" w:rsidRPr="00D44882" w:rsidRDefault="00D44882" w:rsidP="00D44882">
      <w:pPr>
        <w:spacing w:after="0" w:line="240" w:lineRule="auto"/>
        <w:ind w:firstLine="851"/>
        <w:jc w:val="both"/>
        <w:rPr>
          <w:rFonts w:ascii="Times New Roman" w:hAnsi="Times New Roman" w:cs="Times New Roman"/>
          <w:sz w:val="24"/>
          <w:szCs w:val="24"/>
        </w:rPr>
      </w:pPr>
      <w:r w:rsidRPr="00D44882">
        <w:rPr>
          <w:rFonts w:ascii="Times New Roman" w:hAnsi="Times New Roman" w:cs="Times New Roman"/>
          <w:sz w:val="24"/>
          <w:szCs w:val="24"/>
        </w:rPr>
        <w:t>Педагогические работники должны:</w:t>
      </w:r>
    </w:p>
    <w:p w:rsidR="00D44882" w:rsidRPr="00D44882" w:rsidRDefault="00D44882" w:rsidP="00717888">
      <w:pPr>
        <w:pStyle w:val="a4"/>
        <w:numPr>
          <w:ilvl w:val="0"/>
          <w:numId w:val="24"/>
        </w:numPr>
        <w:spacing w:after="0" w:line="240" w:lineRule="auto"/>
        <w:ind w:left="0" w:firstLine="0"/>
        <w:jc w:val="both"/>
        <w:rPr>
          <w:rFonts w:ascii="Times New Roman" w:hAnsi="Times New Roman" w:cs="Times New Roman"/>
          <w:sz w:val="24"/>
          <w:szCs w:val="24"/>
        </w:rPr>
      </w:pPr>
      <w:r w:rsidRPr="00D44882">
        <w:rPr>
          <w:rFonts w:ascii="Times New Roman" w:hAnsi="Times New Roman" w:cs="Times New Roman"/>
          <w:sz w:val="24"/>
          <w:szCs w:val="24"/>
        </w:rPr>
        <w:t>быть примером в формировании полноценных и сформированных ценностных ориентиров, норм общения и поведения;</w:t>
      </w:r>
    </w:p>
    <w:p w:rsidR="00D44882" w:rsidRPr="00D44882" w:rsidRDefault="00D44882" w:rsidP="00717888">
      <w:pPr>
        <w:pStyle w:val="a4"/>
        <w:numPr>
          <w:ilvl w:val="0"/>
          <w:numId w:val="24"/>
        </w:numPr>
        <w:spacing w:after="0" w:line="240" w:lineRule="auto"/>
        <w:ind w:left="0" w:firstLine="0"/>
        <w:jc w:val="both"/>
        <w:rPr>
          <w:rFonts w:ascii="Times New Roman" w:hAnsi="Times New Roman" w:cs="Times New Roman"/>
          <w:sz w:val="24"/>
          <w:szCs w:val="24"/>
        </w:rPr>
      </w:pPr>
      <w:r w:rsidRPr="00D44882">
        <w:rPr>
          <w:rFonts w:ascii="Times New Roman" w:hAnsi="Times New Roman" w:cs="Times New Roman"/>
          <w:sz w:val="24"/>
          <w:szCs w:val="24"/>
        </w:rPr>
        <w:t>мотивировать обучающихся к общению друг с другом, поощрять даже самые незначительные стремления к общению и взаимодействию;</w:t>
      </w:r>
    </w:p>
    <w:p w:rsidR="00D44882" w:rsidRPr="00D44882" w:rsidRDefault="00D44882" w:rsidP="00717888">
      <w:pPr>
        <w:pStyle w:val="a4"/>
        <w:numPr>
          <w:ilvl w:val="0"/>
          <w:numId w:val="24"/>
        </w:numPr>
        <w:spacing w:after="0" w:line="240" w:lineRule="auto"/>
        <w:ind w:left="0" w:firstLine="0"/>
        <w:jc w:val="both"/>
        <w:rPr>
          <w:rFonts w:ascii="Times New Roman" w:hAnsi="Times New Roman" w:cs="Times New Roman"/>
          <w:sz w:val="24"/>
          <w:szCs w:val="24"/>
        </w:rPr>
      </w:pPr>
      <w:r w:rsidRPr="00D44882">
        <w:rPr>
          <w:rFonts w:ascii="Times New Roman" w:hAnsi="Times New Roman" w:cs="Times New Roman"/>
          <w:sz w:val="24"/>
          <w:szCs w:val="24"/>
        </w:rPr>
        <w:t>поощрять детскую дружбу, стараться, чтобы дружба между отдельными детьми внутри группы обучающихся принимала общественную направленность;</w:t>
      </w:r>
    </w:p>
    <w:p w:rsidR="00D44882" w:rsidRPr="00D44882" w:rsidRDefault="00D44882" w:rsidP="00717888">
      <w:pPr>
        <w:pStyle w:val="a4"/>
        <w:numPr>
          <w:ilvl w:val="0"/>
          <w:numId w:val="24"/>
        </w:numPr>
        <w:spacing w:after="0" w:line="240" w:lineRule="auto"/>
        <w:ind w:left="0" w:firstLine="0"/>
        <w:jc w:val="both"/>
        <w:rPr>
          <w:rFonts w:ascii="Times New Roman" w:hAnsi="Times New Roman" w:cs="Times New Roman"/>
          <w:sz w:val="24"/>
          <w:szCs w:val="24"/>
        </w:rPr>
      </w:pPr>
      <w:r w:rsidRPr="00D44882">
        <w:rPr>
          <w:rFonts w:ascii="Times New Roman" w:hAnsi="Times New Roman" w:cs="Times New Roman"/>
          <w:sz w:val="24"/>
          <w:szCs w:val="24"/>
        </w:rPr>
        <w:t>заботиться о том, чтобы обучающиеся непрерывно приобретали опыт общения на основе чувства доброжелательности;</w:t>
      </w:r>
    </w:p>
    <w:p w:rsidR="00D44882" w:rsidRPr="00D44882" w:rsidRDefault="00D44882" w:rsidP="00717888">
      <w:pPr>
        <w:pStyle w:val="a4"/>
        <w:numPr>
          <w:ilvl w:val="0"/>
          <w:numId w:val="24"/>
        </w:numPr>
        <w:spacing w:after="0" w:line="240" w:lineRule="auto"/>
        <w:ind w:left="0" w:firstLine="0"/>
        <w:jc w:val="both"/>
        <w:rPr>
          <w:rFonts w:ascii="Times New Roman" w:hAnsi="Times New Roman" w:cs="Times New Roman"/>
          <w:sz w:val="24"/>
          <w:szCs w:val="24"/>
        </w:rPr>
      </w:pPr>
      <w:r w:rsidRPr="00D44882">
        <w:rPr>
          <w:rFonts w:ascii="Times New Roman" w:hAnsi="Times New Roman" w:cs="Times New Roman"/>
          <w:sz w:val="24"/>
          <w:szCs w:val="24"/>
        </w:rPr>
        <w:t>содействовать проявлению детьми заботы об окружающих, учить проявлять чуткость к другим детям, побуждать обучающихся сопереживать, беспокоиться, проявлять внимание к заболевшему другому ребенку;</w:t>
      </w:r>
    </w:p>
    <w:p w:rsidR="00D44882" w:rsidRPr="00D44882" w:rsidRDefault="00D44882" w:rsidP="00717888">
      <w:pPr>
        <w:pStyle w:val="a4"/>
        <w:numPr>
          <w:ilvl w:val="0"/>
          <w:numId w:val="24"/>
        </w:numPr>
        <w:spacing w:after="0" w:line="240" w:lineRule="auto"/>
        <w:ind w:left="0" w:firstLine="0"/>
        <w:jc w:val="both"/>
        <w:rPr>
          <w:rFonts w:ascii="Times New Roman" w:hAnsi="Times New Roman" w:cs="Times New Roman"/>
          <w:sz w:val="24"/>
          <w:szCs w:val="24"/>
        </w:rPr>
      </w:pPr>
      <w:r w:rsidRPr="00D44882">
        <w:rPr>
          <w:rFonts w:ascii="Times New Roman" w:hAnsi="Times New Roman" w:cs="Times New Roman"/>
          <w:sz w:val="24"/>
          <w:szCs w:val="24"/>
        </w:rPr>
        <w:t>воспитывать в детях такие качества личности, которые помогают влиться в общество других детей (организованность, общительность, отзывчивость, щедрость, доброжелательность);</w:t>
      </w:r>
    </w:p>
    <w:p w:rsidR="00D44882" w:rsidRPr="00D44882" w:rsidRDefault="00D44882" w:rsidP="00717888">
      <w:pPr>
        <w:pStyle w:val="a4"/>
        <w:numPr>
          <w:ilvl w:val="0"/>
          <w:numId w:val="24"/>
        </w:numPr>
        <w:spacing w:after="0" w:line="240" w:lineRule="auto"/>
        <w:ind w:left="0" w:firstLine="0"/>
        <w:jc w:val="both"/>
        <w:rPr>
          <w:rFonts w:ascii="Times New Roman" w:hAnsi="Times New Roman" w:cs="Times New Roman"/>
          <w:sz w:val="24"/>
          <w:szCs w:val="24"/>
        </w:rPr>
      </w:pPr>
      <w:r w:rsidRPr="00D44882">
        <w:rPr>
          <w:rFonts w:ascii="Times New Roman" w:hAnsi="Times New Roman" w:cs="Times New Roman"/>
          <w:sz w:val="24"/>
          <w:szCs w:val="24"/>
        </w:rPr>
        <w:t>учить обучающихся совместной деятельности, насыщать их жизнь событиями, которые сплачивали бы и объединяли ребят;</w:t>
      </w:r>
    </w:p>
    <w:p w:rsidR="00D44882" w:rsidRPr="00D44882" w:rsidRDefault="00D44882" w:rsidP="00717888">
      <w:pPr>
        <w:pStyle w:val="a4"/>
        <w:numPr>
          <w:ilvl w:val="0"/>
          <w:numId w:val="24"/>
        </w:numPr>
        <w:spacing w:after="0" w:line="240" w:lineRule="auto"/>
        <w:ind w:left="0" w:firstLine="0"/>
        <w:jc w:val="both"/>
        <w:rPr>
          <w:rFonts w:ascii="Times New Roman" w:hAnsi="Times New Roman" w:cs="Times New Roman"/>
          <w:sz w:val="24"/>
          <w:szCs w:val="24"/>
        </w:rPr>
      </w:pPr>
      <w:r w:rsidRPr="00D44882">
        <w:rPr>
          <w:rFonts w:ascii="Times New Roman" w:hAnsi="Times New Roman" w:cs="Times New Roman"/>
          <w:sz w:val="24"/>
          <w:szCs w:val="24"/>
        </w:rPr>
        <w:t>воспитывать в детях чувство ответственности перед группой за свое поведение.</w:t>
      </w:r>
    </w:p>
    <w:p w:rsidR="00D44882" w:rsidRPr="00D44882" w:rsidRDefault="00D44882" w:rsidP="00D44882">
      <w:pPr>
        <w:spacing w:after="0" w:line="240" w:lineRule="auto"/>
        <w:ind w:firstLine="851"/>
        <w:jc w:val="both"/>
        <w:rPr>
          <w:rFonts w:ascii="Times New Roman" w:hAnsi="Times New Roman" w:cs="Times New Roman"/>
          <w:sz w:val="24"/>
          <w:szCs w:val="24"/>
        </w:rPr>
      </w:pPr>
      <w:r w:rsidRPr="00D44882">
        <w:rPr>
          <w:rFonts w:ascii="Times New Roman" w:hAnsi="Times New Roman" w:cs="Times New Roman"/>
          <w:sz w:val="24"/>
          <w:szCs w:val="24"/>
        </w:rPr>
        <w:t>2. Профессионально-родительская общность включает сотрудников Организации и всех педагогических работников членов семей обучающихся, которых связывают не только общие ценности, цели развития и воспитания обучающихся, но и уважение друг к другу. Основная задача: объединение усилий по воспитанию ребенка в семье и в Организации. Зачастую поведение ребенка сильно различается дома и в Организации.</w:t>
      </w:r>
    </w:p>
    <w:p w:rsidR="00D44882" w:rsidRPr="00D44882" w:rsidRDefault="00D44882" w:rsidP="00D44882">
      <w:pPr>
        <w:spacing w:after="0" w:line="240" w:lineRule="auto"/>
        <w:ind w:firstLine="851"/>
        <w:jc w:val="both"/>
        <w:rPr>
          <w:rFonts w:ascii="Times New Roman" w:hAnsi="Times New Roman" w:cs="Times New Roman"/>
          <w:sz w:val="24"/>
          <w:szCs w:val="24"/>
        </w:rPr>
      </w:pPr>
      <w:r w:rsidRPr="00D44882">
        <w:rPr>
          <w:rFonts w:ascii="Times New Roman" w:hAnsi="Times New Roman" w:cs="Times New Roman"/>
          <w:sz w:val="24"/>
          <w:szCs w:val="24"/>
        </w:rPr>
        <w:t>3. Детско-взрослая общность: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w:t>
      </w:r>
    </w:p>
    <w:p w:rsidR="00D44882" w:rsidRPr="00D44882" w:rsidRDefault="00D44882" w:rsidP="00D44882">
      <w:pPr>
        <w:spacing w:after="0" w:line="240" w:lineRule="auto"/>
        <w:ind w:firstLine="851"/>
        <w:jc w:val="both"/>
        <w:rPr>
          <w:rFonts w:ascii="Times New Roman" w:hAnsi="Times New Roman" w:cs="Times New Roman"/>
          <w:sz w:val="24"/>
          <w:szCs w:val="24"/>
        </w:rPr>
      </w:pPr>
      <w:r w:rsidRPr="00D44882">
        <w:rPr>
          <w:rFonts w:ascii="Times New Roman" w:hAnsi="Times New Roman" w:cs="Times New Roman"/>
          <w:sz w:val="24"/>
          <w:szCs w:val="24"/>
        </w:rPr>
        <w:t>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педагогические работники в общность, а затем эти нормы усваиваются ребенком и становятся его собственными.</w:t>
      </w:r>
    </w:p>
    <w:p w:rsidR="00D44882" w:rsidRPr="00D44882" w:rsidRDefault="00D44882" w:rsidP="00D44882">
      <w:pPr>
        <w:spacing w:after="0" w:line="240" w:lineRule="auto"/>
        <w:ind w:firstLine="851"/>
        <w:jc w:val="both"/>
        <w:rPr>
          <w:rFonts w:ascii="Times New Roman" w:hAnsi="Times New Roman" w:cs="Times New Roman"/>
          <w:sz w:val="24"/>
          <w:szCs w:val="24"/>
        </w:rPr>
      </w:pPr>
      <w:r w:rsidRPr="00D44882">
        <w:rPr>
          <w:rFonts w:ascii="Times New Roman" w:hAnsi="Times New Roman" w:cs="Times New Roman"/>
          <w:sz w:val="24"/>
          <w:szCs w:val="24"/>
        </w:rPr>
        <w:t>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w:t>
      </w:r>
    </w:p>
    <w:p w:rsidR="00D44882" w:rsidRPr="000959AE" w:rsidRDefault="00D44882" w:rsidP="0005507C">
      <w:pPr>
        <w:pStyle w:val="a4"/>
        <w:spacing w:after="0" w:line="240" w:lineRule="auto"/>
        <w:ind w:left="0" w:firstLine="851"/>
        <w:jc w:val="both"/>
        <w:rPr>
          <w:rFonts w:ascii="Times New Roman" w:hAnsi="Times New Roman" w:cs="Times New Roman"/>
          <w:sz w:val="24"/>
          <w:szCs w:val="24"/>
        </w:rPr>
      </w:pPr>
      <w:r w:rsidRPr="000959AE">
        <w:rPr>
          <w:rFonts w:ascii="Times New Roman" w:hAnsi="Times New Roman" w:cs="Times New Roman"/>
          <w:sz w:val="24"/>
          <w:szCs w:val="24"/>
        </w:rPr>
        <w:t>Детская общность: общество других детей является необходимым условием полноценного развития личности ребенка. Здесь он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других детей рождается тогда, когда ребенок впервые начинает понимать, что рядом с ним такие же, как он сам, что свои желания необходимо соотносить с желаниями других.</w:t>
      </w:r>
    </w:p>
    <w:p w:rsidR="00D44882" w:rsidRPr="00D44882" w:rsidRDefault="00D44882" w:rsidP="00D44882">
      <w:pPr>
        <w:spacing w:after="0" w:line="240" w:lineRule="auto"/>
        <w:ind w:firstLine="851"/>
        <w:jc w:val="both"/>
        <w:rPr>
          <w:rFonts w:ascii="Times New Roman" w:hAnsi="Times New Roman" w:cs="Times New Roman"/>
          <w:sz w:val="24"/>
          <w:szCs w:val="24"/>
        </w:rPr>
      </w:pPr>
      <w:r w:rsidRPr="00D44882">
        <w:rPr>
          <w:rFonts w:ascii="Times New Roman" w:hAnsi="Times New Roman" w:cs="Times New Roman"/>
          <w:sz w:val="24"/>
          <w:szCs w:val="24"/>
        </w:rPr>
        <w:t xml:space="preserve">Одним из видов детских общностей являются разновозрастные детские общности. В Организации должна быть обеспечена возможность взаимодействия ребенка как со старшими, так и с младшими детьми. Включенность ребенка в отношения со старшими, помимо подражания и приобретения нового, рождает опыт послушания, следования общим для всех правилам, нормам поведения и традициям. Отношения с младшими </w:t>
      </w:r>
      <w:r w:rsidR="000959AE">
        <w:rPr>
          <w:rFonts w:ascii="Times New Roman" w:hAnsi="Times New Roman" w:cs="Times New Roman"/>
          <w:sz w:val="24"/>
          <w:szCs w:val="24"/>
        </w:rPr>
        <w:t>–</w:t>
      </w:r>
      <w:r w:rsidRPr="00D44882">
        <w:rPr>
          <w:rFonts w:ascii="Times New Roman" w:hAnsi="Times New Roman" w:cs="Times New Roman"/>
          <w:sz w:val="24"/>
          <w:szCs w:val="24"/>
        </w:rPr>
        <w:t xml:space="preserve"> это возможность для ребенка стать авторитетом и образцом для подражания, а также пространство для воспитания заботы и ответственности.</w:t>
      </w:r>
    </w:p>
    <w:p w:rsidR="00D44882" w:rsidRPr="00D44882" w:rsidRDefault="00D44882" w:rsidP="00D44882">
      <w:pPr>
        <w:spacing w:after="0" w:line="240" w:lineRule="auto"/>
        <w:ind w:firstLine="851"/>
        <w:jc w:val="both"/>
        <w:rPr>
          <w:rFonts w:ascii="Times New Roman" w:hAnsi="Times New Roman" w:cs="Times New Roman"/>
          <w:sz w:val="24"/>
          <w:szCs w:val="24"/>
        </w:rPr>
      </w:pPr>
      <w:r w:rsidRPr="00D44882">
        <w:rPr>
          <w:rFonts w:ascii="Times New Roman" w:hAnsi="Times New Roman" w:cs="Times New Roman"/>
          <w:sz w:val="24"/>
          <w:szCs w:val="24"/>
        </w:rPr>
        <w:t>Организация жизнедеятельности обучающихся дошкольного возраста в разновозрастной группе обладает большим воспитательным потенциалом для инклюзивного образования</w:t>
      </w:r>
    </w:p>
    <w:p w:rsidR="00D44882" w:rsidRPr="000959AE" w:rsidRDefault="00D44882" w:rsidP="0005507C">
      <w:pPr>
        <w:pStyle w:val="a4"/>
        <w:spacing w:after="0" w:line="240" w:lineRule="auto"/>
        <w:ind w:left="0" w:firstLine="851"/>
        <w:jc w:val="both"/>
        <w:rPr>
          <w:rFonts w:ascii="Times New Roman" w:hAnsi="Times New Roman" w:cs="Times New Roman"/>
          <w:sz w:val="24"/>
          <w:szCs w:val="24"/>
        </w:rPr>
      </w:pPr>
      <w:r w:rsidRPr="000959AE">
        <w:rPr>
          <w:rFonts w:ascii="Times New Roman" w:hAnsi="Times New Roman" w:cs="Times New Roman"/>
          <w:sz w:val="24"/>
          <w:szCs w:val="24"/>
        </w:rPr>
        <w:t>Культура поведения педагогического работника в Организации направлена на создание воспитывающей среды как условия решения возрастных задач воспитания. Общая психологическая атмосфера, эмоциональный настрой группы, спокойная обстановка, отсутствие спешки, разумная сбалансированность планов являются необходимыми условия нормальной жизни и развития обучающихся.</w:t>
      </w:r>
    </w:p>
    <w:p w:rsidR="00D44882" w:rsidRPr="00D44882" w:rsidRDefault="00D44882" w:rsidP="00D44882">
      <w:pPr>
        <w:spacing w:after="0" w:line="240" w:lineRule="auto"/>
        <w:ind w:firstLine="851"/>
        <w:jc w:val="both"/>
        <w:rPr>
          <w:rFonts w:ascii="Times New Roman" w:hAnsi="Times New Roman" w:cs="Times New Roman"/>
          <w:sz w:val="24"/>
          <w:szCs w:val="24"/>
        </w:rPr>
      </w:pPr>
      <w:r w:rsidRPr="00D44882">
        <w:rPr>
          <w:rFonts w:ascii="Times New Roman" w:hAnsi="Times New Roman" w:cs="Times New Roman"/>
          <w:sz w:val="24"/>
          <w:szCs w:val="24"/>
        </w:rPr>
        <w:t>Социокультурным контекстом является социальная и культурная среда, в которой человек растет и живет. Он также включает в себя влияние, которое среда оказывает на идеи и поведение человека.</w:t>
      </w:r>
    </w:p>
    <w:p w:rsidR="00D44882" w:rsidRPr="00D44882" w:rsidRDefault="00D44882" w:rsidP="00D44882">
      <w:pPr>
        <w:spacing w:after="0" w:line="240" w:lineRule="auto"/>
        <w:ind w:firstLine="851"/>
        <w:jc w:val="both"/>
        <w:rPr>
          <w:rFonts w:ascii="Times New Roman" w:hAnsi="Times New Roman" w:cs="Times New Roman"/>
          <w:sz w:val="24"/>
          <w:szCs w:val="24"/>
        </w:rPr>
      </w:pPr>
      <w:r w:rsidRPr="00D44882">
        <w:rPr>
          <w:rFonts w:ascii="Times New Roman" w:hAnsi="Times New Roman" w:cs="Times New Roman"/>
          <w:sz w:val="24"/>
          <w:szCs w:val="24"/>
        </w:rPr>
        <w:t>Социокультурные ценности являются определяющими в структурно-содержательной основе Программы воспитания.</w:t>
      </w:r>
    </w:p>
    <w:p w:rsidR="00D44882" w:rsidRPr="00D44882" w:rsidRDefault="00D44882" w:rsidP="00D44882">
      <w:pPr>
        <w:spacing w:after="0" w:line="240" w:lineRule="auto"/>
        <w:ind w:firstLine="851"/>
        <w:jc w:val="both"/>
        <w:rPr>
          <w:rFonts w:ascii="Times New Roman" w:hAnsi="Times New Roman" w:cs="Times New Roman"/>
          <w:sz w:val="24"/>
          <w:szCs w:val="24"/>
        </w:rPr>
      </w:pPr>
      <w:r w:rsidRPr="00D44882">
        <w:rPr>
          <w:rFonts w:ascii="Times New Roman" w:hAnsi="Times New Roman" w:cs="Times New Roman"/>
          <w:sz w:val="24"/>
          <w:szCs w:val="24"/>
        </w:rPr>
        <w:t>Социокультурный контекст воспитания является вариативной составляющей воспитательной программы. Он учитывает этнокультурные, конфессиональные и региональные особенности и направлен на формирование ресурсов воспитательной программы.</w:t>
      </w:r>
    </w:p>
    <w:p w:rsidR="00D44882" w:rsidRPr="00D44882" w:rsidRDefault="00D44882" w:rsidP="00D44882">
      <w:pPr>
        <w:spacing w:after="0" w:line="240" w:lineRule="auto"/>
        <w:ind w:firstLine="851"/>
        <w:jc w:val="both"/>
        <w:rPr>
          <w:rFonts w:ascii="Times New Roman" w:hAnsi="Times New Roman" w:cs="Times New Roman"/>
          <w:sz w:val="24"/>
          <w:szCs w:val="24"/>
        </w:rPr>
      </w:pPr>
      <w:r w:rsidRPr="00D44882">
        <w:rPr>
          <w:rFonts w:ascii="Times New Roman" w:hAnsi="Times New Roman" w:cs="Times New Roman"/>
          <w:sz w:val="24"/>
          <w:szCs w:val="24"/>
        </w:rPr>
        <w:t>Реализация социокультурного контекста опирается на построение социального партнерства образовательной организации.</w:t>
      </w:r>
    </w:p>
    <w:p w:rsidR="00D44882" w:rsidRPr="00D44882" w:rsidRDefault="00D44882" w:rsidP="00D44882">
      <w:pPr>
        <w:spacing w:after="0" w:line="240" w:lineRule="auto"/>
        <w:ind w:firstLine="851"/>
        <w:jc w:val="both"/>
        <w:rPr>
          <w:rFonts w:ascii="Times New Roman" w:hAnsi="Times New Roman" w:cs="Times New Roman"/>
          <w:sz w:val="24"/>
          <w:szCs w:val="24"/>
        </w:rPr>
      </w:pPr>
      <w:r w:rsidRPr="00D44882">
        <w:rPr>
          <w:rFonts w:ascii="Times New Roman" w:hAnsi="Times New Roman" w:cs="Times New Roman"/>
          <w:sz w:val="24"/>
          <w:szCs w:val="24"/>
        </w:rPr>
        <w:t>В рамках социокультурного контекста повышается роль родительской общественности как субъекта образовательных отношений в Программе воспитания.</w:t>
      </w:r>
    </w:p>
    <w:p w:rsidR="00D44882" w:rsidRPr="00D44882" w:rsidRDefault="00D44882" w:rsidP="00D44882">
      <w:pPr>
        <w:spacing w:after="0" w:line="240" w:lineRule="auto"/>
        <w:ind w:firstLine="851"/>
        <w:jc w:val="both"/>
        <w:rPr>
          <w:rFonts w:ascii="Times New Roman" w:hAnsi="Times New Roman" w:cs="Times New Roman"/>
          <w:sz w:val="24"/>
          <w:szCs w:val="24"/>
        </w:rPr>
      </w:pPr>
      <w:r w:rsidRPr="00D44882">
        <w:rPr>
          <w:rFonts w:ascii="Times New Roman" w:hAnsi="Times New Roman" w:cs="Times New Roman"/>
          <w:sz w:val="24"/>
          <w:szCs w:val="24"/>
        </w:rPr>
        <w:t>Деятельности и культурные практики в Организации.</w:t>
      </w:r>
    </w:p>
    <w:p w:rsidR="00D44882" w:rsidRPr="00D44882" w:rsidRDefault="00D44882" w:rsidP="00D44882">
      <w:pPr>
        <w:spacing w:after="0" w:line="240" w:lineRule="auto"/>
        <w:ind w:firstLine="851"/>
        <w:jc w:val="both"/>
        <w:rPr>
          <w:rFonts w:ascii="Times New Roman" w:hAnsi="Times New Roman" w:cs="Times New Roman"/>
          <w:sz w:val="24"/>
          <w:szCs w:val="24"/>
        </w:rPr>
      </w:pPr>
      <w:r w:rsidRPr="00D44882">
        <w:rPr>
          <w:rFonts w:ascii="Times New Roman" w:hAnsi="Times New Roman" w:cs="Times New Roman"/>
          <w:sz w:val="24"/>
          <w:szCs w:val="24"/>
        </w:rPr>
        <w:t>Цели и задачи воспитания реализуются во всех видах деятельности дошкольника с ОВЗ, обозначенных в Стандарте. В качестве средств реализации цели воспитания могут выступать следующие основные виды деятельности и культурные практики:</w:t>
      </w:r>
    </w:p>
    <w:p w:rsidR="00D44882" w:rsidRPr="00D44882" w:rsidRDefault="00D44882" w:rsidP="00717888">
      <w:pPr>
        <w:pStyle w:val="a4"/>
        <w:numPr>
          <w:ilvl w:val="0"/>
          <w:numId w:val="24"/>
        </w:numPr>
        <w:spacing w:after="0" w:line="240" w:lineRule="auto"/>
        <w:ind w:left="0" w:firstLine="0"/>
        <w:jc w:val="both"/>
        <w:rPr>
          <w:rFonts w:ascii="Times New Roman" w:hAnsi="Times New Roman" w:cs="Times New Roman"/>
          <w:sz w:val="24"/>
          <w:szCs w:val="24"/>
        </w:rPr>
      </w:pPr>
      <w:r w:rsidRPr="00D44882">
        <w:rPr>
          <w:rFonts w:ascii="Times New Roman" w:hAnsi="Times New Roman" w:cs="Times New Roman"/>
          <w:sz w:val="24"/>
          <w:szCs w:val="24"/>
        </w:rPr>
        <w:t>предметно-целевая (виды деятельности, организуемые педагогическим работником, в которых он открывает ребенку смысл и ценность человеческой деятельности, способы ее реализации совместно с родителям (законным представителям);</w:t>
      </w:r>
    </w:p>
    <w:p w:rsidR="00D44882" w:rsidRPr="00D44882" w:rsidRDefault="00D44882" w:rsidP="00717888">
      <w:pPr>
        <w:pStyle w:val="a4"/>
        <w:numPr>
          <w:ilvl w:val="0"/>
          <w:numId w:val="24"/>
        </w:numPr>
        <w:spacing w:after="0" w:line="240" w:lineRule="auto"/>
        <w:ind w:left="0" w:firstLine="0"/>
        <w:jc w:val="both"/>
        <w:rPr>
          <w:rFonts w:ascii="Times New Roman" w:hAnsi="Times New Roman" w:cs="Times New Roman"/>
          <w:sz w:val="24"/>
          <w:szCs w:val="24"/>
        </w:rPr>
      </w:pPr>
      <w:r w:rsidRPr="00D44882">
        <w:rPr>
          <w:rFonts w:ascii="Times New Roman" w:hAnsi="Times New Roman" w:cs="Times New Roman"/>
          <w:sz w:val="24"/>
          <w:szCs w:val="24"/>
        </w:rPr>
        <w:t>культурные практики (активная, самостоятельная апробация каждым ребенком инструментального и ценностного содержаний, полученных от педагогического работника, и способов их реализации в различных видах деятельности через личный опыт);</w:t>
      </w:r>
    </w:p>
    <w:p w:rsidR="00D44882" w:rsidRPr="00D44882" w:rsidRDefault="00D44882" w:rsidP="00717888">
      <w:pPr>
        <w:pStyle w:val="a4"/>
        <w:numPr>
          <w:ilvl w:val="0"/>
          <w:numId w:val="24"/>
        </w:numPr>
        <w:spacing w:after="0" w:line="240" w:lineRule="auto"/>
        <w:ind w:left="0" w:firstLine="0"/>
        <w:jc w:val="both"/>
        <w:rPr>
          <w:rFonts w:ascii="Times New Roman" w:hAnsi="Times New Roman" w:cs="Times New Roman"/>
          <w:sz w:val="24"/>
          <w:szCs w:val="24"/>
        </w:rPr>
      </w:pPr>
      <w:r w:rsidRPr="00D44882">
        <w:rPr>
          <w:rFonts w:ascii="Times New Roman" w:hAnsi="Times New Roman" w:cs="Times New Roman"/>
          <w:sz w:val="24"/>
          <w:szCs w:val="24"/>
        </w:rPr>
        <w:t>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w:t>
      </w:r>
    </w:p>
    <w:p w:rsidR="00D44882" w:rsidRPr="00D44882" w:rsidRDefault="00D44882" w:rsidP="00D44882">
      <w:pPr>
        <w:spacing w:after="0" w:line="240" w:lineRule="auto"/>
        <w:ind w:firstLine="851"/>
        <w:jc w:val="both"/>
        <w:rPr>
          <w:rFonts w:ascii="Times New Roman" w:hAnsi="Times New Roman" w:cs="Times New Roman"/>
          <w:sz w:val="24"/>
          <w:szCs w:val="24"/>
        </w:rPr>
      </w:pPr>
      <w:r w:rsidRPr="00D44882">
        <w:rPr>
          <w:rFonts w:ascii="Times New Roman" w:hAnsi="Times New Roman" w:cs="Times New Roman"/>
          <w:sz w:val="24"/>
          <w:szCs w:val="24"/>
        </w:rPr>
        <w:t>Требования к планируемым результатам освоения Программы воспитания.</w:t>
      </w:r>
    </w:p>
    <w:p w:rsidR="00D44882" w:rsidRPr="00D44882" w:rsidRDefault="00D44882" w:rsidP="00D44882">
      <w:pPr>
        <w:spacing w:after="0" w:line="240" w:lineRule="auto"/>
        <w:ind w:firstLine="851"/>
        <w:jc w:val="both"/>
        <w:rPr>
          <w:rFonts w:ascii="Times New Roman" w:hAnsi="Times New Roman" w:cs="Times New Roman"/>
          <w:sz w:val="24"/>
          <w:szCs w:val="24"/>
        </w:rPr>
      </w:pPr>
      <w:r w:rsidRPr="00D44882">
        <w:rPr>
          <w:rFonts w:ascii="Times New Roman" w:hAnsi="Times New Roman" w:cs="Times New Roman"/>
          <w:sz w:val="24"/>
          <w:szCs w:val="24"/>
        </w:rPr>
        <w:t xml:space="preserve">Планируемые результаты воспитания носят отсроченный характер, но деятельность </w:t>
      </w:r>
      <w:r>
        <w:rPr>
          <w:rFonts w:ascii="Times New Roman" w:hAnsi="Times New Roman" w:cs="Times New Roman"/>
          <w:sz w:val="24"/>
          <w:szCs w:val="24"/>
        </w:rPr>
        <w:t>педагогов</w:t>
      </w:r>
      <w:r w:rsidRPr="00D44882">
        <w:rPr>
          <w:rFonts w:ascii="Times New Roman" w:hAnsi="Times New Roman" w:cs="Times New Roman"/>
          <w:sz w:val="24"/>
          <w:szCs w:val="24"/>
        </w:rPr>
        <w:t xml:space="preserve"> нацелена на перспективу развития и становления личности ребенка с </w:t>
      </w:r>
      <w:r>
        <w:rPr>
          <w:rFonts w:ascii="Times New Roman" w:hAnsi="Times New Roman" w:cs="Times New Roman"/>
          <w:sz w:val="24"/>
          <w:szCs w:val="24"/>
        </w:rPr>
        <w:t>ТНР</w:t>
      </w:r>
      <w:r w:rsidRPr="00D44882">
        <w:rPr>
          <w:rFonts w:ascii="Times New Roman" w:hAnsi="Times New Roman" w:cs="Times New Roman"/>
          <w:sz w:val="24"/>
          <w:szCs w:val="24"/>
        </w:rPr>
        <w:t xml:space="preserve">. Поэтому результаты достижения цели воспитания даны в виде целевых ориентиров, представленных в виде обобщенных портретов ребенка с </w:t>
      </w:r>
      <w:r w:rsidR="00E2309B" w:rsidRPr="00E2309B">
        <w:rPr>
          <w:rFonts w:ascii="Times New Roman" w:hAnsi="Times New Roman" w:cs="Times New Roman"/>
          <w:sz w:val="24"/>
          <w:szCs w:val="24"/>
        </w:rPr>
        <w:t>ТНР</w:t>
      </w:r>
      <w:r w:rsidRPr="00D44882">
        <w:rPr>
          <w:rFonts w:ascii="Times New Roman" w:hAnsi="Times New Roman" w:cs="Times New Roman"/>
          <w:sz w:val="24"/>
          <w:szCs w:val="24"/>
        </w:rPr>
        <w:t xml:space="preserve"> к концу дошкольного возраст</w:t>
      </w:r>
      <w:r w:rsidR="00E2309B">
        <w:rPr>
          <w:rFonts w:ascii="Times New Roman" w:hAnsi="Times New Roman" w:cs="Times New Roman"/>
          <w:sz w:val="24"/>
          <w:szCs w:val="24"/>
        </w:rPr>
        <w:t>а</w:t>
      </w:r>
      <w:r w:rsidRPr="00D44882">
        <w:rPr>
          <w:rFonts w:ascii="Times New Roman" w:hAnsi="Times New Roman" w:cs="Times New Roman"/>
          <w:sz w:val="24"/>
          <w:szCs w:val="24"/>
        </w:rPr>
        <w:t>. Основы личности закладываются в дошкольном детстве, и, если какие-либо линии развития не получат своего становления в детстве, это может отрицательно сказаться на гармоничном развитии человека в будущем.</w:t>
      </w:r>
    </w:p>
    <w:p w:rsidR="00923AFF" w:rsidRPr="00D44882" w:rsidRDefault="00D44882" w:rsidP="00D44882">
      <w:pPr>
        <w:spacing w:after="0" w:line="240" w:lineRule="auto"/>
        <w:ind w:firstLine="851"/>
        <w:jc w:val="both"/>
        <w:rPr>
          <w:rFonts w:ascii="Times New Roman" w:hAnsi="Times New Roman" w:cs="Times New Roman"/>
          <w:sz w:val="24"/>
          <w:szCs w:val="24"/>
        </w:rPr>
      </w:pPr>
      <w:r w:rsidRPr="00D44882">
        <w:rPr>
          <w:rFonts w:ascii="Times New Roman" w:hAnsi="Times New Roman" w:cs="Times New Roman"/>
          <w:sz w:val="24"/>
          <w:szCs w:val="24"/>
        </w:rPr>
        <w:t xml:space="preserve">На уровне Организации не осуществляется оценка результатов воспитательной работы в соответствии со Стандартом, так как </w:t>
      </w:r>
      <w:r w:rsidR="000959AE">
        <w:rPr>
          <w:rFonts w:ascii="Times New Roman" w:hAnsi="Times New Roman" w:cs="Times New Roman"/>
          <w:sz w:val="24"/>
          <w:szCs w:val="24"/>
        </w:rPr>
        <w:t>«</w:t>
      </w:r>
      <w:r w:rsidRPr="00D44882">
        <w:rPr>
          <w:rFonts w:ascii="Times New Roman" w:hAnsi="Times New Roman" w:cs="Times New Roman"/>
          <w:sz w:val="24"/>
          <w:szCs w:val="24"/>
        </w:rPr>
        <w:t>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обучающихся</w:t>
      </w:r>
      <w:r w:rsidR="000959AE">
        <w:rPr>
          <w:rFonts w:ascii="Times New Roman" w:hAnsi="Times New Roman" w:cs="Times New Roman"/>
          <w:sz w:val="24"/>
          <w:szCs w:val="24"/>
        </w:rPr>
        <w:t>»</w:t>
      </w:r>
      <w:r w:rsidRPr="00D44882">
        <w:rPr>
          <w:rFonts w:ascii="Times New Roman" w:hAnsi="Times New Roman" w:cs="Times New Roman"/>
          <w:sz w:val="24"/>
          <w:szCs w:val="24"/>
        </w:rPr>
        <w:t>.</w:t>
      </w:r>
    </w:p>
    <w:p w:rsidR="00326AA8" w:rsidRDefault="00CC7B8C" w:rsidP="00326AA8">
      <w:pPr>
        <w:spacing w:after="0" w:line="240" w:lineRule="auto"/>
        <w:jc w:val="center"/>
        <w:rPr>
          <w:rFonts w:ascii="Times New Roman" w:hAnsi="Times New Roman" w:cs="Times New Roman"/>
          <w:b/>
          <w:i/>
          <w:sz w:val="24"/>
          <w:szCs w:val="24"/>
        </w:rPr>
      </w:pPr>
      <w:r w:rsidRPr="00326AA8">
        <w:rPr>
          <w:rFonts w:ascii="Times New Roman" w:hAnsi="Times New Roman" w:cs="Times New Roman"/>
          <w:b/>
          <w:i/>
          <w:sz w:val="24"/>
          <w:szCs w:val="24"/>
        </w:rPr>
        <w:t xml:space="preserve">Целевые ориентиры воспитательной работы </w:t>
      </w:r>
    </w:p>
    <w:p w:rsidR="00CC7B8C" w:rsidRPr="00326AA8" w:rsidRDefault="00CC7B8C" w:rsidP="00326AA8">
      <w:pPr>
        <w:spacing w:after="0" w:line="240" w:lineRule="auto"/>
        <w:jc w:val="center"/>
        <w:rPr>
          <w:rFonts w:ascii="Times New Roman" w:hAnsi="Times New Roman" w:cs="Times New Roman"/>
          <w:b/>
          <w:i/>
          <w:sz w:val="24"/>
          <w:szCs w:val="24"/>
        </w:rPr>
      </w:pPr>
      <w:r w:rsidRPr="00326AA8">
        <w:rPr>
          <w:rFonts w:ascii="Times New Roman" w:hAnsi="Times New Roman" w:cs="Times New Roman"/>
          <w:b/>
          <w:i/>
          <w:sz w:val="24"/>
          <w:szCs w:val="24"/>
        </w:rPr>
        <w:t>для обучающихся с ОВЗ дошкольного возраста (до 8 лет).</w:t>
      </w:r>
    </w:p>
    <w:p w:rsidR="00CC7B8C" w:rsidRPr="00CC7B8C" w:rsidRDefault="00CC7B8C" w:rsidP="006E0951">
      <w:pPr>
        <w:spacing w:after="0" w:line="240" w:lineRule="auto"/>
        <w:jc w:val="both"/>
        <w:rPr>
          <w:rFonts w:ascii="Times New Roman" w:hAnsi="Times New Roman" w:cs="Times New Roman"/>
          <w:sz w:val="24"/>
          <w:szCs w:val="24"/>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340"/>
        <w:gridCol w:w="2700"/>
        <w:gridCol w:w="5450"/>
      </w:tblGrid>
      <w:tr w:rsidR="00E2309B" w:rsidRPr="00E2309B" w:rsidTr="00E2309B">
        <w:tc>
          <w:tcPr>
            <w:tcW w:w="2340" w:type="dxa"/>
            <w:tcBorders>
              <w:top w:val="single" w:sz="4" w:space="0" w:color="auto"/>
              <w:bottom w:val="single" w:sz="4" w:space="0" w:color="auto"/>
              <w:right w:val="single" w:sz="4" w:space="0" w:color="auto"/>
            </w:tcBorders>
          </w:tcPr>
          <w:p w:rsidR="00E2309B" w:rsidRPr="00E2309B" w:rsidRDefault="00E2309B" w:rsidP="00E2309B">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E2309B">
              <w:rPr>
                <w:rFonts w:ascii="Times New Roman CYR" w:eastAsiaTheme="minorEastAsia" w:hAnsi="Times New Roman CYR" w:cs="Times New Roman CYR"/>
                <w:sz w:val="24"/>
                <w:szCs w:val="24"/>
                <w:lang w:eastAsia="ru-RU"/>
              </w:rPr>
              <w:t>Направления воспитания</w:t>
            </w:r>
          </w:p>
        </w:tc>
        <w:tc>
          <w:tcPr>
            <w:tcW w:w="2700" w:type="dxa"/>
            <w:tcBorders>
              <w:top w:val="single" w:sz="4" w:space="0" w:color="auto"/>
              <w:left w:val="single" w:sz="4" w:space="0" w:color="auto"/>
              <w:bottom w:val="single" w:sz="4" w:space="0" w:color="auto"/>
              <w:right w:val="single" w:sz="4" w:space="0" w:color="auto"/>
            </w:tcBorders>
          </w:tcPr>
          <w:p w:rsidR="00E2309B" w:rsidRPr="00E2309B" w:rsidRDefault="00E2309B" w:rsidP="00E2309B">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E2309B">
              <w:rPr>
                <w:rFonts w:ascii="Times New Roman CYR" w:eastAsiaTheme="minorEastAsia" w:hAnsi="Times New Roman CYR" w:cs="Times New Roman CYR"/>
                <w:sz w:val="24"/>
                <w:szCs w:val="24"/>
                <w:lang w:eastAsia="ru-RU"/>
              </w:rPr>
              <w:t>Ценности</w:t>
            </w:r>
          </w:p>
        </w:tc>
        <w:tc>
          <w:tcPr>
            <w:tcW w:w="5450" w:type="dxa"/>
            <w:tcBorders>
              <w:top w:val="single" w:sz="4" w:space="0" w:color="auto"/>
              <w:left w:val="single" w:sz="4" w:space="0" w:color="auto"/>
              <w:bottom w:val="single" w:sz="4" w:space="0" w:color="auto"/>
            </w:tcBorders>
          </w:tcPr>
          <w:p w:rsidR="00E2309B" w:rsidRPr="00E2309B" w:rsidRDefault="00E2309B" w:rsidP="00E2309B">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E2309B">
              <w:rPr>
                <w:rFonts w:ascii="Times New Roman CYR" w:eastAsiaTheme="minorEastAsia" w:hAnsi="Times New Roman CYR" w:cs="Times New Roman CYR"/>
                <w:sz w:val="24"/>
                <w:szCs w:val="24"/>
                <w:lang w:eastAsia="ru-RU"/>
              </w:rPr>
              <w:t>Показатели</w:t>
            </w:r>
          </w:p>
        </w:tc>
      </w:tr>
      <w:tr w:rsidR="00E2309B" w:rsidRPr="00E2309B" w:rsidTr="00E2309B">
        <w:tc>
          <w:tcPr>
            <w:tcW w:w="2340" w:type="dxa"/>
            <w:tcBorders>
              <w:top w:val="single" w:sz="4" w:space="0" w:color="auto"/>
              <w:bottom w:val="single" w:sz="4" w:space="0" w:color="auto"/>
              <w:right w:val="single" w:sz="4" w:space="0" w:color="auto"/>
            </w:tcBorders>
          </w:tcPr>
          <w:p w:rsidR="00E2309B" w:rsidRPr="00E2309B" w:rsidRDefault="00E2309B" w:rsidP="00E2309B">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E2309B">
              <w:rPr>
                <w:rFonts w:ascii="Times New Roman CYR" w:eastAsiaTheme="minorEastAsia" w:hAnsi="Times New Roman CYR" w:cs="Times New Roman CYR"/>
                <w:sz w:val="24"/>
                <w:szCs w:val="24"/>
                <w:lang w:eastAsia="ru-RU"/>
              </w:rPr>
              <w:t>Патриотическое</w:t>
            </w:r>
          </w:p>
        </w:tc>
        <w:tc>
          <w:tcPr>
            <w:tcW w:w="2700" w:type="dxa"/>
            <w:tcBorders>
              <w:top w:val="single" w:sz="4" w:space="0" w:color="auto"/>
              <w:left w:val="single" w:sz="4" w:space="0" w:color="auto"/>
              <w:bottom w:val="single" w:sz="4" w:space="0" w:color="auto"/>
              <w:right w:val="single" w:sz="4" w:space="0" w:color="auto"/>
            </w:tcBorders>
          </w:tcPr>
          <w:p w:rsidR="00E2309B" w:rsidRPr="00E2309B" w:rsidRDefault="00E2309B" w:rsidP="00E2309B">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E2309B">
              <w:rPr>
                <w:rFonts w:ascii="Times New Roman CYR" w:eastAsiaTheme="minorEastAsia" w:hAnsi="Times New Roman CYR" w:cs="Times New Roman CYR"/>
                <w:sz w:val="24"/>
                <w:szCs w:val="24"/>
                <w:lang w:eastAsia="ru-RU"/>
              </w:rPr>
              <w:t>Родина, природа</w:t>
            </w:r>
          </w:p>
        </w:tc>
        <w:tc>
          <w:tcPr>
            <w:tcW w:w="5450" w:type="dxa"/>
            <w:tcBorders>
              <w:top w:val="single" w:sz="4" w:space="0" w:color="auto"/>
              <w:left w:val="single" w:sz="4" w:space="0" w:color="auto"/>
              <w:bottom w:val="single" w:sz="4" w:space="0" w:color="auto"/>
            </w:tcBorders>
          </w:tcPr>
          <w:p w:rsidR="00E2309B" w:rsidRPr="00E2309B" w:rsidRDefault="00E2309B" w:rsidP="00E2309B">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E2309B">
              <w:rPr>
                <w:rFonts w:ascii="Times New Roman CYR" w:eastAsiaTheme="minorEastAsia" w:hAnsi="Times New Roman CYR" w:cs="Times New Roman CYR"/>
                <w:sz w:val="24"/>
                <w:szCs w:val="24"/>
                <w:lang w:eastAsia="ru-RU"/>
              </w:rPr>
              <w:t>Любящий свою малую родину и имеющий представление о своей стране, испытывающий чувство привязанности к родному дому, семье, близким людям.</w:t>
            </w:r>
          </w:p>
        </w:tc>
      </w:tr>
      <w:tr w:rsidR="00E2309B" w:rsidRPr="00E2309B" w:rsidTr="00E2309B">
        <w:tc>
          <w:tcPr>
            <w:tcW w:w="2340" w:type="dxa"/>
            <w:tcBorders>
              <w:top w:val="single" w:sz="4" w:space="0" w:color="auto"/>
              <w:bottom w:val="single" w:sz="4" w:space="0" w:color="auto"/>
              <w:right w:val="single" w:sz="4" w:space="0" w:color="auto"/>
            </w:tcBorders>
          </w:tcPr>
          <w:p w:rsidR="00E2309B" w:rsidRPr="00E2309B" w:rsidRDefault="00E2309B" w:rsidP="00E2309B">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E2309B">
              <w:rPr>
                <w:rFonts w:ascii="Times New Roman CYR" w:eastAsiaTheme="minorEastAsia" w:hAnsi="Times New Roman CYR" w:cs="Times New Roman CYR"/>
                <w:sz w:val="24"/>
                <w:szCs w:val="24"/>
                <w:lang w:eastAsia="ru-RU"/>
              </w:rPr>
              <w:t>Социальное</w:t>
            </w:r>
          </w:p>
        </w:tc>
        <w:tc>
          <w:tcPr>
            <w:tcW w:w="2700" w:type="dxa"/>
            <w:tcBorders>
              <w:top w:val="single" w:sz="4" w:space="0" w:color="auto"/>
              <w:left w:val="single" w:sz="4" w:space="0" w:color="auto"/>
              <w:bottom w:val="single" w:sz="4" w:space="0" w:color="auto"/>
              <w:right w:val="single" w:sz="4" w:space="0" w:color="auto"/>
            </w:tcBorders>
          </w:tcPr>
          <w:p w:rsidR="00E2309B" w:rsidRPr="00E2309B" w:rsidRDefault="00E2309B" w:rsidP="00E2309B">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E2309B">
              <w:rPr>
                <w:rFonts w:ascii="Times New Roman CYR" w:eastAsiaTheme="minorEastAsia" w:hAnsi="Times New Roman CYR" w:cs="Times New Roman CYR"/>
                <w:sz w:val="24"/>
                <w:szCs w:val="24"/>
                <w:lang w:eastAsia="ru-RU"/>
              </w:rPr>
              <w:t>Человек, семья,</w:t>
            </w:r>
          </w:p>
          <w:p w:rsidR="00E2309B" w:rsidRPr="00E2309B" w:rsidRDefault="00E2309B" w:rsidP="00E2309B">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E2309B">
              <w:rPr>
                <w:rFonts w:ascii="Times New Roman CYR" w:eastAsiaTheme="minorEastAsia" w:hAnsi="Times New Roman CYR" w:cs="Times New Roman CYR"/>
                <w:sz w:val="24"/>
                <w:szCs w:val="24"/>
                <w:lang w:eastAsia="ru-RU"/>
              </w:rPr>
              <w:t>дружба,</w:t>
            </w:r>
          </w:p>
          <w:p w:rsidR="00E2309B" w:rsidRPr="00E2309B" w:rsidRDefault="00E2309B" w:rsidP="00E2309B">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E2309B">
              <w:rPr>
                <w:rFonts w:ascii="Times New Roman CYR" w:eastAsiaTheme="minorEastAsia" w:hAnsi="Times New Roman CYR" w:cs="Times New Roman CYR"/>
                <w:sz w:val="24"/>
                <w:szCs w:val="24"/>
                <w:lang w:eastAsia="ru-RU"/>
              </w:rPr>
              <w:t>сотрудничество</w:t>
            </w:r>
          </w:p>
        </w:tc>
        <w:tc>
          <w:tcPr>
            <w:tcW w:w="5450" w:type="dxa"/>
            <w:tcBorders>
              <w:top w:val="single" w:sz="4" w:space="0" w:color="auto"/>
              <w:left w:val="single" w:sz="4" w:space="0" w:color="auto"/>
              <w:bottom w:val="single" w:sz="4" w:space="0" w:color="auto"/>
            </w:tcBorders>
          </w:tcPr>
          <w:p w:rsidR="00E2309B" w:rsidRPr="00E2309B" w:rsidRDefault="00E2309B" w:rsidP="00E2309B">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E2309B">
              <w:rPr>
                <w:rFonts w:ascii="Times New Roman CYR" w:eastAsiaTheme="minorEastAsia" w:hAnsi="Times New Roman CYR" w:cs="Times New Roman CYR"/>
                <w:sz w:val="24"/>
                <w:szCs w:val="24"/>
                <w:lang w:eastAsia="ru-RU"/>
              </w:rPr>
              <w:t>Различающий основные проявления добра и зла, принимающий и уважающий ценности семьи и общества, правдивый, искренний, способный к сочувствию и заботе, к нравственному поступку, проявляющий задатки чувства долга: ответственность за свои действия и поведение; принимающий и уважающий различия между людьми. Освоивший основы речевой культуры. Дружелюбный и доброжелательный, умеющий слушать и слышать собеседника, способный взаимодействовать с педагогическим работником и другими детьми на основе общих интересов и дел.</w:t>
            </w:r>
          </w:p>
        </w:tc>
      </w:tr>
      <w:tr w:rsidR="00E2309B" w:rsidRPr="00E2309B" w:rsidTr="00E2309B">
        <w:tc>
          <w:tcPr>
            <w:tcW w:w="2340" w:type="dxa"/>
            <w:tcBorders>
              <w:top w:val="single" w:sz="4" w:space="0" w:color="auto"/>
              <w:bottom w:val="single" w:sz="4" w:space="0" w:color="auto"/>
              <w:right w:val="single" w:sz="4" w:space="0" w:color="auto"/>
            </w:tcBorders>
          </w:tcPr>
          <w:p w:rsidR="00E2309B" w:rsidRPr="00E2309B" w:rsidRDefault="00E2309B" w:rsidP="00E2309B">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E2309B">
              <w:rPr>
                <w:rFonts w:ascii="Times New Roman CYR" w:eastAsiaTheme="minorEastAsia" w:hAnsi="Times New Roman CYR" w:cs="Times New Roman CYR"/>
                <w:sz w:val="24"/>
                <w:szCs w:val="24"/>
                <w:lang w:eastAsia="ru-RU"/>
              </w:rPr>
              <w:t>Познавательное</w:t>
            </w:r>
          </w:p>
        </w:tc>
        <w:tc>
          <w:tcPr>
            <w:tcW w:w="2700" w:type="dxa"/>
            <w:tcBorders>
              <w:top w:val="single" w:sz="4" w:space="0" w:color="auto"/>
              <w:left w:val="single" w:sz="4" w:space="0" w:color="auto"/>
              <w:bottom w:val="single" w:sz="4" w:space="0" w:color="auto"/>
              <w:right w:val="single" w:sz="4" w:space="0" w:color="auto"/>
            </w:tcBorders>
          </w:tcPr>
          <w:p w:rsidR="00E2309B" w:rsidRPr="00E2309B" w:rsidRDefault="00E2309B" w:rsidP="00E2309B">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E2309B">
              <w:rPr>
                <w:rFonts w:ascii="Times New Roman CYR" w:eastAsiaTheme="minorEastAsia" w:hAnsi="Times New Roman CYR" w:cs="Times New Roman CYR"/>
                <w:sz w:val="24"/>
                <w:szCs w:val="24"/>
                <w:lang w:eastAsia="ru-RU"/>
              </w:rPr>
              <w:t>Знания</w:t>
            </w:r>
          </w:p>
        </w:tc>
        <w:tc>
          <w:tcPr>
            <w:tcW w:w="5450" w:type="dxa"/>
            <w:tcBorders>
              <w:top w:val="single" w:sz="4" w:space="0" w:color="auto"/>
              <w:left w:val="single" w:sz="4" w:space="0" w:color="auto"/>
              <w:bottom w:val="single" w:sz="4" w:space="0" w:color="auto"/>
            </w:tcBorders>
          </w:tcPr>
          <w:p w:rsidR="00E2309B" w:rsidRPr="00E2309B" w:rsidRDefault="00E2309B" w:rsidP="00E2309B">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E2309B">
              <w:rPr>
                <w:rFonts w:ascii="Times New Roman CYR" w:eastAsiaTheme="minorEastAsia" w:hAnsi="Times New Roman CYR" w:cs="Times New Roman CYR"/>
                <w:sz w:val="24"/>
                <w:szCs w:val="24"/>
                <w:lang w:eastAsia="ru-RU"/>
              </w:rP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 российского общества.</w:t>
            </w:r>
          </w:p>
        </w:tc>
      </w:tr>
      <w:tr w:rsidR="00E2309B" w:rsidRPr="00E2309B" w:rsidTr="00E2309B">
        <w:tc>
          <w:tcPr>
            <w:tcW w:w="2340" w:type="dxa"/>
            <w:tcBorders>
              <w:top w:val="single" w:sz="4" w:space="0" w:color="auto"/>
              <w:bottom w:val="single" w:sz="4" w:space="0" w:color="auto"/>
              <w:right w:val="single" w:sz="4" w:space="0" w:color="auto"/>
            </w:tcBorders>
          </w:tcPr>
          <w:p w:rsidR="00E2309B" w:rsidRPr="00E2309B" w:rsidRDefault="00E2309B" w:rsidP="00E2309B">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E2309B">
              <w:rPr>
                <w:rFonts w:ascii="Times New Roman CYR" w:eastAsiaTheme="minorEastAsia" w:hAnsi="Times New Roman CYR" w:cs="Times New Roman CYR"/>
                <w:sz w:val="24"/>
                <w:szCs w:val="24"/>
                <w:lang w:eastAsia="ru-RU"/>
              </w:rPr>
              <w:t>Физическое и оздоровительное</w:t>
            </w:r>
          </w:p>
        </w:tc>
        <w:tc>
          <w:tcPr>
            <w:tcW w:w="2700" w:type="dxa"/>
            <w:tcBorders>
              <w:top w:val="single" w:sz="4" w:space="0" w:color="auto"/>
              <w:left w:val="single" w:sz="4" w:space="0" w:color="auto"/>
              <w:bottom w:val="single" w:sz="4" w:space="0" w:color="auto"/>
              <w:right w:val="single" w:sz="4" w:space="0" w:color="auto"/>
            </w:tcBorders>
          </w:tcPr>
          <w:p w:rsidR="00E2309B" w:rsidRPr="00E2309B" w:rsidRDefault="00E2309B" w:rsidP="00E2309B">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E2309B">
              <w:rPr>
                <w:rFonts w:ascii="Times New Roman CYR" w:eastAsiaTheme="minorEastAsia" w:hAnsi="Times New Roman CYR" w:cs="Times New Roman CYR"/>
                <w:sz w:val="24"/>
                <w:szCs w:val="24"/>
                <w:lang w:eastAsia="ru-RU"/>
              </w:rPr>
              <w:t>Здоровье</w:t>
            </w:r>
          </w:p>
        </w:tc>
        <w:tc>
          <w:tcPr>
            <w:tcW w:w="5450" w:type="dxa"/>
            <w:tcBorders>
              <w:top w:val="single" w:sz="4" w:space="0" w:color="auto"/>
              <w:left w:val="single" w:sz="4" w:space="0" w:color="auto"/>
              <w:bottom w:val="single" w:sz="4" w:space="0" w:color="auto"/>
            </w:tcBorders>
          </w:tcPr>
          <w:p w:rsidR="00E2309B" w:rsidRPr="00E2309B" w:rsidRDefault="00E2309B" w:rsidP="00E2309B">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E2309B">
              <w:rPr>
                <w:rFonts w:ascii="Times New Roman CYR" w:eastAsiaTheme="minorEastAsia" w:hAnsi="Times New Roman CYR" w:cs="Times New Roman CYR"/>
                <w:sz w:val="24"/>
                <w:szCs w:val="24"/>
                <w:lang w:eastAsia="ru-RU"/>
              </w:rPr>
              <w:t>Владеющий основными навыками личной и общественной гигиены, стремящийся соблюдать правила безопасного поведения в быту, социуме (в том числе в цифровой среде), природе.</w:t>
            </w:r>
          </w:p>
        </w:tc>
      </w:tr>
      <w:tr w:rsidR="00E2309B" w:rsidRPr="00E2309B" w:rsidTr="00E2309B">
        <w:tc>
          <w:tcPr>
            <w:tcW w:w="2340" w:type="dxa"/>
            <w:tcBorders>
              <w:top w:val="single" w:sz="4" w:space="0" w:color="auto"/>
              <w:bottom w:val="single" w:sz="4" w:space="0" w:color="auto"/>
              <w:right w:val="single" w:sz="4" w:space="0" w:color="auto"/>
            </w:tcBorders>
          </w:tcPr>
          <w:p w:rsidR="00E2309B" w:rsidRPr="00E2309B" w:rsidRDefault="00E2309B" w:rsidP="00E2309B">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E2309B">
              <w:rPr>
                <w:rFonts w:ascii="Times New Roman CYR" w:eastAsiaTheme="minorEastAsia" w:hAnsi="Times New Roman CYR" w:cs="Times New Roman CYR"/>
                <w:sz w:val="24"/>
                <w:szCs w:val="24"/>
                <w:lang w:eastAsia="ru-RU"/>
              </w:rPr>
              <w:t>Трудовое</w:t>
            </w:r>
          </w:p>
        </w:tc>
        <w:tc>
          <w:tcPr>
            <w:tcW w:w="2700" w:type="dxa"/>
            <w:tcBorders>
              <w:top w:val="single" w:sz="4" w:space="0" w:color="auto"/>
              <w:left w:val="single" w:sz="4" w:space="0" w:color="auto"/>
              <w:bottom w:val="single" w:sz="4" w:space="0" w:color="auto"/>
              <w:right w:val="single" w:sz="4" w:space="0" w:color="auto"/>
            </w:tcBorders>
          </w:tcPr>
          <w:p w:rsidR="00E2309B" w:rsidRPr="00E2309B" w:rsidRDefault="00E2309B" w:rsidP="00E2309B">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E2309B">
              <w:rPr>
                <w:rFonts w:ascii="Times New Roman CYR" w:eastAsiaTheme="minorEastAsia" w:hAnsi="Times New Roman CYR" w:cs="Times New Roman CYR"/>
                <w:sz w:val="24"/>
                <w:szCs w:val="24"/>
                <w:lang w:eastAsia="ru-RU"/>
              </w:rPr>
              <w:t>Труд</w:t>
            </w:r>
          </w:p>
        </w:tc>
        <w:tc>
          <w:tcPr>
            <w:tcW w:w="5450" w:type="dxa"/>
            <w:tcBorders>
              <w:top w:val="single" w:sz="4" w:space="0" w:color="auto"/>
              <w:left w:val="single" w:sz="4" w:space="0" w:color="auto"/>
              <w:bottom w:val="single" w:sz="4" w:space="0" w:color="auto"/>
            </w:tcBorders>
          </w:tcPr>
          <w:p w:rsidR="00E2309B" w:rsidRPr="00E2309B" w:rsidRDefault="00E2309B" w:rsidP="00E2309B">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E2309B">
              <w:rPr>
                <w:rFonts w:ascii="Times New Roman CYR" w:eastAsiaTheme="minorEastAsia" w:hAnsi="Times New Roman CYR" w:cs="Times New Roman CYR"/>
                <w:sz w:val="24"/>
                <w:szCs w:val="24"/>
                <w:lang w:eastAsia="ru-RU"/>
              </w:rPr>
              <w:t>Понимающий ценность труда в семье и в обществе на основе уважения к людям труда, результатам их деятельности, проявляющий трудолюбие при выполнении поручений и в самостоятельной деятельности.</w:t>
            </w:r>
          </w:p>
        </w:tc>
      </w:tr>
      <w:tr w:rsidR="00E2309B" w:rsidRPr="00E2309B" w:rsidTr="00E2309B">
        <w:tc>
          <w:tcPr>
            <w:tcW w:w="2340" w:type="dxa"/>
            <w:tcBorders>
              <w:top w:val="single" w:sz="4" w:space="0" w:color="auto"/>
              <w:bottom w:val="single" w:sz="4" w:space="0" w:color="auto"/>
              <w:right w:val="single" w:sz="4" w:space="0" w:color="auto"/>
            </w:tcBorders>
          </w:tcPr>
          <w:p w:rsidR="00E2309B" w:rsidRPr="00E2309B" w:rsidRDefault="00E2309B" w:rsidP="00E2309B">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E2309B">
              <w:rPr>
                <w:rFonts w:ascii="Times New Roman CYR" w:eastAsiaTheme="minorEastAsia" w:hAnsi="Times New Roman CYR" w:cs="Times New Roman CYR"/>
                <w:sz w:val="24"/>
                <w:szCs w:val="24"/>
                <w:lang w:eastAsia="ru-RU"/>
              </w:rPr>
              <w:t>Этико-эстетическое</w:t>
            </w:r>
          </w:p>
        </w:tc>
        <w:tc>
          <w:tcPr>
            <w:tcW w:w="2700" w:type="dxa"/>
            <w:tcBorders>
              <w:top w:val="single" w:sz="4" w:space="0" w:color="auto"/>
              <w:left w:val="single" w:sz="4" w:space="0" w:color="auto"/>
              <w:bottom w:val="single" w:sz="4" w:space="0" w:color="auto"/>
              <w:right w:val="single" w:sz="4" w:space="0" w:color="auto"/>
            </w:tcBorders>
          </w:tcPr>
          <w:p w:rsidR="00E2309B" w:rsidRPr="00E2309B" w:rsidRDefault="00E2309B" w:rsidP="00E2309B">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E2309B">
              <w:rPr>
                <w:rFonts w:ascii="Times New Roman CYR" w:eastAsiaTheme="minorEastAsia" w:hAnsi="Times New Roman CYR" w:cs="Times New Roman CYR"/>
                <w:sz w:val="24"/>
                <w:szCs w:val="24"/>
                <w:lang w:eastAsia="ru-RU"/>
              </w:rPr>
              <w:t>Культура и красота</w:t>
            </w:r>
          </w:p>
        </w:tc>
        <w:tc>
          <w:tcPr>
            <w:tcW w:w="5450" w:type="dxa"/>
            <w:tcBorders>
              <w:top w:val="single" w:sz="4" w:space="0" w:color="auto"/>
              <w:left w:val="single" w:sz="4" w:space="0" w:color="auto"/>
              <w:bottom w:val="single" w:sz="4" w:space="0" w:color="auto"/>
            </w:tcBorders>
          </w:tcPr>
          <w:p w:rsidR="00E2309B" w:rsidRPr="00E2309B" w:rsidRDefault="00E2309B" w:rsidP="00E2309B">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E2309B">
              <w:rPr>
                <w:rFonts w:ascii="Times New Roman CYR" w:eastAsiaTheme="minorEastAsia" w:hAnsi="Times New Roman CYR" w:cs="Times New Roman CYR"/>
                <w:sz w:val="24"/>
                <w:szCs w:val="24"/>
                <w:lang w:eastAsia="ru-RU"/>
              </w:rPr>
              <w:t>Способный воспринимать и чувствовать прекрасное в быту, природе, поступках, искусстве, стремящийся к отображению прекрасного в продуктивных видах деятельности, обладающий зачатками художественно-эстетического вкуса.</w:t>
            </w:r>
          </w:p>
        </w:tc>
      </w:tr>
    </w:tbl>
    <w:p w:rsidR="00CC7B8C" w:rsidRDefault="00CC7B8C" w:rsidP="006E0951">
      <w:pPr>
        <w:spacing w:after="0" w:line="240" w:lineRule="auto"/>
        <w:jc w:val="both"/>
        <w:rPr>
          <w:rFonts w:ascii="Times New Roman" w:hAnsi="Times New Roman" w:cs="Times New Roman"/>
          <w:sz w:val="24"/>
          <w:szCs w:val="24"/>
        </w:rPr>
      </w:pPr>
    </w:p>
    <w:p w:rsidR="00802224" w:rsidRDefault="00802224" w:rsidP="006E0951">
      <w:pPr>
        <w:spacing w:after="0" w:line="240" w:lineRule="auto"/>
        <w:jc w:val="both"/>
        <w:rPr>
          <w:rFonts w:ascii="Times New Roman" w:hAnsi="Times New Roman" w:cs="Times New Roman"/>
          <w:sz w:val="24"/>
          <w:szCs w:val="24"/>
        </w:rPr>
      </w:pPr>
    </w:p>
    <w:p w:rsidR="00CC7B8C" w:rsidRPr="00E2309B" w:rsidRDefault="00CC7B8C" w:rsidP="00717888">
      <w:pPr>
        <w:pStyle w:val="a4"/>
        <w:numPr>
          <w:ilvl w:val="2"/>
          <w:numId w:val="34"/>
        </w:numPr>
        <w:spacing w:after="0" w:line="240" w:lineRule="auto"/>
        <w:jc w:val="center"/>
        <w:rPr>
          <w:rFonts w:ascii="Times New Roman" w:hAnsi="Times New Roman" w:cs="Times New Roman"/>
          <w:b/>
          <w:sz w:val="24"/>
          <w:szCs w:val="24"/>
        </w:rPr>
      </w:pPr>
      <w:r w:rsidRPr="00E2309B">
        <w:rPr>
          <w:rFonts w:ascii="Times New Roman" w:hAnsi="Times New Roman" w:cs="Times New Roman"/>
          <w:b/>
          <w:sz w:val="24"/>
          <w:szCs w:val="24"/>
        </w:rPr>
        <w:t>Содержательный раздел Программы воспитания</w:t>
      </w:r>
    </w:p>
    <w:p w:rsidR="00E2309B" w:rsidRPr="00E2309B" w:rsidRDefault="00E2309B" w:rsidP="00E2309B">
      <w:pPr>
        <w:pStyle w:val="a4"/>
        <w:spacing w:after="0" w:line="240" w:lineRule="auto"/>
        <w:ind w:left="1080"/>
        <w:jc w:val="center"/>
        <w:rPr>
          <w:rFonts w:ascii="Times New Roman" w:hAnsi="Times New Roman" w:cs="Times New Roman"/>
          <w:b/>
          <w:i/>
          <w:sz w:val="24"/>
          <w:szCs w:val="24"/>
        </w:rPr>
      </w:pPr>
      <w:r>
        <w:rPr>
          <w:rFonts w:ascii="Times New Roman" w:hAnsi="Times New Roman" w:cs="Times New Roman"/>
          <w:b/>
          <w:i/>
          <w:sz w:val="24"/>
          <w:szCs w:val="24"/>
        </w:rPr>
        <w:t>(соответствует ФАОП п. 49.2)</w:t>
      </w:r>
    </w:p>
    <w:p w:rsidR="00E2309B" w:rsidRPr="00E2309B" w:rsidRDefault="00E2309B" w:rsidP="00E2309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E2309B">
        <w:rPr>
          <w:rFonts w:ascii="Times New Roman CYR" w:eastAsiaTheme="minorEastAsia" w:hAnsi="Times New Roman CYR" w:cs="Times New Roman CYR"/>
          <w:sz w:val="24"/>
          <w:szCs w:val="24"/>
          <w:lang w:eastAsia="ru-RU"/>
        </w:rPr>
        <w:t xml:space="preserve">Содержание Программы воспитания реализуется в ходе освоения детьми с ОВЗ дошкольного возраста всех образовательных областей, обозначенных в </w:t>
      </w:r>
      <w:hyperlink r:id="rId9" w:history="1">
        <w:r w:rsidR="008649E8">
          <w:rPr>
            <w:rFonts w:ascii="Times New Roman CYR" w:eastAsiaTheme="minorEastAsia" w:hAnsi="Times New Roman CYR" w:cs="Times New Roman CYR"/>
            <w:sz w:val="24"/>
            <w:szCs w:val="24"/>
            <w:lang w:eastAsia="ru-RU"/>
          </w:rPr>
          <w:t>ФГОС</w:t>
        </w:r>
      </w:hyperlink>
      <w:r w:rsidRPr="00E2309B">
        <w:rPr>
          <w:rFonts w:ascii="Times New Roman CYR" w:eastAsiaTheme="minorEastAsia" w:hAnsi="Times New Roman CYR" w:cs="Times New Roman CYR"/>
          <w:sz w:val="24"/>
          <w:szCs w:val="24"/>
          <w:lang w:eastAsia="ru-RU"/>
        </w:rPr>
        <w:t>, одной из задач которого является объединение воспитания и обучения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rsidR="00E2309B" w:rsidRPr="00E2309B" w:rsidRDefault="00E2309B" w:rsidP="00717888">
      <w:pPr>
        <w:pStyle w:val="a4"/>
        <w:widowControl w:val="0"/>
        <w:numPr>
          <w:ilvl w:val="0"/>
          <w:numId w:val="25"/>
        </w:numPr>
        <w:autoSpaceDE w:val="0"/>
        <w:autoSpaceDN w:val="0"/>
        <w:adjustRightInd w:val="0"/>
        <w:spacing w:after="0" w:line="240" w:lineRule="auto"/>
        <w:ind w:left="0" w:firstLine="0"/>
        <w:jc w:val="both"/>
        <w:rPr>
          <w:rFonts w:ascii="Times New Roman CYR" w:eastAsiaTheme="minorEastAsia" w:hAnsi="Times New Roman CYR" w:cs="Times New Roman CYR"/>
          <w:sz w:val="24"/>
          <w:szCs w:val="24"/>
          <w:lang w:eastAsia="ru-RU"/>
        </w:rPr>
      </w:pPr>
      <w:r w:rsidRPr="00E2309B">
        <w:rPr>
          <w:rFonts w:ascii="Times New Roman CYR" w:eastAsiaTheme="minorEastAsia" w:hAnsi="Times New Roman CYR" w:cs="Times New Roman CYR"/>
          <w:sz w:val="24"/>
          <w:szCs w:val="24"/>
          <w:lang w:eastAsia="ru-RU"/>
        </w:rPr>
        <w:t>социально-коммуникативное развитие;</w:t>
      </w:r>
    </w:p>
    <w:p w:rsidR="00E2309B" w:rsidRPr="00E2309B" w:rsidRDefault="00E2309B" w:rsidP="00717888">
      <w:pPr>
        <w:pStyle w:val="a4"/>
        <w:widowControl w:val="0"/>
        <w:numPr>
          <w:ilvl w:val="0"/>
          <w:numId w:val="25"/>
        </w:numPr>
        <w:autoSpaceDE w:val="0"/>
        <w:autoSpaceDN w:val="0"/>
        <w:adjustRightInd w:val="0"/>
        <w:spacing w:after="0" w:line="240" w:lineRule="auto"/>
        <w:ind w:left="0" w:firstLine="0"/>
        <w:jc w:val="both"/>
        <w:rPr>
          <w:rFonts w:ascii="Times New Roman CYR" w:eastAsiaTheme="minorEastAsia" w:hAnsi="Times New Roman CYR" w:cs="Times New Roman CYR"/>
          <w:sz w:val="24"/>
          <w:szCs w:val="24"/>
          <w:lang w:eastAsia="ru-RU"/>
        </w:rPr>
      </w:pPr>
      <w:r w:rsidRPr="00E2309B">
        <w:rPr>
          <w:rFonts w:ascii="Times New Roman CYR" w:eastAsiaTheme="minorEastAsia" w:hAnsi="Times New Roman CYR" w:cs="Times New Roman CYR"/>
          <w:sz w:val="24"/>
          <w:szCs w:val="24"/>
          <w:lang w:eastAsia="ru-RU"/>
        </w:rPr>
        <w:t>познавательное развитие;</w:t>
      </w:r>
    </w:p>
    <w:p w:rsidR="00E2309B" w:rsidRPr="00E2309B" w:rsidRDefault="00E2309B" w:rsidP="00717888">
      <w:pPr>
        <w:pStyle w:val="a4"/>
        <w:widowControl w:val="0"/>
        <w:numPr>
          <w:ilvl w:val="0"/>
          <w:numId w:val="25"/>
        </w:numPr>
        <w:autoSpaceDE w:val="0"/>
        <w:autoSpaceDN w:val="0"/>
        <w:adjustRightInd w:val="0"/>
        <w:spacing w:after="0" w:line="240" w:lineRule="auto"/>
        <w:ind w:left="0" w:firstLine="0"/>
        <w:jc w:val="both"/>
        <w:rPr>
          <w:rFonts w:ascii="Times New Roman CYR" w:eastAsiaTheme="minorEastAsia" w:hAnsi="Times New Roman CYR" w:cs="Times New Roman CYR"/>
          <w:sz w:val="24"/>
          <w:szCs w:val="24"/>
          <w:lang w:eastAsia="ru-RU"/>
        </w:rPr>
      </w:pPr>
      <w:r w:rsidRPr="00E2309B">
        <w:rPr>
          <w:rFonts w:ascii="Times New Roman CYR" w:eastAsiaTheme="minorEastAsia" w:hAnsi="Times New Roman CYR" w:cs="Times New Roman CYR"/>
          <w:sz w:val="24"/>
          <w:szCs w:val="24"/>
          <w:lang w:eastAsia="ru-RU"/>
        </w:rPr>
        <w:t>речевое развитие;</w:t>
      </w:r>
    </w:p>
    <w:p w:rsidR="00E2309B" w:rsidRPr="00E2309B" w:rsidRDefault="00E2309B" w:rsidP="00717888">
      <w:pPr>
        <w:pStyle w:val="a4"/>
        <w:widowControl w:val="0"/>
        <w:numPr>
          <w:ilvl w:val="0"/>
          <w:numId w:val="25"/>
        </w:numPr>
        <w:autoSpaceDE w:val="0"/>
        <w:autoSpaceDN w:val="0"/>
        <w:adjustRightInd w:val="0"/>
        <w:spacing w:after="0" w:line="240" w:lineRule="auto"/>
        <w:ind w:left="0" w:firstLine="0"/>
        <w:jc w:val="both"/>
        <w:rPr>
          <w:rFonts w:ascii="Times New Roman CYR" w:eastAsiaTheme="minorEastAsia" w:hAnsi="Times New Roman CYR" w:cs="Times New Roman CYR"/>
          <w:sz w:val="24"/>
          <w:szCs w:val="24"/>
          <w:lang w:eastAsia="ru-RU"/>
        </w:rPr>
      </w:pPr>
      <w:r w:rsidRPr="00E2309B">
        <w:rPr>
          <w:rFonts w:ascii="Times New Roman CYR" w:eastAsiaTheme="minorEastAsia" w:hAnsi="Times New Roman CYR" w:cs="Times New Roman CYR"/>
          <w:sz w:val="24"/>
          <w:szCs w:val="24"/>
          <w:lang w:eastAsia="ru-RU"/>
        </w:rPr>
        <w:t>художественно-эстетическое развитие;</w:t>
      </w:r>
    </w:p>
    <w:p w:rsidR="00E2309B" w:rsidRPr="00E2309B" w:rsidRDefault="00E2309B" w:rsidP="00717888">
      <w:pPr>
        <w:pStyle w:val="a4"/>
        <w:widowControl w:val="0"/>
        <w:numPr>
          <w:ilvl w:val="0"/>
          <w:numId w:val="25"/>
        </w:numPr>
        <w:autoSpaceDE w:val="0"/>
        <w:autoSpaceDN w:val="0"/>
        <w:adjustRightInd w:val="0"/>
        <w:spacing w:after="0" w:line="240" w:lineRule="auto"/>
        <w:ind w:left="0" w:firstLine="0"/>
        <w:jc w:val="both"/>
        <w:rPr>
          <w:rFonts w:ascii="Times New Roman CYR" w:eastAsiaTheme="minorEastAsia" w:hAnsi="Times New Roman CYR" w:cs="Times New Roman CYR"/>
          <w:sz w:val="24"/>
          <w:szCs w:val="24"/>
          <w:lang w:eastAsia="ru-RU"/>
        </w:rPr>
      </w:pPr>
      <w:r w:rsidRPr="00E2309B">
        <w:rPr>
          <w:rFonts w:ascii="Times New Roman CYR" w:eastAsiaTheme="minorEastAsia" w:hAnsi="Times New Roman CYR" w:cs="Times New Roman CYR"/>
          <w:sz w:val="24"/>
          <w:szCs w:val="24"/>
          <w:lang w:eastAsia="ru-RU"/>
        </w:rPr>
        <w:t>физическое развитие.</w:t>
      </w:r>
    </w:p>
    <w:p w:rsidR="00E2309B" w:rsidRPr="00E2309B" w:rsidRDefault="00E2309B" w:rsidP="00E2309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E2309B">
        <w:rPr>
          <w:rFonts w:ascii="Times New Roman CYR" w:eastAsiaTheme="minorEastAsia" w:hAnsi="Times New Roman CYR" w:cs="Times New Roman CYR"/>
          <w:sz w:val="24"/>
          <w:szCs w:val="24"/>
          <w:lang w:eastAsia="ru-RU"/>
        </w:rPr>
        <w:t>В пояснительной записке ценности воспитания соотнесены с направлениями воспитательной работы. Предложенные направления не заменяют и не дополняют собой деятельность по пяти образовательным областям, а фокусируют процесс усвоения ребенком базовых ценностей в целостном образовательном процессе. На их основе определяются региональный и муниципальный компоненты.</w:t>
      </w:r>
    </w:p>
    <w:p w:rsidR="00E2309B" w:rsidRPr="00E2309B" w:rsidRDefault="00E2309B" w:rsidP="00E2309B">
      <w:pPr>
        <w:widowControl w:val="0"/>
        <w:autoSpaceDE w:val="0"/>
        <w:autoSpaceDN w:val="0"/>
        <w:adjustRightInd w:val="0"/>
        <w:spacing w:after="0" w:line="240" w:lineRule="auto"/>
        <w:ind w:firstLine="720"/>
        <w:jc w:val="center"/>
        <w:rPr>
          <w:rFonts w:ascii="Times New Roman CYR" w:eastAsiaTheme="minorEastAsia" w:hAnsi="Times New Roman CYR" w:cs="Times New Roman CYR"/>
          <w:b/>
          <w:i/>
          <w:sz w:val="24"/>
          <w:szCs w:val="24"/>
          <w:lang w:eastAsia="ru-RU"/>
        </w:rPr>
      </w:pPr>
      <w:r w:rsidRPr="00E2309B">
        <w:rPr>
          <w:rFonts w:ascii="Times New Roman CYR" w:eastAsiaTheme="minorEastAsia" w:hAnsi="Times New Roman CYR" w:cs="Times New Roman CYR"/>
          <w:b/>
          <w:i/>
          <w:sz w:val="24"/>
          <w:szCs w:val="24"/>
          <w:lang w:eastAsia="ru-RU"/>
        </w:rPr>
        <w:t>Патриотическое направление воспитания.</w:t>
      </w:r>
    </w:p>
    <w:p w:rsidR="00E2309B" w:rsidRPr="00E2309B" w:rsidRDefault="00E2309B" w:rsidP="00E2309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E2309B">
        <w:rPr>
          <w:rFonts w:ascii="Times New Roman CYR" w:eastAsiaTheme="minorEastAsia" w:hAnsi="Times New Roman CYR" w:cs="Times New Roman CYR"/>
          <w:sz w:val="24"/>
          <w:szCs w:val="24"/>
          <w:lang w:eastAsia="ru-RU"/>
        </w:rPr>
        <w:t>Родина и природа лежат в основе патриотического направления воспитания.</w:t>
      </w:r>
    </w:p>
    <w:p w:rsidR="00E2309B" w:rsidRPr="00E2309B" w:rsidRDefault="00E2309B" w:rsidP="00E2309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E2309B">
        <w:rPr>
          <w:rFonts w:ascii="Times New Roman CYR" w:eastAsiaTheme="minorEastAsia" w:hAnsi="Times New Roman CYR" w:cs="Times New Roman CYR"/>
          <w:sz w:val="24"/>
          <w:szCs w:val="24"/>
          <w:lang w:eastAsia="ru-RU"/>
        </w:rPr>
        <w:t>Патриотическое направление воспитания строится на идее патриотизма как нравственного чувства, которое вырастает из культуры человеческого бытия, особенностей образа жизни и ее уклада, народных и семейных традиций.</w:t>
      </w:r>
    </w:p>
    <w:p w:rsidR="00E2309B" w:rsidRPr="00E2309B" w:rsidRDefault="00E2309B" w:rsidP="00E2309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E2309B">
        <w:rPr>
          <w:rFonts w:ascii="Times New Roman CYR" w:eastAsiaTheme="minorEastAsia" w:hAnsi="Times New Roman CYR" w:cs="Times New Roman CYR"/>
          <w:sz w:val="24"/>
          <w:szCs w:val="24"/>
          <w:lang w:eastAsia="ru-RU"/>
        </w:rPr>
        <w:t xml:space="preserve">Воспитательная работа в данном направлении связана со структурой самого понятия </w:t>
      </w:r>
      <w:r w:rsidR="000959AE">
        <w:rPr>
          <w:rFonts w:ascii="Times New Roman CYR" w:eastAsiaTheme="minorEastAsia" w:hAnsi="Times New Roman CYR" w:cs="Times New Roman CYR"/>
          <w:sz w:val="24"/>
          <w:szCs w:val="24"/>
          <w:lang w:eastAsia="ru-RU"/>
        </w:rPr>
        <w:t>«</w:t>
      </w:r>
      <w:r w:rsidRPr="00E2309B">
        <w:rPr>
          <w:rFonts w:ascii="Times New Roman CYR" w:eastAsiaTheme="minorEastAsia" w:hAnsi="Times New Roman CYR" w:cs="Times New Roman CYR"/>
          <w:sz w:val="24"/>
          <w:szCs w:val="24"/>
          <w:lang w:eastAsia="ru-RU"/>
        </w:rPr>
        <w:t>патриотизм</w:t>
      </w:r>
      <w:r w:rsidR="000959AE">
        <w:rPr>
          <w:rFonts w:ascii="Times New Roman CYR" w:eastAsiaTheme="minorEastAsia" w:hAnsi="Times New Roman CYR" w:cs="Times New Roman CYR"/>
          <w:sz w:val="24"/>
          <w:szCs w:val="24"/>
          <w:lang w:eastAsia="ru-RU"/>
        </w:rPr>
        <w:t>»</w:t>
      </w:r>
      <w:r w:rsidRPr="00E2309B">
        <w:rPr>
          <w:rFonts w:ascii="Times New Roman CYR" w:eastAsiaTheme="minorEastAsia" w:hAnsi="Times New Roman CYR" w:cs="Times New Roman CYR"/>
          <w:sz w:val="24"/>
          <w:szCs w:val="24"/>
          <w:lang w:eastAsia="ru-RU"/>
        </w:rPr>
        <w:t xml:space="preserve"> и определяется через следующие взаимосвязанные компоненты:</w:t>
      </w:r>
    </w:p>
    <w:p w:rsidR="00E2309B" w:rsidRPr="00BC2AF3" w:rsidRDefault="00E2309B" w:rsidP="00717888">
      <w:pPr>
        <w:pStyle w:val="a4"/>
        <w:widowControl w:val="0"/>
        <w:numPr>
          <w:ilvl w:val="0"/>
          <w:numId w:val="25"/>
        </w:numPr>
        <w:autoSpaceDE w:val="0"/>
        <w:autoSpaceDN w:val="0"/>
        <w:adjustRightInd w:val="0"/>
        <w:spacing w:after="0" w:line="240" w:lineRule="auto"/>
        <w:ind w:left="0" w:firstLine="0"/>
        <w:jc w:val="both"/>
        <w:rPr>
          <w:rFonts w:ascii="Times New Roman CYR" w:eastAsiaTheme="minorEastAsia" w:hAnsi="Times New Roman CYR" w:cs="Times New Roman CYR"/>
          <w:sz w:val="24"/>
          <w:szCs w:val="24"/>
          <w:lang w:eastAsia="ru-RU"/>
        </w:rPr>
      </w:pPr>
      <w:proofErr w:type="spellStart"/>
      <w:r w:rsidRPr="00BC2AF3">
        <w:rPr>
          <w:rFonts w:ascii="Times New Roman CYR" w:eastAsiaTheme="minorEastAsia" w:hAnsi="Times New Roman CYR" w:cs="Times New Roman CYR"/>
          <w:sz w:val="24"/>
          <w:szCs w:val="24"/>
          <w:lang w:eastAsia="ru-RU"/>
        </w:rPr>
        <w:t>когнитивно</w:t>
      </w:r>
      <w:proofErr w:type="spellEnd"/>
      <w:r w:rsidRPr="00BC2AF3">
        <w:rPr>
          <w:rFonts w:ascii="Times New Roman CYR" w:eastAsiaTheme="minorEastAsia" w:hAnsi="Times New Roman CYR" w:cs="Times New Roman CYR"/>
          <w:sz w:val="24"/>
          <w:szCs w:val="24"/>
          <w:lang w:eastAsia="ru-RU"/>
        </w:rPr>
        <w:t>-смысловой, связанный со знаниями об истории России, своего края, духовных и культурных традиций и достижений многонационального народа России;</w:t>
      </w:r>
    </w:p>
    <w:p w:rsidR="00E2309B" w:rsidRPr="00BC2AF3" w:rsidRDefault="00E2309B" w:rsidP="00717888">
      <w:pPr>
        <w:pStyle w:val="a4"/>
        <w:widowControl w:val="0"/>
        <w:numPr>
          <w:ilvl w:val="0"/>
          <w:numId w:val="25"/>
        </w:numPr>
        <w:autoSpaceDE w:val="0"/>
        <w:autoSpaceDN w:val="0"/>
        <w:adjustRightInd w:val="0"/>
        <w:spacing w:after="0" w:line="240" w:lineRule="auto"/>
        <w:ind w:left="0" w:firstLine="0"/>
        <w:jc w:val="both"/>
        <w:rPr>
          <w:rFonts w:ascii="Times New Roman CYR" w:eastAsiaTheme="minorEastAsia" w:hAnsi="Times New Roman CYR" w:cs="Times New Roman CYR"/>
          <w:sz w:val="24"/>
          <w:szCs w:val="24"/>
          <w:lang w:eastAsia="ru-RU"/>
        </w:rPr>
      </w:pPr>
      <w:r w:rsidRPr="00BC2AF3">
        <w:rPr>
          <w:rFonts w:ascii="Times New Roman CYR" w:eastAsiaTheme="minorEastAsia" w:hAnsi="Times New Roman CYR" w:cs="Times New Roman CYR"/>
          <w:sz w:val="24"/>
          <w:szCs w:val="24"/>
          <w:lang w:eastAsia="ru-RU"/>
        </w:rPr>
        <w:t xml:space="preserve">эмоционально-ценностный, характеризующийся любовью к Родине </w:t>
      </w:r>
      <w:r w:rsidR="000959AE">
        <w:rPr>
          <w:rFonts w:ascii="Times New Roman CYR" w:eastAsiaTheme="minorEastAsia" w:hAnsi="Times New Roman CYR" w:cs="Times New Roman CYR"/>
          <w:sz w:val="24"/>
          <w:szCs w:val="24"/>
          <w:lang w:eastAsia="ru-RU"/>
        </w:rPr>
        <w:t>–</w:t>
      </w:r>
      <w:r w:rsidRPr="00BC2AF3">
        <w:rPr>
          <w:rFonts w:ascii="Times New Roman CYR" w:eastAsiaTheme="minorEastAsia" w:hAnsi="Times New Roman CYR" w:cs="Times New Roman CYR"/>
          <w:sz w:val="24"/>
          <w:szCs w:val="24"/>
          <w:lang w:eastAsia="ru-RU"/>
        </w:rPr>
        <w:t xml:space="preserve"> России, уважением к своему народу, народу России в целом;</w:t>
      </w:r>
    </w:p>
    <w:p w:rsidR="00E2309B" w:rsidRPr="00BC2AF3" w:rsidRDefault="00E2309B" w:rsidP="00717888">
      <w:pPr>
        <w:pStyle w:val="a4"/>
        <w:widowControl w:val="0"/>
        <w:numPr>
          <w:ilvl w:val="0"/>
          <w:numId w:val="25"/>
        </w:numPr>
        <w:autoSpaceDE w:val="0"/>
        <w:autoSpaceDN w:val="0"/>
        <w:adjustRightInd w:val="0"/>
        <w:spacing w:after="0" w:line="240" w:lineRule="auto"/>
        <w:ind w:left="0" w:firstLine="0"/>
        <w:jc w:val="both"/>
        <w:rPr>
          <w:rFonts w:ascii="Times New Roman CYR" w:eastAsiaTheme="minorEastAsia" w:hAnsi="Times New Roman CYR" w:cs="Times New Roman CYR"/>
          <w:sz w:val="24"/>
          <w:szCs w:val="24"/>
          <w:lang w:eastAsia="ru-RU"/>
        </w:rPr>
      </w:pPr>
      <w:proofErr w:type="spellStart"/>
      <w:r w:rsidRPr="00BC2AF3">
        <w:rPr>
          <w:rFonts w:ascii="Times New Roman CYR" w:eastAsiaTheme="minorEastAsia" w:hAnsi="Times New Roman CYR" w:cs="Times New Roman CYR"/>
          <w:sz w:val="24"/>
          <w:szCs w:val="24"/>
          <w:lang w:eastAsia="ru-RU"/>
        </w:rPr>
        <w:t>регуляторно</w:t>
      </w:r>
      <w:proofErr w:type="spellEnd"/>
      <w:r w:rsidRPr="00BC2AF3">
        <w:rPr>
          <w:rFonts w:ascii="Times New Roman CYR" w:eastAsiaTheme="minorEastAsia" w:hAnsi="Times New Roman CYR" w:cs="Times New Roman CYR"/>
          <w:sz w:val="24"/>
          <w:szCs w:val="24"/>
          <w:lang w:eastAsia="ru-RU"/>
        </w:rPr>
        <w:t>-волевой, обеспечивающий укоренение знаний в духовных и культурных традициях своего народа, деятельность на основе понимания ответственности за настоящее и будущее своего народа, России.</w:t>
      </w:r>
    </w:p>
    <w:p w:rsidR="00E2309B" w:rsidRPr="00E2309B" w:rsidRDefault="00E2309B" w:rsidP="00E2309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E2309B">
        <w:rPr>
          <w:rFonts w:ascii="Times New Roman CYR" w:eastAsiaTheme="minorEastAsia" w:hAnsi="Times New Roman CYR" w:cs="Times New Roman CYR"/>
          <w:sz w:val="24"/>
          <w:szCs w:val="24"/>
          <w:lang w:eastAsia="ru-RU"/>
        </w:rPr>
        <w:t>Задачи патриотического воспитания:</w:t>
      </w:r>
    </w:p>
    <w:p w:rsidR="00E2309B" w:rsidRPr="00E2309B" w:rsidRDefault="00E2309B" w:rsidP="00E2309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E2309B">
        <w:rPr>
          <w:rFonts w:ascii="Times New Roman CYR" w:eastAsiaTheme="minorEastAsia" w:hAnsi="Times New Roman CYR" w:cs="Times New Roman CYR"/>
          <w:sz w:val="24"/>
          <w:szCs w:val="24"/>
          <w:lang w:eastAsia="ru-RU"/>
        </w:rPr>
        <w:t>1) формирование любви к родному краю, родной природе, родному языку, культурному наследию своего народа;</w:t>
      </w:r>
    </w:p>
    <w:p w:rsidR="00E2309B" w:rsidRPr="00E2309B" w:rsidRDefault="00E2309B" w:rsidP="00E2309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E2309B">
        <w:rPr>
          <w:rFonts w:ascii="Times New Roman CYR" w:eastAsiaTheme="minorEastAsia" w:hAnsi="Times New Roman CYR" w:cs="Times New Roman CYR"/>
          <w:sz w:val="24"/>
          <w:szCs w:val="24"/>
          <w:lang w:eastAsia="ru-RU"/>
        </w:rPr>
        <w:t>2) воспитание любви, уважения к своим национальным особенностям и чувства собственного достоинства как представителя своего народа;</w:t>
      </w:r>
    </w:p>
    <w:p w:rsidR="00E2309B" w:rsidRPr="00E2309B" w:rsidRDefault="00E2309B" w:rsidP="00E2309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E2309B">
        <w:rPr>
          <w:rFonts w:ascii="Times New Roman CYR" w:eastAsiaTheme="minorEastAsia" w:hAnsi="Times New Roman CYR" w:cs="Times New Roman CYR"/>
          <w:sz w:val="24"/>
          <w:szCs w:val="24"/>
          <w:lang w:eastAsia="ru-RU"/>
        </w:rPr>
        <w:t>3) воспитание уважительного отношения к гражданам России в целом, своим соотечественникам и согражданам, представителям всех народов России, к ровесникам, родителям (законным представителям), соседям, старшим, другим людям вне зависимости от их этнической принадлежности;</w:t>
      </w:r>
    </w:p>
    <w:p w:rsidR="00E2309B" w:rsidRPr="00E2309B" w:rsidRDefault="00E2309B" w:rsidP="00E2309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E2309B">
        <w:rPr>
          <w:rFonts w:ascii="Times New Roman CYR" w:eastAsiaTheme="minorEastAsia" w:hAnsi="Times New Roman CYR" w:cs="Times New Roman CYR"/>
          <w:sz w:val="24"/>
          <w:szCs w:val="24"/>
          <w:lang w:eastAsia="ru-RU"/>
        </w:rPr>
        <w:t>4) воспитание любви к родной природе, природе своего края, России, понимания единства природы и людей и бережного ответственного отношения к природе.</w:t>
      </w:r>
    </w:p>
    <w:p w:rsidR="00E2309B" w:rsidRPr="00E2309B" w:rsidRDefault="00E2309B" w:rsidP="00E2309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E2309B">
        <w:rPr>
          <w:rFonts w:ascii="Times New Roman CYR" w:eastAsiaTheme="minorEastAsia" w:hAnsi="Times New Roman CYR" w:cs="Times New Roman CYR"/>
          <w:sz w:val="24"/>
          <w:szCs w:val="24"/>
          <w:lang w:eastAsia="ru-RU"/>
        </w:rPr>
        <w:t xml:space="preserve">При реализации указанных задач </w:t>
      </w:r>
      <w:r w:rsidR="00BC2AF3">
        <w:rPr>
          <w:rFonts w:ascii="Times New Roman CYR" w:eastAsiaTheme="minorEastAsia" w:hAnsi="Times New Roman CYR" w:cs="Times New Roman CYR"/>
          <w:sz w:val="24"/>
          <w:szCs w:val="24"/>
          <w:lang w:eastAsia="ru-RU"/>
        </w:rPr>
        <w:t>педагог</w:t>
      </w:r>
      <w:r w:rsidRPr="00E2309B">
        <w:rPr>
          <w:rFonts w:ascii="Times New Roman CYR" w:eastAsiaTheme="minorEastAsia" w:hAnsi="Times New Roman CYR" w:cs="Times New Roman CYR"/>
          <w:sz w:val="24"/>
          <w:szCs w:val="24"/>
          <w:lang w:eastAsia="ru-RU"/>
        </w:rPr>
        <w:t xml:space="preserve"> Организации должен сосредоточить свое внимание на нескольких основных направлениях воспитательной работы:</w:t>
      </w:r>
    </w:p>
    <w:p w:rsidR="00E2309B" w:rsidRPr="00BC2AF3" w:rsidRDefault="00E2309B" w:rsidP="00717888">
      <w:pPr>
        <w:pStyle w:val="a4"/>
        <w:widowControl w:val="0"/>
        <w:numPr>
          <w:ilvl w:val="0"/>
          <w:numId w:val="25"/>
        </w:numPr>
        <w:autoSpaceDE w:val="0"/>
        <w:autoSpaceDN w:val="0"/>
        <w:adjustRightInd w:val="0"/>
        <w:spacing w:after="0" w:line="240" w:lineRule="auto"/>
        <w:ind w:left="0" w:firstLine="0"/>
        <w:jc w:val="both"/>
        <w:rPr>
          <w:rFonts w:ascii="Times New Roman CYR" w:eastAsiaTheme="minorEastAsia" w:hAnsi="Times New Roman CYR" w:cs="Times New Roman CYR"/>
          <w:sz w:val="24"/>
          <w:szCs w:val="24"/>
          <w:lang w:eastAsia="ru-RU"/>
        </w:rPr>
      </w:pPr>
      <w:r w:rsidRPr="00BC2AF3">
        <w:rPr>
          <w:rFonts w:ascii="Times New Roman CYR" w:eastAsiaTheme="minorEastAsia" w:hAnsi="Times New Roman CYR" w:cs="Times New Roman CYR"/>
          <w:sz w:val="24"/>
          <w:szCs w:val="24"/>
          <w:lang w:eastAsia="ru-RU"/>
        </w:rPr>
        <w:t xml:space="preserve">ознакомлении обучающихся с </w:t>
      </w:r>
      <w:r w:rsidR="00BC2AF3">
        <w:rPr>
          <w:rFonts w:ascii="Times New Roman CYR" w:eastAsiaTheme="minorEastAsia" w:hAnsi="Times New Roman CYR" w:cs="Times New Roman CYR"/>
          <w:sz w:val="24"/>
          <w:szCs w:val="24"/>
          <w:lang w:eastAsia="ru-RU"/>
        </w:rPr>
        <w:t>ТНР</w:t>
      </w:r>
      <w:r w:rsidRPr="00BC2AF3">
        <w:rPr>
          <w:rFonts w:ascii="Times New Roman CYR" w:eastAsiaTheme="minorEastAsia" w:hAnsi="Times New Roman CYR" w:cs="Times New Roman CYR"/>
          <w:sz w:val="24"/>
          <w:szCs w:val="24"/>
          <w:lang w:eastAsia="ru-RU"/>
        </w:rPr>
        <w:t xml:space="preserve"> с историей, героями, культурой, традициями России и своего народа;</w:t>
      </w:r>
    </w:p>
    <w:p w:rsidR="00E2309B" w:rsidRPr="00BC2AF3" w:rsidRDefault="00E2309B" w:rsidP="00717888">
      <w:pPr>
        <w:pStyle w:val="a4"/>
        <w:widowControl w:val="0"/>
        <w:numPr>
          <w:ilvl w:val="0"/>
          <w:numId w:val="25"/>
        </w:numPr>
        <w:autoSpaceDE w:val="0"/>
        <w:autoSpaceDN w:val="0"/>
        <w:adjustRightInd w:val="0"/>
        <w:spacing w:after="0" w:line="240" w:lineRule="auto"/>
        <w:ind w:left="0" w:firstLine="0"/>
        <w:jc w:val="both"/>
        <w:rPr>
          <w:rFonts w:ascii="Times New Roman CYR" w:eastAsiaTheme="minorEastAsia" w:hAnsi="Times New Roman CYR" w:cs="Times New Roman CYR"/>
          <w:sz w:val="24"/>
          <w:szCs w:val="24"/>
          <w:lang w:eastAsia="ru-RU"/>
        </w:rPr>
      </w:pPr>
      <w:r w:rsidRPr="00BC2AF3">
        <w:rPr>
          <w:rFonts w:ascii="Times New Roman CYR" w:eastAsiaTheme="minorEastAsia" w:hAnsi="Times New Roman CYR" w:cs="Times New Roman CYR"/>
          <w:sz w:val="24"/>
          <w:szCs w:val="24"/>
          <w:lang w:eastAsia="ru-RU"/>
        </w:rPr>
        <w:t xml:space="preserve">организации коллективных творческих проектов, направленных на приобщение обучающихся с </w:t>
      </w:r>
      <w:r w:rsidR="00BC2AF3" w:rsidRPr="00BC2AF3">
        <w:rPr>
          <w:rFonts w:ascii="Times New Roman CYR" w:eastAsiaTheme="minorEastAsia" w:hAnsi="Times New Roman CYR" w:cs="Times New Roman CYR"/>
          <w:sz w:val="24"/>
          <w:szCs w:val="24"/>
          <w:lang w:eastAsia="ru-RU"/>
        </w:rPr>
        <w:t>ТНР</w:t>
      </w:r>
      <w:r w:rsidRPr="00BC2AF3">
        <w:rPr>
          <w:rFonts w:ascii="Times New Roman CYR" w:eastAsiaTheme="minorEastAsia" w:hAnsi="Times New Roman CYR" w:cs="Times New Roman CYR"/>
          <w:sz w:val="24"/>
          <w:szCs w:val="24"/>
          <w:lang w:eastAsia="ru-RU"/>
        </w:rPr>
        <w:t xml:space="preserve"> к российским общенациональным традициям;</w:t>
      </w:r>
    </w:p>
    <w:p w:rsidR="00E2309B" w:rsidRPr="00BC2AF3" w:rsidRDefault="00E2309B" w:rsidP="00717888">
      <w:pPr>
        <w:pStyle w:val="a4"/>
        <w:widowControl w:val="0"/>
        <w:numPr>
          <w:ilvl w:val="0"/>
          <w:numId w:val="25"/>
        </w:numPr>
        <w:autoSpaceDE w:val="0"/>
        <w:autoSpaceDN w:val="0"/>
        <w:adjustRightInd w:val="0"/>
        <w:spacing w:after="0" w:line="240" w:lineRule="auto"/>
        <w:ind w:left="0" w:firstLine="0"/>
        <w:jc w:val="both"/>
        <w:rPr>
          <w:rFonts w:ascii="Times New Roman CYR" w:eastAsiaTheme="minorEastAsia" w:hAnsi="Times New Roman CYR" w:cs="Times New Roman CYR"/>
          <w:sz w:val="24"/>
          <w:szCs w:val="24"/>
          <w:lang w:eastAsia="ru-RU"/>
        </w:rPr>
      </w:pPr>
      <w:r w:rsidRPr="00BC2AF3">
        <w:rPr>
          <w:rFonts w:ascii="Times New Roman CYR" w:eastAsiaTheme="minorEastAsia" w:hAnsi="Times New Roman CYR" w:cs="Times New Roman CYR"/>
          <w:sz w:val="24"/>
          <w:szCs w:val="24"/>
          <w:lang w:eastAsia="ru-RU"/>
        </w:rPr>
        <w:t>формировании правильного и безопасного поведения в природе, осознанного отношения к растениям, животным, к последствиям хозяйственной деятельности человека.</w:t>
      </w:r>
    </w:p>
    <w:p w:rsidR="00731DE8" w:rsidRDefault="00731DE8" w:rsidP="00BC2AF3">
      <w:pPr>
        <w:widowControl w:val="0"/>
        <w:autoSpaceDE w:val="0"/>
        <w:autoSpaceDN w:val="0"/>
        <w:adjustRightInd w:val="0"/>
        <w:spacing w:after="0" w:line="240" w:lineRule="auto"/>
        <w:ind w:firstLine="720"/>
        <w:jc w:val="center"/>
        <w:rPr>
          <w:rFonts w:ascii="Times New Roman CYR" w:eastAsiaTheme="minorEastAsia" w:hAnsi="Times New Roman CYR" w:cs="Times New Roman CYR"/>
          <w:b/>
          <w:i/>
          <w:sz w:val="24"/>
          <w:szCs w:val="24"/>
          <w:lang w:eastAsia="ru-RU"/>
        </w:rPr>
      </w:pPr>
    </w:p>
    <w:p w:rsidR="00E2309B" w:rsidRPr="00BC2AF3" w:rsidRDefault="00E2309B" w:rsidP="00BC2AF3">
      <w:pPr>
        <w:widowControl w:val="0"/>
        <w:autoSpaceDE w:val="0"/>
        <w:autoSpaceDN w:val="0"/>
        <w:adjustRightInd w:val="0"/>
        <w:spacing w:after="0" w:line="240" w:lineRule="auto"/>
        <w:ind w:firstLine="720"/>
        <w:jc w:val="center"/>
        <w:rPr>
          <w:rFonts w:ascii="Times New Roman CYR" w:eastAsiaTheme="minorEastAsia" w:hAnsi="Times New Roman CYR" w:cs="Times New Roman CYR"/>
          <w:b/>
          <w:i/>
          <w:sz w:val="24"/>
          <w:szCs w:val="24"/>
          <w:lang w:eastAsia="ru-RU"/>
        </w:rPr>
      </w:pPr>
      <w:r w:rsidRPr="00BC2AF3">
        <w:rPr>
          <w:rFonts w:ascii="Times New Roman CYR" w:eastAsiaTheme="minorEastAsia" w:hAnsi="Times New Roman CYR" w:cs="Times New Roman CYR"/>
          <w:b/>
          <w:i/>
          <w:sz w:val="24"/>
          <w:szCs w:val="24"/>
          <w:lang w:eastAsia="ru-RU"/>
        </w:rPr>
        <w:t>Социальное направление воспитания.</w:t>
      </w:r>
    </w:p>
    <w:p w:rsidR="00E2309B" w:rsidRPr="00E2309B" w:rsidRDefault="00E2309B" w:rsidP="00E2309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E2309B">
        <w:rPr>
          <w:rFonts w:ascii="Times New Roman CYR" w:eastAsiaTheme="minorEastAsia" w:hAnsi="Times New Roman CYR" w:cs="Times New Roman CYR"/>
          <w:sz w:val="24"/>
          <w:szCs w:val="24"/>
          <w:lang w:eastAsia="ru-RU"/>
        </w:rPr>
        <w:t>Семья, дружба, человек и сотрудничество лежат в основе социального направления воспитания.</w:t>
      </w:r>
    </w:p>
    <w:p w:rsidR="00E2309B" w:rsidRPr="00E2309B" w:rsidRDefault="00E2309B" w:rsidP="00E2309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E2309B">
        <w:rPr>
          <w:rFonts w:ascii="Times New Roman CYR" w:eastAsiaTheme="minorEastAsia" w:hAnsi="Times New Roman CYR" w:cs="Times New Roman CYR"/>
          <w:sz w:val="24"/>
          <w:szCs w:val="24"/>
          <w:lang w:eastAsia="ru-RU"/>
        </w:rPr>
        <w:t xml:space="preserve">В дошкольном детстве ребенок с </w:t>
      </w:r>
      <w:r w:rsidR="00BC2AF3" w:rsidRPr="00BC2AF3">
        <w:rPr>
          <w:rFonts w:ascii="Times New Roman CYR" w:eastAsiaTheme="minorEastAsia" w:hAnsi="Times New Roman CYR" w:cs="Times New Roman CYR"/>
          <w:sz w:val="24"/>
          <w:szCs w:val="24"/>
          <w:lang w:eastAsia="ru-RU"/>
        </w:rPr>
        <w:t>ТНР</w:t>
      </w:r>
      <w:r w:rsidRPr="00E2309B">
        <w:rPr>
          <w:rFonts w:ascii="Times New Roman CYR" w:eastAsiaTheme="minorEastAsia" w:hAnsi="Times New Roman CYR" w:cs="Times New Roman CYR"/>
          <w:sz w:val="24"/>
          <w:szCs w:val="24"/>
          <w:lang w:eastAsia="ru-RU"/>
        </w:rPr>
        <w:t xml:space="preserve"> открывает личность другого человека и его значение в собственной жизни и жизни людей. Он начинает осваивать все многообразие социальных отношений и социальных ролей.</w:t>
      </w:r>
    </w:p>
    <w:p w:rsidR="00E2309B" w:rsidRPr="00E2309B" w:rsidRDefault="00E2309B" w:rsidP="00E2309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E2309B">
        <w:rPr>
          <w:rFonts w:ascii="Times New Roman CYR" w:eastAsiaTheme="minorEastAsia" w:hAnsi="Times New Roman CYR" w:cs="Times New Roman CYR"/>
          <w:sz w:val="24"/>
          <w:szCs w:val="24"/>
          <w:lang w:eastAsia="ru-RU"/>
        </w:rPr>
        <w:t xml:space="preserve">Основная цель социального направления воспитания дошкольника с </w:t>
      </w:r>
      <w:r w:rsidR="00BC2AF3" w:rsidRPr="00BC2AF3">
        <w:rPr>
          <w:rFonts w:ascii="Times New Roman CYR" w:eastAsiaTheme="minorEastAsia" w:hAnsi="Times New Roman CYR" w:cs="Times New Roman CYR"/>
          <w:sz w:val="24"/>
          <w:szCs w:val="24"/>
          <w:lang w:eastAsia="ru-RU"/>
        </w:rPr>
        <w:t>ТНР</w:t>
      </w:r>
      <w:r w:rsidRPr="00E2309B">
        <w:rPr>
          <w:rFonts w:ascii="Times New Roman CYR" w:eastAsiaTheme="minorEastAsia" w:hAnsi="Times New Roman CYR" w:cs="Times New Roman CYR"/>
          <w:sz w:val="24"/>
          <w:szCs w:val="24"/>
          <w:lang w:eastAsia="ru-RU"/>
        </w:rPr>
        <w:t xml:space="preserve"> заключается в формировании ценностного отношения обучающихся к семье, другому человеку, развитии дружелюбия, создания условий для реализации в обществе.</w:t>
      </w:r>
    </w:p>
    <w:p w:rsidR="00E2309B" w:rsidRPr="00E2309B" w:rsidRDefault="00E2309B" w:rsidP="00E2309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E2309B">
        <w:rPr>
          <w:rFonts w:ascii="Times New Roman CYR" w:eastAsiaTheme="minorEastAsia" w:hAnsi="Times New Roman CYR" w:cs="Times New Roman CYR"/>
          <w:sz w:val="24"/>
          <w:szCs w:val="24"/>
          <w:lang w:eastAsia="ru-RU"/>
        </w:rPr>
        <w:t>Выделяются основные задачи социального направления воспитания:</w:t>
      </w:r>
    </w:p>
    <w:p w:rsidR="00E2309B" w:rsidRPr="00E2309B" w:rsidRDefault="00E2309B" w:rsidP="00E2309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E2309B">
        <w:rPr>
          <w:rFonts w:ascii="Times New Roman CYR" w:eastAsiaTheme="minorEastAsia" w:hAnsi="Times New Roman CYR" w:cs="Times New Roman CYR"/>
          <w:sz w:val="24"/>
          <w:szCs w:val="24"/>
          <w:lang w:eastAsia="ru-RU"/>
        </w:rPr>
        <w:t xml:space="preserve">1. Формирование у ребенка с </w:t>
      </w:r>
      <w:r w:rsidR="00BC2AF3" w:rsidRPr="00BC2AF3">
        <w:rPr>
          <w:rFonts w:ascii="Times New Roman CYR" w:eastAsiaTheme="minorEastAsia" w:hAnsi="Times New Roman CYR" w:cs="Times New Roman CYR"/>
          <w:sz w:val="24"/>
          <w:szCs w:val="24"/>
          <w:lang w:eastAsia="ru-RU"/>
        </w:rPr>
        <w:t>ТНР</w:t>
      </w:r>
      <w:r w:rsidRPr="00E2309B">
        <w:rPr>
          <w:rFonts w:ascii="Times New Roman CYR" w:eastAsiaTheme="minorEastAsia" w:hAnsi="Times New Roman CYR" w:cs="Times New Roman CYR"/>
          <w:sz w:val="24"/>
          <w:szCs w:val="24"/>
          <w:lang w:eastAsia="ru-RU"/>
        </w:rPr>
        <w:t xml:space="preserve"> представлений о добре и зле, позитивного образа семьи с детьми, ознакомление с распределением ролей в семье, образами дружбы в фольклоре и детской литературе, примерами сотрудничества и взаимопомощи людей в различных видах деятельности (на материале истории России, ее героев), милосердия и заботы. Анализ поступков самих обучающихся с </w:t>
      </w:r>
      <w:r w:rsidR="00BC2AF3" w:rsidRPr="00BC2AF3">
        <w:rPr>
          <w:rFonts w:ascii="Times New Roman CYR" w:eastAsiaTheme="minorEastAsia" w:hAnsi="Times New Roman CYR" w:cs="Times New Roman CYR"/>
          <w:sz w:val="24"/>
          <w:szCs w:val="24"/>
          <w:lang w:eastAsia="ru-RU"/>
        </w:rPr>
        <w:t>ТНР</w:t>
      </w:r>
      <w:r w:rsidRPr="00E2309B">
        <w:rPr>
          <w:rFonts w:ascii="Times New Roman CYR" w:eastAsiaTheme="minorEastAsia" w:hAnsi="Times New Roman CYR" w:cs="Times New Roman CYR"/>
          <w:sz w:val="24"/>
          <w:szCs w:val="24"/>
          <w:lang w:eastAsia="ru-RU"/>
        </w:rPr>
        <w:t xml:space="preserve"> в группе в различных ситуациях.</w:t>
      </w:r>
    </w:p>
    <w:p w:rsidR="00E2309B" w:rsidRPr="00E2309B" w:rsidRDefault="00E2309B" w:rsidP="00E2309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E2309B">
        <w:rPr>
          <w:rFonts w:ascii="Times New Roman CYR" w:eastAsiaTheme="minorEastAsia" w:hAnsi="Times New Roman CYR" w:cs="Times New Roman CYR"/>
          <w:sz w:val="24"/>
          <w:szCs w:val="24"/>
          <w:lang w:eastAsia="ru-RU"/>
        </w:rPr>
        <w:t xml:space="preserve">2. Формирование навыков, необходимых для полноценного существования в обществе: </w:t>
      </w:r>
      <w:proofErr w:type="spellStart"/>
      <w:r w:rsidRPr="00E2309B">
        <w:rPr>
          <w:rFonts w:ascii="Times New Roman CYR" w:eastAsiaTheme="minorEastAsia" w:hAnsi="Times New Roman CYR" w:cs="Times New Roman CYR"/>
          <w:sz w:val="24"/>
          <w:szCs w:val="24"/>
          <w:lang w:eastAsia="ru-RU"/>
        </w:rPr>
        <w:t>эмпатии</w:t>
      </w:r>
      <w:proofErr w:type="spellEnd"/>
      <w:r w:rsidRPr="00E2309B">
        <w:rPr>
          <w:rFonts w:ascii="Times New Roman CYR" w:eastAsiaTheme="minorEastAsia" w:hAnsi="Times New Roman CYR" w:cs="Times New Roman CYR"/>
          <w:sz w:val="24"/>
          <w:szCs w:val="24"/>
          <w:lang w:eastAsia="ru-RU"/>
        </w:rPr>
        <w:t xml:space="preserve"> (сопереживания), коммуникабельности, заботы, ответственности, сотрудничества, умения договариваться, умения соблюдать правила.</w:t>
      </w:r>
    </w:p>
    <w:p w:rsidR="00E2309B" w:rsidRPr="00E2309B" w:rsidRDefault="00E2309B" w:rsidP="00E2309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E2309B">
        <w:rPr>
          <w:rFonts w:ascii="Times New Roman CYR" w:eastAsiaTheme="minorEastAsia" w:hAnsi="Times New Roman CYR" w:cs="Times New Roman CYR"/>
          <w:sz w:val="24"/>
          <w:szCs w:val="24"/>
          <w:lang w:eastAsia="ru-RU"/>
        </w:rPr>
        <w:t xml:space="preserve">При реализации данных задач </w:t>
      </w:r>
      <w:r w:rsidR="00BC2AF3">
        <w:rPr>
          <w:rFonts w:ascii="Times New Roman CYR" w:eastAsiaTheme="minorEastAsia" w:hAnsi="Times New Roman CYR" w:cs="Times New Roman CYR"/>
          <w:sz w:val="24"/>
          <w:szCs w:val="24"/>
          <w:lang w:eastAsia="ru-RU"/>
        </w:rPr>
        <w:t>педагог</w:t>
      </w:r>
      <w:r w:rsidRPr="00E2309B">
        <w:rPr>
          <w:rFonts w:ascii="Times New Roman CYR" w:eastAsiaTheme="minorEastAsia" w:hAnsi="Times New Roman CYR" w:cs="Times New Roman CYR"/>
          <w:sz w:val="24"/>
          <w:szCs w:val="24"/>
          <w:lang w:eastAsia="ru-RU"/>
        </w:rPr>
        <w:t xml:space="preserve"> Организации должен сосредоточить свое внимание на нескольких основных направлениях воспитательной работы:</w:t>
      </w:r>
    </w:p>
    <w:p w:rsidR="00E2309B" w:rsidRPr="00BC2AF3" w:rsidRDefault="00E2309B" w:rsidP="00717888">
      <w:pPr>
        <w:pStyle w:val="a4"/>
        <w:widowControl w:val="0"/>
        <w:numPr>
          <w:ilvl w:val="0"/>
          <w:numId w:val="25"/>
        </w:numPr>
        <w:autoSpaceDE w:val="0"/>
        <w:autoSpaceDN w:val="0"/>
        <w:adjustRightInd w:val="0"/>
        <w:spacing w:after="0" w:line="240" w:lineRule="auto"/>
        <w:ind w:left="0" w:firstLine="0"/>
        <w:jc w:val="both"/>
        <w:rPr>
          <w:rFonts w:ascii="Times New Roman CYR" w:eastAsiaTheme="minorEastAsia" w:hAnsi="Times New Roman CYR" w:cs="Times New Roman CYR"/>
          <w:sz w:val="24"/>
          <w:szCs w:val="24"/>
          <w:lang w:eastAsia="ru-RU"/>
        </w:rPr>
      </w:pPr>
      <w:r w:rsidRPr="00BC2AF3">
        <w:rPr>
          <w:rFonts w:ascii="Times New Roman CYR" w:eastAsiaTheme="minorEastAsia" w:hAnsi="Times New Roman CYR" w:cs="Times New Roman CYR"/>
          <w:sz w:val="24"/>
          <w:szCs w:val="24"/>
          <w:lang w:eastAsia="ru-RU"/>
        </w:rPr>
        <w:t>организовывать сюжетно-ролевые игры (в семью, в команду), игры с правилами, традиционные народные игры;</w:t>
      </w:r>
    </w:p>
    <w:p w:rsidR="00E2309B" w:rsidRPr="00BC2AF3" w:rsidRDefault="00E2309B" w:rsidP="00717888">
      <w:pPr>
        <w:pStyle w:val="a4"/>
        <w:widowControl w:val="0"/>
        <w:numPr>
          <w:ilvl w:val="0"/>
          <w:numId w:val="25"/>
        </w:numPr>
        <w:autoSpaceDE w:val="0"/>
        <w:autoSpaceDN w:val="0"/>
        <w:adjustRightInd w:val="0"/>
        <w:spacing w:after="0" w:line="240" w:lineRule="auto"/>
        <w:ind w:left="0" w:firstLine="0"/>
        <w:jc w:val="both"/>
        <w:rPr>
          <w:rFonts w:ascii="Times New Roman CYR" w:eastAsiaTheme="minorEastAsia" w:hAnsi="Times New Roman CYR" w:cs="Times New Roman CYR"/>
          <w:sz w:val="24"/>
          <w:szCs w:val="24"/>
          <w:lang w:eastAsia="ru-RU"/>
        </w:rPr>
      </w:pPr>
      <w:r w:rsidRPr="00BC2AF3">
        <w:rPr>
          <w:rFonts w:ascii="Times New Roman CYR" w:eastAsiaTheme="minorEastAsia" w:hAnsi="Times New Roman CYR" w:cs="Times New Roman CYR"/>
          <w:sz w:val="24"/>
          <w:szCs w:val="24"/>
          <w:lang w:eastAsia="ru-RU"/>
        </w:rPr>
        <w:t xml:space="preserve">воспитывать у обучающихся с </w:t>
      </w:r>
      <w:r w:rsidR="00BC2AF3" w:rsidRPr="00BC2AF3">
        <w:rPr>
          <w:rFonts w:ascii="Times New Roman CYR" w:eastAsiaTheme="minorEastAsia" w:hAnsi="Times New Roman CYR" w:cs="Times New Roman CYR"/>
          <w:sz w:val="24"/>
          <w:szCs w:val="24"/>
          <w:lang w:eastAsia="ru-RU"/>
        </w:rPr>
        <w:t>ТНР</w:t>
      </w:r>
      <w:r w:rsidRPr="00BC2AF3">
        <w:rPr>
          <w:rFonts w:ascii="Times New Roman CYR" w:eastAsiaTheme="minorEastAsia" w:hAnsi="Times New Roman CYR" w:cs="Times New Roman CYR"/>
          <w:sz w:val="24"/>
          <w:szCs w:val="24"/>
          <w:lang w:eastAsia="ru-RU"/>
        </w:rPr>
        <w:t xml:space="preserve"> навыки поведения в обществе;</w:t>
      </w:r>
    </w:p>
    <w:p w:rsidR="00E2309B" w:rsidRPr="00BC2AF3" w:rsidRDefault="00E2309B" w:rsidP="00717888">
      <w:pPr>
        <w:pStyle w:val="a4"/>
        <w:widowControl w:val="0"/>
        <w:numPr>
          <w:ilvl w:val="0"/>
          <w:numId w:val="25"/>
        </w:numPr>
        <w:autoSpaceDE w:val="0"/>
        <w:autoSpaceDN w:val="0"/>
        <w:adjustRightInd w:val="0"/>
        <w:spacing w:after="0" w:line="240" w:lineRule="auto"/>
        <w:ind w:left="0" w:firstLine="0"/>
        <w:jc w:val="both"/>
        <w:rPr>
          <w:rFonts w:ascii="Times New Roman CYR" w:eastAsiaTheme="minorEastAsia" w:hAnsi="Times New Roman CYR" w:cs="Times New Roman CYR"/>
          <w:sz w:val="24"/>
          <w:szCs w:val="24"/>
          <w:lang w:eastAsia="ru-RU"/>
        </w:rPr>
      </w:pPr>
      <w:r w:rsidRPr="00BC2AF3">
        <w:rPr>
          <w:rFonts w:ascii="Times New Roman CYR" w:eastAsiaTheme="minorEastAsia" w:hAnsi="Times New Roman CYR" w:cs="Times New Roman CYR"/>
          <w:sz w:val="24"/>
          <w:szCs w:val="24"/>
          <w:lang w:eastAsia="ru-RU"/>
        </w:rPr>
        <w:t xml:space="preserve">учить обучающихся с </w:t>
      </w:r>
      <w:r w:rsidR="00BC2AF3" w:rsidRPr="00BC2AF3">
        <w:rPr>
          <w:rFonts w:ascii="Times New Roman CYR" w:eastAsiaTheme="minorEastAsia" w:hAnsi="Times New Roman CYR" w:cs="Times New Roman CYR"/>
          <w:sz w:val="24"/>
          <w:szCs w:val="24"/>
          <w:lang w:eastAsia="ru-RU"/>
        </w:rPr>
        <w:t>ТНР</w:t>
      </w:r>
      <w:r w:rsidRPr="00BC2AF3">
        <w:rPr>
          <w:rFonts w:ascii="Times New Roman CYR" w:eastAsiaTheme="minorEastAsia" w:hAnsi="Times New Roman CYR" w:cs="Times New Roman CYR"/>
          <w:sz w:val="24"/>
          <w:szCs w:val="24"/>
          <w:lang w:eastAsia="ru-RU"/>
        </w:rPr>
        <w:t xml:space="preserve"> сотрудничать, организуя групповые формы в продуктивных видах деятельности;</w:t>
      </w:r>
    </w:p>
    <w:p w:rsidR="00E2309B" w:rsidRPr="00BC2AF3" w:rsidRDefault="00E2309B" w:rsidP="00717888">
      <w:pPr>
        <w:pStyle w:val="a4"/>
        <w:widowControl w:val="0"/>
        <w:numPr>
          <w:ilvl w:val="0"/>
          <w:numId w:val="25"/>
        </w:numPr>
        <w:autoSpaceDE w:val="0"/>
        <w:autoSpaceDN w:val="0"/>
        <w:adjustRightInd w:val="0"/>
        <w:spacing w:after="0" w:line="240" w:lineRule="auto"/>
        <w:ind w:left="0" w:firstLine="0"/>
        <w:jc w:val="both"/>
        <w:rPr>
          <w:rFonts w:ascii="Times New Roman CYR" w:eastAsiaTheme="minorEastAsia" w:hAnsi="Times New Roman CYR" w:cs="Times New Roman CYR"/>
          <w:sz w:val="24"/>
          <w:szCs w:val="24"/>
          <w:lang w:eastAsia="ru-RU"/>
        </w:rPr>
      </w:pPr>
      <w:r w:rsidRPr="00BC2AF3">
        <w:rPr>
          <w:rFonts w:ascii="Times New Roman CYR" w:eastAsiaTheme="minorEastAsia" w:hAnsi="Times New Roman CYR" w:cs="Times New Roman CYR"/>
          <w:sz w:val="24"/>
          <w:szCs w:val="24"/>
          <w:lang w:eastAsia="ru-RU"/>
        </w:rPr>
        <w:t xml:space="preserve">учить обучающихся с </w:t>
      </w:r>
      <w:r w:rsidR="00BC2AF3" w:rsidRPr="00BC2AF3">
        <w:rPr>
          <w:rFonts w:ascii="Times New Roman CYR" w:eastAsiaTheme="minorEastAsia" w:hAnsi="Times New Roman CYR" w:cs="Times New Roman CYR"/>
          <w:sz w:val="24"/>
          <w:szCs w:val="24"/>
          <w:lang w:eastAsia="ru-RU"/>
        </w:rPr>
        <w:t>ТНР</w:t>
      </w:r>
      <w:r w:rsidRPr="00BC2AF3">
        <w:rPr>
          <w:rFonts w:ascii="Times New Roman CYR" w:eastAsiaTheme="minorEastAsia" w:hAnsi="Times New Roman CYR" w:cs="Times New Roman CYR"/>
          <w:sz w:val="24"/>
          <w:szCs w:val="24"/>
          <w:lang w:eastAsia="ru-RU"/>
        </w:rPr>
        <w:t xml:space="preserve"> анализировать поступки и чувства </w:t>
      </w:r>
      <w:r w:rsidR="000959AE">
        <w:rPr>
          <w:rFonts w:ascii="Times New Roman CYR" w:eastAsiaTheme="minorEastAsia" w:hAnsi="Times New Roman CYR" w:cs="Times New Roman CYR"/>
          <w:sz w:val="24"/>
          <w:szCs w:val="24"/>
          <w:lang w:eastAsia="ru-RU"/>
        </w:rPr>
        <w:t>–</w:t>
      </w:r>
      <w:r w:rsidRPr="00BC2AF3">
        <w:rPr>
          <w:rFonts w:ascii="Times New Roman CYR" w:eastAsiaTheme="minorEastAsia" w:hAnsi="Times New Roman CYR" w:cs="Times New Roman CYR"/>
          <w:sz w:val="24"/>
          <w:szCs w:val="24"/>
          <w:lang w:eastAsia="ru-RU"/>
        </w:rPr>
        <w:t xml:space="preserve"> свои и других людей;</w:t>
      </w:r>
    </w:p>
    <w:p w:rsidR="00E2309B" w:rsidRPr="00BC2AF3" w:rsidRDefault="00E2309B" w:rsidP="00717888">
      <w:pPr>
        <w:pStyle w:val="a4"/>
        <w:widowControl w:val="0"/>
        <w:numPr>
          <w:ilvl w:val="0"/>
          <w:numId w:val="25"/>
        </w:numPr>
        <w:autoSpaceDE w:val="0"/>
        <w:autoSpaceDN w:val="0"/>
        <w:adjustRightInd w:val="0"/>
        <w:spacing w:after="0" w:line="240" w:lineRule="auto"/>
        <w:ind w:left="0" w:firstLine="0"/>
        <w:jc w:val="both"/>
        <w:rPr>
          <w:rFonts w:ascii="Times New Roman CYR" w:eastAsiaTheme="minorEastAsia" w:hAnsi="Times New Roman CYR" w:cs="Times New Roman CYR"/>
          <w:sz w:val="24"/>
          <w:szCs w:val="24"/>
          <w:lang w:eastAsia="ru-RU"/>
        </w:rPr>
      </w:pPr>
      <w:r w:rsidRPr="00BC2AF3">
        <w:rPr>
          <w:rFonts w:ascii="Times New Roman CYR" w:eastAsiaTheme="minorEastAsia" w:hAnsi="Times New Roman CYR" w:cs="Times New Roman CYR"/>
          <w:sz w:val="24"/>
          <w:szCs w:val="24"/>
          <w:lang w:eastAsia="ru-RU"/>
        </w:rPr>
        <w:t>организовывать коллективные проекты заботы и помощи;</w:t>
      </w:r>
    </w:p>
    <w:p w:rsidR="00E2309B" w:rsidRPr="00BC2AF3" w:rsidRDefault="00E2309B" w:rsidP="00717888">
      <w:pPr>
        <w:pStyle w:val="a4"/>
        <w:widowControl w:val="0"/>
        <w:numPr>
          <w:ilvl w:val="0"/>
          <w:numId w:val="25"/>
        </w:numPr>
        <w:autoSpaceDE w:val="0"/>
        <w:autoSpaceDN w:val="0"/>
        <w:adjustRightInd w:val="0"/>
        <w:spacing w:after="0" w:line="240" w:lineRule="auto"/>
        <w:ind w:left="0" w:firstLine="0"/>
        <w:jc w:val="both"/>
        <w:rPr>
          <w:rFonts w:ascii="Times New Roman CYR" w:eastAsiaTheme="minorEastAsia" w:hAnsi="Times New Roman CYR" w:cs="Times New Roman CYR"/>
          <w:sz w:val="24"/>
          <w:szCs w:val="24"/>
          <w:lang w:eastAsia="ru-RU"/>
        </w:rPr>
      </w:pPr>
      <w:r w:rsidRPr="00BC2AF3">
        <w:rPr>
          <w:rFonts w:ascii="Times New Roman CYR" w:eastAsiaTheme="minorEastAsia" w:hAnsi="Times New Roman CYR" w:cs="Times New Roman CYR"/>
          <w:sz w:val="24"/>
          <w:szCs w:val="24"/>
          <w:lang w:eastAsia="ru-RU"/>
        </w:rPr>
        <w:t>создавать доброжелательный психологический климат в группе.</w:t>
      </w:r>
    </w:p>
    <w:p w:rsidR="00731DE8" w:rsidRDefault="00731DE8" w:rsidP="00BC2AF3">
      <w:pPr>
        <w:widowControl w:val="0"/>
        <w:autoSpaceDE w:val="0"/>
        <w:autoSpaceDN w:val="0"/>
        <w:adjustRightInd w:val="0"/>
        <w:spacing w:after="0" w:line="240" w:lineRule="auto"/>
        <w:ind w:firstLine="720"/>
        <w:jc w:val="center"/>
        <w:rPr>
          <w:rFonts w:ascii="Times New Roman CYR" w:eastAsiaTheme="minorEastAsia" w:hAnsi="Times New Roman CYR" w:cs="Times New Roman CYR"/>
          <w:b/>
          <w:sz w:val="24"/>
          <w:szCs w:val="24"/>
          <w:lang w:eastAsia="ru-RU"/>
        </w:rPr>
      </w:pPr>
    </w:p>
    <w:p w:rsidR="00E2309B" w:rsidRPr="00BC2AF3" w:rsidRDefault="00E2309B" w:rsidP="00BC2AF3">
      <w:pPr>
        <w:widowControl w:val="0"/>
        <w:autoSpaceDE w:val="0"/>
        <w:autoSpaceDN w:val="0"/>
        <w:adjustRightInd w:val="0"/>
        <w:spacing w:after="0" w:line="240" w:lineRule="auto"/>
        <w:ind w:firstLine="720"/>
        <w:jc w:val="center"/>
        <w:rPr>
          <w:rFonts w:ascii="Times New Roman CYR" w:eastAsiaTheme="minorEastAsia" w:hAnsi="Times New Roman CYR" w:cs="Times New Roman CYR"/>
          <w:b/>
          <w:sz w:val="24"/>
          <w:szCs w:val="24"/>
          <w:lang w:eastAsia="ru-RU"/>
        </w:rPr>
      </w:pPr>
      <w:r w:rsidRPr="00BC2AF3">
        <w:rPr>
          <w:rFonts w:ascii="Times New Roman CYR" w:eastAsiaTheme="minorEastAsia" w:hAnsi="Times New Roman CYR" w:cs="Times New Roman CYR"/>
          <w:b/>
          <w:sz w:val="24"/>
          <w:szCs w:val="24"/>
          <w:lang w:eastAsia="ru-RU"/>
        </w:rPr>
        <w:t>Познавательное направление воспитания.</w:t>
      </w:r>
    </w:p>
    <w:p w:rsidR="00E2309B" w:rsidRPr="00E2309B" w:rsidRDefault="00E2309B" w:rsidP="00E2309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E2309B">
        <w:rPr>
          <w:rFonts w:ascii="Times New Roman CYR" w:eastAsiaTheme="minorEastAsia" w:hAnsi="Times New Roman CYR" w:cs="Times New Roman CYR"/>
          <w:sz w:val="24"/>
          <w:szCs w:val="24"/>
          <w:lang w:eastAsia="ru-RU"/>
        </w:rPr>
        <w:t xml:space="preserve">Цель: формирование ценности познания (ценность </w:t>
      </w:r>
      <w:r w:rsidR="000959AE">
        <w:rPr>
          <w:rFonts w:ascii="Times New Roman CYR" w:eastAsiaTheme="minorEastAsia" w:hAnsi="Times New Roman CYR" w:cs="Times New Roman CYR"/>
          <w:sz w:val="24"/>
          <w:szCs w:val="24"/>
          <w:lang w:eastAsia="ru-RU"/>
        </w:rPr>
        <w:t>–</w:t>
      </w:r>
      <w:r w:rsidRPr="00E2309B">
        <w:rPr>
          <w:rFonts w:ascii="Times New Roman CYR" w:eastAsiaTheme="minorEastAsia" w:hAnsi="Times New Roman CYR" w:cs="Times New Roman CYR"/>
          <w:sz w:val="24"/>
          <w:szCs w:val="24"/>
          <w:lang w:eastAsia="ru-RU"/>
        </w:rPr>
        <w:t xml:space="preserve"> </w:t>
      </w:r>
      <w:r w:rsidR="000959AE">
        <w:rPr>
          <w:rFonts w:ascii="Times New Roman CYR" w:eastAsiaTheme="minorEastAsia" w:hAnsi="Times New Roman CYR" w:cs="Times New Roman CYR"/>
          <w:sz w:val="24"/>
          <w:szCs w:val="24"/>
          <w:lang w:eastAsia="ru-RU"/>
        </w:rPr>
        <w:t>«</w:t>
      </w:r>
      <w:r w:rsidRPr="00E2309B">
        <w:rPr>
          <w:rFonts w:ascii="Times New Roman CYR" w:eastAsiaTheme="minorEastAsia" w:hAnsi="Times New Roman CYR" w:cs="Times New Roman CYR"/>
          <w:sz w:val="24"/>
          <w:szCs w:val="24"/>
          <w:lang w:eastAsia="ru-RU"/>
        </w:rPr>
        <w:t>знания</w:t>
      </w:r>
      <w:r w:rsidR="000959AE">
        <w:rPr>
          <w:rFonts w:ascii="Times New Roman CYR" w:eastAsiaTheme="minorEastAsia" w:hAnsi="Times New Roman CYR" w:cs="Times New Roman CYR"/>
          <w:sz w:val="24"/>
          <w:szCs w:val="24"/>
          <w:lang w:eastAsia="ru-RU"/>
        </w:rPr>
        <w:t>»</w:t>
      </w:r>
      <w:r w:rsidRPr="00E2309B">
        <w:rPr>
          <w:rFonts w:ascii="Times New Roman CYR" w:eastAsiaTheme="minorEastAsia" w:hAnsi="Times New Roman CYR" w:cs="Times New Roman CYR"/>
          <w:sz w:val="24"/>
          <w:szCs w:val="24"/>
          <w:lang w:eastAsia="ru-RU"/>
        </w:rPr>
        <w:t>).</w:t>
      </w:r>
    </w:p>
    <w:p w:rsidR="00E2309B" w:rsidRPr="00E2309B" w:rsidRDefault="00E2309B" w:rsidP="00E2309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E2309B">
        <w:rPr>
          <w:rFonts w:ascii="Times New Roman CYR" w:eastAsiaTheme="minorEastAsia" w:hAnsi="Times New Roman CYR" w:cs="Times New Roman CYR"/>
          <w:sz w:val="24"/>
          <w:szCs w:val="24"/>
          <w:lang w:eastAsia="ru-RU"/>
        </w:rPr>
        <w:t xml:space="preserve">Значимым для воспитания ребенка с </w:t>
      </w:r>
      <w:r w:rsidR="00BC2AF3" w:rsidRPr="00BC2AF3">
        <w:rPr>
          <w:rFonts w:ascii="Times New Roman CYR" w:eastAsiaTheme="minorEastAsia" w:hAnsi="Times New Roman CYR" w:cs="Times New Roman CYR"/>
          <w:sz w:val="24"/>
          <w:szCs w:val="24"/>
          <w:lang w:eastAsia="ru-RU"/>
        </w:rPr>
        <w:t>ТНР</w:t>
      </w:r>
      <w:r w:rsidRPr="00E2309B">
        <w:rPr>
          <w:rFonts w:ascii="Times New Roman CYR" w:eastAsiaTheme="minorEastAsia" w:hAnsi="Times New Roman CYR" w:cs="Times New Roman CYR"/>
          <w:sz w:val="24"/>
          <w:szCs w:val="24"/>
          <w:lang w:eastAsia="ru-RU"/>
        </w:rPr>
        <w:t xml:space="preserve"> является формирование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E2309B" w:rsidRPr="00E2309B" w:rsidRDefault="00E2309B" w:rsidP="00E2309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E2309B">
        <w:rPr>
          <w:rFonts w:ascii="Times New Roman CYR" w:eastAsiaTheme="minorEastAsia" w:hAnsi="Times New Roman CYR" w:cs="Times New Roman CYR"/>
          <w:sz w:val="24"/>
          <w:szCs w:val="24"/>
          <w:lang w:eastAsia="ru-RU"/>
        </w:rPr>
        <w:t>Задачи познавательного направления воспитания:</w:t>
      </w:r>
    </w:p>
    <w:p w:rsidR="00E2309B" w:rsidRPr="00E2309B" w:rsidRDefault="00E2309B" w:rsidP="00E2309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E2309B">
        <w:rPr>
          <w:rFonts w:ascii="Times New Roman CYR" w:eastAsiaTheme="minorEastAsia" w:hAnsi="Times New Roman CYR" w:cs="Times New Roman CYR"/>
          <w:sz w:val="24"/>
          <w:szCs w:val="24"/>
          <w:lang w:eastAsia="ru-RU"/>
        </w:rPr>
        <w:t>1) развитие любознательности, формирование опыта познавательной инициативы;</w:t>
      </w:r>
    </w:p>
    <w:p w:rsidR="00E2309B" w:rsidRPr="00E2309B" w:rsidRDefault="00E2309B" w:rsidP="00E2309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E2309B">
        <w:rPr>
          <w:rFonts w:ascii="Times New Roman CYR" w:eastAsiaTheme="minorEastAsia" w:hAnsi="Times New Roman CYR" w:cs="Times New Roman CYR"/>
          <w:sz w:val="24"/>
          <w:szCs w:val="24"/>
          <w:lang w:eastAsia="ru-RU"/>
        </w:rPr>
        <w:t>2) формирование ценностного отношения к педагогическому работнику как источнику знаний;</w:t>
      </w:r>
    </w:p>
    <w:p w:rsidR="00E2309B" w:rsidRPr="00E2309B" w:rsidRDefault="00E2309B" w:rsidP="00E2309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E2309B">
        <w:rPr>
          <w:rFonts w:ascii="Times New Roman CYR" w:eastAsiaTheme="minorEastAsia" w:hAnsi="Times New Roman CYR" w:cs="Times New Roman CYR"/>
          <w:sz w:val="24"/>
          <w:szCs w:val="24"/>
          <w:lang w:eastAsia="ru-RU"/>
        </w:rPr>
        <w:t>3) приобщение ребенка к культурным способам познания (книги, интернет-источники, дискуссии).</w:t>
      </w:r>
    </w:p>
    <w:p w:rsidR="00E2309B" w:rsidRPr="00E2309B" w:rsidRDefault="00E2309B" w:rsidP="00E2309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E2309B">
        <w:rPr>
          <w:rFonts w:ascii="Times New Roman CYR" w:eastAsiaTheme="minorEastAsia" w:hAnsi="Times New Roman CYR" w:cs="Times New Roman CYR"/>
          <w:sz w:val="24"/>
          <w:szCs w:val="24"/>
          <w:lang w:eastAsia="ru-RU"/>
        </w:rPr>
        <w:t xml:space="preserve">Направления деятельности </w:t>
      </w:r>
      <w:r w:rsidR="00BC2AF3">
        <w:rPr>
          <w:rFonts w:ascii="Times New Roman CYR" w:eastAsiaTheme="minorEastAsia" w:hAnsi="Times New Roman CYR" w:cs="Times New Roman CYR"/>
          <w:sz w:val="24"/>
          <w:szCs w:val="24"/>
          <w:lang w:eastAsia="ru-RU"/>
        </w:rPr>
        <w:t>педагога</w:t>
      </w:r>
      <w:r w:rsidRPr="00E2309B">
        <w:rPr>
          <w:rFonts w:ascii="Times New Roman CYR" w:eastAsiaTheme="minorEastAsia" w:hAnsi="Times New Roman CYR" w:cs="Times New Roman CYR"/>
          <w:sz w:val="24"/>
          <w:szCs w:val="24"/>
          <w:lang w:eastAsia="ru-RU"/>
        </w:rPr>
        <w:t>:</w:t>
      </w:r>
    </w:p>
    <w:p w:rsidR="00E2309B" w:rsidRPr="00BC2AF3" w:rsidRDefault="00E2309B" w:rsidP="00717888">
      <w:pPr>
        <w:pStyle w:val="a4"/>
        <w:widowControl w:val="0"/>
        <w:numPr>
          <w:ilvl w:val="0"/>
          <w:numId w:val="25"/>
        </w:numPr>
        <w:autoSpaceDE w:val="0"/>
        <w:autoSpaceDN w:val="0"/>
        <w:adjustRightInd w:val="0"/>
        <w:spacing w:after="0" w:line="240" w:lineRule="auto"/>
        <w:ind w:left="0" w:firstLine="0"/>
        <w:jc w:val="both"/>
        <w:rPr>
          <w:rFonts w:ascii="Times New Roman CYR" w:eastAsiaTheme="minorEastAsia" w:hAnsi="Times New Roman CYR" w:cs="Times New Roman CYR"/>
          <w:sz w:val="24"/>
          <w:szCs w:val="24"/>
          <w:lang w:eastAsia="ru-RU"/>
        </w:rPr>
      </w:pPr>
      <w:r w:rsidRPr="00BC2AF3">
        <w:rPr>
          <w:rFonts w:ascii="Times New Roman CYR" w:eastAsiaTheme="minorEastAsia" w:hAnsi="Times New Roman CYR" w:cs="Times New Roman CYR"/>
          <w:sz w:val="24"/>
          <w:szCs w:val="24"/>
          <w:lang w:eastAsia="ru-RU"/>
        </w:rPr>
        <w:t xml:space="preserve">совместная деятельность воспитателя с детьми с </w:t>
      </w:r>
      <w:r w:rsidR="00BC2AF3" w:rsidRPr="00BC2AF3">
        <w:rPr>
          <w:rFonts w:ascii="Times New Roman CYR" w:eastAsiaTheme="minorEastAsia" w:hAnsi="Times New Roman CYR" w:cs="Times New Roman CYR"/>
          <w:sz w:val="24"/>
          <w:szCs w:val="24"/>
          <w:lang w:eastAsia="ru-RU"/>
        </w:rPr>
        <w:t>ТНР</w:t>
      </w:r>
      <w:r w:rsidRPr="00BC2AF3">
        <w:rPr>
          <w:rFonts w:ascii="Times New Roman CYR" w:eastAsiaTheme="minorEastAsia" w:hAnsi="Times New Roman CYR" w:cs="Times New Roman CYR"/>
          <w:sz w:val="24"/>
          <w:szCs w:val="24"/>
          <w:lang w:eastAsia="ru-RU"/>
        </w:rPr>
        <w:t xml:space="preserve"> на основе наблюдения, сравнения, проведения опытов (экспериментирования), организации походов и экскурсий, просмотра доступных для восприятия ребенка познавательных фильмов, чтения и просмотра книг;</w:t>
      </w:r>
    </w:p>
    <w:p w:rsidR="00E2309B" w:rsidRPr="00BC2AF3" w:rsidRDefault="00E2309B" w:rsidP="00717888">
      <w:pPr>
        <w:pStyle w:val="a4"/>
        <w:widowControl w:val="0"/>
        <w:numPr>
          <w:ilvl w:val="0"/>
          <w:numId w:val="25"/>
        </w:numPr>
        <w:autoSpaceDE w:val="0"/>
        <w:autoSpaceDN w:val="0"/>
        <w:adjustRightInd w:val="0"/>
        <w:spacing w:after="0" w:line="240" w:lineRule="auto"/>
        <w:ind w:left="0" w:firstLine="0"/>
        <w:jc w:val="both"/>
        <w:rPr>
          <w:rFonts w:ascii="Times New Roman CYR" w:eastAsiaTheme="minorEastAsia" w:hAnsi="Times New Roman CYR" w:cs="Times New Roman CYR"/>
          <w:sz w:val="24"/>
          <w:szCs w:val="24"/>
          <w:lang w:eastAsia="ru-RU"/>
        </w:rPr>
      </w:pPr>
      <w:r w:rsidRPr="00BC2AF3">
        <w:rPr>
          <w:rFonts w:ascii="Times New Roman CYR" w:eastAsiaTheme="minorEastAsia" w:hAnsi="Times New Roman CYR" w:cs="Times New Roman CYR"/>
          <w:sz w:val="24"/>
          <w:szCs w:val="24"/>
          <w:lang w:eastAsia="ru-RU"/>
        </w:rPr>
        <w:t xml:space="preserve">организация конструкторской и продуктивной творческой деятельности, проектной и исследовательской деятельности обучающихся с </w:t>
      </w:r>
      <w:r w:rsidR="00BC2AF3" w:rsidRPr="00BC2AF3">
        <w:rPr>
          <w:rFonts w:ascii="Times New Roman CYR" w:eastAsiaTheme="minorEastAsia" w:hAnsi="Times New Roman CYR" w:cs="Times New Roman CYR"/>
          <w:sz w:val="24"/>
          <w:szCs w:val="24"/>
          <w:lang w:eastAsia="ru-RU"/>
        </w:rPr>
        <w:t xml:space="preserve">ТНР </w:t>
      </w:r>
      <w:r w:rsidRPr="00BC2AF3">
        <w:rPr>
          <w:rFonts w:ascii="Times New Roman CYR" w:eastAsiaTheme="minorEastAsia" w:hAnsi="Times New Roman CYR" w:cs="Times New Roman CYR"/>
          <w:sz w:val="24"/>
          <w:szCs w:val="24"/>
          <w:lang w:eastAsia="ru-RU"/>
        </w:rPr>
        <w:t>совместно с педагогическим работником;</w:t>
      </w:r>
    </w:p>
    <w:p w:rsidR="00E2309B" w:rsidRPr="00BC2AF3" w:rsidRDefault="00E2309B" w:rsidP="00717888">
      <w:pPr>
        <w:pStyle w:val="a4"/>
        <w:widowControl w:val="0"/>
        <w:numPr>
          <w:ilvl w:val="0"/>
          <w:numId w:val="25"/>
        </w:numPr>
        <w:autoSpaceDE w:val="0"/>
        <w:autoSpaceDN w:val="0"/>
        <w:adjustRightInd w:val="0"/>
        <w:spacing w:after="0" w:line="240" w:lineRule="auto"/>
        <w:ind w:left="0" w:firstLine="0"/>
        <w:jc w:val="both"/>
        <w:rPr>
          <w:rFonts w:ascii="Times New Roman CYR" w:eastAsiaTheme="minorEastAsia" w:hAnsi="Times New Roman CYR" w:cs="Times New Roman CYR"/>
          <w:sz w:val="24"/>
          <w:szCs w:val="24"/>
          <w:lang w:eastAsia="ru-RU"/>
        </w:rPr>
      </w:pPr>
      <w:r w:rsidRPr="00BC2AF3">
        <w:rPr>
          <w:rFonts w:ascii="Times New Roman CYR" w:eastAsiaTheme="minorEastAsia" w:hAnsi="Times New Roman CYR" w:cs="Times New Roman CYR"/>
          <w:sz w:val="24"/>
          <w:szCs w:val="24"/>
          <w:lang w:eastAsia="ru-RU"/>
        </w:rPr>
        <w:t>организация насыщенной и структурированной образовательной среды, включающей иллюстрации, видеоматериалы, ориентированные на детскую аудиторию; различного типа конструкторы и наборы для экспериментирования.</w:t>
      </w:r>
    </w:p>
    <w:p w:rsidR="00731DE8" w:rsidRDefault="00731DE8" w:rsidP="00BC2AF3">
      <w:pPr>
        <w:widowControl w:val="0"/>
        <w:autoSpaceDE w:val="0"/>
        <w:autoSpaceDN w:val="0"/>
        <w:adjustRightInd w:val="0"/>
        <w:spacing w:after="0" w:line="240" w:lineRule="auto"/>
        <w:ind w:firstLine="720"/>
        <w:jc w:val="center"/>
        <w:rPr>
          <w:rFonts w:ascii="Times New Roman CYR" w:eastAsiaTheme="minorEastAsia" w:hAnsi="Times New Roman CYR" w:cs="Times New Roman CYR"/>
          <w:b/>
          <w:i/>
          <w:sz w:val="24"/>
          <w:szCs w:val="24"/>
          <w:lang w:eastAsia="ru-RU"/>
        </w:rPr>
      </w:pPr>
    </w:p>
    <w:p w:rsidR="00E2309B" w:rsidRPr="006A2EC7" w:rsidRDefault="00E2309B" w:rsidP="00BC2AF3">
      <w:pPr>
        <w:widowControl w:val="0"/>
        <w:autoSpaceDE w:val="0"/>
        <w:autoSpaceDN w:val="0"/>
        <w:adjustRightInd w:val="0"/>
        <w:spacing w:after="0" w:line="240" w:lineRule="auto"/>
        <w:ind w:firstLine="720"/>
        <w:jc w:val="center"/>
        <w:rPr>
          <w:rFonts w:ascii="Times New Roman CYR" w:eastAsiaTheme="minorEastAsia" w:hAnsi="Times New Roman CYR" w:cs="Times New Roman CYR"/>
          <w:b/>
          <w:i/>
          <w:sz w:val="24"/>
          <w:szCs w:val="24"/>
          <w:lang w:eastAsia="ru-RU"/>
        </w:rPr>
      </w:pPr>
      <w:r w:rsidRPr="006A2EC7">
        <w:rPr>
          <w:rFonts w:ascii="Times New Roman CYR" w:eastAsiaTheme="minorEastAsia" w:hAnsi="Times New Roman CYR" w:cs="Times New Roman CYR"/>
          <w:b/>
          <w:i/>
          <w:sz w:val="24"/>
          <w:szCs w:val="24"/>
          <w:lang w:eastAsia="ru-RU"/>
        </w:rPr>
        <w:t>Физическое и оздоровительное направление воспитания.</w:t>
      </w:r>
    </w:p>
    <w:p w:rsidR="00E2309B" w:rsidRPr="00E2309B" w:rsidRDefault="00E2309B" w:rsidP="00E2309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E2309B">
        <w:rPr>
          <w:rFonts w:ascii="Times New Roman CYR" w:eastAsiaTheme="minorEastAsia" w:hAnsi="Times New Roman CYR" w:cs="Times New Roman CYR"/>
          <w:sz w:val="24"/>
          <w:szCs w:val="24"/>
          <w:lang w:eastAsia="ru-RU"/>
        </w:rPr>
        <w:t xml:space="preserve">Цель: сформировать навыки здорового образа жизни, где безопасность жизнедеятельности лежит в основе всего. Физическое развитие и освоение ребенком с </w:t>
      </w:r>
      <w:r w:rsidR="00BC2AF3" w:rsidRPr="00BC2AF3">
        <w:rPr>
          <w:rFonts w:ascii="Times New Roman CYR" w:eastAsiaTheme="minorEastAsia" w:hAnsi="Times New Roman CYR" w:cs="Times New Roman CYR"/>
          <w:sz w:val="24"/>
          <w:szCs w:val="24"/>
          <w:lang w:eastAsia="ru-RU"/>
        </w:rPr>
        <w:t>ТНР</w:t>
      </w:r>
      <w:r w:rsidRPr="00E2309B">
        <w:rPr>
          <w:rFonts w:ascii="Times New Roman CYR" w:eastAsiaTheme="minorEastAsia" w:hAnsi="Times New Roman CYR" w:cs="Times New Roman CYR"/>
          <w:sz w:val="24"/>
          <w:szCs w:val="24"/>
          <w:lang w:eastAsia="ru-RU"/>
        </w:rPr>
        <w:t xml:space="preserve"> своего тела, происходит в виде любой двигательной активности: выполнение бытовых обязанностей, игр, ритмики и танцев, творческой деятельности, спорта, прогулок (ценность </w:t>
      </w:r>
      <w:r w:rsidR="000959AE">
        <w:rPr>
          <w:rFonts w:ascii="Times New Roman CYR" w:eastAsiaTheme="minorEastAsia" w:hAnsi="Times New Roman CYR" w:cs="Times New Roman CYR"/>
          <w:sz w:val="24"/>
          <w:szCs w:val="24"/>
          <w:lang w:eastAsia="ru-RU"/>
        </w:rPr>
        <w:t>–</w:t>
      </w:r>
      <w:r w:rsidRPr="00E2309B">
        <w:rPr>
          <w:rFonts w:ascii="Times New Roman CYR" w:eastAsiaTheme="minorEastAsia" w:hAnsi="Times New Roman CYR" w:cs="Times New Roman CYR"/>
          <w:sz w:val="24"/>
          <w:szCs w:val="24"/>
          <w:lang w:eastAsia="ru-RU"/>
        </w:rPr>
        <w:t xml:space="preserve"> </w:t>
      </w:r>
      <w:r w:rsidR="000959AE">
        <w:rPr>
          <w:rFonts w:ascii="Times New Roman CYR" w:eastAsiaTheme="minorEastAsia" w:hAnsi="Times New Roman CYR" w:cs="Times New Roman CYR"/>
          <w:sz w:val="24"/>
          <w:szCs w:val="24"/>
          <w:lang w:eastAsia="ru-RU"/>
        </w:rPr>
        <w:t>«</w:t>
      </w:r>
      <w:r w:rsidRPr="00E2309B">
        <w:rPr>
          <w:rFonts w:ascii="Times New Roman CYR" w:eastAsiaTheme="minorEastAsia" w:hAnsi="Times New Roman CYR" w:cs="Times New Roman CYR"/>
          <w:sz w:val="24"/>
          <w:szCs w:val="24"/>
          <w:lang w:eastAsia="ru-RU"/>
        </w:rPr>
        <w:t>здоровье</w:t>
      </w:r>
      <w:r w:rsidR="000959AE">
        <w:rPr>
          <w:rFonts w:ascii="Times New Roman CYR" w:eastAsiaTheme="minorEastAsia" w:hAnsi="Times New Roman CYR" w:cs="Times New Roman CYR"/>
          <w:sz w:val="24"/>
          <w:szCs w:val="24"/>
          <w:lang w:eastAsia="ru-RU"/>
        </w:rPr>
        <w:t>»</w:t>
      </w:r>
      <w:r w:rsidRPr="00E2309B">
        <w:rPr>
          <w:rFonts w:ascii="Times New Roman CYR" w:eastAsiaTheme="minorEastAsia" w:hAnsi="Times New Roman CYR" w:cs="Times New Roman CYR"/>
          <w:sz w:val="24"/>
          <w:szCs w:val="24"/>
          <w:lang w:eastAsia="ru-RU"/>
        </w:rPr>
        <w:t>).</w:t>
      </w:r>
    </w:p>
    <w:p w:rsidR="00E2309B" w:rsidRPr="00E2309B" w:rsidRDefault="00E2309B" w:rsidP="00E2309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E2309B">
        <w:rPr>
          <w:rFonts w:ascii="Times New Roman CYR" w:eastAsiaTheme="minorEastAsia" w:hAnsi="Times New Roman CYR" w:cs="Times New Roman CYR"/>
          <w:sz w:val="24"/>
          <w:szCs w:val="24"/>
          <w:lang w:eastAsia="ru-RU"/>
        </w:rPr>
        <w:t>Задачи по формированию здорового образа жизни:</w:t>
      </w:r>
    </w:p>
    <w:p w:rsidR="00E2309B" w:rsidRPr="00BC2AF3" w:rsidRDefault="00E2309B" w:rsidP="00717888">
      <w:pPr>
        <w:pStyle w:val="a4"/>
        <w:widowControl w:val="0"/>
        <w:numPr>
          <w:ilvl w:val="0"/>
          <w:numId w:val="25"/>
        </w:numPr>
        <w:autoSpaceDE w:val="0"/>
        <w:autoSpaceDN w:val="0"/>
        <w:adjustRightInd w:val="0"/>
        <w:spacing w:after="0" w:line="240" w:lineRule="auto"/>
        <w:ind w:left="0" w:firstLine="0"/>
        <w:jc w:val="both"/>
        <w:rPr>
          <w:rFonts w:ascii="Times New Roman CYR" w:eastAsiaTheme="minorEastAsia" w:hAnsi="Times New Roman CYR" w:cs="Times New Roman CYR"/>
          <w:sz w:val="24"/>
          <w:szCs w:val="24"/>
          <w:lang w:eastAsia="ru-RU"/>
        </w:rPr>
      </w:pPr>
      <w:r w:rsidRPr="00BC2AF3">
        <w:rPr>
          <w:rFonts w:ascii="Times New Roman CYR" w:eastAsiaTheme="minorEastAsia" w:hAnsi="Times New Roman CYR" w:cs="Times New Roman CYR"/>
          <w:sz w:val="24"/>
          <w:szCs w:val="24"/>
          <w:lang w:eastAsia="ru-RU"/>
        </w:rPr>
        <w:t>обеспечение построения образовательного процесса физического воспитания обучающихся с ОВЗ (совместной и самостоятельной деятельности) на основе здоровье формирующих и здоровье сберегающих технологий, и обеспечение условий для гармоничного физического и эстетического развития ребенка;</w:t>
      </w:r>
    </w:p>
    <w:p w:rsidR="00E2309B" w:rsidRPr="00BC2AF3" w:rsidRDefault="00E2309B" w:rsidP="00717888">
      <w:pPr>
        <w:pStyle w:val="a4"/>
        <w:widowControl w:val="0"/>
        <w:numPr>
          <w:ilvl w:val="0"/>
          <w:numId w:val="25"/>
        </w:numPr>
        <w:autoSpaceDE w:val="0"/>
        <w:autoSpaceDN w:val="0"/>
        <w:adjustRightInd w:val="0"/>
        <w:spacing w:after="0" w:line="240" w:lineRule="auto"/>
        <w:ind w:left="0" w:firstLine="0"/>
        <w:jc w:val="both"/>
        <w:rPr>
          <w:rFonts w:ascii="Times New Roman CYR" w:eastAsiaTheme="minorEastAsia" w:hAnsi="Times New Roman CYR" w:cs="Times New Roman CYR"/>
          <w:sz w:val="24"/>
          <w:szCs w:val="24"/>
          <w:lang w:eastAsia="ru-RU"/>
        </w:rPr>
      </w:pPr>
      <w:r w:rsidRPr="00BC2AF3">
        <w:rPr>
          <w:rFonts w:ascii="Times New Roman CYR" w:eastAsiaTheme="minorEastAsia" w:hAnsi="Times New Roman CYR" w:cs="Times New Roman CYR"/>
          <w:sz w:val="24"/>
          <w:szCs w:val="24"/>
          <w:lang w:eastAsia="ru-RU"/>
        </w:rPr>
        <w:t>закаливание, повышение сопротивляемости к воздействию условий внешней среды;</w:t>
      </w:r>
    </w:p>
    <w:p w:rsidR="00E2309B" w:rsidRPr="00BC2AF3" w:rsidRDefault="00E2309B" w:rsidP="00717888">
      <w:pPr>
        <w:pStyle w:val="a4"/>
        <w:widowControl w:val="0"/>
        <w:numPr>
          <w:ilvl w:val="0"/>
          <w:numId w:val="25"/>
        </w:numPr>
        <w:autoSpaceDE w:val="0"/>
        <w:autoSpaceDN w:val="0"/>
        <w:adjustRightInd w:val="0"/>
        <w:spacing w:after="0" w:line="240" w:lineRule="auto"/>
        <w:ind w:left="0" w:firstLine="0"/>
        <w:jc w:val="both"/>
        <w:rPr>
          <w:rFonts w:ascii="Times New Roman CYR" w:eastAsiaTheme="minorEastAsia" w:hAnsi="Times New Roman CYR" w:cs="Times New Roman CYR"/>
          <w:sz w:val="24"/>
          <w:szCs w:val="24"/>
          <w:lang w:eastAsia="ru-RU"/>
        </w:rPr>
      </w:pPr>
      <w:r w:rsidRPr="00BC2AF3">
        <w:rPr>
          <w:rFonts w:ascii="Times New Roman CYR" w:eastAsiaTheme="minorEastAsia" w:hAnsi="Times New Roman CYR" w:cs="Times New Roman CYR"/>
          <w:sz w:val="24"/>
          <w:szCs w:val="24"/>
          <w:lang w:eastAsia="ru-RU"/>
        </w:rPr>
        <w:t>укрепление опорно-двигательного аппарата; развитие двигательных способностей, обучение двигательным навыкам и умениям;</w:t>
      </w:r>
    </w:p>
    <w:p w:rsidR="00E2309B" w:rsidRPr="00BC2AF3" w:rsidRDefault="00E2309B" w:rsidP="00717888">
      <w:pPr>
        <w:pStyle w:val="a4"/>
        <w:widowControl w:val="0"/>
        <w:numPr>
          <w:ilvl w:val="0"/>
          <w:numId w:val="25"/>
        </w:numPr>
        <w:autoSpaceDE w:val="0"/>
        <w:autoSpaceDN w:val="0"/>
        <w:adjustRightInd w:val="0"/>
        <w:spacing w:after="0" w:line="240" w:lineRule="auto"/>
        <w:ind w:left="0" w:firstLine="0"/>
        <w:jc w:val="both"/>
        <w:rPr>
          <w:rFonts w:ascii="Times New Roman CYR" w:eastAsiaTheme="minorEastAsia" w:hAnsi="Times New Roman CYR" w:cs="Times New Roman CYR"/>
          <w:sz w:val="24"/>
          <w:szCs w:val="24"/>
          <w:lang w:eastAsia="ru-RU"/>
        </w:rPr>
      </w:pPr>
      <w:r w:rsidRPr="00BC2AF3">
        <w:rPr>
          <w:rFonts w:ascii="Times New Roman CYR" w:eastAsiaTheme="minorEastAsia" w:hAnsi="Times New Roman CYR" w:cs="Times New Roman CYR"/>
          <w:sz w:val="24"/>
          <w:szCs w:val="24"/>
          <w:lang w:eastAsia="ru-RU"/>
        </w:rPr>
        <w:t>формирование элементарных представлений в области физической культуры, здоровья и безопасного образа жизни;</w:t>
      </w:r>
    </w:p>
    <w:p w:rsidR="00E2309B" w:rsidRPr="00BC2AF3" w:rsidRDefault="00E2309B" w:rsidP="00717888">
      <w:pPr>
        <w:pStyle w:val="a4"/>
        <w:widowControl w:val="0"/>
        <w:numPr>
          <w:ilvl w:val="0"/>
          <w:numId w:val="25"/>
        </w:numPr>
        <w:autoSpaceDE w:val="0"/>
        <w:autoSpaceDN w:val="0"/>
        <w:adjustRightInd w:val="0"/>
        <w:spacing w:after="0" w:line="240" w:lineRule="auto"/>
        <w:ind w:left="0" w:firstLine="0"/>
        <w:jc w:val="both"/>
        <w:rPr>
          <w:rFonts w:ascii="Times New Roman CYR" w:eastAsiaTheme="minorEastAsia" w:hAnsi="Times New Roman CYR" w:cs="Times New Roman CYR"/>
          <w:sz w:val="24"/>
          <w:szCs w:val="24"/>
          <w:lang w:eastAsia="ru-RU"/>
        </w:rPr>
      </w:pPr>
      <w:r w:rsidRPr="00BC2AF3">
        <w:rPr>
          <w:rFonts w:ascii="Times New Roman CYR" w:eastAsiaTheme="minorEastAsia" w:hAnsi="Times New Roman CYR" w:cs="Times New Roman CYR"/>
          <w:sz w:val="24"/>
          <w:szCs w:val="24"/>
          <w:lang w:eastAsia="ru-RU"/>
        </w:rPr>
        <w:t>организация сна, здорового питания, выстраивание правильного режима дня;</w:t>
      </w:r>
    </w:p>
    <w:p w:rsidR="00E2309B" w:rsidRPr="00BC2AF3" w:rsidRDefault="00E2309B" w:rsidP="00717888">
      <w:pPr>
        <w:pStyle w:val="a4"/>
        <w:widowControl w:val="0"/>
        <w:numPr>
          <w:ilvl w:val="0"/>
          <w:numId w:val="25"/>
        </w:numPr>
        <w:autoSpaceDE w:val="0"/>
        <w:autoSpaceDN w:val="0"/>
        <w:adjustRightInd w:val="0"/>
        <w:spacing w:after="0" w:line="240" w:lineRule="auto"/>
        <w:ind w:left="0" w:firstLine="0"/>
        <w:jc w:val="both"/>
        <w:rPr>
          <w:rFonts w:ascii="Times New Roman CYR" w:eastAsiaTheme="minorEastAsia" w:hAnsi="Times New Roman CYR" w:cs="Times New Roman CYR"/>
          <w:sz w:val="24"/>
          <w:szCs w:val="24"/>
          <w:lang w:eastAsia="ru-RU"/>
        </w:rPr>
      </w:pPr>
      <w:r w:rsidRPr="00BC2AF3">
        <w:rPr>
          <w:rFonts w:ascii="Times New Roman CYR" w:eastAsiaTheme="minorEastAsia" w:hAnsi="Times New Roman CYR" w:cs="Times New Roman CYR"/>
          <w:sz w:val="24"/>
          <w:szCs w:val="24"/>
          <w:lang w:eastAsia="ru-RU"/>
        </w:rPr>
        <w:t>воспитание экологической культуры, обучение безопасности жизнедеятельности.</w:t>
      </w:r>
    </w:p>
    <w:p w:rsidR="00E2309B" w:rsidRPr="00E2309B" w:rsidRDefault="00E2309B" w:rsidP="00E2309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E2309B">
        <w:rPr>
          <w:rFonts w:ascii="Times New Roman CYR" w:eastAsiaTheme="minorEastAsia" w:hAnsi="Times New Roman CYR" w:cs="Times New Roman CYR"/>
          <w:sz w:val="24"/>
          <w:szCs w:val="24"/>
          <w:lang w:eastAsia="ru-RU"/>
        </w:rPr>
        <w:t xml:space="preserve">Направления деятельности </w:t>
      </w:r>
      <w:r w:rsidR="00BC2AF3">
        <w:rPr>
          <w:rFonts w:ascii="Times New Roman CYR" w:eastAsiaTheme="minorEastAsia" w:hAnsi="Times New Roman CYR" w:cs="Times New Roman CYR"/>
          <w:sz w:val="24"/>
          <w:szCs w:val="24"/>
          <w:lang w:eastAsia="ru-RU"/>
        </w:rPr>
        <w:t>педагога</w:t>
      </w:r>
      <w:r w:rsidRPr="00E2309B">
        <w:rPr>
          <w:rFonts w:ascii="Times New Roman CYR" w:eastAsiaTheme="minorEastAsia" w:hAnsi="Times New Roman CYR" w:cs="Times New Roman CYR"/>
          <w:sz w:val="24"/>
          <w:szCs w:val="24"/>
          <w:lang w:eastAsia="ru-RU"/>
        </w:rPr>
        <w:t>:</w:t>
      </w:r>
    </w:p>
    <w:p w:rsidR="00E2309B" w:rsidRPr="00BC2AF3" w:rsidRDefault="00E2309B" w:rsidP="00717888">
      <w:pPr>
        <w:pStyle w:val="a4"/>
        <w:widowControl w:val="0"/>
        <w:numPr>
          <w:ilvl w:val="0"/>
          <w:numId w:val="25"/>
        </w:numPr>
        <w:autoSpaceDE w:val="0"/>
        <w:autoSpaceDN w:val="0"/>
        <w:adjustRightInd w:val="0"/>
        <w:spacing w:after="0" w:line="240" w:lineRule="auto"/>
        <w:ind w:left="0" w:firstLine="0"/>
        <w:jc w:val="both"/>
        <w:rPr>
          <w:rFonts w:ascii="Times New Roman CYR" w:eastAsiaTheme="minorEastAsia" w:hAnsi="Times New Roman CYR" w:cs="Times New Roman CYR"/>
          <w:sz w:val="24"/>
          <w:szCs w:val="24"/>
          <w:lang w:eastAsia="ru-RU"/>
        </w:rPr>
      </w:pPr>
      <w:r w:rsidRPr="00BC2AF3">
        <w:rPr>
          <w:rFonts w:ascii="Times New Roman CYR" w:eastAsiaTheme="minorEastAsia" w:hAnsi="Times New Roman CYR" w:cs="Times New Roman CYR"/>
          <w:sz w:val="24"/>
          <w:szCs w:val="24"/>
          <w:lang w:eastAsia="ru-RU"/>
        </w:rPr>
        <w:t>организация подвижных, спортивных игр, в том числе традиционных народных игр, дворовых игр на территории детского сада;</w:t>
      </w:r>
    </w:p>
    <w:p w:rsidR="00E2309B" w:rsidRPr="00BC2AF3" w:rsidRDefault="00E2309B" w:rsidP="00717888">
      <w:pPr>
        <w:pStyle w:val="a4"/>
        <w:widowControl w:val="0"/>
        <w:numPr>
          <w:ilvl w:val="0"/>
          <w:numId w:val="25"/>
        </w:numPr>
        <w:autoSpaceDE w:val="0"/>
        <w:autoSpaceDN w:val="0"/>
        <w:adjustRightInd w:val="0"/>
        <w:spacing w:after="0" w:line="240" w:lineRule="auto"/>
        <w:ind w:left="0" w:firstLine="0"/>
        <w:jc w:val="both"/>
        <w:rPr>
          <w:rFonts w:ascii="Times New Roman CYR" w:eastAsiaTheme="minorEastAsia" w:hAnsi="Times New Roman CYR" w:cs="Times New Roman CYR"/>
          <w:sz w:val="24"/>
          <w:szCs w:val="24"/>
          <w:lang w:eastAsia="ru-RU"/>
        </w:rPr>
      </w:pPr>
      <w:r w:rsidRPr="00BC2AF3">
        <w:rPr>
          <w:rFonts w:ascii="Times New Roman CYR" w:eastAsiaTheme="minorEastAsia" w:hAnsi="Times New Roman CYR" w:cs="Times New Roman CYR"/>
          <w:sz w:val="24"/>
          <w:szCs w:val="24"/>
          <w:lang w:eastAsia="ru-RU"/>
        </w:rPr>
        <w:t>создание детско-педагогических работников проектов по здоровому образу жизни;</w:t>
      </w:r>
    </w:p>
    <w:p w:rsidR="00E2309B" w:rsidRPr="00BC2AF3" w:rsidRDefault="00E2309B" w:rsidP="00717888">
      <w:pPr>
        <w:pStyle w:val="a4"/>
        <w:widowControl w:val="0"/>
        <w:numPr>
          <w:ilvl w:val="0"/>
          <w:numId w:val="25"/>
        </w:numPr>
        <w:autoSpaceDE w:val="0"/>
        <w:autoSpaceDN w:val="0"/>
        <w:adjustRightInd w:val="0"/>
        <w:spacing w:after="0" w:line="240" w:lineRule="auto"/>
        <w:ind w:left="0" w:firstLine="0"/>
        <w:jc w:val="both"/>
        <w:rPr>
          <w:rFonts w:ascii="Times New Roman CYR" w:eastAsiaTheme="minorEastAsia" w:hAnsi="Times New Roman CYR" w:cs="Times New Roman CYR"/>
          <w:sz w:val="24"/>
          <w:szCs w:val="24"/>
          <w:lang w:eastAsia="ru-RU"/>
        </w:rPr>
      </w:pPr>
      <w:r w:rsidRPr="00BC2AF3">
        <w:rPr>
          <w:rFonts w:ascii="Times New Roman CYR" w:eastAsiaTheme="minorEastAsia" w:hAnsi="Times New Roman CYR" w:cs="Times New Roman CYR"/>
          <w:sz w:val="24"/>
          <w:szCs w:val="24"/>
          <w:lang w:eastAsia="ru-RU"/>
        </w:rPr>
        <w:t>введение оздоровительных традиций в Организации.</w:t>
      </w:r>
    </w:p>
    <w:p w:rsidR="00E2309B" w:rsidRPr="00E2309B" w:rsidRDefault="00E2309B" w:rsidP="00E2309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E2309B">
        <w:rPr>
          <w:rFonts w:ascii="Times New Roman CYR" w:eastAsiaTheme="minorEastAsia" w:hAnsi="Times New Roman CYR" w:cs="Times New Roman CYR"/>
          <w:sz w:val="24"/>
          <w:szCs w:val="24"/>
          <w:lang w:eastAsia="ru-RU"/>
        </w:rPr>
        <w:t xml:space="preserve">Формирование у дошкольников культурно-гигиенических навыков является важной частью воспитания культуры здоровья. Воспитатель должен формировать у дошкольников с </w:t>
      </w:r>
      <w:r w:rsidR="00BC2AF3" w:rsidRPr="00BC2AF3">
        <w:rPr>
          <w:rFonts w:ascii="Times New Roman CYR" w:eastAsiaTheme="minorEastAsia" w:hAnsi="Times New Roman CYR" w:cs="Times New Roman CYR"/>
          <w:sz w:val="24"/>
          <w:szCs w:val="24"/>
          <w:lang w:eastAsia="ru-RU"/>
        </w:rPr>
        <w:t>ТНР</w:t>
      </w:r>
      <w:r w:rsidRPr="00E2309B">
        <w:rPr>
          <w:rFonts w:ascii="Times New Roman CYR" w:eastAsiaTheme="minorEastAsia" w:hAnsi="Times New Roman CYR" w:cs="Times New Roman CYR"/>
          <w:sz w:val="24"/>
          <w:szCs w:val="24"/>
          <w:lang w:eastAsia="ru-RU"/>
        </w:rPr>
        <w:t xml:space="preserve"> понимание того, что чистота лица и тела, опрятность одежды отвечают не только гигиене и здоровью человека, но и социальным ожиданиям окружающих людей. Особенность культурно-гигиенических навыков заключается в том, что они должны формироваться на протяжении всего пребывания ребенка с </w:t>
      </w:r>
      <w:r w:rsidR="00BC2AF3" w:rsidRPr="00BC2AF3">
        <w:rPr>
          <w:rFonts w:ascii="Times New Roman CYR" w:eastAsiaTheme="minorEastAsia" w:hAnsi="Times New Roman CYR" w:cs="Times New Roman CYR"/>
          <w:sz w:val="24"/>
          <w:szCs w:val="24"/>
          <w:lang w:eastAsia="ru-RU"/>
        </w:rPr>
        <w:t>ТНР</w:t>
      </w:r>
      <w:r w:rsidRPr="00E2309B">
        <w:rPr>
          <w:rFonts w:ascii="Times New Roman CYR" w:eastAsiaTheme="minorEastAsia" w:hAnsi="Times New Roman CYR" w:cs="Times New Roman CYR"/>
          <w:sz w:val="24"/>
          <w:szCs w:val="24"/>
          <w:lang w:eastAsia="ru-RU"/>
        </w:rPr>
        <w:t xml:space="preserve"> в Организации.</w:t>
      </w:r>
    </w:p>
    <w:p w:rsidR="00E2309B" w:rsidRPr="00E2309B" w:rsidRDefault="00E2309B" w:rsidP="00E2309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E2309B">
        <w:rPr>
          <w:rFonts w:ascii="Times New Roman CYR" w:eastAsiaTheme="minorEastAsia" w:hAnsi="Times New Roman CYR" w:cs="Times New Roman CYR"/>
          <w:sz w:val="24"/>
          <w:szCs w:val="24"/>
          <w:lang w:eastAsia="ru-RU"/>
        </w:rPr>
        <w:t xml:space="preserve">В формировании культурно-гигиенических навыков режим дня играет одну из ключевых ролей. Привыкая выполнять серию гигиенических процедур с определенной периодичностью, ребенок с </w:t>
      </w:r>
      <w:r w:rsidR="00BC2AF3" w:rsidRPr="00BC2AF3">
        <w:rPr>
          <w:rFonts w:ascii="Times New Roman CYR" w:eastAsiaTheme="minorEastAsia" w:hAnsi="Times New Roman CYR" w:cs="Times New Roman CYR"/>
          <w:sz w:val="24"/>
          <w:szCs w:val="24"/>
          <w:lang w:eastAsia="ru-RU"/>
        </w:rPr>
        <w:t>ТНР</w:t>
      </w:r>
      <w:r w:rsidRPr="00E2309B">
        <w:rPr>
          <w:rFonts w:ascii="Times New Roman CYR" w:eastAsiaTheme="minorEastAsia" w:hAnsi="Times New Roman CYR" w:cs="Times New Roman CYR"/>
          <w:sz w:val="24"/>
          <w:szCs w:val="24"/>
          <w:lang w:eastAsia="ru-RU"/>
        </w:rPr>
        <w:t xml:space="preserve"> вводит их в свое бытовое пространство, и постепенно они становятся для него привычкой.</w:t>
      </w:r>
    </w:p>
    <w:p w:rsidR="00E2309B" w:rsidRPr="00E2309B" w:rsidRDefault="00E2309B" w:rsidP="00E2309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E2309B">
        <w:rPr>
          <w:rFonts w:ascii="Times New Roman CYR" w:eastAsiaTheme="minorEastAsia" w:hAnsi="Times New Roman CYR" w:cs="Times New Roman CYR"/>
          <w:sz w:val="24"/>
          <w:szCs w:val="24"/>
          <w:lang w:eastAsia="ru-RU"/>
        </w:rPr>
        <w:t xml:space="preserve">Формируя у обучающихся с </w:t>
      </w:r>
      <w:r w:rsidR="00BC2AF3" w:rsidRPr="00BC2AF3">
        <w:rPr>
          <w:rFonts w:ascii="Times New Roman CYR" w:eastAsiaTheme="minorEastAsia" w:hAnsi="Times New Roman CYR" w:cs="Times New Roman CYR"/>
          <w:sz w:val="24"/>
          <w:szCs w:val="24"/>
          <w:lang w:eastAsia="ru-RU"/>
        </w:rPr>
        <w:t>ТНР</w:t>
      </w:r>
      <w:r w:rsidRPr="00E2309B">
        <w:rPr>
          <w:rFonts w:ascii="Times New Roman CYR" w:eastAsiaTheme="minorEastAsia" w:hAnsi="Times New Roman CYR" w:cs="Times New Roman CYR"/>
          <w:sz w:val="24"/>
          <w:szCs w:val="24"/>
          <w:lang w:eastAsia="ru-RU"/>
        </w:rPr>
        <w:t xml:space="preserve"> культурно-гигиенические навыки, </w:t>
      </w:r>
      <w:r w:rsidR="00BC2AF3">
        <w:rPr>
          <w:rFonts w:ascii="Times New Roman CYR" w:eastAsiaTheme="minorEastAsia" w:hAnsi="Times New Roman CYR" w:cs="Times New Roman CYR"/>
          <w:sz w:val="24"/>
          <w:szCs w:val="24"/>
          <w:lang w:eastAsia="ru-RU"/>
        </w:rPr>
        <w:t>педагог</w:t>
      </w:r>
      <w:r w:rsidRPr="00E2309B">
        <w:rPr>
          <w:rFonts w:ascii="Times New Roman CYR" w:eastAsiaTheme="minorEastAsia" w:hAnsi="Times New Roman CYR" w:cs="Times New Roman CYR"/>
          <w:sz w:val="24"/>
          <w:szCs w:val="24"/>
          <w:lang w:eastAsia="ru-RU"/>
        </w:rPr>
        <w:t xml:space="preserve"> Организации должен сосредоточить свое внимание на нескольких основных направлениях воспитательной работы:</w:t>
      </w:r>
    </w:p>
    <w:p w:rsidR="00E2309B" w:rsidRPr="00BC2AF3" w:rsidRDefault="00E2309B" w:rsidP="00717888">
      <w:pPr>
        <w:pStyle w:val="a4"/>
        <w:widowControl w:val="0"/>
        <w:numPr>
          <w:ilvl w:val="0"/>
          <w:numId w:val="25"/>
        </w:numPr>
        <w:autoSpaceDE w:val="0"/>
        <w:autoSpaceDN w:val="0"/>
        <w:adjustRightInd w:val="0"/>
        <w:spacing w:after="0" w:line="240" w:lineRule="auto"/>
        <w:ind w:left="0" w:firstLine="0"/>
        <w:jc w:val="both"/>
        <w:rPr>
          <w:rFonts w:ascii="Times New Roman CYR" w:eastAsiaTheme="minorEastAsia" w:hAnsi="Times New Roman CYR" w:cs="Times New Roman CYR"/>
          <w:sz w:val="24"/>
          <w:szCs w:val="24"/>
          <w:lang w:eastAsia="ru-RU"/>
        </w:rPr>
      </w:pPr>
      <w:r w:rsidRPr="00BC2AF3">
        <w:rPr>
          <w:rFonts w:ascii="Times New Roman CYR" w:eastAsiaTheme="minorEastAsia" w:hAnsi="Times New Roman CYR" w:cs="Times New Roman CYR"/>
          <w:sz w:val="24"/>
          <w:szCs w:val="24"/>
          <w:lang w:eastAsia="ru-RU"/>
        </w:rPr>
        <w:t xml:space="preserve">формировать у ребенка с </w:t>
      </w:r>
      <w:r w:rsidR="00BC2AF3" w:rsidRPr="00BC2AF3">
        <w:rPr>
          <w:rFonts w:ascii="Times New Roman CYR" w:eastAsiaTheme="minorEastAsia" w:hAnsi="Times New Roman CYR" w:cs="Times New Roman CYR"/>
          <w:sz w:val="24"/>
          <w:szCs w:val="24"/>
          <w:lang w:eastAsia="ru-RU"/>
        </w:rPr>
        <w:t>ТНР</w:t>
      </w:r>
      <w:r w:rsidRPr="00BC2AF3">
        <w:rPr>
          <w:rFonts w:ascii="Times New Roman CYR" w:eastAsiaTheme="minorEastAsia" w:hAnsi="Times New Roman CYR" w:cs="Times New Roman CYR"/>
          <w:sz w:val="24"/>
          <w:szCs w:val="24"/>
          <w:lang w:eastAsia="ru-RU"/>
        </w:rPr>
        <w:t xml:space="preserve"> навыки поведения во время приема пищи;</w:t>
      </w:r>
    </w:p>
    <w:p w:rsidR="00E2309B" w:rsidRPr="00BC2AF3" w:rsidRDefault="00E2309B" w:rsidP="00717888">
      <w:pPr>
        <w:pStyle w:val="a4"/>
        <w:widowControl w:val="0"/>
        <w:numPr>
          <w:ilvl w:val="0"/>
          <w:numId w:val="25"/>
        </w:numPr>
        <w:autoSpaceDE w:val="0"/>
        <w:autoSpaceDN w:val="0"/>
        <w:adjustRightInd w:val="0"/>
        <w:spacing w:after="0" w:line="240" w:lineRule="auto"/>
        <w:ind w:left="0" w:firstLine="0"/>
        <w:jc w:val="both"/>
        <w:rPr>
          <w:rFonts w:ascii="Times New Roman CYR" w:eastAsiaTheme="minorEastAsia" w:hAnsi="Times New Roman CYR" w:cs="Times New Roman CYR"/>
          <w:sz w:val="24"/>
          <w:szCs w:val="24"/>
          <w:lang w:eastAsia="ru-RU"/>
        </w:rPr>
      </w:pPr>
      <w:r w:rsidRPr="00BC2AF3">
        <w:rPr>
          <w:rFonts w:ascii="Times New Roman CYR" w:eastAsiaTheme="minorEastAsia" w:hAnsi="Times New Roman CYR" w:cs="Times New Roman CYR"/>
          <w:sz w:val="24"/>
          <w:szCs w:val="24"/>
          <w:lang w:eastAsia="ru-RU"/>
        </w:rPr>
        <w:t xml:space="preserve">формировать у ребенка с </w:t>
      </w:r>
      <w:r w:rsidR="00BC2AF3" w:rsidRPr="00BC2AF3">
        <w:rPr>
          <w:rFonts w:ascii="Times New Roman CYR" w:eastAsiaTheme="minorEastAsia" w:hAnsi="Times New Roman CYR" w:cs="Times New Roman CYR"/>
          <w:sz w:val="24"/>
          <w:szCs w:val="24"/>
          <w:lang w:eastAsia="ru-RU"/>
        </w:rPr>
        <w:t>ТНР</w:t>
      </w:r>
      <w:r w:rsidRPr="00BC2AF3">
        <w:rPr>
          <w:rFonts w:ascii="Times New Roman CYR" w:eastAsiaTheme="minorEastAsia" w:hAnsi="Times New Roman CYR" w:cs="Times New Roman CYR"/>
          <w:sz w:val="24"/>
          <w:szCs w:val="24"/>
          <w:lang w:eastAsia="ru-RU"/>
        </w:rPr>
        <w:t xml:space="preserve"> представления о ценности здоровья, красоте и чистоте тела;</w:t>
      </w:r>
    </w:p>
    <w:p w:rsidR="00E2309B" w:rsidRPr="00BC2AF3" w:rsidRDefault="00E2309B" w:rsidP="00717888">
      <w:pPr>
        <w:pStyle w:val="a4"/>
        <w:widowControl w:val="0"/>
        <w:numPr>
          <w:ilvl w:val="0"/>
          <w:numId w:val="25"/>
        </w:numPr>
        <w:autoSpaceDE w:val="0"/>
        <w:autoSpaceDN w:val="0"/>
        <w:adjustRightInd w:val="0"/>
        <w:spacing w:after="0" w:line="240" w:lineRule="auto"/>
        <w:ind w:left="0" w:firstLine="0"/>
        <w:jc w:val="both"/>
        <w:rPr>
          <w:rFonts w:ascii="Times New Roman CYR" w:eastAsiaTheme="minorEastAsia" w:hAnsi="Times New Roman CYR" w:cs="Times New Roman CYR"/>
          <w:sz w:val="24"/>
          <w:szCs w:val="24"/>
          <w:lang w:eastAsia="ru-RU"/>
        </w:rPr>
      </w:pPr>
      <w:r w:rsidRPr="00BC2AF3">
        <w:rPr>
          <w:rFonts w:ascii="Times New Roman CYR" w:eastAsiaTheme="minorEastAsia" w:hAnsi="Times New Roman CYR" w:cs="Times New Roman CYR"/>
          <w:sz w:val="24"/>
          <w:szCs w:val="24"/>
          <w:lang w:eastAsia="ru-RU"/>
        </w:rPr>
        <w:t xml:space="preserve">формировать у ребенка с </w:t>
      </w:r>
      <w:r w:rsidR="00BC2AF3" w:rsidRPr="00BC2AF3">
        <w:rPr>
          <w:rFonts w:ascii="Times New Roman CYR" w:eastAsiaTheme="minorEastAsia" w:hAnsi="Times New Roman CYR" w:cs="Times New Roman CYR"/>
          <w:sz w:val="24"/>
          <w:szCs w:val="24"/>
          <w:lang w:eastAsia="ru-RU"/>
        </w:rPr>
        <w:t>ТНР</w:t>
      </w:r>
      <w:r w:rsidRPr="00BC2AF3">
        <w:rPr>
          <w:rFonts w:ascii="Times New Roman CYR" w:eastAsiaTheme="minorEastAsia" w:hAnsi="Times New Roman CYR" w:cs="Times New Roman CYR"/>
          <w:sz w:val="24"/>
          <w:szCs w:val="24"/>
          <w:lang w:eastAsia="ru-RU"/>
        </w:rPr>
        <w:t xml:space="preserve"> привычку следить за своим внешним видом;</w:t>
      </w:r>
    </w:p>
    <w:p w:rsidR="00E2309B" w:rsidRPr="00BC2AF3" w:rsidRDefault="00E2309B" w:rsidP="00717888">
      <w:pPr>
        <w:pStyle w:val="a4"/>
        <w:widowControl w:val="0"/>
        <w:numPr>
          <w:ilvl w:val="0"/>
          <w:numId w:val="25"/>
        </w:numPr>
        <w:autoSpaceDE w:val="0"/>
        <w:autoSpaceDN w:val="0"/>
        <w:adjustRightInd w:val="0"/>
        <w:spacing w:after="0" w:line="240" w:lineRule="auto"/>
        <w:ind w:left="0" w:firstLine="0"/>
        <w:jc w:val="both"/>
        <w:rPr>
          <w:rFonts w:ascii="Times New Roman CYR" w:eastAsiaTheme="minorEastAsia" w:hAnsi="Times New Roman CYR" w:cs="Times New Roman CYR"/>
          <w:sz w:val="24"/>
          <w:szCs w:val="24"/>
          <w:lang w:eastAsia="ru-RU"/>
        </w:rPr>
      </w:pPr>
      <w:r w:rsidRPr="00BC2AF3">
        <w:rPr>
          <w:rFonts w:ascii="Times New Roman CYR" w:eastAsiaTheme="minorEastAsia" w:hAnsi="Times New Roman CYR" w:cs="Times New Roman CYR"/>
          <w:sz w:val="24"/>
          <w:szCs w:val="24"/>
          <w:lang w:eastAsia="ru-RU"/>
        </w:rPr>
        <w:t xml:space="preserve">включать информацию о гигиене в повседневную жизнь ребенка с </w:t>
      </w:r>
      <w:r w:rsidR="00BC2AF3" w:rsidRPr="00BC2AF3">
        <w:rPr>
          <w:rFonts w:ascii="Times New Roman CYR" w:eastAsiaTheme="minorEastAsia" w:hAnsi="Times New Roman CYR" w:cs="Times New Roman CYR"/>
          <w:sz w:val="24"/>
          <w:szCs w:val="24"/>
          <w:lang w:eastAsia="ru-RU"/>
        </w:rPr>
        <w:t>ТНР</w:t>
      </w:r>
      <w:r w:rsidRPr="00BC2AF3">
        <w:rPr>
          <w:rFonts w:ascii="Times New Roman CYR" w:eastAsiaTheme="minorEastAsia" w:hAnsi="Times New Roman CYR" w:cs="Times New Roman CYR"/>
          <w:sz w:val="24"/>
          <w:szCs w:val="24"/>
          <w:lang w:eastAsia="ru-RU"/>
        </w:rPr>
        <w:t>, в игру.</w:t>
      </w:r>
    </w:p>
    <w:p w:rsidR="00E2309B" w:rsidRPr="00E2309B" w:rsidRDefault="00E2309B" w:rsidP="00E2309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E2309B">
        <w:rPr>
          <w:rFonts w:ascii="Times New Roman CYR" w:eastAsiaTheme="minorEastAsia" w:hAnsi="Times New Roman CYR" w:cs="Times New Roman CYR"/>
          <w:sz w:val="24"/>
          <w:szCs w:val="24"/>
          <w:lang w:eastAsia="ru-RU"/>
        </w:rPr>
        <w:t xml:space="preserve">Работа по формированию у ребенка с </w:t>
      </w:r>
      <w:r w:rsidR="00BC2AF3" w:rsidRPr="00BC2AF3">
        <w:rPr>
          <w:rFonts w:ascii="Times New Roman CYR" w:eastAsiaTheme="minorEastAsia" w:hAnsi="Times New Roman CYR" w:cs="Times New Roman CYR"/>
          <w:sz w:val="24"/>
          <w:szCs w:val="24"/>
          <w:lang w:eastAsia="ru-RU"/>
        </w:rPr>
        <w:t>ТНР</w:t>
      </w:r>
      <w:r w:rsidRPr="00E2309B">
        <w:rPr>
          <w:rFonts w:ascii="Times New Roman CYR" w:eastAsiaTheme="minorEastAsia" w:hAnsi="Times New Roman CYR" w:cs="Times New Roman CYR"/>
          <w:sz w:val="24"/>
          <w:szCs w:val="24"/>
          <w:lang w:eastAsia="ru-RU"/>
        </w:rPr>
        <w:t xml:space="preserve"> культурно-гигиенических навыков должна вестись в тесном контакте с семьей.</w:t>
      </w:r>
    </w:p>
    <w:p w:rsidR="000947FE" w:rsidRDefault="000947FE" w:rsidP="00BC2AF3">
      <w:pPr>
        <w:widowControl w:val="0"/>
        <w:autoSpaceDE w:val="0"/>
        <w:autoSpaceDN w:val="0"/>
        <w:adjustRightInd w:val="0"/>
        <w:spacing w:after="0" w:line="240" w:lineRule="auto"/>
        <w:ind w:firstLine="720"/>
        <w:jc w:val="center"/>
        <w:rPr>
          <w:rFonts w:ascii="Times New Roman CYR" w:eastAsiaTheme="minorEastAsia" w:hAnsi="Times New Roman CYR" w:cs="Times New Roman CYR"/>
          <w:b/>
          <w:i/>
          <w:sz w:val="24"/>
          <w:szCs w:val="24"/>
          <w:lang w:eastAsia="ru-RU"/>
        </w:rPr>
      </w:pPr>
    </w:p>
    <w:p w:rsidR="00E2309B" w:rsidRPr="006A2EC7" w:rsidRDefault="00E2309B" w:rsidP="00BC2AF3">
      <w:pPr>
        <w:widowControl w:val="0"/>
        <w:autoSpaceDE w:val="0"/>
        <w:autoSpaceDN w:val="0"/>
        <w:adjustRightInd w:val="0"/>
        <w:spacing w:after="0" w:line="240" w:lineRule="auto"/>
        <w:ind w:firstLine="720"/>
        <w:jc w:val="center"/>
        <w:rPr>
          <w:rFonts w:ascii="Times New Roman CYR" w:eastAsiaTheme="minorEastAsia" w:hAnsi="Times New Roman CYR" w:cs="Times New Roman CYR"/>
          <w:b/>
          <w:i/>
          <w:sz w:val="24"/>
          <w:szCs w:val="24"/>
          <w:lang w:eastAsia="ru-RU"/>
        </w:rPr>
      </w:pPr>
      <w:r w:rsidRPr="006A2EC7">
        <w:rPr>
          <w:rFonts w:ascii="Times New Roman CYR" w:eastAsiaTheme="minorEastAsia" w:hAnsi="Times New Roman CYR" w:cs="Times New Roman CYR"/>
          <w:b/>
          <w:i/>
          <w:sz w:val="24"/>
          <w:szCs w:val="24"/>
          <w:lang w:eastAsia="ru-RU"/>
        </w:rPr>
        <w:t>Трудовое направление воспитания.</w:t>
      </w:r>
    </w:p>
    <w:p w:rsidR="00E2309B" w:rsidRPr="00E2309B" w:rsidRDefault="00E2309B" w:rsidP="00E2309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E2309B">
        <w:rPr>
          <w:rFonts w:ascii="Times New Roman CYR" w:eastAsiaTheme="minorEastAsia" w:hAnsi="Times New Roman CYR" w:cs="Times New Roman CYR"/>
          <w:sz w:val="24"/>
          <w:szCs w:val="24"/>
          <w:lang w:eastAsia="ru-RU"/>
        </w:rPr>
        <w:t xml:space="preserve">Цель: формирование ценностного отношения обучающихся к труду, трудолюбия, а также в приобщении ребенка к труду (ценность </w:t>
      </w:r>
      <w:r w:rsidR="000959AE">
        <w:rPr>
          <w:rFonts w:ascii="Times New Roman CYR" w:eastAsiaTheme="minorEastAsia" w:hAnsi="Times New Roman CYR" w:cs="Times New Roman CYR"/>
          <w:sz w:val="24"/>
          <w:szCs w:val="24"/>
          <w:lang w:eastAsia="ru-RU"/>
        </w:rPr>
        <w:t>–</w:t>
      </w:r>
      <w:r w:rsidRPr="00E2309B">
        <w:rPr>
          <w:rFonts w:ascii="Times New Roman CYR" w:eastAsiaTheme="minorEastAsia" w:hAnsi="Times New Roman CYR" w:cs="Times New Roman CYR"/>
          <w:sz w:val="24"/>
          <w:szCs w:val="24"/>
          <w:lang w:eastAsia="ru-RU"/>
        </w:rPr>
        <w:t xml:space="preserve"> </w:t>
      </w:r>
      <w:r w:rsidR="000959AE">
        <w:rPr>
          <w:rFonts w:ascii="Times New Roman CYR" w:eastAsiaTheme="minorEastAsia" w:hAnsi="Times New Roman CYR" w:cs="Times New Roman CYR"/>
          <w:sz w:val="24"/>
          <w:szCs w:val="24"/>
          <w:lang w:eastAsia="ru-RU"/>
        </w:rPr>
        <w:t>«</w:t>
      </w:r>
      <w:r w:rsidRPr="00E2309B">
        <w:rPr>
          <w:rFonts w:ascii="Times New Roman CYR" w:eastAsiaTheme="minorEastAsia" w:hAnsi="Times New Roman CYR" w:cs="Times New Roman CYR"/>
          <w:sz w:val="24"/>
          <w:szCs w:val="24"/>
          <w:lang w:eastAsia="ru-RU"/>
        </w:rPr>
        <w:t>труд</w:t>
      </w:r>
      <w:r w:rsidR="000959AE">
        <w:rPr>
          <w:rFonts w:ascii="Times New Roman CYR" w:eastAsiaTheme="minorEastAsia" w:hAnsi="Times New Roman CYR" w:cs="Times New Roman CYR"/>
          <w:sz w:val="24"/>
          <w:szCs w:val="24"/>
          <w:lang w:eastAsia="ru-RU"/>
        </w:rPr>
        <w:t>»</w:t>
      </w:r>
      <w:r w:rsidRPr="00E2309B">
        <w:rPr>
          <w:rFonts w:ascii="Times New Roman CYR" w:eastAsiaTheme="minorEastAsia" w:hAnsi="Times New Roman CYR" w:cs="Times New Roman CYR"/>
          <w:sz w:val="24"/>
          <w:szCs w:val="24"/>
          <w:lang w:eastAsia="ru-RU"/>
        </w:rPr>
        <w:t>).</w:t>
      </w:r>
    </w:p>
    <w:p w:rsidR="00E2309B" w:rsidRPr="00E2309B" w:rsidRDefault="00E2309B" w:rsidP="00E2309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E2309B">
        <w:rPr>
          <w:rFonts w:ascii="Times New Roman CYR" w:eastAsiaTheme="minorEastAsia" w:hAnsi="Times New Roman CYR" w:cs="Times New Roman CYR"/>
          <w:sz w:val="24"/>
          <w:szCs w:val="24"/>
          <w:lang w:eastAsia="ru-RU"/>
        </w:rPr>
        <w:t>Основная Основные задачи трудового воспитания:</w:t>
      </w:r>
    </w:p>
    <w:p w:rsidR="00E2309B" w:rsidRPr="00E2309B" w:rsidRDefault="00E2309B" w:rsidP="00E2309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E2309B">
        <w:rPr>
          <w:rFonts w:ascii="Times New Roman CYR" w:eastAsiaTheme="minorEastAsia" w:hAnsi="Times New Roman CYR" w:cs="Times New Roman CYR"/>
          <w:sz w:val="24"/>
          <w:szCs w:val="24"/>
          <w:lang w:eastAsia="ru-RU"/>
        </w:rPr>
        <w:t>1) Ознакомление обучающихся с ОВЗ видами труда педагогических работников и воспитание положительного отношения к их труду, познание явлений и свойств, связанных с преобразованием материалов и природной среды, которое является следствием трудовой деятельности педагогических работников и труда самих обучающихся с ОВЗ.</w:t>
      </w:r>
    </w:p>
    <w:p w:rsidR="00E2309B" w:rsidRPr="00E2309B" w:rsidRDefault="00E2309B" w:rsidP="00E2309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E2309B">
        <w:rPr>
          <w:rFonts w:ascii="Times New Roman CYR" w:eastAsiaTheme="minorEastAsia" w:hAnsi="Times New Roman CYR" w:cs="Times New Roman CYR"/>
          <w:sz w:val="24"/>
          <w:szCs w:val="24"/>
          <w:lang w:eastAsia="ru-RU"/>
        </w:rPr>
        <w:t>2) Формирование навыков, необходимых для трудовой деятельности обучающихся с ОВЗ, воспитание навыков организации своей работы, формирование элементарных навыков планирования.</w:t>
      </w:r>
    </w:p>
    <w:p w:rsidR="00E2309B" w:rsidRPr="00E2309B" w:rsidRDefault="00E2309B" w:rsidP="00E2309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E2309B">
        <w:rPr>
          <w:rFonts w:ascii="Times New Roman CYR" w:eastAsiaTheme="minorEastAsia" w:hAnsi="Times New Roman CYR" w:cs="Times New Roman CYR"/>
          <w:sz w:val="24"/>
          <w:szCs w:val="24"/>
          <w:lang w:eastAsia="ru-RU"/>
        </w:rPr>
        <w:t>3) Формирование трудового усилия (привычки к доступному дошкольнику напряжению физических, умственных и нравственных сил для решения трудовой задачи).</w:t>
      </w:r>
    </w:p>
    <w:p w:rsidR="00E2309B" w:rsidRPr="00E2309B" w:rsidRDefault="00E2309B" w:rsidP="00E2309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E2309B">
        <w:rPr>
          <w:rFonts w:ascii="Times New Roman CYR" w:eastAsiaTheme="minorEastAsia" w:hAnsi="Times New Roman CYR" w:cs="Times New Roman CYR"/>
          <w:sz w:val="24"/>
          <w:szCs w:val="24"/>
          <w:lang w:eastAsia="ru-RU"/>
        </w:rPr>
        <w:t xml:space="preserve">При реализации данных задач </w:t>
      </w:r>
      <w:r w:rsidR="00BC2AF3">
        <w:rPr>
          <w:rFonts w:ascii="Times New Roman CYR" w:eastAsiaTheme="minorEastAsia" w:hAnsi="Times New Roman CYR" w:cs="Times New Roman CYR"/>
          <w:sz w:val="24"/>
          <w:szCs w:val="24"/>
          <w:lang w:eastAsia="ru-RU"/>
        </w:rPr>
        <w:t xml:space="preserve">педагог </w:t>
      </w:r>
      <w:r w:rsidRPr="00E2309B">
        <w:rPr>
          <w:rFonts w:ascii="Times New Roman CYR" w:eastAsiaTheme="minorEastAsia" w:hAnsi="Times New Roman CYR" w:cs="Times New Roman CYR"/>
          <w:sz w:val="24"/>
          <w:szCs w:val="24"/>
          <w:lang w:eastAsia="ru-RU"/>
        </w:rPr>
        <w:t>Организации должен сосредоточить свое внимание на нескольких направлениях воспитательной работы:</w:t>
      </w:r>
    </w:p>
    <w:p w:rsidR="00E2309B" w:rsidRPr="00BC2AF3" w:rsidRDefault="00E2309B" w:rsidP="00717888">
      <w:pPr>
        <w:pStyle w:val="a4"/>
        <w:widowControl w:val="0"/>
        <w:numPr>
          <w:ilvl w:val="0"/>
          <w:numId w:val="25"/>
        </w:numPr>
        <w:autoSpaceDE w:val="0"/>
        <w:autoSpaceDN w:val="0"/>
        <w:adjustRightInd w:val="0"/>
        <w:spacing w:after="0" w:line="240" w:lineRule="auto"/>
        <w:ind w:left="0" w:firstLine="0"/>
        <w:jc w:val="both"/>
        <w:rPr>
          <w:rFonts w:ascii="Times New Roman CYR" w:eastAsiaTheme="minorEastAsia" w:hAnsi="Times New Roman CYR" w:cs="Times New Roman CYR"/>
          <w:sz w:val="24"/>
          <w:szCs w:val="24"/>
          <w:lang w:eastAsia="ru-RU"/>
        </w:rPr>
      </w:pPr>
      <w:r w:rsidRPr="00BC2AF3">
        <w:rPr>
          <w:rFonts w:ascii="Times New Roman CYR" w:eastAsiaTheme="minorEastAsia" w:hAnsi="Times New Roman CYR" w:cs="Times New Roman CYR"/>
          <w:sz w:val="24"/>
          <w:szCs w:val="24"/>
          <w:lang w:eastAsia="ru-RU"/>
        </w:rPr>
        <w:t xml:space="preserve">показать детям с </w:t>
      </w:r>
      <w:r w:rsidR="00BC2AF3" w:rsidRPr="00BC2AF3">
        <w:rPr>
          <w:rFonts w:ascii="Times New Roman CYR" w:eastAsiaTheme="minorEastAsia" w:hAnsi="Times New Roman CYR" w:cs="Times New Roman CYR"/>
          <w:sz w:val="24"/>
          <w:szCs w:val="24"/>
          <w:lang w:eastAsia="ru-RU"/>
        </w:rPr>
        <w:t>ТНР</w:t>
      </w:r>
      <w:r w:rsidRPr="00BC2AF3">
        <w:rPr>
          <w:rFonts w:ascii="Times New Roman CYR" w:eastAsiaTheme="minorEastAsia" w:hAnsi="Times New Roman CYR" w:cs="Times New Roman CYR"/>
          <w:sz w:val="24"/>
          <w:szCs w:val="24"/>
          <w:lang w:eastAsia="ru-RU"/>
        </w:rPr>
        <w:t xml:space="preserve"> необходимость постоянного труда в повседневной жизни, использовать его возможности для нравственного воспитания дошкольников;</w:t>
      </w:r>
    </w:p>
    <w:p w:rsidR="00E2309B" w:rsidRPr="00BC2AF3" w:rsidRDefault="00E2309B" w:rsidP="00717888">
      <w:pPr>
        <w:pStyle w:val="a4"/>
        <w:widowControl w:val="0"/>
        <w:numPr>
          <w:ilvl w:val="0"/>
          <w:numId w:val="25"/>
        </w:numPr>
        <w:autoSpaceDE w:val="0"/>
        <w:autoSpaceDN w:val="0"/>
        <w:adjustRightInd w:val="0"/>
        <w:spacing w:after="0" w:line="240" w:lineRule="auto"/>
        <w:ind w:left="0" w:firstLine="0"/>
        <w:jc w:val="both"/>
        <w:rPr>
          <w:rFonts w:ascii="Times New Roman CYR" w:eastAsiaTheme="minorEastAsia" w:hAnsi="Times New Roman CYR" w:cs="Times New Roman CYR"/>
          <w:sz w:val="24"/>
          <w:szCs w:val="24"/>
          <w:lang w:eastAsia="ru-RU"/>
        </w:rPr>
      </w:pPr>
      <w:r w:rsidRPr="00BC2AF3">
        <w:rPr>
          <w:rFonts w:ascii="Times New Roman CYR" w:eastAsiaTheme="minorEastAsia" w:hAnsi="Times New Roman CYR" w:cs="Times New Roman CYR"/>
          <w:sz w:val="24"/>
          <w:szCs w:val="24"/>
          <w:lang w:eastAsia="ru-RU"/>
        </w:rPr>
        <w:t xml:space="preserve">воспитывать у ребенка с </w:t>
      </w:r>
      <w:r w:rsidR="00BC2AF3" w:rsidRPr="00BC2AF3">
        <w:rPr>
          <w:rFonts w:ascii="Times New Roman CYR" w:eastAsiaTheme="minorEastAsia" w:hAnsi="Times New Roman CYR" w:cs="Times New Roman CYR"/>
          <w:sz w:val="24"/>
          <w:szCs w:val="24"/>
          <w:lang w:eastAsia="ru-RU"/>
        </w:rPr>
        <w:t>ТНР</w:t>
      </w:r>
      <w:r w:rsidRPr="00BC2AF3">
        <w:rPr>
          <w:rFonts w:ascii="Times New Roman CYR" w:eastAsiaTheme="minorEastAsia" w:hAnsi="Times New Roman CYR" w:cs="Times New Roman CYR"/>
          <w:sz w:val="24"/>
          <w:szCs w:val="24"/>
          <w:lang w:eastAsia="ru-RU"/>
        </w:rPr>
        <w:t xml:space="preserve"> бережливость (беречь игрушки, одежду, труд и старания родителей (законных представителей), других людей), так как данная черта непременно сопряжена с трудолюбием;</w:t>
      </w:r>
    </w:p>
    <w:p w:rsidR="00E2309B" w:rsidRPr="00BC2AF3" w:rsidRDefault="00E2309B" w:rsidP="00717888">
      <w:pPr>
        <w:pStyle w:val="a4"/>
        <w:widowControl w:val="0"/>
        <w:numPr>
          <w:ilvl w:val="0"/>
          <w:numId w:val="25"/>
        </w:numPr>
        <w:autoSpaceDE w:val="0"/>
        <w:autoSpaceDN w:val="0"/>
        <w:adjustRightInd w:val="0"/>
        <w:spacing w:after="0" w:line="240" w:lineRule="auto"/>
        <w:ind w:left="0" w:firstLine="0"/>
        <w:jc w:val="both"/>
        <w:rPr>
          <w:rFonts w:ascii="Times New Roman CYR" w:eastAsiaTheme="minorEastAsia" w:hAnsi="Times New Roman CYR" w:cs="Times New Roman CYR"/>
          <w:sz w:val="24"/>
          <w:szCs w:val="24"/>
          <w:lang w:eastAsia="ru-RU"/>
        </w:rPr>
      </w:pPr>
      <w:r w:rsidRPr="00BC2AF3">
        <w:rPr>
          <w:rFonts w:ascii="Times New Roman CYR" w:eastAsiaTheme="minorEastAsia" w:hAnsi="Times New Roman CYR" w:cs="Times New Roman CYR"/>
          <w:sz w:val="24"/>
          <w:szCs w:val="24"/>
          <w:lang w:eastAsia="ru-RU"/>
        </w:rPr>
        <w:t xml:space="preserve">предоставлять детям с </w:t>
      </w:r>
      <w:r w:rsidR="00BC2AF3" w:rsidRPr="00BC2AF3">
        <w:rPr>
          <w:rFonts w:ascii="Times New Roman CYR" w:eastAsiaTheme="minorEastAsia" w:hAnsi="Times New Roman CYR" w:cs="Times New Roman CYR"/>
          <w:sz w:val="24"/>
          <w:szCs w:val="24"/>
          <w:lang w:eastAsia="ru-RU"/>
        </w:rPr>
        <w:t>ТНР</w:t>
      </w:r>
      <w:r w:rsidRPr="00BC2AF3">
        <w:rPr>
          <w:rFonts w:ascii="Times New Roman CYR" w:eastAsiaTheme="minorEastAsia" w:hAnsi="Times New Roman CYR" w:cs="Times New Roman CYR"/>
          <w:sz w:val="24"/>
          <w:szCs w:val="24"/>
          <w:lang w:eastAsia="ru-RU"/>
        </w:rPr>
        <w:t xml:space="preserve"> самостоятельность в выполнении работы, чтобы они почувствовали ответственность за свои действия;</w:t>
      </w:r>
    </w:p>
    <w:p w:rsidR="00E2309B" w:rsidRPr="00BC2AF3" w:rsidRDefault="00E2309B" w:rsidP="00717888">
      <w:pPr>
        <w:pStyle w:val="a4"/>
        <w:widowControl w:val="0"/>
        <w:numPr>
          <w:ilvl w:val="0"/>
          <w:numId w:val="25"/>
        </w:numPr>
        <w:autoSpaceDE w:val="0"/>
        <w:autoSpaceDN w:val="0"/>
        <w:adjustRightInd w:val="0"/>
        <w:spacing w:after="0" w:line="240" w:lineRule="auto"/>
        <w:ind w:left="0" w:firstLine="0"/>
        <w:jc w:val="both"/>
        <w:rPr>
          <w:rFonts w:ascii="Times New Roman CYR" w:eastAsiaTheme="minorEastAsia" w:hAnsi="Times New Roman CYR" w:cs="Times New Roman CYR"/>
          <w:sz w:val="24"/>
          <w:szCs w:val="24"/>
          <w:lang w:eastAsia="ru-RU"/>
        </w:rPr>
      </w:pPr>
      <w:r w:rsidRPr="00BC2AF3">
        <w:rPr>
          <w:rFonts w:ascii="Times New Roman CYR" w:eastAsiaTheme="minorEastAsia" w:hAnsi="Times New Roman CYR" w:cs="Times New Roman CYR"/>
          <w:sz w:val="24"/>
          <w:szCs w:val="24"/>
          <w:lang w:eastAsia="ru-RU"/>
        </w:rPr>
        <w:t xml:space="preserve">собственным примером трудолюбия и занятости создавать у обучающихся с </w:t>
      </w:r>
      <w:r w:rsidR="00BC2AF3" w:rsidRPr="00BC2AF3">
        <w:rPr>
          <w:rFonts w:ascii="Times New Roman CYR" w:eastAsiaTheme="minorEastAsia" w:hAnsi="Times New Roman CYR" w:cs="Times New Roman CYR"/>
          <w:sz w:val="24"/>
          <w:szCs w:val="24"/>
          <w:lang w:eastAsia="ru-RU"/>
        </w:rPr>
        <w:t>ТНР</w:t>
      </w:r>
      <w:r w:rsidRPr="00BC2AF3">
        <w:rPr>
          <w:rFonts w:ascii="Times New Roman CYR" w:eastAsiaTheme="minorEastAsia" w:hAnsi="Times New Roman CYR" w:cs="Times New Roman CYR"/>
          <w:sz w:val="24"/>
          <w:szCs w:val="24"/>
          <w:lang w:eastAsia="ru-RU"/>
        </w:rPr>
        <w:t xml:space="preserve"> соответствующее настроение, формировать стремление к полезной деятельности;</w:t>
      </w:r>
    </w:p>
    <w:p w:rsidR="00E2309B" w:rsidRPr="00BC2AF3" w:rsidRDefault="00E2309B" w:rsidP="00717888">
      <w:pPr>
        <w:pStyle w:val="a4"/>
        <w:widowControl w:val="0"/>
        <w:numPr>
          <w:ilvl w:val="0"/>
          <w:numId w:val="25"/>
        </w:numPr>
        <w:autoSpaceDE w:val="0"/>
        <w:autoSpaceDN w:val="0"/>
        <w:adjustRightInd w:val="0"/>
        <w:spacing w:after="0" w:line="240" w:lineRule="auto"/>
        <w:ind w:left="0" w:firstLine="0"/>
        <w:jc w:val="both"/>
        <w:rPr>
          <w:rFonts w:ascii="Times New Roman CYR" w:eastAsiaTheme="minorEastAsia" w:hAnsi="Times New Roman CYR" w:cs="Times New Roman CYR"/>
          <w:sz w:val="24"/>
          <w:szCs w:val="24"/>
          <w:lang w:eastAsia="ru-RU"/>
        </w:rPr>
      </w:pPr>
      <w:r w:rsidRPr="00BC2AF3">
        <w:rPr>
          <w:rFonts w:ascii="Times New Roman CYR" w:eastAsiaTheme="minorEastAsia" w:hAnsi="Times New Roman CYR" w:cs="Times New Roman CYR"/>
          <w:sz w:val="24"/>
          <w:szCs w:val="24"/>
          <w:lang w:eastAsia="ru-RU"/>
        </w:rPr>
        <w:t>связывать развитие трудолюбия с формированием общественных мотивов труда, желанием приносить пользу людям.</w:t>
      </w:r>
    </w:p>
    <w:p w:rsidR="000947FE" w:rsidRDefault="000947FE" w:rsidP="00BC2AF3">
      <w:pPr>
        <w:widowControl w:val="0"/>
        <w:autoSpaceDE w:val="0"/>
        <w:autoSpaceDN w:val="0"/>
        <w:adjustRightInd w:val="0"/>
        <w:spacing w:after="0" w:line="240" w:lineRule="auto"/>
        <w:ind w:firstLine="720"/>
        <w:jc w:val="center"/>
        <w:rPr>
          <w:rFonts w:ascii="Times New Roman CYR" w:eastAsiaTheme="minorEastAsia" w:hAnsi="Times New Roman CYR" w:cs="Times New Roman CYR"/>
          <w:b/>
          <w:i/>
          <w:sz w:val="24"/>
          <w:szCs w:val="24"/>
          <w:lang w:eastAsia="ru-RU"/>
        </w:rPr>
      </w:pPr>
    </w:p>
    <w:p w:rsidR="00E2309B" w:rsidRPr="006A2EC7" w:rsidRDefault="00E2309B" w:rsidP="00BC2AF3">
      <w:pPr>
        <w:widowControl w:val="0"/>
        <w:autoSpaceDE w:val="0"/>
        <w:autoSpaceDN w:val="0"/>
        <w:adjustRightInd w:val="0"/>
        <w:spacing w:after="0" w:line="240" w:lineRule="auto"/>
        <w:ind w:firstLine="720"/>
        <w:jc w:val="center"/>
        <w:rPr>
          <w:rFonts w:ascii="Times New Roman CYR" w:eastAsiaTheme="minorEastAsia" w:hAnsi="Times New Roman CYR" w:cs="Times New Roman CYR"/>
          <w:b/>
          <w:i/>
          <w:sz w:val="24"/>
          <w:szCs w:val="24"/>
          <w:lang w:eastAsia="ru-RU"/>
        </w:rPr>
      </w:pPr>
      <w:r w:rsidRPr="006A2EC7">
        <w:rPr>
          <w:rFonts w:ascii="Times New Roman CYR" w:eastAsiaTheme="minorEastAsia" w:hAnsi="Times New Roman CYR" w:cs="Times New Roman CYR"/>
          <w:b/>
          <w:i/>
          <w:sz w:val="24"/>
          <w:szCs w:val="24"/>
          <w:lang w:eastAsia="ru-RU"/>
        </w:rPr>
        <w:t>Этико-эстетическое направление воспитания.</w:t>
      </w:r>
    </w:p>
    <w:p w:rsidR="00E2309B" w:rsidRPr="00E2309B" w:rsidRDefault="00E2309B" w:rsidP="00E2309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E2309B">
        <w:rPr>
          <w:rFonts w:ascii="Times New Roman CYR" w:eastAsiaTheme="minorEastAsia" w:hAnsi="Times New Roman CYR" w:cs="Times New Roman CYR"/>
          <w:sz w:val="24"/>
          <w:szCs w:val="24"/>
          <w:lang w:eastAsia="ru-RU"/>
        </w:rPr>
        <w:t xml:space="preserve">Цель: формирование конкретных представления о культуре поведения, (ценности </w:t>
      </w:r>
      <w:r w:rsidR="000959AE">
        <w:rPr>
          <w:rFonts w:ascii="Times New Roman CYR" w:eastAsiaTheme="minorEastAsia" w:hAnsi="Times New Roman CYR" w:cs="Times New Roman CYR"/>
          <w:sz w:val="24"/>
          <w:szCs w:val="24"/>
          <w:lang w:eastAsia="ru-RU"/>
        </w:rPr>
        <w:t>–</w:t>
      </w:r>
      <w:r w:rsidRPr="00E2309B">
        <w:rPr>
          <w:rFonts w:ascii="Times New Roman CYR" w:eastAsiaTheme="minorEastAsia" w:hAnsi="Times New Roman CYR" w:cs="Times New Roman CYR"/>
          <w:sz w:val="24"/>
          <w:szCs w:val="24"/>
          <w:lang w:eastAsia="ru-RU"/>
        </w:rPr>
        <w:t xml:space="preserve"> </w:t>
      </w:r>
      <w:r w:rsidR="000959AE">
        <w:rPr>
          <w:rFonts w:ascii="Times New Roman CYR" w:eastAsiaTheme="minorEastAsia" w:hAnsi="Times New Roman CYR" w:cs="Times New Roman CYR"/>
          <w:sz w:val="24"/>
          <w:szCs w:val="24"/>
          <w:lang w:eastAsia="ru-RU"/>
        </w:rPr>
        <w:t>«</w:t>
      </w:r>
      <w:r w:rsidRPr="00E2309B">
        <w:rPr>
          <w:rFonts w:ascii="Times New Roman CYR" w:eastAsiaTheme="minorEastAsia" w:hAnsi="Times New Roman CYR" w:cs="Times New Roman CYR"/>
          <w:sz w:val="24"/>
          <w:szCs w:val="24"/>
          <w:lang w:eastAsia="ru-RU"/>
        </w:rPr>
        <w:t>культура и красота</w:t>
      </w:r>
      <w:r w:rsidR="000959AE">
        <w:rPr>
          <w:rFonts w:ascii="Times New Roman CYR" w:eastAsiaTheme="minorEastAsia" w:hAnsi="Times New Roman CYR" w:cs="Times New Roman CYR"/>
          <w:sz w:val="24"/>
          <w:szCs w:val="24"/>
          <w:lang w:eastAsia="ru-RU"/>
        </w:rPr>
        <w:t>»</w:t>
      </w:r>
      <w:r w:rsidRPr="00E2309B">
        <w:rPr>
          <w:rFonts w:ascii="Times New Roman CYR" w:eastAsiaTheme="minorEastAsia" w:hAnsi="Times New Roman CYR" w:cs="Times New Roman CYR"/>
          <w:sz w:val="24"/>
          <w:szCs w:val="24"/>
          <w:lang w:eastAsia="ru-RU"/>
        </w:rPr>
        <w:t>).</w:t>
      </w:r>
    </w:p>
    <w:p w:rsidR="00E2309B" w:rsidRPr="00E2309B" w:rsidRDefault="00E2309B" w:rsidP="00E2309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E2309B">
        <w:rPr>
          <w:rFonts w:ascii="Times New Roman CYR" w:eastAsiaTheme="minorEastAsia" w:hAnsi="Times New Roman CYR" w:cs="Times New Roman CYR"/>
          <w:sz w:val="24"/>
          <w:szCs w:val="24"/>
          <w:lang w:eastAsia="ru-RU"/>
        </w:rPr>
        <w:t>Основные задачи этико-эстетического воспитания:</w:t>
      </w:r>
    </w:p>
    <w:p w:rsidR="00E2309B" w:rsidRPr="00E2309B" w:rsidRDefault="00E2309B" w:rsidP="00E2309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E2309B">
        <w:rPr>
          <w:rFonts w:ascii="Times New Roman CYR" w:eastAsiaTheme="minorEastAsia" w:hAnsi="Times New Roman CYR" w:cs="Times New Roman CYR"/>
          <w:sz w:val="24"/>
          <w:szCs w:val="24"/>
          <w:lang w:eastAsia="ru-RU"/>
        </w:rPr>
        <w:t>1) формирование культуры общения, поведения, этических представлений;</w:t>
      </w:r>
    </w:p>
    <w:p w:rsidR="00E2309B" w:rsidRPr="00E2309B" w:rsidRDefault="00E2309B" w:rsidP="00E2309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E2309B">
        <w:rPr>
          <w:rFonts w:ascii="Times New Roman CYR" w:eastAsiaTheme="minorEastAsia" w:hAnsi="Times New Roman CYR" w:cs="Times New Roman CYR"/>
          <w:sz w:val="24"/>
          <w:szCs w:val="24"/>
          <w:lang w:eastAsia="ru-RU"/>
        </w:rPr>
        <w:t>2) воспитание представлений о значении опрятности и красоты внешней, ее влиянии на внутренний мир человека;</w:t>
      </w:r>
    </w:p>
    <w:p w:rsidR="00E2309B" w:rsidRPr="00E2309B" w:rsidRDefault="00E2309B" w:rsidP="00E2309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E2309B">
        <w:rPr>
          <w:rFonts w:ascii="Times New Roman CYR" w:eastAsiaTheme="minorEastAsia" w:hAnsi="Times New Roman CYR" w:cs="Times New Roman CYR"/>
          <w:sz w:val="24"/>
          <w:szCs w:val="24"/>
          <w:lang w:eastAsia="ru-RU"/>
        </w:rPr>
        <w:t>3) развитие предпосылок ценностно-смыслового восприятия и понимания произведений искусства, явлений жизни, отношений между людьми;</w:t>
      </w:r>
    </w:p>
    <w:p w:rsidR="00E2309B" w:rsidRPr="00E2309B" w:rsidRDefault="00E2309B" w:rsidP="00E2309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E2309B">
        <w:rPr>
          <w:rFonts w:ascii="Times New Roman CYR" w:eastAsiaTheme="minorEastAsia" w:hAnsi="Times New Roman CYR" w:cs="Times New Roman CYR"/>
          <w:sz w:val="24"/>
          <w:szCs w:val="24"/>
          <w:lang w:eastAsia="ru-RU"/>
        </w:rPr>
        <w:t>4) воспитание любви к прекрасному, уважения к традициям и культуре родной страны и других народов;</w:t>
      </w:r>
    </w:p>
    <w:p w:rsidR="00E2309B" w:rsidRPr="00E2309B" w:rsidRDefault="00E2309B" w:rsidP="00E2309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E2309B">
        <w:rPr>
          <w:rFonts w:ascii="Times New Roman CYR" w:eastAsiaTheme="minorEastAsia" w:hAnsi="Times New Roman CYR" w:cs="Times New Roman CYR"/>
          <w:sz w:val="24"/>
          <w:szCs w:val="24"/>
          <w:lang w:eastAsia="ru-RU"/>
        </w:rPr>
        <w:t xml:space="preserve">5) развитие творческого отношения к миру, природе, быту и к окружающей ребенка с </w:t>
      </w:r>
      <w:r w:rsidR="00BC2AF3" w:rsidRPr="00BC2AF3">
        <w:rPr>
          <w:rFonts w:ascii="Times New Roman CYR" w:eastAsiaTheme="minorEastAsia" w:hAnsi="Times New Roman CYR" w:cs="Times New Roman CYR"/>
          <w:sz w:val="24"/>
          <w:szCs w:val="24"/>
          <w:lang w:eastAsia="ru-RU"/>
        </w:rPr>
        <w:t>ТНР</w:t>
      </w:r>
      <w:r w:rsidRPr="00E2309B">
        <w:rPr>
          <w:rFonts w:ascii="Times New Roman CYR" w:eastAsiaTheme="minorEastAsia" w:hAnsi="Times New Roman CYR" w:cs="Times New Roman CYR"/>
          <w:sz w:val="24"/>
          <w:szCs w:val="24"/>
          <w:lang w:eastAsia="ru-RU"/>
        </w:rPr>
        <w:t xml:space="preserve"> действительности;</w:t>
      </w:r>
    </w:p>
    <w:p w:rsidR="00E2309B" w:rsidRPr="00E2309B" w:rsidRDefault="00E2309B" w:rsidP="00E2309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E2309B">
        <w:rPr>
          <w:rFonts w:ascii="Times New Roman CYR" w:eastAsiaTheme="minorEastAsia" w:hAnsi="Times New Roman CYR" w:cs="Times New Roman CYR"/>
          <w:sz w:val="24"/>
          <w:szCs w:val="24"/>
          <w:lang w:eastAsia="ru-RU"/>
        </w:rPr>
        <w:t xml:space="preserve">6) формирование у обучающихся с </w:t>
      </w:r>
      <w:r w:rsidR="00BC2AF3" w:rsidRPr="00BC2AF3">
        <w:rPr>
          <w:rFonts w:ascii="Times New Roman CYR" w:eastAsiaTheme="minorEastAsia" w:hAnsi="Times New Roman CYR" w:cs="Times New Roman CYR"/>
          <w:sz w:val="24"/>
          <w:szCs w:val="24"/>
          <w:lang w:eastAsia="ru-RU"/>
        </w:rPr>
        <w:t>ТНР</w:t>
      </w:r>
      <w:r w:rsidRPr="00E2309B">
        <w:rPr>
          <w:rFonts w:ascii="Times New Roman CYR" w:eastAsiaTheme="minorEastAsia" w:hAnsi="Times New Roman CYR" w:cs="Times New Roman CYR"/>
          <w:sz w:val="24"/>
          <w:szCs w:val="24"/>
          <w:lang w:eastAsia="ru-RU"/>
        </w:rPr>
        <w:t xml:space="preserve"> эстетического вкуса, стремления окружать себя прекрасным, создавать его.</w:t>
      </w:r>
    </w:p>
    <w:p w:rsidR="00E2309B" w:rsidRPr="00E2309B" w:rsidRDefault="00E2309B" w:rsidP="00E2309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E2309B">
        <w:rPr>
          <w:rFonts w:ascii="Times New Roman CYR" w:eastAsiaTheme="minorEastAsia" w:hAnsi="Times New Roman CYR" w:cs="Times New Roman CYR"/>
          <w:sz w:val="24"/>
          <w:szCs w:val="24"/>
          <w:lang w:eastAsia="ru-RU"/>
        </w:rPr>
        <w:t xml:space="preserve">Для того чтобы формировать у обучающихся с </w:t>
      </w:r>
      <w:r w:rsidR="00BC2AF3" w:rsidRPr="00BC2AF3">
        <w:rPr>
          <w:rFonts w:ascii="Times New Roman CYR" w:eastAsiaTheme="minorEastAsia" w:hAnsi="Times New Roman CYR" w:cs="Times New Roman CYR"/>
          <w:sz w:val="24"/>
          <w:szCs w:val="24"/>
          <w:lang w:eastAsia="ru-RU"/>
        </w:rPr>
        <w:t>ТНР</w:t>
      </w:r>
      <w:r w:rsidRPr="00E2309B">
        <w:rPr>
          <w:rFonts w:ascii="Times New Roman CYR" w:eastAsiaTheme="minorEastAsia" w:hAnsi="Times New Roman CYR" w:cs="Times New Roman CYR"/>
          <w:sz w:val="24"/>
          <w:szCs w:val="24"/>
          <w:lang w:eastAsia="ru-RU"/>
        </w:rPr>
        <w:t xml:space="preserve"> культуру поведения, </w:t>
      </w:r>
      <w:r w:rsidR="00BC2AF3">
        <w:rPr>
          <w:rFonts w:ascii="Times New Roman CYR" w:eastAsiaTheme="minorEastAsia" w:hAnsi="Times New Roman CYR" w:cs="Times New Roman CYR"/>
          <w:sz w:val="24"/>
          <w:szCs w:val="24"/>
          <w:lang w:eastAsia="ru-RU"/>
        </w:rPr>
        <w:t>педагог</w:t>
      </w:r>
      <w:r w:rsidRPr="00E2309B">
        <w:rPr>
          <w:rFonts w:ascii="Times New Roman CYR" w:eastAsiaTheme="minorEastAsia" w:hAnsi="Times New Roman CYR" w:cs="Times New Roman CYR"/>
          <w:sz w:val="24"/>
          <w:szCs w:val="24"/>
          <w:lang w:eastAsia="ru-RU"/>
        </w:rPr>
        <w:t xml:space="preserve"> Организации должен сосредоточить свое внимание на нескольких основных направлениях воспитательной работы:</w:t>
      </w:r>
    </w:p>
    <w:p w:rsidR="00E2309B" w:rsidRPr="00BC2AF3" w:rsidRDefault="00E2309B" w:rsidP="00717888">
      <w:pPr>
        <w:pStyle w:val="a4"/>
        <w:widowControl w:val="0"/>
        <w:numPr>
          <w:ilvl w:val="0"/>
          <w:numId w:val="25"/>
        </w:numPr>
        <w:autoSpaceDE w:val="0"/>
        <w:autoSpaceDN w:val="0"/>
        <w:adjustRightInd w:val="0"/>
        <w:spacing w:after="0" w:line="240" w:lineRule="auto"/>
        <w:ind w:left="0" w:firstLine="0"/>
        <w:jc w:val="both"/>
        <w:rPr>
          <w:rFonts w:ascii="Times New Roman CYR" w:eastAsiaTheme="minorEastAsia" w:hAnsi="Times New Roman CYR" w:cs="Times New Roman CYR"/>
          <w:sz w:val="24"/>
          <w:szCs w:val="24"/>
          <w:lang w:eastAsia="ru-RU"/>
        </w:rPr>
      </w:pPr>
      <w:r w:rsidRPr="00BC2AF3">
        <w:rPr>
          <w:rFonts w:ascii="Times New Roman CYR" w:eastAsiaTheme="minorEastAsia" w:hAnsi="Times New Roman CYR" w:cs="Times New Roman CYR"/>
          <w:sz w:val="24"/>
          <w:szCs w:val="24"/>
          <w:lang w:eastAsia="ru-RU"/>
        </w:rPr>
        <w:t xml:space="preserve">учить обучающихся с </w:t>
      </w:r>
      <w:r w:rsidR="00BC2AF3" w:rsidRPr="00BC2AF3">
        <w:rPr>
          <w:rFonts w:ascii="Times New Roman CYR" w:eastAsiaTheme="minorEastAsia" w:hAnsi="Times New Roman CYR" w:cs="Times New Roman CYR"/>
          <w:sz w:val="24"/>
          <w:szCs w:val="24"/>
          <w:lang w:eastAsia="ru-RU"/>
        </w:rPr>
        <w:t>ТНР</w:t>
      </w:r>
      <w:r w:rsidRPr="00BC2AF3">
        <w:rPr>
          <w:rFonts w:ascii="Times New Roman CYR" w:eastAsiaTheme="minorEastAsia" w:hAnsi="Times New Roman CYR" w:cs="Times New Roman CYR"/>
          <w:sz w:val="24"/>
          <w:szCs w:val="24"/>
          <w:lang w:eastAsia="ru-RU"/>
        </w:rPr>
        <w:t xml:space="preserve"> уважительно относиться к окружающим людям, считаться с их делами, интересами, удобствами;</w:t>
      </w:r>
    </w:p>
    <w:p w:rsidR="00E2309B" w:rsidRPr="00BC2AF3" w:rsidRDefault="00E2309B" w:rsidP="00717888">
      <w:pPr>
        <w:pStyle w:val="a4"/>
        <w:widowControl w:val="0"/>
        <w:numPr>
          <w:ilvl w:val="0"/>
          <w:numId w:val="25"/>
        </w:numPr>
        <w:autoSpaceDE w:val="0"/>
        <w:autoSpaceDN w:val="0"/>
        <w:adjustRightInd w:val="0"/>
        <w:spacing w:after="0" w:line="240" w:lineRule="auto"/>
        <w:ind w:left="0" w:firstLine="0"/>
        <w:jc w:val="both"/>
        <w:rPr>
          <w:rFonts w:ascii="Times New Roman CYR" w:eastAsiaTheme="minorEastAsia" w:hAnsi="Times New Roman CYR" w:cs="Times New Roman CYR"/>
          <w:sz w:val="24"/>
          <w:szCs w:val="24"/>
          <w:lang w:eastAsia="ru-RU"/>
        </w:rPr>
      </w:pPr>
      <w:r w:rsidRPr="00BC2AF3">
        <w:rPr>
          <w:rFonts w:ascii="Times New Roman CYR" w:eastAsiaTheme="minorEastAsia" w:hAnsi="Times New Roman CYR" w:cs="Times New Roman CYR"/>
          <w:sz w:val="24"/>
          <w:szCs w:val="24"/>
          <w:lang w:eastAsia="ru-RU"/>
        </w:rPr>
        <w:t xml:space="preserve">воспитывать культуру общения ребенка с </w:t>
      </w:r>
      <w:r w:rsidR="00BC2AF3" w:rsidRPr="00BC2AF3">
        <w:rPr>
          <w:rFonts w:ascii="Times New Roman CYR" w:eastAsiaTheme="minorEastAsia" w:hAnsi="Times New Roman CYR" w:cs="Times New Roman CYR"/>
          <w:sz w:val="24"/>
          <w:szCs w:val="24"/>
          <w:lang w:eastAsia="ru-RU"/>
        </w:rPr>
        <w:t>ТНР</w:t>
      </w:r>
      <w:r w:rsidRPr="00BC2AF3">
        <w:rPr>
          <w:rFonts w:ascii="Times New Roman CYR" w:eastAsiaTheme="minorEastAsia" w:hAnsi="Times New Roman CYR" w:cs="Times New Roman CYR"/>
          <w:sz w:val="24"/>
          <w:szCs w:val="24"/>
          <w:lang w:eastAsia="ru-RU"/>
        </w:rPr>
        <w:t>, выражающуюся в общительности, этикет вежливости, предупредительности, сдержанности, умении вести себя в общественных местах;</w:t>
      </w:r>
    </w:p>
    <w:p w:rsidR="00E2309B" w:rsidRPr="00BC2AF3" w:rsidRDefault="00E2309B" w:rsidP="00717888">
      <w:pPr>
        <w:pStyle w:val="a4"/>
        <w:widowControl w:val="0"/>
        <w:numPr>
          <w:ilvl w:val="0"/>
          <w:numId w:val="25"/>
        </w:numPr>
        <w:autoSpaceDE w:val="0"/>
        <w:autoSpaceDN w:val="0"/>
        <w:adjustRightInd w:val="0"/>
        <w:spacing w:after="0" w:line="240" w:lineRule="auto"/>
        <w:ind w:left="0" w:firstLine="0"/>
        <w:jc w:val="both"/>
        <w:rPr>
          <w:rFonts w:ascii="Times New Roman CYR" w:eastAsiaTheme="minorEastAsia" w:hAnsi="Times New Roman CYR" w:cs="Times New Roman CYR"/>
          <w:sz w:val="24"/>
          <w:szCs w:val="24"/>
          <w:lang w:eastAsia="ru-RU"/>
        </w:rPr>
      </w:pPr>
      <w:r w:rsidRPr="00BC2AF3">
        <w:rPr>
          <w:rFonts w:ascii="Times New Roman CYR" w:eastAsiaTheme="minorEastAsia" w:hAnsi="Times New Roman CYR" w:cs="Times New Roman CYR"/>
          <w:sz w:val="24"/>
          <w:szCs w:val="24"/>
          <w:lang w:eastAsia="ru-RU"/>
        </w:rPr>
        <w:t xml:space="preserve">воспитывать культуру речи: называть педагогических работников на </w:t>
      </w:r>
      <w:r w:rsidR="000959AE">
        <w:rPr>
          <w:rFonts w:ascii="Times New Roman CYR" w:eastAsiaTheme="minorEastAsia" w:hAnsi="Times New Roman CYR" w:cs="Times New Roman CYR"/>
          <w:sz w:val="24"/>
          <w:szCs w:val="24"/>
          <w:lang w:eastAsia="ru-RU"/>
        </w:rPr>
        <w:t>«</w:t>
      </w:r>
      <w:r w:rsidRPr="00BC2AF3">
        <w:rPr>
          <w:rFonts w:ascii="Times New Roman CYR" w:eastAsiaTheme="minorEastAsia" w:hAnsi="Times New Roman CYR" w:cs="Times New Roman CYR"/>
          <w:sz w:val="24"/>
          <w:szCs w:val="24"/>
          <w:lang w:eastAsia="ru-RU"/>
        </w:rPr>
        <w:t>вы</w:t>
      </w:r>
      <w:r w:rsidR="000959AE">
        <w:rPr>
          <w:rFonts w:ascii="Times New Roman CYR" w:eastAsiaTheme="minorEastAsia" w:hAnsi="Times New Roman CYR" w:cs="Times New Roman CYR"/>
          <w:sz w:val="24"/>
          <w:szCs w:val="24"/>
          <w:lang w:eastAsia="ru-RU"/>
        </w:rPr>
        <w:t>»</w:t>
      </w:r>
      <w:r w:rsidRPr="00BC2AF3">
        <w:rPr>
          <w:rFonts w:ascii="Times New Roman CYR" w:eastAsiaTheme="minorEastAsia" w:hAnsi="Times New Roman CYR" w:cs="Times New Roman CYR"/>
          <w:sz w:val="24"/>
          <w:szCs w:val="24"/>
          <w:lang w:eastAsia="ru-RU"/>
        </w:rPr>
        <w:t xml:space="preserve"> и по имени и отчеству, не перебивать говорящих и выслушивать других; говорить четко, разборчиво, владеть голосом;</w:t>
      </w:r>
    </w:p>
    <w:p w:rsidR="00E2309B" w:rsidRPr="00BC2AF3" w:rsidRDefault="00E2309B" w:rsidP="00717888">
      <w:pPr>
        <w:pStyle w:val="a4"/>
        <w:widowControl w:val="0"/>
        <w:numPr>
          <w:ilvl w:val="0"/>
          <w:numId w:val="25"/>
        </w:numPr>
        <w:autoSpaceDE w:val="0"/>
        <w:autoSpaceDN w:val="0"/>
        <w:adjustRightInd w:val="0"/>
        <w:spacing w:after="0" w:line="240" w:lineRule="auto"/>
        <w:ind w:left="0" w:firstLine="0"/>
        <w:jc w:val="both"/>
        <w:rPr>
          <w:rFonts w:ascii="Times New Roman CYR" w:eastAsiaTheme="minorEastAsia" w:hAnsi="Times New Roman CYR" w:cs="Times New Roman CYR"/>
          <w:sz w:val="24"/>
          <w:szCs w:val="24"/>
          <w:lang w:eastAsia="ru-RU"/>
        </w:rPr>
      </w:pPr>
      <w:r w:rsidRPr="00BC2AF3">
        <w:rPr>
          <w:rFonts w:ascii="Times New Roman CYR" w:eastAsiaTheme="minorEastAsia" w:hAnsi="Times New Roman CYR" w:cs="Times New Roman CYR"/>
          <w:sz w:val="24"/>
          <w:szCs w:val="24"/>
          <w:lang w:eastAsia="ru-RU"/>
        </w:rPr>
        <w:t>воспитывать культуру деятельности, что подразумевает умение обращаться с игрушками, книгами, личными вещами, имуществом Организации; умение подготовиться к предстоящей деятельности, четко и последовательно выполнять и заканчивать ее, после завершения привести в порядок рабочее место, аккуратно убрать все за собой; привести в порядок свою одежду.</w:t>
      </w:r>
    </w:p>
    <w:p w:rsidR="00E2309B" w:rsidRPr="00E2309B" w:rsidRDefault="00E2309B" w:rsidP="00E2309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E2309B">
        <w:rPr>
          <w:rFonts w:ascii="Times New Roman CYR" w:eastAsiaTheme="minorEastAsia" w:hAnsi="Times New Roman CYR" w:cs="Times New Roman CYR"/>
          <w:sz w:val="24"/>
          <w:szCs w:val="24"/>
          <w:lang w:eastAsia="ru-RU"/>
        </w:rPr>
        <w:t xml:space="preserve">Цель эстетического воспитания </w:t>
      </w:r>
      <w:r w:rsidR="000959AE">
        <w:rPr>
          <w:rFonts w:ascii="Times New Roman CYR" w:eastAsiaTheme="minorEastAsia" w:hAnsi="Times New Roman CYR" w:cs="Times New Roman CYR"/>
          <w:sz w:val="24"/>
          <w:szCs w:val="24"/>
          <w:lang w:eastAsia="ru-RU"/>
        </w:rPr>
        <w:t>–</w:t>
      </w:r>
      <w:r w:rsidRPr="00E2309B">
        <w:rPr>
          <w:rFonts w:ascii="Times New Roman CYR" w:eastAsiaTheme="minorEastAsia" w:hAnsi="Times New Roman CYR" w:cs="Times New Roman CYR"/>
          <w:sz w:val="24"/>
          <w:szCs w:val="24"/>
          <w:lang w:eastAsia="ru-RU"/>
        </w:rPr>
        <w:t xml:space="preserve"> становление у ребенка с </w:t>
      </w:r>
      <w:r w:rsidR="00BC2AF3" w:rsidRPr="00BC2AF3">
        <w:rPr>
          <w:rFonts w:ascii="Times New Roman CYR" w:eastAsiaTheme="minorEastAsia" w:hAnsi="Times New Roman CYR" w:cs="Times New Roman CYR"/>
          <w:sz w:val="24"/>
          <w:szCs w:val="24"/>
          <w:lang w:eastAsia="ru-RU"/>
        </w:rPr>
        <w:t>ТНР</w:t>
      </w:r>
      <w:r w:rsidRPr="00E2309B">
        <w:rPr>
          <w:rFonts w:ascii="Times New Roman CYR" w:eastAsiaTheme="minorEastAsia" w:hAnsi="Times New Roman CYR" w:cs="Times New Roman CYR"/>
          <w:sz w:val="24"/>
          <w:szCs w:val="24"/>
          <w:lang w:eastAsia="ru-RU"/>
        </w:rPr>
        <w:t xml:space="preserve"> ценностного отношения к красоте.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составляющей внутреннего мира ребенка с </w:t>
      </w:r>
      <w:r w:rsidR="00BC2AF3" w:rsidRPr="00BC2AF3">
        <w:rPr>
          <w:rFonts w:ascii="Times New Roman CYR" w:eastAsiaTheme="minorEastAsia" w:hAnsi="Times New Roman CYR" w:cs="Times New Roman CYR"/>
          <w:sz w:val="24"/>
          <w:szCs w:val="24"/>
          <w:lang w:eastAsia="ru-RU"/>
        </w:rPr>
        <w:t>ТНР</w:t>
      </w:r>
      <w:r w:rsidRPr="00E2309B">
        <w:rPr>
          <w:rFonts w:ascii="Times New Roman CYR" w:eastAsiaTheme="minorEastAsia" w:hAnsi="Times New Roman CYR" w:cs="Times New Roman CYR"/>
          <w:sz w:val="24"/>
          <w:szCs w:val="24"/>
          <w:lang w:eastAsia="ru-RU"/>
        </w:rPr>
        <w:t>.</w:t>
      </w:r>
    </w:p>
    <w:p w:rsidR="00E2309B" w:rsidRPr="00E2309B" w:rsidRDefault="00E2309B" w:rsidP="00E2309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E2309B">
        <w:rPr>
          <w:rFonts w:ascii="Times New Roman CYR" w:eastAsiaTheme="minorEastAsia" w:hAnsi="Times New Roman CYR" w:cs="Times New Roman CYR"/>
          <w:sz w:val="24"/>
          <w:szCs w:val="24"/>
          <w:lang w:eastAsia="ru-RU"/>
        </w:rPr>
        <w:t>Направления деятельности воспитателя по эстетическому воспитанию предполагают следующее:</w:t>
      </w:r>
    </w:p>
    <w:p w:rsidR="00E2309B" w:rsidRPr="00BC2AF3" w:rsidRDefault="00E2309B" w:rsidP="00717888">
      <w:pPr>
        <w:pStyle w:val="a4"/>
        <w:widowControl w:val="0"/>
        <w:numPr>
          <w:ilvl w:val="0"/>
          <w:numId w:val="25"/>
        </w:numPr>
        <w:autoSpaceDE w:val="0"/>
        <w:autoSpaceDN w:val="0"/>
        <w:adjustRightInd w:val="0"/>
        <w:spacing w:after="0" w:line="240" w:lineRule="auto"/>
        <w:ind w:left="0" w:firstLine="0"/>
        <w:jc w:val="both"/>
        <w:rPr>
          <w:rFonts w:ascii="Times New Roman CYR" w:eastAsiaTheme="minorEastAsia" w:hAnsi="Times New Roman CYR" w:cs="Times New Roman CYR"/>
          <w:sz w:val="24"/>
          <w:szCs w:val="24"/>
          <w:lang w:eastAsia="ru-RU"/>
        </w:rPr>
      </w:pPr>
      <w:r w:rsidRPr="00BC2AF3">
        <w:rPr>
          <w:rFonts w:ascii="Times New Roman CYR" w:eastAsiaTheme="minorEastAsia" w:hAnsi="Times New Roman CYR" w:cs="Times New Roman CYR"/>
          <w:sz w:val="24"/>
          <w:szCs w:val="24"/>
          <w:lang w:eastAsia="ru-RU"/>
        </w:rPr>
        <w:t xml:space="preserve">выстраивание взаимосвязи художественно-творческой деятельности самих обучающихся с </w:t>
      </w:r>
      <w:r w:rsidR="00BC2AF3" w:rsidRPr="00BC2AF3">
        <w:rPr>
          <w:rFonts w:ascii="Times New Roman CYR" w:eastAsiaTheme="minorEastAsia" w:hAnsi="Times New Roman CYR" w:cs="Times New Roman CYR"/>
          <w:sz w:val="24"/>
          <w:szCs w:val="24"/>
          <w:lang w:eastAsia="ru-RU"/>
        </w:rPr>
        <w:t>ТНР</w:t>
      </w:r>
      <w:r w:rsidRPr="00BC2AF3">
        <w:rPr>
          <w:rFonts w:ascii="Times New Roman CYR" w:eastAsiaTheme="minorEastAsia" w:hAnsi="Times New Roman CYR" w:cs="Times New Roman CYR"/>
          <w:sz w:val="24"/>
          <w:szCs w:val="24"/>
          <w:lang w:eastAsia="ru-RU"/>
        </w:rPr>
        <w:t xml:space="preserve"> с воспитательной работой через развитие восприятия, образных представлений, воображения и творчества;</w:t>
      </w:r>
    </w:p>
    <w:p w:rsidR="00E2309B" w:rsidRPr="00BC2AF3" w:rsidRDefault="00E2309B" w:rsidP="00717888">
      <w:pPr>
        <w:pStyle w:val="a4"/>
        <w:widowControl w:val="0"/>
        <w:numPr>
          <w:ilvl w:val="0"/>
          <w:numId w:val="25"/>
        </w:numPr>
        <w:autoSpaceDE w:val="0"/>
        <w:autoSpaceDN w:val="0"/>
        <w:adjustRightInd w:val="0"/>
        <w:spacing w:after="0" w:line="240" w:lineRule="auto"/>
        <w:ind w:left="0" w:firstLine="0"/>
        <w:jc w:val="both"/>
        <w:rPr>
          <w:rFonts w:ascii="Times New Roman CYR" w:eastAsiaTheme="minorEastAsia" w:hAnsi="Times New Roman CYR" w:cs="Times New Roman CYR"/>
          <w:sz w:val="24"/>
          <w:szCs w:val="24"/>
          <w:lang w:eastAsia="ru-RU"/>
        </w:rPr>
      </w:pPr>
      <w:r w:rsidRPr="00BC2AF3">
        <w:rPr>
          <w:rFonts w:ascii="Times New Roman CYR" w:eastAsiaTheme="minorEastAsia" w:hAnsi="Times New Roman CYR" w:cs="Times New Roman CYR"/>
          <w:sz w:val="24"/>
          <w:szCs w:val="24"/>
          <w:lang w:eastAsia="ru-RU"/>
        </w:rPr>
        <w:t xml:space="preserve">уважительное отношение к результатам творчества обучающихся с </w:t>
      </w:r>
      <w:r w:rsidR="00BC2AF3" w:rsidRPr="00BC2AF3">
        <w:rPr>
          <w:rFonts w:ascii="Times New Roman CYR" w:eastAsiaTheme="minorEastAsia" w:hAnsi="Times New Roman CYR" w:cs="Times New Roman CYR"/>
          <w:sz w:val="24"/>
          <w:szCs w:val="24"/>
          <w:lang w:eastAsia="ru-RU"/>
        </w:rPr>
        <w:t>ТНР</w:t>
      </w:r>
      <w:r w:rsidRPr="00BC2AF3">
        <w:rPr>
          <w:rFonts w:ascii="Times New Roman CYR" w:eastAsiaTheme="minorEastAsia" w:hAnsi="Times New Roman CYR" w:cs="Times New Roman CYR"/>
          <w:sz w:val="24"/>
          <w:szCs w:val="24"/>
          <w:lang w:eastAsia="ru-RU"/>
        </w:rPr>
        <w:t>, широкое включение их произведений в жизнь Организации;</w:t>
      </w:r>
    </w:p>
    <w:p w:rsidR="00E2309B" w:rsidRPr="00BC2AF3" w:rsidRDefault="00E2309B" w:rsidP="00717888">
      <w:pPr>
        <w:pStyle w:val="a4"/>
        <w:widowControl w:val="0"/>
        <w:numPr>
          <w:ilvl w:val="0"/>
          <w:numId w:val="25"/>
        </w:numPr>
        <w:autoSpaceDE w:val="0"/>
        <w:autoSpaceDN w:val="0"/>
        <w:adjustRightInd w:val="0"/>
        <w:spacing w:after="0" w:line="240" w:lineRule="auto"/>
        <w:ind w:left="0" w:firstLine="0"/>
        <w:jc w:val="both"/>
        <w:rPr>
          <w:rFonts w:ascii="Times New Roman CYR" w:eastAsiaTheme="minorEastAsia" w:hAnsi="Times New Roman CYR" w:cs="Times New Roman CYR"/>
          <w:sz w:val="24"/>
          <w:szCs w:val="24"/>
          <w:lang w:eastAsia="ru-RU"/>
        </w:rPr>
      </w:pPr>
      <w:r w:rsidRPr="00BC2AF3">
        <w:rPr>
          <w:rFonts w:ascii="Times New Roman CYR" w:eastAsiaTheme="minorEastAsia" w:hAnsi="Times New Roman CYR" w:cs="Times New Roman CYR"/>
          <w:sz w:val="24"/>
          <w:szCs w:val="24"/>
          <w:lang w:eastAsia="ru-RU"/>
        </w:rPr>
        <w:t>организацию выставок, концертов, создание эстетической развивающей среды;</w:t>
      </w:r>
    </w:p>
    <w:p w:rsidR="00E2309B" w:rsidRPr="00BC2AF3" w:rsidRDefault="00E2309B" w:rsidP="00717888">
      <w:pPr>
        <w:pStyle w:val="a4"/>
        <w:widowControl w:val="0"/>
        <w:numPr>
          <w:ilvl w:val="0"/>
          <w:numId w:val="25"/>
        </w:numPr>
        <w:autoSpaceDE w:val="0"/>
        <w:autoSpaceDN w:val="0"/>
        <w:adjustRightInd w:val="0"/>
        <w:spacing w:after="0" w:line="240" w:lineRule="auto"/>
        <w:ind w:left="0" w:firstLine="0"/>
        <w:jc w:val="both"/>
        <w:rPr>
          <w:rFonts w:ascii="Times New Roman CYR" w:eastAsiaTheme="minorEastAsia" w:hAnsi="Times New Roman CYR" w:cs="Times New Roman CYR"/>
          <w:sz w:val="24"/>
          <w:szCs w:val="24"/>
          <w:lang w:eastAsia="ru-RU"/>
        </w:rPr>
      </w:pPr>
      <w:r w:rsidRPr="00BC2AF3">
        <w:rPr>
          <w:rFonts w:ascii="Times New Roman CYR" w:eastAsiaTheme="minorEastAsia" w:hAnsi="Times New Roman CYR" w:cs="Times New Roman CYR"/>
          <w:sz w:val="24"/>
          <w:szCs w:val="24"/>
          <w:lang w:eastAsia="ru-RU"/>
        </w:rPr>
        <w:t>формирование чувства прекрасного на основе восприятия художественного слова на русском и родном языке;</w:t>
      </w:r>
    </w:p>
    <w:p w:rsidR="00E2309B" w:rsidRPr="00BC2AF3" w:rsidRDefault="00E2309B" w:rsidP="00717888">
      <w:pPr>
        <w:pStyle w:val="a4"/>
        <w:widowControl w:val="0"/>
        <w:numPr>
          <w:ilvl w:val="0"/>
          <w:numId w:val="25"/>
        </w:numPr>
        <w:autoSpaceDE w:val="0"/>
        <w:autoSpaceDN w:val="0"/>
        <w:adjustRightInd w:val="0"/>
        <w:spacing w:after="0" w:line="240" w:lineRule="auto"/>
        <w:ind w:left="0" w:firstLine="0"/>
        <w:jc w:val="both"/>
        <w:rPr>
          <w:rFonts w:ascii="Times New Roman CYR" w:eastAsiaTheme="minorEastAsia" w:hAnsi="Times New Roman CYR" w:cs="Times New Roman CYR"/>
          <w:sz w:val="24"/>
          <w:szCs w:val="24"/>
          <w:lang w:eastAsia="ru-RU"/>
        </w:rPr>
      </w:pPr>
      <w:r w:rsidRPr="00BC2AF3">
        <w:rPr>
          <w:rFonts w:ascii="Times New Roman CYR" w:eastAsiaTheme="minorEastAsia" w:hAnsi="Times New Roman CYR" w:cs="Times New Roman CYR"/>
          <w:sz w:val="24"/>
          <w:szCs w:val="24"/>
          <w:lang w:eastAsia="ru-RU"/>
        </w:rPr>
        <w:t xml:space="preserve">реализация вариативности содержания, форм и методов работы с детьми с </w:t>
      </w:r>
      <w:r w:rsidR="00BC2AF3" w:rsidRPr="00BC2AF3">
        <w:rPr>
          <w:rFonts w:ascii="Times New Roman CYR" w:eastAsiaTheme="minorEastAsia" w:hAnsi="Times New Roman CYR" w:cs="Times New Roman CYR"/>
          <w:sz w:val="24"/>
          <w:szCs w:val="24"/>
          <w:lang w:eastAsia="ru-RU"/>
        </w:rPr>
        <w:t>ТНР</w:t>
      </w:r>
      <w:r w:rsidRPr="00BC2AF3">
        <w:rPr>
          <w:rFonts w:ascii="Times New Roman CYR" w:eastAsiaTheme="minorEastAsia" w:hAnsi="Times New Roman CYR" w:cs="Times New Roman CYR"/>
          <w:sz w:val="24"/>
          <w:szCs w:val="24"/>
          <w:lang w:eastAsia="ru-RU"/>
        </w:rPr>
        <w:t xml:space="preserve"> по разным направлениям эстетического воспитания.</w:t>
      </w:r>
    </w:p>
    <w:p w:rsidR="00E2309B" w:rsidRPr="00E2309B" w:rsidRDefault="00E2309B" w:rsidP="00E2309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E2309B">
        <w:rPr>
          <w:rFonts w:ascii="Times New Roman CYR" w:eastAsiaTheme="minorEastAsia" w:hAnsi="Times New Roman CYR" w:cs="Times New Roman CYR"/>
          <w:sz w:val="24"/>
          <w:szCs w:val="24"/>
          <w:lang w:eastAsia="ru-RU"/>
        </w:rPr>
        <w:t>Особенности реализации воспитательного процесса.</w:t>
      </w:r>
    </w:p>
    <w:p w:rsidR="00E2309B" w:rsidRPr="00E2309B" w:rsidRDefault="00E2309B" w:rsidP="00E2309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E2309B">
        <w:rPr>
          <w:rFonts w:ascii="Times New Roman CYR" w:eastAsiaTheme="minorEastAsia" w:hAnsi="Times New Roman CYR" w:cs="Times New Roman CYR"/>
          <w:sz w:val="24"/>
          <w:szCs w:val="24"/>
          <w:lang w:eastAsia="ru-RU"/>
        </w:rPr>
        <w:t>В перечне особенностей организации воспитательного процесса в Организации целесообразно отобразить:</w:t>
      </w:r>
    </w:p>
    <w:p w:rsidR="00E2309B" w:rsidRPr="002F4BDC" w:rsidRDefault="00E2309B" w:rsidP="00717888">
      <w:pPr>
        <w:pStyle w:val="a4"/>
        <w:widowControl w:val="0"/>
        <w:numPr>
          <w:ilvl w:val="0"/>
          <w:numId w:val="25"/>
        </w:numPr>
        <w:autoSpaceDE w:val="0"/>
        <w:autoSpaceDN w:val="0"/>
        <w:adjustRightInd w:val="0"/>
        <w:spacing w:after="0" w:line="240" w:lineRule="auto"/>
        <w:ind w:left="0" w:firstLine="0"/>
        <w:jc w:val="both"/>
        <w:rPr>
          <w:rFonts w:ascii="Times New Roman CYR" w:eastAsiaTheme="minorEastAsia" w:hAnsi="Times New Roman CYR" w:cs="Times New Roman CYR"/>
          <w:sz w:val="24"/>
          <w:szCs w:val="24"/>
          <w:lang w:eastAsia="ru-RU"/>
        </w:rPr>
      </w:pPr>
      <w:r w:rsidRPr="002F4BDC">
        <w:rPr>
          <w:rFonts w:ascii="Times New Roman CYR" w:eastAsiaTheme="minorEastAsia" w:hAnsi="Times New Roman CYR" w:cs="Times New Roman CYR"/>
          <w:sz w:val="24"/>
          <w:szCs w:val="24"/>
          <w:lang w:eastAsia="ru-RU"/>
        </w:rPr>
        <w:t>региональные и муниципальные особенности социокультурного окружения Организации;</w:t>
      </w:r>
    </w:p>
    <w:p w:rsidR="00E2309B" w:rsidRPr="002F4BDC" w:rsidRDefault="00E2309B" w:rsidP="00717888">
      <w:pPr>
        <w:pStyle w:val="a4"/>
        <w:widowControl w:val="0"/>
        <w:numPr>
          <w:ilvl w:val="0"/>
          <w:numId w:val="25"/>
        </w:numPr>
        <w:autoSpaceDE w:val="0"/>
        <w:autoSpaceDN w:val="0"/>
        <w:adjustRightInd w:val="0"/>
        <w:spacing w:after="0" w:line="240" w:lineRule="auto"/>
        <w:ind w:left="0" w:firstLine="0"/>
        <w:jc w:val="both"/>
        <w:rPr>
          <w:rFonts w:ascii="Times New Roman CYR" w:eastAsiaTheme="minorEastAsia" w:hAnsi="Times New Roman CYR" w:cs="Times New Roman CYR"/>
          <w:sz w:val="24"/>
          <w:szCs w:val="24"/>
          <w:lang w:eastAsia="ru-RU"/>
        </w:rPr>
      </w:pPr>
      <w:r w:rsidRPr="002F4BDC">
        <w:rPr>
          <w:rFonts w:ascii="Times New Roman CYR" w:eastAsiaTheme="minorEastAsia" w:hAnsi="Times New Roman CYR" w:cs="Times New Roman CYR"/>
          <w:sz w:val="24"/>
          <w:szCs w:val="24"/>
          <w:lang w:eastAsia="ru-RU"/>
        </w:rPr>
        <w:t>значимые в аспекте воспитания проекты и программы, в которых уже участвует Организации, дифференцируемые по признакам: федеральные, региональные, муниципальные;</w:t>
      </w:r>
    </w:p>
    <w:p w:rsidR="00E2309B" w:rsidRPr="002F4BDC" w:rsidRDefault="00E2309B" w:rsidP="00717888">
      <w:pPr>
        <w:pStyle w:val="a4"/>
        <w:widowControl w:val="0"/>
        <w:numPr>
          <w:ilvl w:val="0"/>
          <w:numId w:val="25"/>
        </w:numPr>
        <w:autoSpaceDE w:val="0"/>
        <w:autoSpaceDN w:val="0"/>
        <w:adjustRightInd w:val="0"/>
        <w:spacing w:after="0" w:line="240" w:lineRule="auto"/>
        <w:ind w:left="0" w:firstLine="0"/>
        <w:jc w:val="both"/>
        <w:rPr>
          <w:rFonts w:ascii="Times New Roman CYR" w:eastAsiaTheme="minorEastAsia" w:hAnsi="Times New Roman CYR" w:cs="Times New Roman CYR"/>
          <w:sz w:val="24"/>
          <w:szCs w:val="24"/>
          <w:lang w:eastAsia="ru-RU"/>
        </w:rPr>
      </w:pPr>
      <w:r w:rsidRPr="002F4BDC">
        <w:rPr>
          <w:rFonts w:ascii="Times New Roman CYR" w:eastAsiaTheme="minorEastAsia" w:hAnsi="Times New Roman CYR" w:cs="Times New Roman CYR"/>
          <w:sz w:val="24"/>
          <w:szCs w:val="24"/>
          <w:lang w:eastAsia="ru-RU"/>
        </w:rPr>
        <w:t>значимые в аспекте воспитания проекты и программы, в которых Организации намерена принять участие, дифференцируемые по признакам: федеральные, региональные, муниципальные;</w:t>
      </w:r>
    </w:p>
    <w:p w:rsidR="00E2309B" w:rsidRPr="002F4BDC" w:rsidRDefault="00E2309B" w:rsidP="00717888">
      <w:pPr>
        <w:pStyle w:val="a4"/>
        <w:widowControl w:val="0"/>
        <w:numPr>
          <w:ilvl w:val="0"/>
          <w:numId w:val="25"/>
        </w:numPr>
        <w:autoSpaceDE w:val="0"/>
        <w:autoSpaceDN w:val="0"/>
        <w:adjustRightInd w:val="0"/>
        <w:spacing w:after="0" w:line="240" w:lineRule="auto"/>
        <w:ind w:left="0" w:firstLine="0"/>
        <w:jc w:val="both"/>
        <w:rPr>
          <w:rFonts w:ascii="Times New Roman CYR" w:eastAsiaTheme="minorEastAsia" w:hAnsi="Times New Roman CYR" w:cs="Times New Roman CYR"/>
          <w:sz w:val="24"/>
          <w:szCs w:val="24"/>
          <w:lang w:eastAsia="ru-RU"/>
        </w:rPr>
      </w:pPr>
      <w:r w:rsidRPr="002F4BDC">
        <w:rPr>
          <w:rFonts w:ascii="Times New Roman CYR" w:eastAsiaTheme="minorEastAsia" w:hAnsi="Times New Roman CYR" w:cs="Times New Roman CYR"/>
          <w:sz w:val="24"/>
          <w:szCs w:val="24"/>
          <w:lang w:eastAsia="ru-RU"/>
        </w:rPr>
        <w:t>ключевые элементы уклада Организации;</w:t>
      </w:r>
    </w:p>
    <w:p w:rsidR="00E2309B" w:rsidRPr="002F4BDC" w:rsidRDefault="00E2309B" w:rsidP="00717888">
      <w:pPr>
        <w:pStyle w:val="a4"/>
        <w:widowControl w:val="0"/>
        <w:numPr>
          <w:ilvl w:val="0"/>
          <w:numId w:val="25"/>
        </w:numPr>
        <w:autoSpaceDE w:val="0"/>
        <w:autoSpaceDN w:val="0"/>
        <w:adjustRightInd w:val="0"/>
        <w:spacing w:after="0" w:line="240" w:lineRule="auto"/>
        <w:ind w:left="0" w:firstLine="0"/>
        <w:jc w:val="both"/>
        <w:rPr>
          <w:rFonts w:ascii="Times New Roman CYR" w:eastAsiaTheme="minorEastAsia" w:hAnsi="Times New Roman CYR" w:cs="Times New Roman CYR"/>
          <w:sz w:val="24"/>
          <w:szCs w:val="24"/>
          <w:lang w:eastAsia="ru-RU"/>
        </w:rPr>
      </w:pPr>
      <w:r w:rsidRPr="002F4BDC">
        <w:rPr>
          <w:rFonts w:ascii="Times New Roman CYR" w:eastAsiaTheme="minorEastAsia" w:hAnsi="Times New Roman CYR" w:cs="Times New Roman CYR"/>
          <w:sz w:val="24"/>
          <w:szCs w:val="24"/>
          <w:lang w:eastAsia="ru-RU"/>
        </w:rPr>
        <w:t xml:space="preserve">наличие инновационных, опережающих, перспективных технологий значимой в аспекте воспитания деятельности, потенциальных </w:t>
      </w:r>
      <w:r w:rsidR="000959AE">
        <w:rPr>
          <w:rFonts w:ascii="Times New Roman CYR" w:eastAsiaTheme="minorEastAsia" w:hAnsi="Times New Roman CYR" w:cs="Times New Roman CYR"/>
          <w:sz w:val="24"/>
          <w:szCs w:val="24"/>
          <w:lang w:eastAsia="ru-RU"/>
        </w:rPr>
        <w:t>«</w:t>
      </w:r>
      <w:r w:rsidRPr="002F4BDC">
        <w:rPr>
          <w:rFonts w:ascii="Times New Roman CYR" w:eastAsiaTheme="minorEastAsia" w:hAnsi="Times New Roman CYR" w:cs="Times New Roman CYR"/>
          <w:sz w:val="24"/>
          <w:szCs w:val="24"/>
          <w:lang w:eastAsia="ru-RU"/>
        </w:rPr>
        <w:t>точек роста</w:t>
      </w:r>
      <w:r w:rsidR="000959AE">
        <w:rPr>
          <w:rFonts w:ascii="Times New Roman CYR" w:eastAsiaTheme="minorEastAsia" w:hAnsi="Times New Roman CYR" w:cs="Times New Roman CYR"/>
          <w:sz w:val="24"/>
          <w:szCs w:val="24"/>
          <w:lang w:eastAsia="ru-RU"/>
        </w:rPr>
        <w:t>»</w:t>
      </w:r>
      <w:r w:rsidRPr="002F4BDC">
        <w:rPr>
          <w:rFonts w:ascii="Times New Roman CYR" w:eastAsiaTheme="minorEastAsia" w:hAnsi="Times New Roman CYR" w:cs="Times New Roman CYR"/>
          <w:sz w:val="24"/>
          <w:szCs w:val="24"/>
          <w:lang w:eastAsia="ru-RU"/>
        </w:rPr>
        <w:t>;</w:t>
      </w:r>
    </w:p>
    <w:p w:rsidR="00E2309B" w:rsidRPr="002F4BDC" w:rsidRDefault="00E2309B" w:rsidP="00717888">
      <w:pPr>
        <w:pStyle w:val="a4"/>
        <w:widowControl w:val="0"/>
        <w:numPr>
          <w:ilvl w:val="0"/>
          <w:numId w:val="25"/>
        </w:numPr>
        <w:autoSpaceDE w:val="0"/>
        <w:autoSpaceDN w:val="0"/>
        <w:adjustRightInd w:val="0"/>
        <w:spacing w:after="0" w:line="240" w:lineRule="auto"/>
        <w:ind w:left="0" w:firstLine="0"/>
        <w:jc w:val="both"/>
        <w:rPr>
          <w:rFonts w:ascii="Times New Roman CYR" w:eastAsiaTheme="minorEastAsia" w:hAnsi="Times New Roman CYR" w:cs="Times New Roman CYR"/>
          <w:sz w:val="24"/>
          <w:szCs w:val="24"/>
          <w:lang w:eastAsia="ru-RU"/>
        </w:rPr>
      </w:pPr>
      <w:r w:rsidRPr="002F4BDC">
        <w:rPr>
          <w:rFonts w:ascii="Times New Roman CYR" w:eastAsiaTheme="minorEastAsia" w:hAnsi="Times New Roman CYR" w:cs="Times New Roman CYR"/>
          <w:sz w:val="24"/>
          <w:szCs w:val="24"/>
          <w:lang w:eastAsia="ru-RU"/>
        </w:rPr>
        <w:t>существенные отличия Организации от других образовательных организаций по признаку проблемных зон, дефицитов, барьеров, которые преодолеваются благодаря решениям, отсутствующим или недостаточно выраженным в массовой практике;</w:t>
      </w:r>
    </w:p>
    <w:p w:rsidR="00E2309B" w:rsidRPr="002F4BDC" w:rsidRDefault="00E2309B" w:rsidP="00717888">
      <w:pPr>
        <w:pStyle w:val="a4"/>
        <w:widowControl w:val="0"/>
        <w:numPr>
          <w:ilvl w:val="0"/>
          <w:numId w:val="25"/>
        </w:numPr>
        <w:autoSpaceDE w:val="0"/>
        <w:autoSpaceDN w:val="0"/>
        <w:adjustRightInd w:val="0"/>
        <w:spacing w:after="0" w:line="240" w:lineRule="auto"/>
        <w:ind w:left="0" w:firstLine="0"/>
        <w:jc w:val="both"/>
        <w:rPr>
          <w:rFonts w:ascii="Times New Roman CYR" w:eastAsiaTheme="minorEastAsia" w:hAnsi="Times New Roman CYR" w:cs="Times New Roman CYR"/>
          <w:sz w:val="24"/>
          <w:szCs w:val="24"/>
          <w:lang w:eastAsia="ru-RU"/>
        </w:rPr>
      </w:pPr>
      <w:r w:rsidRPr="002F4BDC">
        <w:rPr>
          <w:rFonts w:ascii="Times New Roman CYR" w:eastAsiaTheme="minorEastAsia" w:hAnsi="Times New Roman CYR" w:cs="Times New Roman CYR"/>
          <w:sz w:val="24"/>
          <w:szCs w:val="24"/>
          <w:lang w:eastAsia="ru-RU"/>
        </w:rPr>
        <w:t>особенности значимого в аспекте воспитания взаимодействия с социальными партнерами Организации;</w:t>
      </w:r>
    </w:p>
    <w:p w:rsidR="00E2309B" w:rsidRPr="002F4BDC" w:rsidRDefault="00E2309B" w:rsidP="00717888">
      <w:pPr>
        <w:pStyle w:val="a4"/>
        <w:widowControl w:val="0"/>
        <w:numPr>
          <w:ilvl w:val="0"/>
          <w:numId w:val="25"/>
        </w:numPr>
        <w:autoSpaceDE w:val="0"/>
        <w:autoSpaceDN w:val="0"/>
        <w:adjustRightInd w:val="0"/>
        <w:spacing w:after="0" w:line="240" w:lineRule="auto"/>
        <w:ind w:left="0" w:firstLine="0"/>
        <w:jc w:val="both"/>
        <w:rPr>
          <w:rFonts w:ascii="Times New Roman CYR" w:eastAsiaTheme="minorEastAsia" w:hAnsi="Times New Roman CYR" w:cs="Times New Roman CYR"/>
          <w:sz w:val="24"/>
          <w:szCs w:val="24"/>
          <w:lang w:eastAsia="ru-RU"/>
        </w:rPr>
      </w:pPr>
      <w:r w:rsidRPr="002F4BDC">
        <w:rPr>
          <w:rFonts w:ascii="Times New Roman CYR" w:eastAsiaTheme="minorEastAsia" w:hAnsi="Times New Roman CYR" w:cs="Times New Roman CYR"/>
          <w:sz w:val="24"/>
          <w:szCs w:val="24"/>
          <w:lang w:eastAsia="ru-RU"/>
        </w:rPr>
        <w:t xml:space="preserve">особенности Организации, связанные с работой с детьми с </w:t>
      </w:r>
      <w:r w:rsidR="002F4BDC" w:rsidRPr="002F4BDC">
        <w:rPr>
          <w:rFonts w:ascii="Times New Roman CYR" w:eastAsiaTheme="minorEastAsia" w:hAnsi="Times New Roman CYR" w:cs="Times New Roman CYR"/>
          <w:sz w:val="24"/>
          <w:szCs w:val="24"/>
          <w:lang w:eastAsia="ru-RU"/>
        </w:rPr>
        <w:t>ТНР</w:t>
      </w:r>
      <w:r w:rsidRPr="002F4BDC">
        <w:rPr>
          <w:rFonts w:ascii="Times New Roman CYR" w:eastAsiaTheme="minorEastAsia" w:hAnsi="Times New Roman CYR" w:cs="Times New Roman CYR"/>
          <w:sz w:val="24"/>
          <w:szCs w:val="24"/>
          <w:lang w:eastAsia="ru-RU"/>
        </w:rPr>
        <w:t>, в том числе с инвалидностью.</w:t>
      </w:r>
    </w:p>
    <w:p w:rsidR="00802224" w:rsidRDefault="00802224" w:rsidP="00025DC7">
      <w:pPr>
        <w:widowControl w:val="0"/>
        <w:autoSpaceDE w:val="0"/>
        <w:autoSpaceDN w:val="0"/>
        <w:adjustRightInd w:val="0"/>
        <w:spacing w:after="0" w:line="240" w:lineRule="auto"/>
        <w:ind w:firstLine="720"/>
        <w:jc w:val="center"/>
        <w:rPr>
          <w:rFonts w:ascii="Times New Roman CYR" w:eastAsiaTheme="minorEastAsia" w:hAnsi="Times New Roman CYR" w:cs="Times New Roman CYR"/>
          <w:b/>
          <w:i/>
          <w:sz w:val="24"/>
          <w:szCs w:val="24"/>
          <w:lang w:eastAsia="ru-RU"/>
        </w:rPr>
      </w:pPr>
    </w:p>
    <w:p w:rsidR="00A55FAD" w:rsidRDefault="00A55FAD" w:rsidP="00025DC7">
      <w:pPr>
        <w:widowControl w:val="0"/>
        <w:autoSpaceDE w:val="0"/>
        <w:autoSpaceDN w:val="0"/>
        <w:adjustRightInd w:val="0"/>
        <w:spacing w:after="0" w:line="240" w:lineRule="auto"/>
        <w:ind w:firstLine="720"/>
        <w:jc w:val="center"/>
        <w:rPr>
          <w:rFonts w:ascii="Times New Roman CYR" w:eastAsiaTheme="minorEastAsia" w:hAnsi="Times New Roman CYR" w:cs="Times New Roman CYR"/>
          <w:b/>
          <w:i/>
          <w:sz w:val="24"/>
          <w:szCs w:val="24"/>
          <w:lang w:eastAsia="ru-RU"/>
        </w:rPr>
      </w:pPr>
    </w:p>
    <w:p w:rsidR="00802224" w:rsidRDefault="00802224" w:rsidP="00025DC7">
      <w:pPr>
        <w:widowControl w:val="0"/>
        <w:autoSpaceDE w:val="0"/>
        <w:autoSpaceDN w:val="0"/>
        <w:adjustRightInd w:val="0"/>
        <w:spacing w:after="0" w:line="240" w:lineRule="auto"/>
        <w:ind w:firstLine="720"/>
        <w:jc w:val="center"/>
        <w:rPr>
          <w:rFonts w:ascii="Times New Roman CYR" w:eastAsiaTheme="minorEastAsia" w:hAnsi="Times New Roman CYR" w:cs="Times New Roman CYR"/>
          <w:b/>
          <w:sz w:val="24"/>
          <w:szCs w:val="24"/>
          <w:lang w:eastAsia="ru-RU"/>
        </w:rPr>
      </w:pPr>
      <w:r w:rsidRPr="00802224">
        <w:rPr>
          <w:rFonts w:ascii="Times New Roman CYR" w:eastAsiaTheme="minorEastAsia" w:hAnsi="Times New Roman CYR" w:cs="Times New Roman CYR"/>
          <w:b/>
          <w:sz w:val="24"/>
          <w:szCs w:val="24"/>
          <w:lang w:eastAsia="ru-RU"/>
        </w:rPr>
        <w:t>III. Организационный раздел</w:t>
      </w:r>
    </w:p>
    <w:p w:rsidR="000947FE" w:rsidRPr="00802224" w:rsidRDefault="000947FE" w:rsidP="00025DC7">
      <w:pPr>
        <w:widowControl w:val="0"/>
        <w:autoSpaceDE w:val="0"/>
        <w:autoSpaceDN w:val="0"/>
        <w:adjustRightInd w:val="0"/>
        <w:spacing w:after="0" w:line="240" w:lineRule="auto"/>
        <w:ind w:firstLine="720"/>
        <w:jc w:val="center"/>
        <w:rPr>
          <w:rFonts w:ascii="Times New Roman CYR" w:eastAsiaTheme="minorEastAsia" w:hAnsi="Times New Roman CYR" w:cs="Times New Roman CYR"/>
          <w:b/>
          <w:sz w:val="24"/>
          <w:szCs w:val="24"/>
          <w:lang w:eastAsia="ru-RU"/>
        </w:rPr>
      </w:pPr>
    </w:p>
    <w:p w:rsidR="00802224" w:rsidRDefault="00802224" w:rsidP="00025DC7">
      <w:pPr>
        <w:widowControl w:val="0"/>
        <w:autoSpaceDE w:val="0"/>
        <w:autoSpaceDN w:val="0"/>
        <w:adjustRightInd w:val="0"/>
        <w:spacing w:after="0" w:line="240" w:lineRule="auto"/>
        <w:ind w:firstLine="720"/>
        <w:jc w:val="center"/>
        <w:rPr>
          <w:rFonts w:ascii="Times New Roman CYR" w:eastAsiaTheme="minorEastAsia" w:hAnsi="Times New Roman CYR" w:cs="Times New Roman CYR"/>
          <w:b/>
          <w:i/>
          <w:sz w:val="24"/>
          <w:szCs w:val="24"/>
          <w:lang w:eastAsia="ru-RU"/>
        </w:rPr>
      </w:pPr>
      <w:r>
        <w:rPr>
          <w:rFonts w:ascii="Times New Roman CYR" w:eastAsiaTheme="minorEastAsia" w:hAnsi="Times New Roman CYR" w:cs="Times New Roman CYR"/>
          <w:b/>
          <w:i/>
          <w:sz w:val="24"/>
          <w:szCs w:val="24"/>
          <w:lang w:eastAsia="ru-RU"/>
        </w:rPr>
        <w:t xml:space="preserve">3.1 </w:t>
      </w:r>
      <w:r w:rsidRPr="00802224">
        <w:rPr>
          <w:rFonts w:ascii="Times New Roman CYR" w:eastAsiaTheme="minorEastAsia" w:hAnsi="Times New Roman CYR" w:cs="Times New Roman CYR"/>
          <w:b/>
          <w:i/>
          <w:sz w:val="24"/>
          <w:szCs w:val="24"/>
          <w:lang w:eastAsia="ru-RU"/>
        </w:rPr>
        <w:t>Общие требования к условиям реализации Программы воспитания</w:t>
      </w:r>
    </w:p>
    <w:p w:rsidR="00802224" w:rsidRDefault="00802224" w:rsidP="00025DC7">
      <w:pPr>
        <w:widowControl w:val="0"/>
        <w:autoSpaceDE w:val="0"/>
        <w:autoSpaceDN w:val="0"/>
        <w:adjustRightInd w:val="0"/>
        <w:spacing w:after="0" w:line="240" w:lineRule="auto"/>
        <w:ind w:firstLine="720"/>
        <w:jc w:val="center"/>
        <w:rPr>
          <w:rFonts w:ascii="Times New Roman CYR" w:eastAsiaTheme="minorEastAsia" w:hAnsi="Times New Roman CYR" w:cs="Times New Roman CYR"/>
          <w:b/>
          <w:i/>
          <w:sz w:val="24"/>
          <w:szCs w:val="24"/>
          <w:lang w:eastAsia="ru-RU"/>
        </w:rPr>
      </w:pPr>
      <w:r>
        <w:rPr>
          <w:rFonts w:ascii="Times New Roman CYR" w:eastAsiaTheme="minorEastAsia" w:hAnsi="Times New Roman CYR" w:cs="Times New Roman CYR"/>
          <w:b/>
          <w:i/>
          <w:sz w:val="24"/>
          <w:szCs w:val="24"/>
          <w:lang w:eastAsia="ru-RU"/>
        </w:rPr>
        <w:t>(соответствует ФАОП п.49.3.1)</w:t>
      </w:r>
    </w:p>
    <w:p w:rsidR="00802224" w:rsidRPr="00802224" w:rsidRDefault="00802224" w:rsidP="00802224">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802224">
        <w:rPr>
          <w:rFonts w:ascii="Times New Roman CYR" w:eastAsiaTheme="minorEastAsia" w:hAnsi="Times New Roman CYR" w:cs="Times New Roman CYR"/>
          <w:sz w:val="24"/>
          <w:szCs w:val="24"/>
          <w:lang w:eastAsia="ru-RU"/>
        </w:rPr>
        <w:t>Программа воспитания Организации реализуется через формирование социокультурного воспитательного пространства при соблюдении условий создания уклада,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нее воспитательно значимые виды совместной деятельности. Уклад Организации направлен на сохранение преемственности принципов воспитания с уровня дошкольного образования на уровень начального общего образования:</w:t>
      </w:r>
    </w:p>
    <w:p w:rsidR="00802224" w:rsidRPr="00802224" w:rsidRDefault="00802224" w:rsidP="00802224">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802224">
        <w:rPr>
          <w:rFonts w:ascii="Times New Roman CYR" w:eastAsiaTheme="minorEastAsia" w:hAnsi="Times New Roman CYR" w:cs="Times New Roman CYR"/>
          <w:sz w:val="24"/>
          <w:szCs w:val="24"/>
          <w:lang w:eastAsia="ru-RU"/>
        </w:rPr>
        <w:t>1. Обеспечение личностно развивающей предметно-пространственной среды, в том числе современное материально-техническое обеспечение, методические материалы и средства обучения, учитывающей психофизические особенности обучающихся с ОВЗ.</w:t>
      </w:r>
    </w:p>
    <w:p w:rsidR="00802224" w:rsidRPr="00802224" w:rsidRDefault="00802224" w:rsidP="00802224">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802224">
        <w:rPr>
          <w:rFonts w:ascii="Times New Roman CYR" w:eastAsiaTheme="minorEastAsia" w:hAnsi="Times New Roman CYR" w:cs="Times New Roman CYR"/>
          <w:sz w:val="24"/>
          <w:szCs w:val="24"/>
          <w:lang w:eastAsia="ru-RU"/>
        </w:rPr>
        <w:t>2. Наличие профессиональных кадров и готовность педагогического коллектива к достижению целевых ориентиров Программы воспитания.</w:t>
      </w:r>
    </w:p>
    <w:p w:rsidR="00802224" w:rsidRPr="00802224" w:rsidRDefault="00802224" w:rsidP="00802224">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802224">
        <w:rPr>
          <w:rFonts w:ascii="Times New Roman CYR" w:eastAsiaTheme="minorEastAsia" w:hAnsi="Times New Roman CYR" w:cs="Times New Roman CYR"/>
          <w:sz w:val="24"/>
          <w:szCs w:val="24"/>
          <w:lang w:eastAsia="ru-RU"/>
        </w:rPr>
        <w:t>3. Взаимодействие с родителям (законным представителям) по вопросам воспитания.</w:t>
      </w:r>
    </w:p>
    <w:p w:rsidR="00802224" w:rsidRPr="00802224" w:rsidRDefault="00802224" w:rsidP="00802224">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802224">
        <w:rPr>
          <w:rFonts w:ascii="Times New Roman CYR" w:eastAsiaTheme="minorEastAsia" w:hAnsi="Times New Roman CYR" w:cs="Times New Roman CYR"/>
          <w:sz w:val="24"/>
          <w:szCs w:val="24"/>
          <w:lang w:eastAsia="ru-RU"/>
        </w:rPr>
        <w:t>4. Учет индивидуальных особенностей обучающихся с ОВЗ дошкольного возраста, в интересах которых реализуется Программа воспитания (возрастных, физических, психологических, национальных).</w:t>
      </w:r>
    </w:p>
    <w:p w:rsidR="00802224" w:rsidRPr="00802224" w:rsidRDefault="00802224" w:rsidP="00802224">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802224">
        <w:rPr>
          <w:rFonts w:ascii="Times New Roman CYR" w:eastAsiaTheme="minorEastAsia" w:hAnsi="Times New Roman CYR" w:cs="Times New Roman CYR"/>
          <w:sz w:val="24"/>
          <w:szCs w:val="24"/>
          <w:lang w:eastAsia="ru-RU"/>
        </w:rPr>
        <w:t>Условия реализации Программы воспитания (кадровые, материально-технические, психолого-педагогические, нормативные, организационно-методические) необходимо интегрировать с соответствующими пунктами организационного раздела Программы.</w:t>
      </w:r>
    </w:p>
    <w:p w:rsidR="00802224" w:rsidRPr="00802224" w:rsidRDefault="00802224" w:rsidP="00802224">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802224">
        <w:rPr>
          <w:rFonts w:ascii="Times New Roman CYR" w:eastAsiaTheme="minorEastAsia" w:hAnsi="Times New Roman CYR" w:cs="Times New Roman CYR"/>
          <w:sz w:val="24"/>
          <w:szCs w:val="24"/>
          <w:lang w:eastAsia="ru-RU"/>
        </w:rPr>
        <w:t>Уклад задает и удерживает ценности воспитания для всех участников образовательных отношений, учитывает специфику и конкретные формы организации распорядка дневного, недельного, месячного, годового цикла жизни Организации.</w:t>
      </w:r>
    </w:p>
    <w:p w:rsidR="00802224" w:rsidRPr="00802224" w:rsidRDefault="00802224" w:rsidP="00802224">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802224">
        <w:rPr>
          <w:rFonts w:ascii="Times New Roman CYR" w:eastAsiaTheme="minorEastAsia" w:hAnsi="Times New Roman CYR" w:cs="Times New Roman CYR"/>
          <w:sz w:val="24"/>
          <w:szCs w:val="24"/>
          <w:lang w:eastAsia="ru-RU"/>
        </w:rPr>
        <w:t>Для реализации Программы воспитания уклад должен целенаправленно проектироваться командой Организации и быть принят всеми участниками образовательных отношений.</w:t>
      </w:r>
    </w:p>
    <w:p w:rsidR="00802224" w:rsidRDefault="00802224" w:rsidP="00802224">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802224">
        <w:rPr>
          <w:rFonts w:ascii="Times New Roman CYR" w:eastAsiaTheme="minorEastAsia" w:hAnsi="Times New Roman CYR" w:cs="Times New Roman CYR"/>
          <w:sz w:val="24"/>
          <w:szCs w:val="24"/>
          <w:lang w:eastAsia="ru-RU"/>
        </w:rPr>
        <w:t>Процесс проектирования уклада Организации включает следующие шаги.</w:t>
      </w:r>
    </w:p>
    <w:p w:rsidR="00A55FAD" w:rsidRPr="00802224" w:rsidRDefault="00A55FAD" w:rsidP="00802224">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80"/>
        <w:gridCol w:w="5040"/>
        <w:gridCol w:w="4370"/>
      </w:tblGrid>
      <w:tr w:rsidR="00802224" w:rsidRPr="00802224" w:rsidTr="00802224">
        <w:tc>
          <w:tcPr>
            <w:tcW w:w="1080" w:type="dxa"/>
            <w:tcBorders>
              <w:top w:val="single" w:sz="4" w:space="0" w:color="auto"/>
              <w:bottom w:val="single" w:sz="4" w:space="0" w:color="auto"/>
              <w:right w:val="single" w:sz="4" w:space="0" w:color="auto"/>
            </w:tcBorders>
          </w:tcPr>
          <w:p w:rsidR="00802224" w:rsidRPr="00802224" w:rsidRDefault="00802224" w:rsidP="00802224">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802224">
              <w:rPr>
                <w:rFonts w:ascii="Times New Roman CYR" w:eastAsiaTheme="minorEastAsia" w:hAnsi="Times New Roman CYR" w:cs="Times New Roman CYR"/>
                <w:sz w:val="24"/>
                <w:szCs w:val="24"/>
                <w:lang w:eastAsia="ru-RU"/>
              </w:rPr>
              <w:t>N п/п</w:t>
            </w:r>
          </w:p>
        </w:tc>
        <w:tc>
          <w:tcPr>
            <w:tcW w:w="5040" w:type="dxa"/>
            <w:tcBorders>
              <w:top w:val="single" w:sz="4" w:space="0" w:color="auto"/>
              <w:left w:val="single" w:sz="4" w:space="0" w:color="auto"/>
              <w:bottom w:val="single" w:sz="4" w:space="0" w:color="auto"/>
              <w:right w:val="single" w:sz="4" w:space="0" w:color="auto"/>
            </w:tcBorders>
          </w:tcPr>
          <w:p w:rsidR="00802224" w:rsidRPr="00802224" w:rsidRDefault="00802224" w:rsidP="00802224">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802224">
              <w:rPr>
                <w:rFonts w:ascii="Times New Roman CYR" w:eastAsiaTheme="minorEastAsia" w:hAnsi="Times New Roman CYR" w:cs="Times New Roman CYR"/>
                <w:sz w:val="24"/>
                <w:szCs w:val="24"/>
                <w:lang w:eastAsia="ru-RU"/>
              </w:rPr>
              <w:t>Шаг</w:t>
            </w:r>
          </w:p>
        </w:tc>
        <w:tc>
          <w:tcPr>
            <w:tcW w:w="4370" w:type="dxa"/>
            <w:tcBorders>
              <w:top w:val="single" w:sz="4" w:space="0" w:color="auto"/>
              <w:left w:val="single" w:sz="4" w:space="0" w:color="auto"/>
              <w:bottom w:val="single" w:sz="4" w:space="0" w:color="auto"/>
            </w:tcBorders>
          </w:tcPr>
          <w:p w:rsidR="00802224" w:rsidRPr="00802224" w:rsidRDefault="00802224" w:rsidP="00802224">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802224">
              <w:rPr>
                <w:rFonts w:ascii="Times New Roman CYR" w:eastAsiaTheme="minorEastAsia" w:hAnsi="Times New Roman CYR" w:cs="Times New Roman CYR"/>
                <w:sz w:val="24"/>
                <w:szCs w:val="24"/>
                <w:lang w:eastAsia="ru-RU"/>
              </w:rPr>
              <w:t>Оформление</w:t>
            </w:r>
          </w:p>
        </w:tc>
      </w:tr>
      <w:tr w:rsidR="00802224" w:rsidRPr="00802224" w:rsidTr="00802224">
        <w:tc>
          <w:tcPr>
            <w:tcW w:w="1080" w:type="dxa"/>
            <w:tcBorders>
              <w:top w:val="single" w:sz="4" w:space="0" w:color="auto"/>
              <w:bottom w:val="single" w:sz="4" w:space="0" w:color="auto"/>
              <w:right w:val="single" w:sz="4" w:space="0" w:color="auto"/>
            </w:tcBorders>
          </w:tcPr>
          <w:p w:rsidR="00802224" w:rsidRPr="00802224" w:rsidRDefault="00802224" w:rsidP="00802224">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802224">
              <w:rPr>
                <w:rFonts w:ascii="Times New Roman CYR" w:eastAsiaTheme="minorEastAsia" w:hAnsi="Times New Roman CYR" w:cs="Times New Roman CYR"/>
                <w:sz w:val="24"/>
                <w:szCs w:val="24"/>
                <w:lang w:eastAsia="ru-RU"/>
              </w:rPr>
              <w:t>1.</w:t>
            </w:r>
          </w:p>
        </w:tc>
        <w:tc>
          <w:tcPr>
            <w:tcW w:w="5040" w:type="dxa"/>
            <w:tcBorders>
              <w:top w:val="single" w:sz="4" w:space="0" w:color="auto"/>
              <w:left w:val="single" w:sz="4" w:space="0" w:color="auto"/>
              <w:bottom w:val="single" w:sz="4" w:space="0" w:color="auto"/>
              <w:right w:val="single" w:sz="4" w:space="0" w:color="auto"/>
            </w:tcBorders>
          </w:tcPr>
          <w:p w:rsidR="00802224" w:rsidRPr="00802224" w:rsidRDefault="00802224" w:rsidP="00802224">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802224">
              <w:rPr>
                <w:rFonts w:ascii="Times New Roman CYR" w:eastAsiaTheme="minorEastAsia" w:hAnsi="Times New Roman CYR" w:cs="Times New Roman CYR"/>
                <w:sz w:val="24"/>
                <w:szCs w:val="24"/>
                <w:lang w:eastAsia="ru-RU"/>
              </w:rPr>
              <w:t>Определить ценностно-смысловое наполнение жизнедеятельности Организации.</w:t>
            </w:r>
          </w:p>
        </w:tc>
        <w:tc>
          <w:tcPr>
            <w:tcW w:w="4370" w:type="dxa"/>
            <w:tcBorders>
              <w:top w:val="single" w:sz="4" w:space="0" w:color="auto"/>
              <w:left w:val="single" w:sz="4" w:space="0" w:color="auto"/>
              <w:bottom w:val="single" w:sz="4" w:space="0" w:color="auto"/>
            </w:tcBorders>
          </w:tcPr>
          <w:p w:rsidR="00802224" w:rsidRPr="00802224" w:rsidRDefault="00802224" w:rsidP="00802224">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802224">
              <w:rPr>
                <w:rFonts w:ascii="Times New Roman CYR" w:eastAsiaTheme="minorEastAsia" w:hAnsi="Times New Roman CYR" w:cs="Times New Roman CYR"/>
                <w:sz w:val="24"/>
                <w:szCs w:val="24"/>
                <w:lang w:eastAsia="ru-RU"/>
              </w:rPr>
              <w:t>Устав Организации, локальные акты, правила поведения для обучающихся и педагогических работников, внутренняя символика.</w:t>
            </w:r>
          </w:p>
        </w:tc>
      </w:tr>
      <w:tr w:rsidR="00802224" w:rsidRPr="00802224" w:rsidTr="00802224">
        <w:tc>
          <w:tcPr>
            <w:tcW w:w="1080" w:type="dxa"/>
            <w:tcBorders>
              <w:top w:val="single" w:sz="4" w:space="0" w:color="auto"/>
              <w:bottom w:val="single" w:sz="4" w:space="0" w:color="auto"/>
              <w:right w:val="single" w:sz="4" w:space="0" w:color="auto"/>
            </w:tcBorders>
          </w:tcPr>
          <w:p w:rsidR="00802224" w:rsidRPr="00802224" w:rsidRDefault="00802224" w:rsidP="00802224">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802224">
              <w:rPr>
                <w:rFonts w:ascii="Times New Roman CYR" w:eastAsiaTheme="minorEastAsia" w:hAnsi="Times New Roman CYR" w:cs="Times New Roman CYR"/>
                <w:sz w:val="24"/>
                <w:szCs w:val="24"/>
                <w:lang w:eastAsia="ru-RU"/>
              </w:rPr>
              <w:t>2.</w:t>
            </w:r>
          </w:p>
        </w:tc>
        <w:tc>
          <w:tcPr>
            <w:tcW w:w="5040" w:type="dxa"/>
            <w:tcBorders>
              <w:top w:val="single" w:sz="4" w:space="0" w:color="auto"/>
              <w:left w:val="single" w:sz="4" w:space="0" w:color="auto"/>
              <w:bottom w:val="single" w:sz="4" w:space="0" w:color="auto"/>
              <w:right w:val="single" w:sz="4" w:space="0" w:color="auto"/>
            </w:tcBorders>
          </w:tcPr>
          <w:p w:rsidR="00802224" w:rsidRPr="00802224" w:rsidRDefault="00802224" w:rsidP="00802224">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802224">
              <w:rPr>
                <w:rFonts w:ascii="Times New Roman CYR" w:eastAsiaTheme="minorEastAsia" w:hAnsi="Times New Roman CYR" w:cs="Times New Roman CYR"/>
                <w:sz w:val="24"/>
                <w:szCs w:val="24"/>
                <w:lang w:eastAsia="ru-RU"/>
              </w:rPr>
              <w:t>Отразить сформулированное ценностно-смысловое наполнение во всех форматах жизнедеятельности Организации:</w:t>
            </w:r>
          </w:p>
          <w:p w:rsidR="00802224" w:rsidRPr="00802224" w:rsidRDefault="00802224" w:rsidP="00802224">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802224">
              <w:rPr>
                <w:rFonts w:ascii="Times New Roman CYR" w:eastAsiaTheme="minorEastAsia" w:hAnsi="Times New Roman CYR" w:cs="Times New Roman CYR"/>
                <w:sz w:val="24"/>
                <w:szCs w:val="24"/>
                <w:lang w:eastAsia="ru-RU"/>
              </w:rPr>
              <w:t>специфику организации видов деятельности; обустройство развивающей предметно-пространственной среды; организацию режима дня;</w:t>
            </w:r>
          </w:p>
          <w:p w:rsidR="00802224" w:rsidRPr="00802224" w:rsidRDefault="00802224" w:rsidP="00802224">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802224">
              <w:rPr>
                <w:rFonts w:ascii="Times New Roman CYR" w:eastAsiaTheme="minorEastAsia" w:hAnsi="Times New Roman CYR" w:cs="Times New Roman CYR"/>
                <w:sz w:val="24"/>
                <w:szCs w:val="24"/>
                <w:lang w:eastAsia="ru-RU"/>
              </w:rPr>
              <w:t>разработку традиций и ритуалов Организации; праздники и мероприятия.</w:t>
            </w:r>
          </w:p>
        </w:tc>
        <w:tc>
          <w:tcPr>
            <w:tcW w:w="4370" w:type="dxa"/>
            <w:tcBorders>
              <w:top w:val="single" w:sz="4" w:space="0" w:color="auto"/>
              <w:left w:val="single" w:sz="4" w:space="0" w:color="auto"/>
              <w:bottom w:val="single" w:sz="4" w:space="0" w:color="auto"/>
            </w:tcBorders>
          </w:tcPr>
          <w:p w:rsidR="00802224" w:rsidRPr="00802224" w:rsidRDefault="00802224" w:rsidP="00802224">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802224">
              <w:rPr>
                <w:rFonts w:ascii="Times New Roman CYR" w:eastAsiaTheme="minorEastAsia" w:hAnsi="Times New Roman CYR" w:cs="Times New Roman CYR"/>
                <w:sz w:val="24"/>
                <w:szCs w:val="24"/>
                <w:lang w:eastAsia="ru-RU"/>
              </w:rPr>
              <w:t>АОП ДО и Программа воспитания.</w:t>
            </w:r>
          </w:p>
        </w:tc>
      </w:tr>
      <w:tr w:rsidR="00802224" w:rsidRPr="00802224" w:rsidTr="00802224">
        <w:tc>
          <w:tcPr>
            <w:tcW w:w="1080" w:type="dxa"/>
            <w:tcBorders>
              <w:top w:val="single" w:sz="4" w:space="0" w:color="auto"/>
              <w:bottom w:val="single" w:sz="4" w:space="0" w:color="auto"/>
              <w:right w:val="single" w:sz="4" w:space="0" w:color="auto"/>
            </w:tcBorders>
          </w:tcPr>
          <w:p w:rsidR="00802224" w:rsidRPr="00802224" w:rsidRDefault="00802224" w:rsidP="00802224">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802224">
              <w:rPr>
                <w:rFonts w:ascii="Times New Roman CYR" w:eastAsiaTheme="minorEastAsia" w:hAnsi="Times New Roman CYR" w:cs="Times New Roman CYR"/>
                <w:sz w:val="24"/>
                <w:szCs w:val="24"/>
                <w:lang w:eastAsia="ru-RU"/>
              </w:rPr>
              <w:t>3.</w:t>
            </w:r>
          </w:p>
        </w:tc>
        <w:tc>
          <w:tcPr>
            <w:tcW w:w="5040" w:type="dxa"/>
            <w:tcBorders>
              <w:top w:val="single" w:sz="4" w:space="0" w:color="auto"/>
              <w:left w:val="single" w:sz="4" w:space="0" w:color="auto"/>
              <w:bottom w:val="single" w:sz="4" w:space="0" w:color="auto"/>
              <w:right w:val="single" w:sz="4" w:space="0" w:color="auto"/>
            </w:tcBorders>
          </w:tcPr>
          <w:p w:rsidR="00802224" w:rsidRPr="00802224" w:rsidRDefault="00802224" w:rsidP="00802224">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802224">
              <w:rPr>
                <w:rFonts w:ascii="Times New Roman CYR" w:eastAsiaTheme="minorEastAsia" w:hAnsi="Times New Roman CYR" w:cs="Times New Roman CYR"/>
                <w:sz w:val="24"/>
                <w:szCs w:val="24"/>
                <w:lang w:eastAsia="ru-RU"/>
              </w:rPr>
              <w:t>Обеспечить принятие всеми участниками образовательных отношений уклада Организации.</w:t>
            </w:r>
          </w:p>
        </w:tc>
        <w:tc>
          <w:tcPr>
            <w:tcW w:w="4370" w:type="dxa"/>
            <w:tcBorders>
              <w:top w:val="single" w:sz="4" w:space="0" w:color="auto"/>
              <w:left w:val="single" w:sz="4" w:space="0" w:color="auto"/>
              <w:bottom w:val="single" w:sz="4" w:space="0" w:color="auto"/>
            </w:tcBorders>
          </w:tcPr>
          <w:p w:rsidR="00802224" w:rsidRPr="00802224" w:rsidRDefault="00802224" w:rsidP="00802224">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802224">
              <w:rPr>
                <w:rFonts w:ascii="Times New Roman CYR" w:eastAsiaTheme="minorEastAsia" w:hAnsi="Times New Roman CYR" w:cs="Times New Roman CYR"/>
                <w:sz w:val="24"/>
                <w:szCs w:val="24"/>
                <w:lang w:eastAsia="ru-RU"/>
              </w:rPr>
              <w:t>Требования к кадровому составу и профессиональной подготовке сотрудников. Взаимодействие Организации с семьями обучающихся.</w:t>
            </w:r>
          </w:p>
          <w:p w:rsidR="00802224" w:rsidRPr="00802224" w:rsidRDefault="00802224" w:rsidP="00802224">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802224">
              <w:rPr>
                <w:rFonts w:ascii="Times New Roman CYR" w:eastAsiaTheme="minorEastAsia" w:hAnsi="Times New Roman CYR" w:cs="Times New Roman CYR"/>
                <w:sz w:val="24"/>
                <w:szCs w:val="24"/>
                <w:lang w:eastAsia="ru-RU"/>
              </w:rPr>
              <w:t>Социальное партнерство</w:t>
            </w:r>
          </w:p>
          <w:p w:rsidR="00802224" w:rsidRPr="00802224" w:rsidRDefault="00802224" w:rsidP="00802224">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802224">
              <w:rPr>
                <w:rFonts w:ascii="Times New Roman CYR" w:eastAsiaTheme="minorEastAsia" w:hAnsi="Times New Roman CYR" w:cs="Times New Roman CYR"/>
                <w:sz w:val="24"/>
                <w:szCs w:val="24"/>
                <w:lang w:eastAsia="ru-RU"/>
              </w:rPr>
              <w:t>Организации с социальным окружением.</w:t>
            </w:r>
          </w:p>
          <w:p w:rsidR="00802224" w:rsidRPr="00802224" w:rsidRDefault="00802224" w:rsidP="00802224">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802224">
              <w:rPr>
                <w:rFonts w:ascii="Times New Roman CYR" w:eastAsiaTheme="minorEastAsia" w:hAnsi="Times New Roman CYR" w:cs="Times New Roman CYR"/>
                <w:sz w:val="24"/>
                <w:szCs w:val="24"/>
                <w:lang w:eastAsia="ru-RU"/>
              </w:rPr>
              <w:t>Договоры и локальные нормативные акты.</w:t>
            </w:r>
          </w:p>
        </w:tc>
      </w:tr>
    </w:tbl>
    <w:p w:rsidR="00802224" w:rsidRPr="00802224" w:rsidRDefault="00802224" w:rsidP="00802224">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p w:rsidR="00802224" w:rsidRPr="00802224" w:rsidRDefault="00802224" w:rsidP="00802224">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802224">
        <w:rPr>
          <w:rFonts w:ascii="Times New Roman CYR" w:eastAsiaTheme="minorEastAsia" w:hAnsi="Times New Roman CYR" w:cs="Times New Roman CYR"/>
          <w:sz w:val="24"/>
          <w:szCs w:val="24"/>
          <w:lang w:eastAsia="ru-RU"/>
        </w:rPr>
        <w:t xml:space="preserve">Уклад и ребенок с ОВЗ определяют особенности воспитывающей среды. Воспитывающая среда раскрывает заданные укладом ценностно-смысловые ориентиры. Воспитывающая среда </w:t>
      </w:r>
      <w:r w:rsidR="000959AE">
        <w:rPr>
          <w:rFonts w:ascii="Times New Roman CYR" w:eastAsiaTheme="minorEastAsia" w:hAnsi="Times New Roman CYR" w:cs="Times New Roman CYR"/>
          <w:sz w:val="24"/>
          <w:szCs w:val="24"/>
          <w:lang w:eastAsia="ru-RU"/>
        </w:rPr>
        <w:t>–</w:t>
      </w:r>
      <w:r w:rsidRPr="00802224">
        <w:rPr>
          <w:rFonts w:ascii="Times New Roman CYR" w:eastAsiaTheme="minorEastAsia" w:hAnsi="Times New Roman CYR" w:cs="Times New Roman CYR"/>
          <w:sz w:val="24"/>
          <w:szCs w:val="24"/>
          <w:lang w:eastAsia="ru-RU"/>
        </w:rPr>
        <w:t xml:space="preserve"> это содержательная и динамическая характеристика уклада, которая определяет его особенности, степень его вариативности и уникальности.</w:t>
      </w:r>
    </w:p>
    <w:p w:rsidR="00802224" w:rsidRPr="00802224" w:rsidRDefault="00802224" w:rsidP="00802224">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802224">
        <w:rPr>
          <w:rFonts w:ascii="Times New Roman CYR" w:eastAsiaTheme="minorEastAsia" w:hAnsi="Times New Roman CYR" w:cs="Times New Roman CYR"/>
          <w:sz w:val="24"/>
          <w:szCs w:val="24"/>
          <w:lang w:eastAsia="ru-RU"/>
        </w:rPr>
        <w:t>Воспитывающая среда строится по трем линиям:</w:t>
      </w:r>
    </w:p>
    <w:p w:rsidR="00802224" w:rsidRPr="00802224" w:rsidRDefault="000959AE" w:rsidP="00717888">
      <w:pPr>
        <w:pStyle w:val="a4"/>
        <w:widowControl w:val="0"/>
        <w:numPr>
          <w:ilvl w:val="0"/>
          <w:numId w:val="25"/>
        </w:numPr>
        <w:autoSpaceDE w:val="0"/>
        <w:autoSpaceDN w:val="0"/>
        <w:adjustRightInd w:val="0"/>
        <w:spacing w:after="0" w:line="240" w:lineRule="auto"/>
        <w:ind w:left="0" w:firstLine="0"/>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w:t>
      </w:r>
      <w:r w:rsidR="00802224" w:rsidRPr="00802224">
        <w:rPr>
          <w:rFonts w:ascii="Times New Roman CYR" w:eastAsiaTheme="minorEastAsia" w:hAnsi="Times New Roman CYR" w:cs="Times New Roman CYR"/>
          <w:sz w:val="24"/>
          <w:szCs w:val="24"/>
          <w:lang w:eastAsia="ru-RU"/>
        </w:rPr>
        <w:t>от педагогического работника</w:t>
      </w:r>
      <w:r>
        <w:rPr>
          <w:rFonts w:ascii="Times New Roman CYR" w:eastAsiaTheme="minorEastAsia" w:hAnsi="Times New Roman CYR" w:cs="Times New Roman CYR"/>
          <w:sz w:val="24"/>
          <w:szCs w:val="24"/>
          <w:lang w:eastAsia="ru-RU"/>
        </w:rPr>
        <w:t>»</w:t>
      </w:r>
      <w:r w:rsidR="00802224" w:rsidRPr="00802224">
        <w:rPr>
          <w:rFonts w:ascii="Times New Roman CYR" w:eastAsiaTheme="minorEastAsia" w:hAnsi="Times New Roman CYR" w:cs="Times New Roman CYR"/>
          <w:sz w:val="24"/>
          <w:szCs w:val="24"/>
          <w:lang w:eastAsia="ru-RU"/>
        </w:rPr>
        <w:t>, который создает предметно-образную среду, способствующую воспитанию необходимых качеств;</w:t>
      </w:r>
    </w:p>
    <w:p w:rsidR="00802224" w:rsidRPr="00802224" w:rsidRDefault="000959AE" w:rsidP="00717888">
      <w:pPr>
        <w:pStyle w:val="a4"/>
        <w:widowControl w:val="0"/>
        <w:numPr>
          <w:ilvl w:val="0"/>
          <w:numId w:val="25"/>
        </w:numPr>
        <w:autoSpaceDE w:val="0"/>
        <w:autoSpaceDN w:val="0"/>
        <w:adjustRightInd w:val="0"/>
        <w:spacing w:after="0" w:line="240" w:lineRule="auto"/>
        <w:ind w:left="0" w:firstLine="0"/>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w:t>
      </w:r>
      <w:r w:rsidR="00802224" w:rsidRPr="00802224">
        <w:rPr>
          <w:rFonts w:ascii="Times New Roman CYR" w:eastAsiaTheme="minorEastAsia" w:hAnsi="Times New Roman CYR" w:cs="Times New Roman CYR"/>
          <w:sz w:val="24"/>
          <w:szCs w:val="24"/>
          <w:lang w:eastAsia="ru-RU"/>
        </w:rPr>
        <w:t xml:space="preserve">от совместной деятельности ребенка с </w:t>
      </w:r>
      <w:r w:rsidR="00802224">
        <w:rPr>
          <w:rFonts w:ascii="Times New Roman CYR" w:eastAsiaTheme="minorEastAsia" w:hAnsi="Times New Roman CYR" w:cs="Times New Roman CYR"/>
          <w:sz w:val="24"/>
          <w:szCs w:val="24"/>
          <w:lang w:eastAsia="ru-RU"/>
        </w:rPr>
        <w:t>ТНР</w:t>
      </w:r>
      <w:r w:rsidR="00802224" w:rsidRPr="00802224">
        <w:rPr>
          <w:rFonts w:ascii="Times New Roman CYR" w:eastAsiaTheme="minorEastAsia" w:hAnsi="Times New Roman CYR" w:cs="Times New Roman CYR"/>
          <w:sz w:val="24"/>
          <w:szCs w:val="24"/>
          <w:lang w:eastAsia="ru-RU"/>
        </w:rPr>
        <w:t xml:space="preserve"> и педагогического работника</w:t>
      </w:r>
      <w:r>
        <w:rPr>
          <w:rFonts w:ascii="Times New Roman CYR" w:eastAsiaTheme="minorEastAsia" w:hAnsi="Times New Roman CYR" w:cs="Times New Roman CYR"/>
          <w:sz w:val="24"/>
          <w:szCs w:val="24"/>
          <w:lang w:eastAsia="ru-RU"/>
        </w:rPr>
        <w:t>»</w:t>
      </w:r>
      <w:r w:rsidR="00802224" w:rsidRPr="00802224">
        <w:rPr>
          <w:rFonts w:ascii="Times New Roman CYR" w:eastAsiaTheme="minorEastAsia" w:hAnsi="Times New Roman CYR" w:cs="Times New Roman CYR"/>
          <w:sz w:val="24"/>
          <w:szCs w:val="24"/>
          <w:lang w:eastAsia="ru-RU"/>
        </w:rPr>
        <w:t>, в ходе которой формируются нравственные, гражданские, эстетические и иные качества ребенка с ТНР в ходе специально организованного педагогического взаимодействия ребенка с ТНР</w:t>
      </w:r>
      <w:r w:rsidR="00802224">
        <w:rPr>
          <w:rFonts w:ascii="Times New Roman CYR" w:eastAsiaTheme="minorEastAsia" w:hAnsi="Times New Roman CYR" w:cs="Times New Roman CYR"/>
          <w:sz w:val="24"/>
          <w:szCs w:val="24"/>
          <w:lang w:eastAsia="ru-RU"/>
        </w:rPr>
        <w:t xml:space="preserve"> </w:t>
      </w:r>
      <w:r w:rsidR="00802224" w:rsidRPr="00802224">
        <w:rPr>
          <w:rFonts w:ascii="Times New Roman CYR" w:eastAsiaTheme="minorEastAsia" w:hAnsi="Times New Roman CYR" w:cs="Times New Roman CYR"/>
          <w:sz w:val="24"/>
          <w:szCs w:val="24"/>
          <w:lang w:eastAsia="ru-RU"/>
        </w:rPr>
        <w:t>и педагогического работника, обеспечивающего достижение поставленных воспитательных целей;</w:t>
      </w:r>
    </w:p>
    <w:p w:rsidR="00802224" w:rsidRPr="00802224" w:rsidRDefault="000959AE" w:rsidP="00717888">
      <w:pPr>
        <w:pStyle w:val="a4"/>
        <w:widowControl w:val="0"/>
        <w:numPr>
          <w:ilvl w:val="0"/>
          <w:numId w:val="25"/>
        </w:numPr>
        <w:autoSpaceDE w:val="0"/>
        <w:autoSpaceDN w:val="0"/>
        <w:adjustRightInd w:val="0"/>
        <w:spacing w:after="0" w:line="240" w:lineRule="auto"/>
        <w:ind w:left="0" w:firstLine="0"/>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w:t>
      </w:r>
      <w:r w:rsidR="00802224" w:rsidRPr="00802224">
        <w:rPr>
          <w:rFonts w:ascii="Times New Roman CYR" w:eastAsiaTheme="minorEastAsia" w:hAnsi="Times New Roman CYR" w:cs="Times New Roman CYR"/>
          <w:sz w:val="24"/>
          <w:szCs w:val="24"/>
          <w:lang w:eastAsia="ru-RU"/>
        </w:rPr>
        <w:t>от ребенка</w:t>
      </w:r>
      <w:r>
        <w:rPr>
          <w:rFonts w:ascii="Times New Roman CYR" w:eastAsiaTheme="minorEastAsia" w:hAnsi="Times New Roman CYR" w:cs="Times New Roman CYR"/>
          <w:sz w:val="24"/>
          <w:szCs w:val="24"/>
          <w:lang w:eastAsia="ru-RU"/>
        </w:rPr>
        <w:t>»</w:t>
      </w:r>
      <w:r w:rsidR="00802224" w:rsidRPr="00802224">
        <w:rPr>
          <w:rFonts w:ascii="Times New Roman CYR" w:eastAsiaTheme="minorEastAsia" w:hAnsi="Times New Roman CYR" w:cs="Times New Roman CYR"/>
          <w:sz w:val="24"/>
          <w:szCs w:val="24"/>
          <w:lang w:eastAsia="ru-RU"/>
        </w:rPr>
        <w:t xml:space="preserve">, который самостоятельно действует, творит, получает опыт деятельности, в особенности </w:t>
      </w:r>
      <w:r>
        <w:rPr>
          <w:rFonts w:ascii="Times New Roman CYR" w:eastAsiaTheme="minorEastAsia" w:hAnsi="Times New Roman CYR" w:cs="Times New Roman CYR"/>
          <w:sz w:val="24"/>
          <w:szCs w:val="24"/>
          <w:lang w:eastAsia="ru-RU"/>
        </w:rPr>
        <w:t>–</w:t>
      </w:r>
      <w:r w:rsidR="00802224" w:rsidRPr="00802224">
        <w:rPr>
          <w:rFonts w:ascii="Times New Roman CYR" w:eastAsiaTheme="minorEastAsia" w:hAnsi="Times New Roman CYR" w:cs="Times New Roman CYR"/>
          <w:sz w:val="24"/>
          <w:szCs w:val="24"/>
          <w:lang w:eastAsia="ru-RU"/>
        </w:rPr>
        <w:t xml:space="preserve"> игровой.</w:t>
      </w:r>
    </w:p>
    <w:p w:rsidR="008649E8" w:rsidRPr="008649E8" w:rsidRDefault="008649E8" w:rsidP="008649E8">
      <w:pPr>
        <w:pStyle w:val="420"/>
        <w:keepNext/>
        <w:keepLines/>
        <w:shd w:val="clear" w:color="auto" w:fill="auto"/>
        <w:spacing w:before="0" w:after="0" w:line="240" w:lineRule="auto"/>
        <w:ind w:left="20" w:firstLine="0"/>
        <w:rPr>
          <w:b/>
          <w:sz w:val="24"/>
          <w:szCs w:val="24"/>
        </w:rPr>
      </w:pPr>
      <w:r w:rsidRPr="008649E8">
        <w:rPr>
          <w:b/>
          <w:sz w:val="24"/>
          <w:szCs w:val="24"/>
        </w:rPr>
        <w:t>Уклад образовательной организации</w:t>
      </w:r>
    </w:p>
    <w:p w:rsidR="008649E8" w:rsidRPr="008649E8" w:rsidRDefault="008649E8" w:rsidP="008649E8">
      <w:pPr>
        <w:pStyle w:val="24"/>
        <w:shd w:val="clear" w:color="auto" w:fill="auto"/>
        <w:spacing w:line="240" w:lineRule="auto"/>
        <w:ind w:firstLine="580"/>
        <w:jc w:val="both"/>
        <w:rPr>
          <w:sz w:val="24"/>
          <w:szCs w:val="24"/>
        </w:rPr>
      </w:pPr>
      <w:r w:rsidRPr="008649E8">
        <w:rPr>
          <w:sz w:val="24"/>
          <w:szCs w:val="24"/>
        </w:rPr>
        <w:t>Уклад - это общественный договор участников образовательных отношений, опирающийся на базовые национальные ценности, содержащий традиции региона и образовательной организации, задающий культуру поведения сообществ, описывающий развивающей предметно-пространственную среду, деятельности и социокультурный контекст.</w:t>
      </w:r>
    </w:p>
    <w:p w:rsidR="008649E8" w:rsidRPr="008649E8" w:rsidRDefault="008649E8" w:rsidP="008649E8">
      <w:pPr>
        <w:pStyle w:val="24"/>
        <w:shd w:val="clear" w:color="auto" w:fill="auto"/>
        <w:spacing w:line="240" w:lineRule="auto"/>
        <w:ind w:left="580" w:firstLine="0"/>
        <w:jc w:val="both"/>
        <w:rPr>
          <w:sz w:val="24"/>
          <w:szCs w:val="24"/>
        </w:rPr>
      </w:pPr>
      <w:r w:rsidRPr="008649E8">
        <w:rPr>
          <w:sz w:val="24"/>
          <w:szCs w:val="24"/>
        </w:rPr>
        <w:t>Уклад детского сада основывается на формировании у детей:</w:t>
      </w:r>
    </w:p>
    <w:p w:rsidR="008649E8" w:rsidRPr="008649E8" w:rsidRDefault="008649E8" w:rsidP="00717888">
      <w:pPr>
        <w:pStyle w:val="24"/>
        <w:numPr>
          <w:ilvl w:val="0"/>
          <w:numId w:val="60"/>
        </w:numPr>
        <w:shd w:val="clear" w:color="auto" w:fill="auto"/>
        <w:tabs>
          <w:tab w:val="left" w:pos="379"/>
        </w:tabs>
        <w:spacing w:line="240" w:lineRule="auto"/>
        <w:ind w:left="1440" w:hanging="360"/>
        <w:jc w:val="both"/>
        <w:rPr>
          <w:sz w:val="24"/>
          <w:szCs w:val="24"/>
        </w:rPr>
      </w:pPr>
      <w:r w:rsidRPr="008649E8">
        <w:rPr>
          <w:sz w:val="24"/>
          <w:szCs w:val="24"/>
        </w:rPr>
        <w:t>чувства любви к родине на основе ознакомления с природным окружением, народными традициями и культурой;</w:t>
      </w:r>
    </w:p>
    <w:p w:rsidR="008649E8" w:rsidRPr="008649E8" w:rsidRDefault="008649E8" w:rsidP="00717888">
      <w:pPr>
        <w:pStyle w:val="24"/>
        <w:numPr>
          <w:ilvl w:val="0"/>
          <w:numId w:val="60"/>
        </w:numPr>
        <w:shd w:val="clear" w:color="auto" w:fill="auto"/>
        <w:tabs>
          <w:tab w:val="left" w:pos="316"/>
        </w:tabs>
        <w:spacing w:line="240" w:lineRule="auto"/>
        <w:ind w:left="1440" w:hanging="360"/>
        <w:jc w:val="both"/>
        <w:rPr>
          <w:sz w:val="24"/>
          <w:szCs w:val="24"/>
        </w:rPr>
      </w:pPr>
      <w:r w:rsidRPr="008649E8">
        <w:rPr>
          <w:sz w:val="24"/>
          <w:szCs w:val="24"/>
        </w:rPr>
        <w:t>представлений о России как родной стране и о Башкортостане как своей малой родине;</w:t>
      </w:r>
    </w:p>
    <w:p w:rsidR="008649E8" w:rsidRPr="008649E8" w:rsidRDefault="008649E8" w:rsidP="00717888">
      <w:pPr>
        <w:pStyle w:val="24"/>
        <w:numPr>
          <w:ilvl w:val="0"/>
          <w:numId w:val="60"/>
        </w:numPr>
        <w:shd w:val="clear" w:color="auto" w:fill="auto"/>
        <w:tabs>
          <w:tab w:val="left" w:pos="316"/>
        </w:tabs>
        <w:spacing w:line="240" w:lineRule="auto"/>
        <w:ind w:left="1440" w:hanging="360"/>
        <w:jc w:val="both"/>
        <w:rPr>
          <w:sz w:val="24"/>
          <w:szCs w:val="24"/>
        </w:rPr>
      </w:pPr>
      <w:r w:rsidRPr="008649E8">
        <w:rPr>
          <w:sz w:val="24"/>
          <w:szCs w:val="24"/>
        </w:rPr>
        <w:t>гражданско-патриотических чувств, уважения к культурному прошлому России и Башкортостана;</w:t>
      </w:r>
    </w:p>
    <w:p w:rsidR="008649E8" w:rsidRPr="008649E8" w:rsidRDefault="008649E8" w:rsidP="00717888">
      <w:pPr>
        <w:pStyle w:val="24"/>
        <w:numPr>
          <w:ilvl w:val="0"/>
          <w:numId w:val="60"/>
        </w:numPr>
        <w:shd w:val="clear" w:color="auto" w:fill="auto"/>
        <w:tabs>
          <w:tab w:val="left" w:pos="316"/>
        </w:tabs>
        <w:spacing w:line="240" w:lineRule="auto"/>
        <w:ind w:left="1440" w:hanging="360"/>
        <w:jc w:val="both"/>
        <w:rPr>
          <w:sz w:val="24"/>
          <w:szCs w:val="24"/>
        </w:rPr>
      </w:pPr>
      <w:r w:rsidRPr="008649E8">
        <w:rPr>
          <w:sz w:val="24"/>
          <w:szCs w:val="24"/>
        </w:rPr>
        <w:t>познавательного интереса к окружающей природе, культуре народов, проживающих в Башкортостане (национальные языки, литература, история, музыка, изобразительное искусство);</w:t>
      </w:r>
    </w:p>
    <w:p w:rsidR="008649E8" w:rsidRPr="008649E8" w:rsidRDefault="008649E8" w:rsidP="00717888">
      <w:pPr>
        <w:pStyle w:val="24"/>
        <w:numPr>
          <w:ilvl w:val="0"/>
          <w:numId w:val="60"/>
        </w:numPr>
        <w:shd w:val="clear" w:color="auto" w:fill="auto"/>
        <w:tabs>
          <w:tab w:val="left" w:pos="316"/>
        </w:tabs>
        <w:spacing w:line="240" w:lineRule="auto"/>
        <w:ind w:left="1440" w:hanging="360"/>
        <w:jc w:val="both"/>
        <w:rPr>
          <w:sz w:val="24"/>
          <w:szCs w:val="24"/>
        </w:rPr>
      </w:pPr>
      <w:r w:rsidRPr="008649E8">
        <w:rPr>
          <w:sz w:val="24"/>
          <w:szCs w:val="24"/>
        </w:rPr>
        <w:t>чувства сопричастности к достижениям земляков в различных областях жизнедеятельности.</w:t>
      </w:r>
    </w:p>
    <w:p w:rsidR="008649E8" w:rsidRPr="008649E8" w:rsidRDefault="008649E8" w:rsidP="008649E8">
      <w:pPr>
        <w:pStyle w:val="24"/>
        <w:shd w:val="clear" w:color="auto" w:fill="auto"/>
        <w:spacing w:line="240" w:lineRule="auto"/>
        <w:ind w:left="580" w:firstLine="0"/>
        <w:jc w:val="both"/>
        <w:rPr>
          <w:sz w:val="24"/>
          <w:szCs w:val="24"/>
        </w:rPr>
      </w:pPr>
      <w:r w:rsidRPr="008649E8">
        <w:rPr>
          <w:sz w:val="24"/>
          <w:szCs w:val="24"/>
        </w:rPr>
        <w:t>Определенным укладом детского сада могут стать его традиции: «Утро радостных встреч».</w:t>
      </w:r>
    </w:p>
    <w:p w:rsidR="008649E8" w:rsidRPr="008649E8" w:rsidRDefault="008649E8" w:rsidP="008649E8">
      <w:pPr>
        <w:pStyle w:val="420"/>
        <w:keepNext/>
        <w:keepLines/>
        <w:shd w:val="clear" w:color="auto" w:fill="auto"/>
        <w:spacing w:before="0" w:after="0" w:line="240" w:lineRule="auto"/>
        <w:ind w:left="160" w:firstLine="0"/>
        <w:jc w:val="left"/>
        <w:rPr>
          <w:sz w:val="24"/>
          <w:szCs w:val="24"/>
        </w:rPr>
      </w:pPr>
      <w:bookmarkStart w:id="1" w:name="bookmark45"/>
      <w:r w:rsidRPr="008649E8">
        <w:rPr>
          <w:sz w:val="24"/>
          <w:szCs w:val="24"/>
        </w:rPr>
        <w:t>Культура поведения воспитателя в общностях как значимая составляющая уклада</w:t>
      </w:r>
      <w:bookmarkEnd w:id="1"/>
    </w:p>
    <w:p w:rsidR="008649E8" w:rsidRPr="008649E8" w:rsidRDefault="008649E8" w:rsidP="008649E8">
      <w:pPr>
        <w:pStyle w:val="24"/>
        <w:shd w:val="clear" w:color="auto" w:fill="auto"/>
        <w:spacing w:line="240" w:lineRule="auto"/>
        <w:ind w:firstLine="580"/>
        <w:rPr>
          <w:sz w:val="24"/>
          <w:szCs w:val="24"/>
        </w:rPr>
      </w:pPr>
      <w:r w:rsidRPr="008649E8">
        <w:rPr>
          <w:sz w:val="24"/>
          <w:szCs w:val="24"/>
        </w:rPr>
        <w:t>Воспитатель должен соблюдать кодекс нормы профессиональной этики и поведения: -педагог всегда выходит навстречу родителям и приветствует родителей и детей первым; -улыбка - всегда обязательная часть приветствия;</w:t>
      </w:r>
    </w:p>
    <w:p w:rsidR="008649E8" w:rsidRPr="008649E8" w:rsidRDefault="008649E8" w:rsidP="008649E8">
      <w:pPr>
        <w:pStyle w:val="24"/>
        <w:shd w:val="clear" w:color="auto" w:fill="auto"/>
        <w:spacing w:line="240" w:lineRule="auto"/>
        <w:ind w:firstLine="0"/>
        <w:jc w:val="both"/>
        <w:rPr>
          <w:sz w:val="24"/>
          <w:szCs w:val="24"/>
        </w:rPr>
      </w:pPr>
      <w:r w:rsidRPr="008649E8">
        <w:rPr>
          <w:sz w:val="24"/>
          <w:szCs w:val="24"/>
        </w:rPr>
        <w:t>-педагог описывает события и ситуации, но не даёт им оценки;</w:t>
      </w:r>
    </w:p>
    <w:p w:rsidR="008649E8" w:rsidRPr="008649E8" w:rsidRDefault="008649E8" w:rsidP="008649E8">
      <w:pPr>
        <w:pStyle w:val="24"/>
        <w:shd w:val="clear" w:color="auto" w:fill="auto"/>
        <w:spacing w:line="240" w:lineRule="auto"/>
        <w:ind w:firstLine="0"/>
        <w:jc w:val="both"/>
        <w:rPr>
          <w:sz w:val="24"/>
          <w:szCs w:val="24"/>
        </w:rPr>
      </w:pPr>
      <w:r w:rsidRPr="008649E8">
        <w:rPr>
          <w:sz w:val="24"/>
          <w:szCs w:val="24"/>
        </w:rPr>
        <w:t>-педагог не обвиняет родителей и не возлагает на них ответственность за поведение детей в детском саду;</w:t>
      </w:r>
    </w:p>
    <w:p w:rsidR="008649E8" w:rsidRPr="008649E8" w:rsidRDefault="008649E8" w:rsidP="008649E8">
      <w:pPr>
        <w:pStyle w:val="24"/>
        <w:shd w:val="clear" w:color="auto" w:fill="auto"/>
        <w:spacing w:line="240" w:lineRule="auto"/>
        <w:ind w:firstLine="0"/>
        <w:jc w:val="both"/>
        <w:rPr>
          <w:sz w:val="24"/>
          <w:szCs w:val="24"/>
        </w:rPr>
      </w:pPr>
      <w:r w:rsidRPr="008649E8">
        <w:rPr>
          <w:sz w:val="24"/>
          <w:szCs w:val="24"/>
        </w:rPr>
        <w:t>-тон общения ровный и дружелюбный, исключается повышение голоса;</w:t>
      </w:r>
    </w:p>
    <w:p w:rsidR="008649E8" w:rsidRPr="008649E8" w:rsidRDefault="008649E8" w:rsidP="008649E8">
      <w:pPr>
        <w:pStyle w:val="24"/>
        <w:shd w:val="clear" w:color="auto" w:fill="auto"/>
        <w:spacing w:line="240" w:lineRule="auto"/>
        <w:ind w:firstLine="0"/>
        <w:jc w:val="both"/>
        <w:rPr>
          <w:sz w:val="24"/>
          <w:szCs w:val="24"/>
        </w:rPr>
      </w:pPr>
      <w:r w:rsidRPr="008649E8">
        <w:rPr>
          <w:sz w:val="24"/>
          <w:szCs w:val="24"/>
        </w:rPr>
        <w:t>-уважительное отношение к личности воспитанника;</w:t>
      </w:r>
    </w:p>
    <w:p w:rsidR="008649E8" w:rsidRPr="008649E8" w:rsidRDefault="008649E8" w:rsidP="008649E8">
      <w:pPr>
        <w:pStyle w:val="24"/>
        <w:shd w:val="clear" w:color="auto" w:fill="auto"/>
        <w:spacing w:line="240" w:lineRule="auto"/>
        <w:ind w:firstLine="0"/>
        <w:jc w:val="both"/>
        <w:rPr>
          <w:sz w:val="24"/>
          <w:szCs w:val="24"/>
        </w:rPr>
      </w:pPr>
      <w:r w:rsidRPr="008649E8">
        <w:rPr>
          <w:sz w:val="24"/>
          <w:szCs w:val="24"/>
        </w:rPr>
        <w:t>-умение заинтересованно слушать собеседника и сопереживать ему;</w:t>
      </w:r>
    </w:p>
    <w:p w:rsidR="008649E8" w:rsidRPr="008649E8" w:rsidRDefault="008649E8" w:rsidP="008649E8">
      <w:pPr>
        <w:pStyle w:val="24"/>
        <w:shd w:val="clear" w:color="auto" w:fill="auto"/>
        <w:spacing w:line="240" w:lineRule="auto"/>
        <w:ind w:firstLine="0"/>
        <w:jc w:val="both"/>
        <w:rPr>
          <w:sz w:val="24"/>
          <w:szCs w:val="24"/>
        </w:rPr>
      </w:pPr>
      <w:r w:rsidRPr="008649E8">
        <w:rPr>
          <w:sz w:val="24"/>
          <w:szCs w:val="24"/>
        </w:rPr>
        <w:t>-умение видеть и слышать воспитанника, сопереживать ему;</w:t>
      </w:r>
    </w:p>
    <w:p w:rsidR="008649E8" w:rsidRPr="008649E8" w:rsidRDefault="008649E8" w:rsidP="008649E8">
      <w:pPr>
        <w:pStyle w:val="24"/>
        <w:shd w:val="clear" w:color="auto" w:fill="auto"/>
        <w:spacing w:line="240" w:lineRule="auto"/>
        <w:ind w:firstLine="0"/>
        <w:jc w:val="both"/>
        <w:rPr>
          <w:sz w:val="24"/>
          <w:szCs w:val="24"/>
        </w:rPr>
      </w:pPr>
      <w:r w:rsidRPr="008649E8">
        <w:rPr>
          <w:sz w:val="24"/>
          <w:szCs w:val="24"/>
        </w:rPr>
        <w:t>-уравновешенность и самообладание, выдержка в отношениях с детьми;</w:t>
      </w:r>
    </w:p>
    <w:p w:rsidR="008649E8" w:rsidRPr="008649E8" w:rsidRDefault="008649E8" w:rsidP="008649E8">
      <w:pPr>
        <w:pStyle w:val="24"/>
        <w:shd w:val="clear" w:color="auto" w:fill="auto"/>
        <w:spacing w:line="240" w:lineRule="auto"/>
        <w:ind w:firstLine="0"/>
        <w:jc w:val="both"/>
        <w:rPr>
          <w:sz w:val="24"/>
          <w:szCs w:val="24"/>
        </w:rPr>
      </w:pPr>
      <w:r w:rsidRPr="008649E8">
        <w:rPr>
          <w:sz w:val="24"/>
          <w:szCs w:val="24"/>
        </w:rPr>
        <w:t>-умение быстро и правильно оценивать сложившуюся обстановку ив то же время не торопиться с выводами о поведении и способностях воспитанников;</w:t>
      </w:r>
    </w:p>
    <w:p w:rsidR="008649E8" w:rsidRPr="008649E8" w:rsidRDefault="008649E8" w:rsidP="008649E8">
      <w:pPr>
        <w:pStyle w:val="24"/>
        <w:shd w:val="clear" w:color="auto" w:fill="auto"/>
        <w:spacing w:line="240" w:lineRule="auto"/>
        <w:ind w:firstLine="0"/>
        <w:jc w:val="both"/>
        <w:rPr>
          <w:sz w:val="24"/>
          <w:szCs w:val="24"/>
        </w:rPr>
      </w:pPr>
      <w:r w:rsidRPr="008649E8">
        <w:rPr>
          <w:sz w:val="24"/>
          <w:szCs w:val="24"/>
        </w:rPr>
        <w:t>-умение сочетать мягкий эмоциональный и деловой тон в отношениях с детьми;</w:t>
      </w:r>
    </w:p>
    <w:p w:rsidR="008649E8" w:rsidRPr="008649E8" w:rsidRDefault="008649E8" w:rsidP="008649E8">
      <w:pPr>
        <w:pStyle w:val="24"/>
        <w:shd w:val="clear" w:color="auto" w:fill="auto"/>
        <w:spacing w:line="240" w:lineRule="auto"/>
        <w:ind w:firstLine="0"/>
        <w:jc w:val="both"/>
        <w:rPr>
          <w:sz w:val="24"/>
          <w:szCs w:val="24"/>
        </w:rPr>
      </w:pPr>
      <w:r w:rsidRPr="008649E8">
        <w:rPr>
          <w:sz w:val="24"/>
          <w:szCs w:val="24"/>
        </w:rPr>
        <w:t>-умение сочетать требовательность с чутким отношением к воспитанникам;</w:t>
      </w:r>
    </w:p>
    <w:p w:rsidR="008649E8" w:rsidRPr="008649E8" w:rsidRDefault="008649E8" w:rsidP="008649E8">
      <w:pPr>
        <w:pStyle w:val="24"/>
        <w:shd w:val="clear" w:color="auto" w:fill="auto"/>
        <w:spacing w:line="240" w:lineRule="auto"/>
        <w:ind w:firstLine="0"/>
        <w:jc w:val="both"/>
        <w:rPr>
          <w:sz w:val="24"/>
          <w:szCs w:val="24"/>
        </w:rPr>
      </w:pPr>
      <w:r w:rsidRPr="008649E8">
        <w:rPr>
          <w:sz w:val="24"/>
          <w:szCs w:val="24"/>
        </w:rPr>
        <w:t>-знание возрастных и индивидуальных особенностей воспитанников;</w:t>
      </w:r>
    </w:p>
    <w:p w:rsidR="008649E8" w:rsidRPr="008649E8" w:rsidRDefault="008649E8" w:rsidP="008649E8">
      <w:pPr>
        <w:pStyle w:val="24"/>
        <w:shd w:val="clear" w:color="auto" w:fill="auto"/>
        <w:spacing w:line="240" w:lineRule="auto"/>
        <w:ind w:firstLine="0"/>
        <w:jc w:val="both"/>
        <w:rPr>
          <w:sz w:val="24"/>
          <w:szCs w:val="24"/>
        </w:rPr>
      </w:pPr>
      <w:r w:rsidRPr="008649E8">
        <w:rPr>
          <w:sz w:val="24"/>
          <w:szCs w:val="24"/>
        </w:rPr>
        <w:t>-соответствие внешнего вида статусу воспитателя детского сада.</w:t>
      </w:r>
    </w:p>
    <w:p w:rsidR="008649E8" w:rsidRPr="008649E8" w:rsidRDefault="008649E8" w:rsidP="008649E8">
      <w:pPr>
        <w:pStyle w:val="420"/>
        <w:keepNext/>
        <w:keepLines/>
        <w:shd w:val="clear" w:color="auto" w:fill="auto"/>
        <w:spacing w:before="0" w:after="0" w:line="240" w:lineRule="auto"/>
        <w:ind w:left="1440" w:firstLine="0"/>
        <w:rPr>
          <w:b/>
          <w:sz w:val="24"/>
          <w:szCs w:val="24"/>
        </w:rPr>
      </w:pPr>
      <w:bookmarkStart w:id="2" w:name="bookmark46"/>
      <w:r w:rsidRPr="008649E8">
        <w:rPr>
          <w:b/>
          <w:sz w:val="24"/>
          <w:szCs w:val="24"/>
        </w:rPr>
        <w:t>Воспитывающая среда образовательной организации</w:t>
      </w:r>
      <w:bookmarkEnd w:id="2"/>
    </w:p>
    <w:p w:rsidR="008649E8" w:rsidRPr="008649E8" w:rsidRDefault="008649E8" w:rsidP="008649E8">
      <w:pPr>
        <w:pStyle w:val="24"/>
        <w:shd w:val="clear" w:color="auto" w:fill="auto"/>
        <w:spacing w:line="240" w:lineRule="auto"/>
        <w:ind w:firstLine="580"/>
        <w:jc w:val="both"/>
        <w:rPr>
          <w:sz w:val="24"/>
          <w:szCs w:val="24"/>
        </w:rPr>
      </w:pPr>
      <w:r w:rsidRPr="008649E8">
        <w:rPr>
          <w:sz w:val="24"/>
          <w:szCs w:val="24"/>
        </w:rPr>
        <w:t>Основным средством организации воспитательного процесса является воспитывающая среда детского сада, важный компонент из которой является развивающая предметно-пространственная среда, которая позволяет педагогам осуществлять на практике цели и задачи Программы.</w:t>
      </w:r>
    </w:p>
    <w:p w:rsidR="008649E8" w:rsidRPr="008649E8" w:rsidRDefault="008649E8" w:rsidP="008649E8">
      <w:pPr>
        <w:pStyle w:val="24"/>
        <w:shd w:val="clear" w:color="auto" w:fill="auto"/>
        <w:spacing w:line="240" w:lineRule="auto"/>
        <w:ind w:firstLine="0"/>
        <w:jc w:val="both"/>
        <w:rPr>
          <w:sz w:val="24"/>
          <w:szCs w:val="24"/>
        </w:rPr>
      </w:pPr>
      <w:r w:rsidRPr="008649E8">
        <w:rPr>
          <w:sz w:val="24"/>
          <w:szCs w:val="24"/>
        </w:rPr>
        <w:t>Организация воспитательного процесса предусматривает:</w:t>
      </w:r>
    </w:p>
    <w:p w:rsidR="008649E8" w:rsidRPr="008649E8" w:rsidRDefault="008649E8" w:rsidP="00717888">
      <w:pPr>
        <w:pStyle w:val="24"/>
        <w:numPr>
          <w:ilvl w:val="0"/>
          <w:numId w:val="60"/>
        </w:numPr>
        <w:shd w:val="clear" w:color="auto" w:fill="auto"/>
        <w:tabs>
          <w:tab w:val="left" w:pos="267"/>
        </w:tabs>
        <w:spacing w:line="240" w:lineRule="auto"/>
        <w:ind w:left="1440" w:hanging="360"/>
        <w:jc w:val="both"/>
        <w:rPr>
          <w:sz w:val="24"/>
          <w:szCs w:val="24"/>
        </w:rPr>
      </w:pPr>
      <w:r w:rsidRPr="008649E8">
        <w:rPr>
          <w:sz w:val="24"/>
          <w:szCs w:val="24"/>
        </w:rPr>
        <w:t>игровую деятельность (сюжетно-ролевые, театрализованные и режиссерские игры) на темы социализации и интеграции в башкирскую культуру, приобщение к традициям и нормам башкирского этикета;</w:t>
      </w:r>
    </w:p>
    <w:p w:rsidR="008649E8" w:rsidRPr="008649E8" w:rsidRDefault="008649E8" w:rsidP="00717888">
      <w:pPr>
        <w:pStyle w:val="24"/>
        <w:numPr>
          <w:ilvl w:val="0"/>
          <w:numId w:val="60"/>
        </w:numPr>
        <w:shd w:val="clear" w:color="auto" w:fill="auto"/>
        <w:tabs>
          <w:tab w:val="left" w:pos="267"/>
        </w:tabs>
        <w:spacing w:line="240" w:lineRule="auto"/>
        <w:ind w:left="1440" w:hanging="360"/>
        <w:jc w:val="both"/>
        <w:rPr>
          <w:sz w:val="24"/>
          <w:szCs w:val="24"/>
        </w:rPr>
      </w:pPr>
      <w:r w:rsidRPr="008649E8">
        <w:rPr>
          <w:sz w:val="24"/>
          <w:szCs w:val="24"/>
        </w:rPr>
        <w:t>творческие задания, предполагающие организацию разных видов художественно - творческой деятельности детей (изобразительной, музыкально-исполнительской, театрально-игровой, двигательной, речевой) с элементами сюжетов башкирского фольклора и произведений башкирских авторов;</w:t>
      </w:r>
    </w:p>
    <w:p w:rsidR="008649E8" w:rsidRPr="008649E8" w:rsidRDefault="008649E8" w:rsidP="00717888">
      <w:pPr>
        <w:pStyle w:val="24"/>
        <w:numPr>
          <w:ilvl w:val="0"/>
          <w:numId w:val="60"/>
        </w:numPr>
        <w:shd w:val="clear" w:color="auto" w:fill="auto"/>
        <w:tabs>
          <w:tab w:val="left" w:pos="267"/>
        </w:tabs>
        <w:spacing w:line="240" w:lineRule="auto"/>
        <w:ind w:left="1440" w:hanging="360"/>
        <w:jc w:val="both"/>
        <w:rPr>
          <w:sz w:val="24"/>
          <w:szCs w:val="24"/>
        </w:rPr>
      </w:pPr>
      <w:r w:rsidRPr="008649E8">
        <w:rPr>
          <w:sz w:val="24"/>
          <w:szCs w:val="24"/>
        </w:rPr>
        <w:t>виртуальные экскурсии (в Башкирский музей изобразительного искусства, Музей города Уфы, Центр народного творчества);</w:t>
      </w:r>
    </w:p>
    <w:p w:rsidR="008649E8" w:rsidRPr="008649E8" w:rsidRDefault="008649E8" w:rsidP="00717888">
      <w:pPr>
        <w:pStyle w:val="24"/>
        <w:numPr>
          <w:ilvl w:val="0"/>
          <w:numId w:val="60"/>
        </w:numPr>
        <w:shd w:val="clear" w:color="auto" w:fill="auto"/>
        <w:tabs>
          <w:tab w:val="left" w:pos="267"/>
        </w:tabs>
        <w:spacing w:line="240" w:lineRule="auto"/>
        <w:ind w:left="1440" w:hanging="360"/>
        <w:jc w:val="both"/>
        <w:rPr>
          <w:sz w:val="24"/>
          <w:szCs w:val="24"/>
        </w:rPr>
      </w:pPr>
      <w:r w:rsidRPr="008649E8">
        <w:rPr>
          <w:sz w:val="24"/>
          <w:szCs w:val="24"/>
        </w:rPr>
        <w:t>развлечения (организация постановок, отображающих народные праздники, бытовые сценки жизни башкиркой семьи - встреча гостей, проводы отца в дальнюю дорогу);</w:t>
      </w:r>
    </w:p>
    <w:p w:rsidR="008649E8" w:rsidRPr="008649E8" w:rsidRDefault="008649E8" w:rsidP="00717888">
      <w:pPr>
        <w:pStyle w:val="24"/>
        <w:numPr>
          <w:ilvl w:val="0"/>
          <w:numId w:val="60"/>
        </w:numPr>
        <w:shd w:val="clear" w:color="auto" w:fill="auto"/>
        <w:tabs>
          <w:tab w:val="left" w:pos="267"/>
        </w:tabs>
        <w:spacing w:line="240" w:lineRule="auto"/>
        <w:ind w:left="1440" w:hanging="360"/>
        <w:rPr>
          <w:sz w:val="24"/>
          <w:szCs w:val="24"/>
        </w:rPr>
      </w:pPr>
      <w:r w:rsidRPr="008649E8">
        <w:rPr>
          <w:sz w:val="24"/>
          <w:szCs w:val="24"/>
        </w:rPr>
        <w:t>проектирование решения проблемы (по смысловому содержанию башкирских пословиц, поговорок, народных песен, проектирование ситуаций из народных сказаний);</w:t>
      </w:r>
    </w:p>
    <w:p w:rsidR="008649E8" w:rsidRPr="008649E8" w:rsidRDefault="008649E8" w:rsidP="008649E8">
      <w:pPr>
        <w:pStyle w:val="24"/>
        <w:shd w:val="clear" w:color="auto" w:fill="auto"/>
        <w:spacing w:line="240" w:lineRule="auto"/>
        <w:ind w:firstLine="0"/>
        <w:jc w:val="both"/>
        <w:rPr>
          <w:sz w:val="24"/>
          <w:szCs w:val="24"/>
        </w:rPr>
      </w:pPr>
      <w:r w:rsidRPr="008649E8">
        <w:rPr>
          <w:sz w:val="24"/>
          <w:szCs w:val="24"/>
        </w:rPr>
        <w:t>-познавательные беседы (с применением разнообразного наглядно-иллюстративного материала, изображающего быт и деятельность башкир; музыкального сопровождения, художественного слова - по произведениям фольклора башкирских авторов);</w:t>
      </w:r>
    </w:p>
    <w:p w:rsidR="008649E8" w:rsidRPr="008649E8" w:rsidRDefault="008649E8" w:rsidP="008649E8">
      <w:pPr>
        <w:pStyle w:val="24"/>
        <w:shd w:val="clear" w:color="auto" w:fill="auto"/>
        <w:spacing w:line="240" w:lineRule="auto"/>
        <w:ind w:firstLine="0"/>
        <w:jc w:val="both"/>
        <w:rPr>
          <w:sz w:val="24"/>
          <w:szCs w:val="24"/>
        </w:rPr>
      </w:pPr>
      <w:r w:rsidRPr="008649E8">
        <w:rPr>
          <w:sz w:val="24"/>
          <w:szCs w:val="24"/>
        </w:rPr>
        <w:t>-посещение гостей (соседней группы);</w:t>
      </w:r>
    </w:p>
    <w:p w:rsidR="008649E8" w:rsidRPr="008649E8" w:rsidRDefault="008649E8" w:rsidP="008649E8">
      <w:pPr>
        <w:pStyle w:val="24"/>
        <w:shd w:val="clear" w:color="auto" w:fill="auto"/>
        <w:spacing w:line="240" w:lineRule="auto"/>
        <w:ind w:firstLine="0"/>
        <w:jc w:val="both"/>
        <w:rPr>
          <w:sz w:val="24"/>
          <w:szCs w:val="24"/>
        </w:rPr>
      </w:pPr>
      <w:r w:rsidRPr="008649E8">
        <w:rPr>
          <w:sz w:val="24"/>
          <w:szCs w:val="24"/>
        </w:rPr>
        <w:t>-чтение произведений башкирских авторов, пересказывание и прослушивание аудиозаписей башкирских народных сказок, просмотр мультфильмов с сюжетом, раскрывающим быт, традиции, этические нормы и способы социального взаимодействия народов Башкортостана;</w:t>
      </w:r>
    </w:p>
    <w:p w:rsidR="008649E8" w:rsidRPr="008649E8" w:rsidRDefault="008649E8" w:rsidP="00717888">
      <w:pPr>
        <w:pStyle w:val="24"/>
        <w:numPr>
          <w:ilvl w:val="0"/>
          <w:numId w:val="60"/>
        </w:numPr>
        <w:shd w:val="clear" w:color="auto" w:fill="auto"/>
        <w:tabs>
          <w:tab w:val="left" w:pos="267"/>
        </w:tabs>
        <w:spacing w:line="240" w:lineRule="auto"/>
        <w:ind w:left="1440" w:hanging="360"/>
        <w:jc w:val="both"/>
        <w:rPr>
          <w:sz w:val="24"/>
          <w:szCs w:val="24"/>
        </w:rPr>
      </w:pPr>
      <w:r w:rsidRPr="008649E8">
        <w:rPr>
          <w:sz w:val="24"/>
          <w:szCs w:val="24"/>
        </w:rPr>
        <w:t xml:space="preserve">использование </w:t>
      </w:r>
      <w:proofErr w:type="spellStart"/>
      <w:r w:rsidRPr="008649E8">
        <w:rPr>
          <w:sz w:val="24"/>
          <w:szCs w:val="24"/>
        </w:rPr>
        <w:t>сказкотерапии</w:t>
      </w:r>
      <w:proofErr w:type="spellEnd"/>
      <w:r w:rsidRPr="008649E8">
        <w:rPr>
          <w:sz w:val="24"/>
          <w:szCs w:val="24"/>
        </w:rPr>
        <w:t xml:space="preserve"> как техники диагностики и коррекции нарушений социализации и коммуникации дошкольников.</w:t>
      </w:r>
    </w:p>
    <w:p w:rsidR="008649E8" w:rsidRPr="008649E8" w:rsidRDefault="008649E8" w:rsidP="008649E8">
      <w:pPr>
        <w:pStyle w:val="24"/>
        <w:shd w:val="clear" w:color="auto" w:fill="auto"/>
        <w:spacing w:line="240" w:lineRule="auto"/>
        <w:ind w:firstLine="880"/>
        <w:jc w:val="both"/>
        <w:rPr>
          <w:sz w:val="24"/>
          <w:szCs w:val="24"/>
        </w:rPr>
      </w:pPr>
      <w:r w:rsidRPr="008649E8">
        <w:rPr>
          <w:sz w:val="24"/>
          <w:szCs w:val="24"/>
        </w:rPr>
        <w:t>Применение педагогом разнообразных организационных форм предполагает реализацию методов, максимально активизирующих возможности детей в их взаимодействии со взрослыми и сверстниками. При этом педагог максимально использует краеведческий материал. Решение поставленных задач предусматривает применение:</w:t>
      </w:r>
    </w:p>
    <w:p w:rsidR="008649E8" w:rsidRPr="008649E8" w:rsidRDefault="008649E8" w:rsidP="00717888">
      <w:pPr>
        <w:pStyle w:val="24"/>
        <w:numPr>
          <w:ilvl w:val="0"/>
          <w:numId w:val="60"/>
        </w:numPr>
        <w:shd w:val="clear" w:color="auto" w:fill="auto"/>
        <w:tabs>
          <w:tab w:val="left" w:pos="264"/>
        </w:tabs>
        <w:spacing w:line="240" w:lineRule="auto"/>
        <w:ind w:left="1440" w:hanging="360"/>
        <w:rPr>
          <w:sz w:val="24"/>
          <w:szCs w:val="24"/>
        </w:rPr>
      </w:pPr>
      <w:r w:rsidRPr="008649E8">
        <w:rPr>
          <w:sz w:val="24"/>
          <w:szCs w:val="24"/>
        </w:rPr>
        <w:t>игровых мотиваций и сюрпризных моментов;</w:t>
      </w:r>
    </w:p>
    <w:p w:rsidR="008649E8" w:rsidRPr="008649E8" w:rsidRDefault="008649E8" w:rsidP="008649E8">
      <w:pPr>
        <w:pStyle w:val="24"/>
        <w:shd w:val="clear" w:color="auto" w:fill="auto"/>
        <w:spacing w:line="240" w:lineRule="auto"/>
        <w:ind w:firstLine="0"/>
        <w:rPr>
          <w:sz w:val="24"/>
          <w:szCs w:val="24"/>
        </w:rPr>
      </w:pPr>
      <w:r w:rsidRPr="008649E8">
        <w:rPr>
          <w:sz w:val="24"/>
          <w:szCs w:val="24"/>
        </w:rPr>
        <w:t>-сказочных персонажей башкирского фольклора и произведений башкирских авторов; -произведений башкирских композиторов, народной музыки, соответствующих характеру и содержанию осуществляемой деятельности, дизайн проектов на тему быта и традиций, культуры башкирского народа как средства, обеспечивающего «эмоциональное погружение» в тему, в содержание изучаемого явления;</w:t>
      </w:r>
    </w:p>
    <w:p w:rsidR="008649E8" w:rsidRPr="008649E8" w:rsidRDefault="008649E8" w:rsidP="00717888">
      <w:pPr>
        <w:pStyle w:val="24"/>
        <w:numPr>
          <w:ilvl w:val="0"/>
          <w:numId w:val="60"/>
        </w:numPr>
        <w:shd w:val="clear" w:color="auto" w:fill="auto"/>
        <w:tabs>
          <w:tab w:val="left" w:pos="327"/>
        </w:tabs>
        <w:spacing w:line="240" w:lineRule="auto"/>
        <w:ind w:left="1440" w:hanging="360"/>
        <w:jc w:val="both"/>
        <w:rPr>
          <w:sz w:val="24"/>
          <w:szCs w:val="24"/>
        </w:rPr>
      </w:pPr>
      <w:r w:rsidRPr="008649E8">
        <w:rPr>
          <w:sz w:val="24"/>
          <w:szCs w:val="24"/>
        </w:rPr>
        <w:t>художественного слова (коротких фольклорных рассказов, познавательных башкирских сказок, стихотворений башкирских авторов, загадок, пословиц, поговорок, примет и т. д., отражающих особенности быта и поведения башкир, его этические нормы и духовные традиции);</w:t>
      </w:r>
    </w:p>
    <w:p w:rsidR="008649E8" w:rsidRPr="008649E8" w:rsidRDefault="008649E8" w:rsidP="00717888">
      <w:pPr>
        <w:pStyle w:val="24"/>
        <w:numPr>
          <w:ilvl w:val="0"/>
          <w:numId w:val="60"/>
        </w:numPr>
        <w:shd w:val="clear" w:color="auto" w:fill="auto"/>
        <w:tabs>
          <w:tab w:val="left" w:pos="264"/>
        </w:tabs>
        <w:spacing w:line="240" w:lineRule="auto"/>
        <w:ind w:left="1440" w:hanging="360"/>
        <w:jc w:val="both"/>
        <w:rPr>
          <w:sz w:val="24"/>
          <w:szCs w:val="24"/>
        </w:rPr>
      </w:pPr>
      <w:r w:rsidRPr="008649E8">
        <w:rPr>
          <w:sz w:val="24"/>
          <w:szCs w:val="24"/>
        </w:rPr>
        <w:t>ситуаций взаимодействия в ходе игр и творческой деятельности, предусматривающих участие родителей и детей других групп, в ходе чего осознается принадлежность к своей семье, своему роду, селу, городу, республике;</w:t>
      </w:r>
    </w:p>
    <w:p w:rsidR="008649E8" w:rsidRPr="008649E8" w:rsidRDefault="008649E8" w:rsidP="00717888">
      <w:pPr>
        <w:pStyle w:val="24"/>
        <w:numPr>
          <w:ilvl w:val="0"/>
          <w:numId w:val="60"/>
        </w:numPr>
        <w:shd w:val="clear" w:color="auto" w:fill="auto"/>
        <w:tabs>
          <w:tab w:val="left" w:pos="264"/>
        </w:tabs>
        <w:spacing w:line="240" w:lineRule="auto"/>
        <w:ind w:left="1440" w:hanging="360"/>
        <w:rPr>
          <w:sz w:val="24"/>
          <w:szCs w:val="24"/>
        </w:rPr>
      </w:pPr>
      <w:r w:rsidRPr="008649E8">
        <w:rPr>
          <w:sz w:val="24"/>
          <w:szCs w:val="24"/>
        </w:rPr>
        <w:t>имитации характерных особенностей изучаемых семейно-бытовых норм и правил</w:t>
      </w:r>
    </w:p>
    <w:p w:rsidR="008649E8" w:rsidRPr="008649E8" w:rsidRDefault="008649E8" w:rsidP="008649E8">
      <w:pPr>
        <w:pStyle w:val="24"/>
        <w:shd w:val="clear" w:color="auto" w:fill="auto"/>
        <w:tabs>
          <w:tab w:val="left" w:pos="2179"/>
        </w:tabs>
        <w:spacing w:line="240" w:lineRule="auto"/>
        <w:ind w:firstLine="0"/>
        <w:rPr>
          <w:sz w:val="24"/>
          <w:szCs w:val="24"/>
        </w:rPr>
      </w:pPr>
      <w:r w:rsidRPr="008649E8">
        <w:rPr>
          <w:sz w:val="24"/>
          <w:szCs w:val="24"/>
        </w:rPr>
        <w:t>несемейных взаимодействий, отношений в других значимых социальных группах, существенных</w:t>
      </w:r>
      <w:r w:rsidRPr="008649E8">
        <w:rPr>
          <w:sz w:val="24"/>
          <w:szCs w:val="24"/>
        </w:rPr>
        <w:tab/>
        <w:t>коммуникациях;</w:t>
      </w:r>
    </w:p>
    <w:p w:rsidR="008649E8" w:rsidRPr="008649E8" w:rsidRDefault="008649E8" w:rsidP="00717888">
      <w:pPr>
        <w:pStyle w:val="24"/>
        <w:numPr>
          <w:ilvl w:val="0"/>
          <w:numId w:val="60"/>
        </w:numPr>
        <w:shd w:val="clear" w:color="auto" w:fill="auto"/>
        <w:tabs>
          <w:tab w:val="left" w:pos="264"/>
        </w:tabs>
        <w:spacing w:line="240" w:lineRule="auto"/>
        <w:ind w:left="1440" w:hanging="360"/>
        <w:rPr>
          <w:sz w:val="24"/>
          <w:szCs w:val="24"/>
        </w:rPr>
      </w:pPr>
      <w:r w:rsidRPr="008649E8">
        <w:rPr>
          <w:sz w:val="24"/>
          <w:szCs w:val="24"/>
        </w:rPr>
        <w:t>поощрения детей за внимательность к младшим, уважительное отношение к старшим, гостям, доброжелательность, сотрудничество.</w:t>
      </w:r>
    </w:p>
    <w:p w:rsidR="008649E8" w:rsidRPr="008649E8" w:rsidRDefault="008649E8" w:rsidP="008649E8">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p>
    <w:p w:rsidR="00E2309B" w:rsidRDefault="00802224" w:rsidP="00025DC7">
      <w:pPr>
        <w:widowControl w:val="0"/>
        <w:autoSpaceDE w:val="0"/>
        <w:autoSpaceDN w:val="0"/>
        <w:adjustRightInd w:val="0"/>
        <w:spacing w:after="0" w:line="240" w:lineRule="auto"/>
        <w:ind w:firstLine="720"/>
        <w:jc w:val="center"/>
        <w:rPr>
          <w:rFonts w:ascii="Times New Roman CYR" w:eastAsiaTheme="minorEastAsia" w:hAnsi="Times New Roman CYR" w:cs="Times New Roman CYR"/>
          <w:b/>
          <w:i/>
          <w:sz w:val="24"/>
          <w:szCs w:val="24"/>
          <w:lang w:eastAsia="ru-RU"/>
        </w:rPr>
      </w:pPr>
      <w:r>
        <w:rPr>
          <w:rFonts w:ascii="Times New Roman CYR" w:eastAsiaTheme="minorEastAsia" w:hAnsi="Times New Roman CYR" w:cs="Times New Roman CYR"/>
          <w:b/>
          <w:i/>
          <w:sz w:val="24"/>
          <w:szCs w:val="24"/>
          <w:lang w:eastAsia="ru-RU"/>
        </w:rPr>
        <w:t xml:space="preserve">3.2 </w:t>
      </w:r>
      <w:r w:rsidR="00E2309B" w:rsidRPr="00025DC7">
        <w:rPr>
          <w:rFonts w:ascii="Times New Roman CYR" w:eastAsiaTheme="minorEastAsia" w:hAnsi="Times New Roman CYR" w:cs="Times New Roman CYR"/>
          <w:b/>
          <w:i/>
          <w:sz w:val="24"/>
          <w:szCs w:val="24"/>
          <w:lang w:eastAsia="ru-RU"/>
        </w:rPr>
        <w:t xml:space="preserve">Особенности взаимодействия педагогического коллектива с семьями обучающихся с </w:t>
      </w:r>
      <w:r w:rsidR="00025DC7" w:rsidRPr="00025DC7">
        <w:rPr>
          <w:rFonts w:ascii="Times New Roman CYR" w:eastAsiaTheme="minorEastAsia" w:hAnsi="Times New Roman CYR" w:cs="Times New Roman CYR"/>
          <w:b/>
          <w:i/>
          <w:sz w:val="24"/>
          <w:szCs w:val="24"/>
          <w:lang w:eastAsia="ru-RU"/>
        </w:rPr>
        <w:t>ТНР</w:t>
      </w:r>
      <w:r w:rsidR="00E2309B" w:rsidRPr="00025DC7">
        <w:rPr>
          <w:rFonts w:ascii="Times New Roman CYR" w:eastAsiaTheme="minorEastAsia" w:hAnsi="Times New Roman CYR" w:cs="Times New Roman CYR"/>
          <w:b/>
          <w:i/>
          <w:sz w:val="24"/>
          <w:szCs w:val="24"/>
          <w:lang w:eastAsia="ru-RU"/>
        </w:rPr>
        <w:t xml:space="preserve"> в процессе реализации Программы воспитания.</w:t>
      </w:r>
    </w:p>
    <w:p w:rsidR="00802224" w:rsidRPr="00025DC7" w:rsidRDefault="00802224" w:rsidP="00025DC7">
      <w:pPr>
        <w:widowControl w:val="0"/>
        <w:autoSpaceDE w:val="0"/>
        <w:autoSpaceDN w:val="0"/>
        <w:adjustRightInd w:val="0"/>
        <w:spacing w:after="0" w:line="240" w:lineRule="auto"/>
        <w:ind w:firstLine="720"/>
        <w:jc w:val="center"/>
        <w:rPr>
          <w:rFonts w:ascii="Times New Roman CYR" w:eastAsiaTheme="minorEastAsia" w:hAnsi="Times New Roman CYR" w:cs="Times New Roman CYR"/>
          <w:b/>
          <w:i/>
          <w:sz w:val="24"/>
          <w:szCs w:val="24"/>
          <w:lang w:eastAsia="ru-RU"/>
        </w:rPr>
      </w:pPr>
      <w:r w:rsidRPr="00802224">
        <w:rPr>
          <w:rFonts w:ascii="Times New Roman CYR" w:eastAsiaTheme="minorEastAsia" w:hAnsi="Times New Roman CYR" w:cs="Times New Roman CYR"/>
          <w:b/>
          <w:i/>
          <w:sz w:val="24"/>
          <w:szCs w:val="24"/>
          <w:lang w:eastAsia="ru-RU"/>
        </w:rPr>
        <w:t>(соответствует ФАОП п.49.3.</w:t>
      </w:r>
      <w:r>
        <w:rPr>
          <w:rFonts w:ascii="Times New Roman CYR" w:eastAsiaTheme="minorEastAsia" w:hAnsi="Times New Roman CYR" w:cs="Times New Roman CYR"/>
          <w:b/>
          <w:i/>
          <w:sz w:val="24"/>
          <w:szCs w:val="24"/>
          <w:lang w:eastAsia="ru-RU"/>
        </w:rPr>
        <w:t>2</w:t>
      </w:r>
      <w:r w:rsidRPr="00802224">
        <w:rPr>
          <w:rFonts w:ascii="Times New Roman CYR" w:eastAsiaTheme="minorEastAsia" w:hAnsi="Times New Roman CYR" w:cs="Times New Roman CYR"/>
          <w:b/>
          <w:i/>
          <w:sz w:val="24"/>
          <w:szCs w:val="24"/>
          <w:lang w:eastAsia="ru-RU"/>
        </w:rPr>
        <w:t>)</w:t>
      </w:r>
    </w:p>
    <w:p w:rsidR="00802224" w:rsidRPr="00802224" w:rsidRDefault="00802224" w:rsidP="00802224">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802224">
        <w:rPr>
          <w:rFonts w:ascii="Times New Roman CYR" w:eastAsiaTheme="minorEastAsia" w:hAnsi="Times New Roman CYR" w:cs="Times New Roman CYR"/>
          <w:sz w:val="24"/>
          <w:szCs w:val="24"/>
          <w:lang w:eastAsia="ru-RU"/>
        </w:rPr>
        <w:t>Спроектированная педагогическим работником образовательная ситуация является воспитательным событием. В каждом воспитательном событии педагогический работник продумывает смысл реальных и возможных действий обучающихся и смысл своих действий в контексте задач воспитания. Событием может быть не только организованное мероприятие, но и спонтанно возникшая ситуация, и любой режимный момент, традиции утренней встречи обучающихся, индивидуальная беседа, общие дела, совместно реализуемые проекты. Планируемые и подготовленные педагогическим работником воспитательные события проектируются в соответствии с календарным планом воспитательной работы Организации, группы, ситуацией развития конкретного ребенка.</w:t>
      </w:r>
    </w:p>
    <w:p w:rsidR="00802224" w:rsidRPr="00802224" w:rsidRDefault="00802224" w:rsidP="00802224">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802224">
        <w:rPr>
          <w:rFonts w:ascii="Times New Roman CYR" w:eastAsiaTheme="minorEastAsia" w:hAnsi="Times New Roman CYR" w:cs="Times New Roman CYR"/>
          <w:sz w:val="24"/>
          <w:szCs w:val="24"/>
          <w:lang w:eastAsia="ru-RU"/>
        </w:rPr>
        <w:t>Проектирование событий в Организации возможно в следующих формах:</w:t>
      </w:r>
    </w:p>
    <w:p w:rsidR="00802224" w:rsidRPr="00802224" w:rsidRDefault="00802224" w:rsidP="00717888">
      <w:pPr>
        <w:pStyle w:val="a4"/>
        <w:widowControl w:val="0"/>
        <w:numPr>
          <w:ilvl w:val="0"/>
          <w:numId w:val="25"/>
        </w:numPr>
        <w:autoSpaceDE w:val="0"/>
        <w:autoSpaceDN w:val="0"/>
        <w:adjustRightInd w:val="0"/>
        <w:spacing w:after="0" w:line="240" w:lineRule="auto"/>
        <w:ind w:left="0" w:firstLine="0"/>
        <w:jc w:val="both"/>
        <w:rPr>
          <w:rFonts w:ascii="Times New Roman CYR" w:eastAsiaTheme="minorEastAsia" w:hAnsi="Times New Roman CYR" w:cs="Times New Roman CYR"/>
          <w:sz w:val="24"/>
          <w:szCs w:val="24"/>
          <w:lang w:eastAsia="ru-RU"/>
        </w:rPr>
      </w:pPr>
      <w:r w:rsidRPr="00802224">
        <w:rPr>
          <w:rFonts w:ascii="Times New Roman CYR" w:eastAsiaTheme="minorEastAsia" w:hAnsi="Times New Roman CYR" w:cs="Times New Roman CYR"/>
          <w:sz w:val="24"/>
          <w:szCs w:val="24"/>
          <w:lang w:eastAsia="ru-RU"/>
        </w:rPr>
        <w:t>разработка и реализация значимых событий в ведущих видах деятельности (спектакль, построение эксперимента, совместное конструирование, спортивные игры);</w:t>
      </w:r>
    </w:p>
    <w:p w:rsidR="00802224" w:rsidRPr="00802224" w:rsidRDefault="00802224" w:rsidP="00717888">
      <w:pPr>
        <w:pStyle w:val="a4"/>
        <w:widowControl w:val="0"/>
        <w:numPr>
          <w:ilvl w:val="0"/>
          <w:numId w:val="25"/>
        </w:numPr>
        <w:autoSpaceDE w:val="0"/>
        <w:autoSpaceDN w:val="0"/>
        <w:adjustRightInd w:val="0"/>
        <w:spacing w:after="0" w:line="240" w:lineRule="auto"/>
        <w:ind w:left="0" w:firstLine="0"/>
        <w:jc w:val="both"/>
        <w:rPr>
          <w:rFonts w:ascii="Times New Roman CYR" w:eastAsiaTheme="minorEastAsia" w:hAnsi="Times New Roman CYR" w:cs="Times New Roman CYR"/>
          <w:sz w:val="24"/>
          <w:szCs w:val="24"/>
          <w:lang w:eastAsia="ru-RU"/>
        </w:rPr>
      </w:pPr>
      <w:r w:rsidRPr="00802224">
        <w:rPr>
          <w:rFonts w:ascii="Times New Roman CYR" w:eastAsiaTheme="minorEastAsia" w:hAnsi="Times New Roman CYR" w:cs="Times New Roman CYR"/>
          <w:sz w:val="24"/>
          <w:szCs w:val="24"/>
          <w:lang w:eastAsia="ru-RU"/>
        </w:rPr>
        <w:t xml:space="preserve">создание творческих детско-педагогических работников проектов (празднование Дня Победы с приглашением ветеранов, </w:t>
      </w:r>
      <w:r w:rsidR="000959AE">
        <w:rPr>
          <w:rFonts w:ascii="Times New Roman CYR" w:eastAsiaTheme="minorEastAsia" w:hAnsi="Times New Roman CYR" w:cs="Times New Roman CYR"/>
          <w:sz w:val="24"/>
          <w:szCs w:val="24"/>
          <w:lang w:eastAsia="ru-RU"/>
        </w:rPr>
        <w:t>«</w:t>
      </w:r>
      <w:r w:rsidRPr="00802224">
        <w:rPr>
          <w:rFonts w:ascii="Times New Roman CYR" w:eastAsiaTheme="minorEastAsia" w:hAnsi="Times New Roman CYR" w:cs="Times New Roman CYR"/>
          <w:sz w:val="24"/>
          <w:szCs w:val="24"/>
          <w:lang w:eastAsia="ru-RU"/>
        </w:rPr>
        <w:t>Театр в детском саду</w:t>
      </w:r>
      <w:r w:rsidR="000959AE">
        <w:rPr>
          <w:rFonts w:ascii="Times New Roman CYR" w:eastAsiaTheme="minorEastAsia" w:hAnsi="Times New Roman CYR" w:cs="Times New Roman CYR"/>
          <w:sz w:val="24"/>
          <w:szCs w:val="24"/>
          <w:lang w:eastAsia="ru-RU"/>
        </w:rPr>
        <w:t>»</w:t>
      </w:r>
      <w:r w:rsidRPr="00802224">
        <w:rPr>
          <w:rFonts w:ascii="Times New Roman CYR" w:eastAsiaTheme="minorEastAsia" w:hAnsi="Times New Roman CYR" w:cs="Times New Roman CYR"/>
          <w:sz w:val="24"/>
          <w:szCs w:val="24"/>
          <w:lang w:eastAsia="ru-RU"/>
        </w:rPr>
        <w:t xml:space="preserve"> </w:t>
      </w:r>
      <w:r w:rsidR="000959AE">
        <w:rPr>
          <w:rFonts w:ascii="Times New Roman CYR" w:eastAsiaTheme="minorEastAsia" w:hAnsi="Times New Roman CYR" w:cs="Times New Roman CYR"/>
          <w:sz w:val="24"/>
          <w:szCs w:val="24"/>
          <w:lang w:eastAsia="ru-RU"/>
        </w:rPr>
        <w:t>–</w:t>
      </w:r>
      <w:r w:rsidRPr="00802224">
        <w:rPr>
          <w:rFonts w:ascii="Times New Roman CYR" w:eastAsiaTheme="minorEastAsia" w:hAnsi="Times New Roman CYR" w:cs="Times New Roman CYR"/>
          <w:sz w:val="24"/>
          <w:szCs w:val="24"/>
          <w:lang w:eastAsia="ru-RU"/>
        </w:rPr>
        <w:t xml:space="preserve"> показ спектакля для обучающихся из соседней Организации).</w:t>
      </w:r>
    </w:p>
    <w:p w:rsidR="00802224" w:rsidRPr="00802224" w:rsidRDefault="00802224" w:rsidP="00802224">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802224">
        <w:rPr>
          <w:rFonts w:ascii="Times New Roman CYR" w:eastAsiaTheme="minorEastAsia" w:hAnsi="Times New Roman CYR" w:cs="Times New Roman CYR"/>
          <w:sz w:val="24"/>
          <w:szCs w:val="24"/>
          <w:lang w:eastAsia="ru-RU"/>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педагогическому работнику создать тематический творческий проект в своей группе и спроектировать работу с группой в целом, с подгруппами обучающихся, с каждым ребенком.</w:t>
      </w:r>
    </w:p>
    <w:p w:rsidR="00E2309B" w:rsidRPr="00E2309B" w:rsidRDefault="00E2309B" w:rsidP="00E2309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E2309B">
        <w:rPr>
          <w:rFonts w:ascii="Times New Roman CYR" w:eastAsiaTheme="minorEastAsia" w:hAnsi="Times New Roman CYR" w:cs="Times New Roman CYR"/>
          <w:sz w:val="24"/>
          <w:szCs w:val="24"/>
          <w:lang w:eastAsia="ru-RU"/>
        </w:rPr>
        <w:t xml:space="preserve">В целях реализации социокультурного потенциала региона для построения социальной ситуации развития ребенка работа с родителям (законным представителям) обучающихся с </w:t>
      </w:r>
      <w:r w:rsidR="00025DC7" w:rsidRPr="00025DC7">
        <w:rPr>
          <w:rFonts w:ascii="Times New Roman CYR" w:eastAsiaTheme="minorEastAsia" w:hAnsi="Times New Roman CYR" w:cs="Times New Roman CYR"/>
          <w:sz w:val="24"/>
          <w:szCs w:val="24"/>
          <w:lang w:eastAsia="ru-RU"/>
        </w:rPr>
        <w:t>ТНР</w:t>
      </w:r>
      <w:r w:rsidRPr="00E2309B">
        <w:rPr>
          <w:rFonts w:ascii="Times New Roman CYR" w:eastAsiaTheme="minorEastAsia" w:hAnsi="Times New Roman CYR" w:cs="Times New Roman CYR"/>
          <w:sz w:val="24"/>
          <w:szCs w:val="24"/>
          <w:lang w:eastAsia="ru-RU"/>
        </w:rPr>
        <w:t xml:space="preserve"> дошкольного возраста должна строиться на принципах ценностного единства и сотрудничества всех субъектов социокультурного окружения Организации.</w:t>
      </w:r>
    </w:p>
    <w:p w:rsidR="00E2309B" w:rsidRPr="00E2309B" w:rsidRDefault="00E2309B" w:rsidP="00E2309B">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E2309B">
        <w:rPr>
          <w:rFonts w:ascii="Times New Roman CYR" w:eastAsiaTheme="minorEastAsia" w:hAnsi="Times New Roman CYR" w:cs="Times New Roman CYR"/>
          <w:sz w:val="24"/>
          <w:szCs w:val="24"/>
          <w:lang w:eastAsia="ru-RU"/>
        </w:rPr>
        <w:t>Единство ценностей и готовность к сотрудничеству всех участников образовательных отношений составляет основу уклада Организации, в котором строится воспитательная работа.</w:t>
      </w:r>
    </w:p>
    <w:p w:rsidR="00981B80" w:rsidRPr="00981B80" w:rsidRDefault="00981B80" w:rsidP="00981B80">
      <w:pPr>
        <w:spacing w:after="0" w:line="240" w:lineRule="auto"/>
        <w:ind w:firstLine="709"/>
        <w:jc w:val="both"/>
        <w:rPr>
          <w:rFonts w:ascii="Times New Roman" w:hAnsi="Times New Roman" w:cs="Times New Roman"/>
          <w:sz w:val="24"/>
          <w:szCs w:val="24"/>
        </w:rPr>
      </w:pPr>
      <w:r w:rsidRPr="00981B80">
        <w:rPr>
          <w:rFonts w:ascii="Times New Roman" w:eastAsia="Times New Roman" w:hAnsi="Times New Roman" w:cs="Times New Roman"/>
          <w:sz w:val="24"/>
          <w:szCs w:val="24"/>
        </w:rPr>
        <w:t>Задача коллектива – установить партнерские отношения, объединить усилия для развития, создать атмосферу общности интересов, активизировать и обогащать воспитательные умения родителей.</w:t>
      </w:r>
    </w:p>
    <w:p w:rsidR="00981B80" w:rsidRPr="00981B80" w:rsidRDefault="00981B80" w:rsidP="00981B80">
      <w:pPr>
        <w:spacing w:after="0" w:line="240" w:lineRule="auto"/>
        <w:ind w:firstLine="709"/>
        <w:jc w:val="both"/>
        <w:rPr>
          <w:rFonts w:ascii="Times New Roman" w:hAnsi="Times New Roman" w:cs="Times New Roman"/>
          <w:sz w:val="24"/>
          <w:szCs w:val="24"/>
        </w:rPr>
      </w:pPr>
      <w:r>
        <w:rPr>
          <w:rFonts w:ascii="Times New Roman" w:eastAsia="Times New Roman" w:hAnsi="Times New Roman" w:cs="Times New Roman"/>
          <w:sz w:val="24"/>
          <w:szCs w:val="24"/>
        </w:rPr>
        <w:t>Педагог</w:t>
      </w:r>
      <w:r w:rsidRPr="00981B80">
        <w:rPr>
          <w:rFonts w:ascii="Times New Roman" w:eastAsia="Times New Roman" w:hAnsi="Times New Roman" w:cs="Times New Roman"/>
          <w:sz w:val="24"/>
          <w:szCs w:val="24"/>
        </w:rPr>
        <w:t>и консультиру</w:t>
      </w:r>
      <w:r>
        <w:rPr>
          <w:rFonts w:ascii="Times New Roman" w:eastAsia="Times New Roman" w:hAnsi="Times New Roman" w:cs="Times New Roman"/>
          <w:sz w:val="24"/>
          <w:szCs w:val="24"/>
        </w:rPr>
        <w:t>ю</w:t>
      </w:r>
      <w:r w:rsidRPr="00981B80">
        <w:rPr>
          <w:rFonts w:ascii="Times New Roman" w:eastAsia="Times New Roman" w:hAnsi="Times New Roman" w:cs="Times New Roman"/>
          <w:sz w:val="24"/>
          <w:szCs w:val="24"/>
        </w:rPr>
        <w:t>т родителей по вопросам, связанным с адаптацией детей к условиям жизни в детском саду, дают рекомендации по коррекции развития детей с проблемами эмоционального, социального, поведенческого плана, познавательного развития.</w:t>
      </w:r>
    </w:p>
    <w:p w:rsidR="00981B80" w:rsidRPr="00981B80" w:rsidRDefault="00981B80" w:rsidP="00981B80">
      <w:pPr>
        <w:spacing w:after="0" w:line="240" w:lineRule="auto"/>
        <w:ind w:firstLine="709"/>
        <w:jc w:val="both"/>
        <w:rPr>
          <w:rFonts w:ascii="Times New Roman" w:hAnsi="Times New Roman" w:cs="Times New Roman"/>
          <w:sz w:val="24"/>
          <w:szCs w:val="24"/>
        </w:rPr>
      </w:pPr>
      <w:r w:rsidRPr="00981B80">
        <w:rPr>
          <w:rFonts w:ascii="Times New Roman" w:eastAsia="Times New Roman" w:hAnsi="Times New Roman" w:cs="Times New Roman"/>
          <w:b/>
          <w:bCs/>
          <w:sz w:val="24"/>
          <w:szCs w:val="24"/>
        </w:rPr>
        <w:t>Основные формы взаимодействия с семьей</w:t>
      </w:r>
    </w:p>
    <w:p w:rsidR="00C45F25" w:rsidRPr="00C45F25" w:rsidRDefault="00C45F25" w:rsidP="00C45F25">
      <w:pPr>
        <w:tabs>
          <w:tab w:val="left" w:pos="1038"/>
        </w:tabs>
        <w:spacing w:after="0" w:line="240" w:lineRule="auto"/>
        <w:ind w:firstLine="851"/>
        <w:jc w:val="both"/>
        <w:rPr>
          <w:rFonts w:ascii="Times New Roman" w:eastAsia="Symbol" w:hAnsi="Times New Roman" w:cs="Times New Roman"/>
          <w:sz w:val="24"/>
          <w:szCs w:val="24"/>
        </w:rPr>
      </w:pPr>
      <w:r w:rsidRPr="00C45F25">
        <w:rPr>
          <w:rFonts w:ascii="Times New Roman" w:eastAsia="Symbol" w:hAnsi="Times New Roman" w:cs="Times New Roman"/>
          <w:sz w:val="24"/>
          <w:szCs w:val="24"/>
        </w:rPr>
        <w:t>Одним из важных условий реализации Программы ДОУ является сотрудничество педагогов с семьей: дети, воспитатели и родители – главные участники педагогического процесса.</w:t>
      </w:r>
    </w:p>
    <w:p w:rsidR="00C45F25" w:rsidRPr="00C45F25" w:rsidRDefault="00C45F25" w:rsidP="00C45F25">
      <w:pPr>
        <w:tabs>
          <w:tab w:val="left" w:pos="1038"/>
        </w:tabs>
        <w:spacing w:after="0" w:line="240" w:lineRule="auto"/>
        <w:ind w:firstLine="851"/>
        <w:jc w:val="both"/>
        <w:rPr>
          <w:rFonts w:ascii="Times New Roman" w:eastAsia="Symbol" w:hAnsi="Times New Roman" w:cs="Times New Roman"/>
          <w:sz w:val="24"/>
          <w:szCs w:val="24"/>
        </w:rPr>
      </w:pPr>
      <w:r w:rsidRPr="00C45F25">
        <w:rPr>
          <w:rFonts w:ascii="Times New Roman" w:eastAsia="Symbol" w:hAnsi="Times New Roman" w:cs="Times New Roman"/>
          <w:sz w:val="24"/>
          <w:szCs w:val="24"/>
        </w:rPr>
        <w:t>Сотрудники ДОУ признают семью как жизненно необходимую среду дошкольника, определяющую путь развития его личности.</w:t>
      </w:r>
    </w:p>
    <w:p w:rsidR="00C45F25" w:rsidRPr="00C45F25" w:rsidRDefault="00C45F25" w:rsidP="00C45F25">
      <w:pPr>
        <w:tabs>
          <w:tab w:val="left" w:pos="1038"/>
        </w:tabs>
        <w:spacing w:after="0" w:line="240" w:lineRule="auto"/>
        <w:ind w:firstLine="851"/>
        <w:jc w:val="both"/>
        <w:rPr>
          <w:rFonts w:ascii="Times New Roman" w:eastAsia="Symbol" w:hAnsi="Times New Roman" w:cs="Times New Roman"/>
          <w:sz w:val="24"/>
          <w:szCs w:val="24"/>
        </w:rPr>
      </w:pPr>
      <w:r w:rsidRPr="00C45F25">
        <w:rPr>
          <w:rFonts w:ascii="Times New Roman" w:eastAsia="Symbol" w:hAnsi="Times New Roman" w:cs="Times New Roman"/>
          <w:sz w:val="24"/>
          <w:szCs w:val="24"/>
        </w:rPr>
        <w:t>Задача коллектива – установить партнерские отношения, объединить усилия для развития, создать атмосферу общности интересов, активизировать и обогащать воспитательные умения родителей.</w:t>
      </w:r>
    </w:p>
    <w:p w:rsidR="00C45F25" w:rsidRPr="00C45F25" w:rsidRDefault="00C45F25" w:rsidP="00C45F25">
      <w:pPr>
        <w:tabs>
          <w:tab w:val="left" w:pos="1038"/>
        </w:tabs>
        <w:spacing w:after="0" w:line="240" w:lineRule="auto"/>
        <w:ind w:firstLine="851"/>
        <w:jc w:val="both"/>
        <w:rPr>
          <w:rFonts w:ascii="Times New Roman" w:eastAsia="Symbol" w:hAnsi="Times New Roman" w:cs="Times New Roman"/>
          <w:sz w:val="24"/>
          <w:szCs w:val="24"/>
        </w:rPr>
      </w:pPr>
      <w:r w:rsidRPr="00C45F25">
        <w:rPr>
          <w:rFonts w:ascii="Times New Roman" w:eastAsia="Symbol" w:hAnsi="Times New Roman" w:cs="Times New Roman"/>
          <w:sz w:val="24"/>
          <w:szCs w:val="24"/>
        </w:rPr>
        <w:t>Воспитатели консультирует родителей по вопросам, связанным с адаптацией детей к условиям жизни в детском саду, дают рекомендации по коррекции развития детей с проблемами эмоционального, социального, поведенческого плана, познавательного развития.</w:t>
      </w:r>
    </w:p>
    <w:p w:rsidR="00C45F25" w:rsidRPr="00C45F25" w:rsidRDefault="00C45F25" w:rsidP="00C45F25">
      <w:pPr>
        <w:tabs>
          <w:tab w:val="left" w:pos="1038"/>
        </w:tabs>
        <w:spacing w:after="0" w:line="240" w:lineRule="auto"/>
        <w:ind w:firstLine="851"/>
        <w:jc w:val="both"/>
        <w:rPr>
          <w:rFonts w:ascii="Times New Roman" w:eastAsia="Symbol" w:hAnsi="Times New Roman" w:cs="Times New Roman"/>
          <w:sz w:val="24"/>
          <w:szCs w:val="24"/>
        </w:rPr>
      </w:pPr>
      <w:r w:rsidRPr="00C45F25">
        <w:rPr>
          <w:rFonts w:ascii="Times New Roman" w:eastAsia="Symbol" w:hAnsi="Times New Roman" w:cs="Times New Roman"/>
          <w:sz w:val="24"/>
          <w:szCs w:val="24"/>
        </w:rPr>
        <w:t>Основные формы взаимодействия с семьей</w:t>
      </w:r>
    </w:p>
    <w:p w:rsidR="00C45F25" w:rsidRPr="00C45F25" w:rsidRDefault="00C45F25" w:rsidP="00C45F25">
      <w:pPr>
        <w:tabs>
          <w:tab w:val="left" w:pos="1038"/>
        </w:tabs>
        <w:spacing w:after="0" w:line="240" w:lineRule="auto"/>
        <w:jc w:val="both"/>
        <w:rPr>
          <w:rFonts w:ascii="Times New Roman" w:eastAsia="Symbol" w:hAnsi="Times New Roman" w:cs="Times New Roman"/>
          <w:sz w:val="24"/>
          <w:szCs w:val="24"/>
        </w:rPr>
      </w:pPr>
      <w:r w:rsidRPr="00C45F25">
        <w:rPr>
          <w:rFonts w:ascii="Times New Roman" w:eastAsia="Symbol" w:hAnsi="Times New Roman" w:cs="Times New Roman"/>
          <w:sz w:val="24"/>
          <w:szCs w:val="24"/>
        </w:rPr>
        <w:t>•</w:t>
      </w:r>
      <w:r w:rsidRPr="00C45F25">
        <w:rPr>
          <w:rFonts w:ascii="Times New Roman" w:eastAsia="Symbol" w:hAnsi="Times New Roman" w:cs="Times New Roman"/>
          <w:sz w:val="24"/>
          <w:szCs w:val="24"/>
        </w:rPr>
        <w:tab/>
        <w:t>знакомство с семьей: встречи – знакомства, посещение семей, анкетирование семей.</w:t>
      </w:r>
    </w:p>
    <w:p w:rsidR="00C45F25" w:rsidRPr="00C45F25" w:rsidRDefault="00C45F25" w:rsidP="00C45F25">
      <w:pPr>
        <w:tabs>
          <w:tab w:val="left" w:pos="1038"/>
        </w:tabs>
        <w:spacing w:after="0" w:line="240" w:lineRule="auto"/>
        <w:jc w:val="both"/>
        <w:rPr>
          <w:rFonts w:ascii="Times New Roman" w:eastAsia="Symbol" w:hAnsi="Times New Roman" w:cs="Times New Roman"/>
          <w:sz w:val="24"/>
          <w:szCs w:val="24"/>
        </w:rPr>
      </w:pPr>
      <w:r w:rsidRPr="00C45F25">
        <w:rPr>
          <w:rFonts w:ascii="Times New Roman" w:eastAsia="Symbol" w:hAnsi="Times New Roman" w:cs="Times New Roman"/>
          <w:sz w:val="24"/>
          <w:szCs w:val="24"/>
        </w:rPr>
        <w:t>•</w:t>
      </w:r>
      <w:r w:rsidRPr="00C45F25">
        <w:rPr>
          <w:rFonts w:ascii="Times New Roman" w:eastAsia="Symbol" w:hAnsi="Times New Roman" w:cs="Times New Roman"/>
          <w:sz w:val="24"/>
          <w:szCs w:val="24"/>
        </w:rPr>
        <w:tab/>
        <w:t>информирование родителей о ходе образовательного процесса: дни открытых дверей, индивидуальные и групповые консультации, родительские собрания, оформление информационных стендов, организация выставок детского творчества, приглашение родителей на детские концерты и праздники, создание памяток, групп в сети интернет.</w:t>
      </w:r>
    </w:p>
    <w:p w:rsidR="00C45F25" w:rsidRPr="00C45F25" w:rsidRDefault="00C45F25" w:rsidP="00C45F25">
      <w:pPr>
        <w:tabs>
          <w:tab w:val="left" w:pos="1038"/>
        </w:tabs>
        <w:spacing w:after="0" w:line="240" w:lineRule="auto"/>
        <w:jc w:val="both"/>
        <w:rPr>
          <w:rFonts w:ascii="Times New Roman" w:eastAsia="Symbol" w:hAnsi="Times New Roman" w:cs="Times New Roman"/>
          <w:sz w:val="24"/>
          <w:szCs w:val="24"/>
        </w:rPr>
      </w:pPr>
      <w:r w:rsidRPr="00C45F25">
        <w:rPr>
          <w:rFonts w:ascii="Times New Roman" w:eastAsia="Symbol" w:hAnsi="Times New Roman" w:cs="Times New Roman"/>
          <w:sz w:val="24"/>
          <w:szCs w:val="24"/>
        </w:rPr>
        <w:t>•</w:t>
      </w:r>
      <w:r w:rsidRPr="00C45F25">
        <w:rPr>
          <w:rFonts w:ascii="Times New Roman" w:eastAsia="Symbol" w:hAnsi="Times New Roman" w:cs="Times New Roman"/>
          <w:sz w:val="24"/>
          <w:szCs w:val="24"/>
        </w:rPr>
        <w:tab/>
        <w:t>образование родителей: «школы для родителей» (лекции, семинары, семинары – практикумы), проведение мастер – классов, тренингов, создание библиотеки (</w:t>
      </w:r>
      <w:proofErr w:type="spellStart"/>
      <w:r w:rsidRPr="00C45F25">
        <w:rPr>
          <w:rFonts w:ascii="Times New Roman" w:eastAsia="Symbol" w:hAnsi="Times New Roman" w:cs="Times New Roman"/>
          <w:sz w:val="24"/>
          <w:szCs w:val="24"/>
        </w:rPr>
        <w:t>медиатеки</w:t>
      </w:r>
      <w:proofErr w:type="spellEnd"/>
      <w:r w:rsidRPr="00C45F25">
        <w:rPr>
          <w:rFonts w:ascii="Times New Roman" w:eastAsia="Symbol" w:hAnsi="Times New Roman" w:cs="Times New Roman"/>
          <w:sz w:val="24"/>
          <w:szCs w:val="24"/>
        </w:rPr>
        <w:t>).</w:t>
      </w:r>
    </w:p>
    <w:p w:rsidR="00C45F25" w:rsidRDefault="00C45F25" w:rsidP="00C45F25">
      <w:pPr>
        <w:tabs>
          <w:tab w:val="left" w:pos="1038"/>
        </w:tabs>
        <w:spacing w:after="0" w:line="240" w:lineRule="auto"/>
        <w:jc w:val="both"/>
        <w:rPr>
          <w:rFonts w:ascii="Times New Roman" w:eastAsia="Symbol" w:hAnsi="Times New Roman" w:cs="Times New Roman"/>
          <w:sz w:val="24"/>
          <w:szCs w:val="24"/>
        </w:rPr>
      </w:pPr>
      <w:r w:rsidRPr="00C45F25">
        <w:rPr>
          <w:rFonts w:ascii="Times New Roman" w:eastAsia="Symbol" w:hAnsi="Times New Roman" w:cs="Times New Roman"/>
          <w:sz w:val="24"/>
          <w:szCs w:val="24"/>
        </w:rPr>
        <w:t>•</w:t>
      </w:r>
      <w:r w:rsidRPr="00C45F25">
        <w:rPr>
          <w:rFonts w:ascii="Times New Roman" w:eastAsia="Symbol" w:hAnsi="Times New Roman" w:cs="Times New Roman"/>
          <w:sz w:val="24"/>
          <w:szCs w:val="24"/>
        </w:rPr>
        <w:tab/>
        <w:t>совместная деятельность: привлечение родителей к организации вечеров музыки и поэзии, гостиных, конкурсов, концертов семейного воскресного абонемента, маршрутов выходного дня (в театр, музей, библиотеку и пр.), семейных объединений (клуб, студия, секция), семейных праздников, прогулок, экскурсий, семейного театра, к участию в детской исследовательской и проектной деятельности.</w:t>
      </w:r>
    </w:p>
    <w:p w:rsidR="00FF7AFA" w:rsidRPr="00FF7AFA" w:rsidRDefault="00FF7AFA" w:rsidP="00C45F25">
      <w:pPr>
        <w:tabs>
          <w:tab w:val="left" w:pos="1038"/>
        </w:tabs>
        <w:spacing w:after="0" w:line="240" w:lineRule="auto"/>
        <w:ind w:firstLine="851"/>
        <w:jc w:val="both"/>
        <w:rPr>
          <w:rFonts w:ascii="Times New Roman" w:eastAsia="Symbol" w:hAnsi="Times New Roman" w:cs="Times New Roman"/>
          <w:sz w:val="24"/>
          <w:szCs w:val="24"/>
        </w:rPr>
      </w:pPr>
      <w:r w:rsidRPr="00FF7AFA">
        <w:rPr>
          <w:rFonts w:ascii="Times New Roman" w:eastAsia="Symbol" w:hAnsi="Times New Roman" w:cs="Times New Roman"/>
          <w:sz w:val="24"/>
          <w:szCs w:val="24"/>
        </w:rPr>
        <w:t>В рамках взаимодействия с родителями (законными представителями) проводятся Дни открытых дверей, родительские собрания, конференции, «круглые столы»; внедрено виртуальное консультирование и информирование (на сайте МАДОУ детский сад №26 «Буратино» педагогами и сотрудниками размещаются консультативные материалы различной направленности; даны ссылки на информационные ресурсы по вопросам воспитания, развития и образования дошкольников, их оздоровления).</w:t>
      </w:r>
    </w:p>
    <w:p w:rsidR="00FF7AFA" w:rsidRPr="00FF7AFA" w:rsidRDefault="00FF7AFA" w:rsidP="00FF7AFA">
      <w:pPr>
        <w:tabs>
          <w:tab w:val="left" w:pos="1038"/>
        </w:tabs>
        <w:spacing w:after="0" w:line="240" w:lineRule="auto"/>
        <w:ind w:firstLine="851"/>
        <w:jc w:val="both"/>
        <w:rPr>
          <w:rFonts w:ascii="Times New Roman" w:eastAsia="Symbol" w:hAnsi="Times New Roman" w:cs="Times New Roman"/>
          <w:sz w:val="24"/>
          <w:szCs w:val="24"/>
        </w:rPr>
      </w:pPr>
      <w:r w:rsidRPr="00FF7AFA">
        <w:rPr>
          <w:rFonts w:ascii="Times New Roman" w:eastAsia="Symbol" w:hAnsi="Times New Roman" w:cs="Times New Roman"/>
          <w:sz w:val="24"/>
          <w:szCs w:val="24"/>
        </w:rPr>
        <w:t>Особое внимание уделяется организации совместных с детьми мероприятий, таких как экологические акции, спортивные и музыкальные мероприятия, творческие мастерские, ярмарки, выставки совместного творчества. Данные формы работы востребованы родителями, интересны и полезны им. Одновременно они способствуют вовлечению родителей в образовательный процесс и реализации Основной образовательной программы дошкольного образования.</w:t>
      </w:r>
    </w:p>
    <w:p w:rsidR="00FF7AFA" w:rsidRPr="00FF7AFA" w:rsidRDefault="00FF7AFA" w:rsidP="00FF7AFA">
      <w:pPr>
        <w:tabs>
          <w:tab w:val="left" w:pos="1038"/>
        </w:tabs>
        <w:spacing w:after="0" w:line="240" w:lineRule="auto"/>
        <w:ind w:firstLine="851"/>
        <w:jc w:val="both"/>
        <w:rPr>
          <w:rFonts w:ascii="Times New Roman" w:eastAsia="Symbol" w:hAnsi="Times New Roman" w:cs="Times New Roman"/>
          <w:sz w:val="24"/>
          <w:szCs w:val="24"/>
        </w:rPr>
      </w:pPr>
      <w:r w:rsidRPr="00FF7AFA">
        <w:rPr>
          <w:rFonts w:ascii="Times New Roman" w:eastAsia="Symbol" w:hAnsi="Times New Roman" w:cs="Times New Roman"/>
          <w:sz w:val="24"/>
          <w:szCs w:val="24"/>
        </w:rPr>
        <w:t>Деятельность с воспитанниками осуществляется в соответствии с их интересами, потребностями и запросами, с учетом индивидуальных, психологических и возрастных особенностей.</w:t>
      </w:r>
    </w:p>
    <w:p w:rsidR="00FF7AFA" w:rsidRPr="00FF7AFA" w:rsidRDefault="00FF7AFA" w:rsidP="00FF7AFA">
      <w:pPr>
        <w:tabs>
          <w:tab w:val="left" w:pos="1038"/>
        </w:tabs>
        <w:spacing w:after="0" w:line="240" w:lineRule="auto"/>
        <w:ind w:firstLine="851"/>
        <w:jc w:val="both"/>
        <w:rPr>
          <w:rFonts w:ascii="Times New Roman" w:eastAsia="Symbol" w:hAnsi="Times New Roman" w:cs="Times New Roman"/>
          <w:sz w:val="24"/>
          <w:szCs w:val="24"/>
        </w:rPr>
      </w:pPr>
      <w:r w:rsidRPr="00FF7AFA">
        <w:rPr>
          <w:rFonts w:ascii="Times New Roman" w:eastAsia="Symbol" w:hAnsi="Times New Roman" w:cs="Times New Roman"/>
          <w:sz w:val="24"/>
          <w:szCs w:val="24"/>
        </w:rPr>
        <w:t xml:space="preserve">В МАДОУ №26 «Буратино» образовательный процесс осуществляется в соответствии с требованиями федерального государственного образовательного стандарта дошкольного образования, утвержденного приказом </w:t>
      </w:r>
      <w:proofErr w:type="spellStart"/>
      <w:r w:rsidRPr="00FF7AFA">
        <w:rPr>
          <w:rFonts w:ascii="Times New Roman" w:eastAsia="Symbol" w:hAnsi="Times New Roman" w:cs="Times New Roman"/>
          <w:sz w:val="24"/>
          <w:szCs w:val="24"/>
        </w:rPr>
        <w:t>Минобрнауки</w:t>
      </w:r>
      <w:proofErr w:type="spellEnd"/>
      <w:r w:rsidRPr="00FF7AFA">
        <w:rPr>
          <w:rFonts w:ascii="Times New Roman" w:eastAsia="Symbol" w:hAnsi="Times New Roman" w:cs="Times New Roman"/>
          <w:sz w:val="24"/>
          <w:szCs w:val="24"/>
        </w:rPr>
        <w:t xml:space="preserve"> России от 17.10.2013 № 1155 (далее – ФГОС ДО) и основной общеобразовательной программой. В связи с этим обучение и воспитание объединяются в целостный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 Основной целью педагогической работы ДОО  является формирования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 </w:t>
      </w:r>
    </w:p>
    <w:p w:rsidR="00FF7AFA" w:rsidRPr="00FF7AFA" w:rsidRDefault="00FF7AFA" w:rsidP="00FF7AFA">
      <w:pPr>
        <w:tabs>
          <w:tab w:val="left" w:pos="1038"/>
        </w:tabs>
        <w:spacing w:after="0" w:line="240" w:lineRule="auto"/>
        <w:ind w:firstLine="851"/>
        <w:jc w:val="both"/>
        <w:rPr>
          <w:rFonts w:ascii="Times New Roman" w:eastAsia="Symbol" w:hAnsi="Times New Roman" w:cs="Times New Roman"/>
          <w:sz w:val="24"/>
          <w:szCs w:val="24"/>
        </w:rPr>
      </w:pPr>
      <w:r w:rsidRPr="00FF7AFA">
        <w:rPr>
          <w:rFonts w:ascii="Times New Roman" w:eastAsia="Symbol" w:hAnsi="Times New Roman" w:cs="Times New Roman"/>
          <w:sz w:val="24"/>
          <w:szCs w:val="24"/>
        </w:rPr>
        <w:t xml:space="preserve">Ведущей в воспитательном процессе является игровая деятельность. Игра широко используется как самостоятельная форма работы с детьми и как эффективное средство и метод развития, воспитания и обучения в других организационных формах. Приоритет отдается творческим играм (сюжетно-ролевые, строительно-конструктивные, игры-драматизации и инсценировки, игры с элементами труда и художественно деятельности) и игры с правилами (дидактические, интеллектуальные, подвижные, хороводные т.п.). </w:t>
      </w:r>
    </w:p>
    <w:p w:rsidR="00FF7AFA" w:rsidRPr="00FF7AFA" w:rsidRDefault="00FF7AFA" w:rsidP="00FF7AFA">
      <w:pPr>
        <w:tabs>
          <w:tab w:val="left" w:pos="1038"/>
        </w:tabs>
        <w:spacing w:after="0" w:line="240" w:lineRule="auto"/>
        <w:ind w:firstLine="851"/>
        <w:jc w:val="both"/>
        <w:rPr>
          <w:rFonts w:ascii="Times New Roman" w:eastAsia="Symbol" w:hAnsi="Times New Roman" w:cs="Times New Roman"/>
          <w:sz w:val="24"/>
          <w:szCs w:val="24"/>
        </w:rPr>
      </w:pPr>
      <w:r w:rsidRPr="00FF7AFA">
        <w:rPr>
          <w:rFonts w:ascii="Times New Roman" w:eastAsia="Symbol" w:hAnsi="Times New Roman" w:cs="Times New Roman"/>
          <w:sz w:val="24"/>
          <w:szCs w:val="24"/>
        </w:rPr>
        <w:t xml:space="preserve">Отдельное внимание уделяется самостоятельной деятельности воспитанников. Ее содержание и уровень зависят от возраста и опыта детей, запаса знаний, умений и навыков, уровня развития творческого воображения, самостоятельности, инициативы, организаторских способностей, а также от имеющейся материальной базы и качества педагогического руководства. Организованное проведение этой формы работы обеспечивается как непосредственным, так и опосредованным руководством со стороны педагогов. </w:t>
      </w:r>
    </w:p>
    <w:p w:rsidR="00FF7AFA" w:rsidRPr="00FF7AFA" w:rsidRDefault="00FF7AFA" w:rsidP="00FF7AFA">
      <w:pPr>
        <w:tabs>
          <w:tab w:val="left" w:pos="1038"/>
        </w:tabs>
        <w:spacing w:after="0" w:line="240" w:lineRule="auto"/>
        <w:ind w:firstLine="851"/>
        <w:jc w:val="both"/>
        <w:rPr>
          <w:rFonts w:ascii="Times New Roman" w:eastAsia="Symbol" w:hAnsi="Times New Roman" w:cs="Times New Roman"/>
          <w:sz w:val="24"/>
          <w:szCs w:val="24"/>
        </w:rPr>
      </w:pPr>
      <w:r w:rsidRPr="00FF7AFA">
        <w:rPr>
          <w:rFonts w:ascii="Times New Roman" w:eastAsia="Symbol" w:hAnsi="Times New Roman" w:cs="Times New Roman"/>
          <w:sz w:val="24"/>
          <w:szCs w:val="24"/>
        </w:rPr>
        <w:t xml:space="preserve">Индивидуальная работа с детьми всех возрастов проводится в свободные часы (во время утреннего приема, прогулок и т.п.) в помещениях и на свежем воздухе. Она организуется с целью активизации пассивных воспитанников, организации дополнительных занятий с отдельными детьми, которые нуждаются в дополнительном внимании и контроле (часто болеющими, хуже усваивающими учебный материал при фронтальной работе и т.д.) </w:t>
      </w:r>
    </w:p>
    <w:p w:rsidR="00FF7AFA" w:rsidRPr="00FF7AFA" w:rsidRDefault="00FF7AFA" w:rsidP="00FF7AFA">
      <w:pPr>
        <w:tabs>
          <w:tab w:val="left" w:pos="1038"/>
        </w:tabs>
        <w:spacing w:after="0" w:line="240" w:lineRule="auto"/>
        <w:ind w:firstLine="851"/>
        <w:jc w:val="both"/>
        <w:rPr>
          <w:rFonts w:ascii="Times New Roman" w:eastAsia="Symbol" w:hAnsi="Times New Roman" w:cs="Times New Roman"/>
          <w:sz w:val="24"/>
          <w:szCs w:val="24"/>
        </w:rPr>
      </w:pPr>
      <w:r w:rsidRPr="00FF7AFA">
        <w:rPr>
          <w:rFonts w:ascii="Times New Roman" w:eastAsia="Symbol" w:hAnsi="Times New Roman" w:cs="Times New Roman"/>
          <w:sz w:val="24"/>
          <w:szCs w:val="24"/>
        </w:rPr>
        <w:t xml:space="preserve">Одним из приоритетных в воспитательном процессе ДОО является физическое воспитание и развитие воспитанников. Успех этого направления зависит от правильной организации режима дня, двигательного, санитарно-гигиенического режимов, всех форм работы с детьми и других факторов.  Двигательный режим в течение дня, недели определяется комплексно, в соответствии с возрастом детей. </w:t>
      </w:r>
    </w:p>
    <w:p w:rsidR="00FF7AFA" w:rsidRPr="00FF7AFA" w:rsidRDefault="00FF7AFA" w:rsidP="00FF7AFA">
      <w:pPr>
        <w:tabs>
          <w:tab w:val="left" w:pos="1038"/>
        </w:tabs>
        <w:spacing w:after="0" w:line="240" w:lineRule="auto"/>
        <w:ind w:firstLine="851"/>
        <w:jc w:val="both"/>
        <w:rPr>
          <w:rFonts w:ascii="Times New Roman" w:eastAsia="Symbol" w:hAnsi="Times New Roman" w:cs="Times New Roman"/>
          <w:sz w:val="24"/>
          <w:szCs w:val="24"/>
        </w:rPr>
      </w:pPr>
      <w:r w:rsidRPr="00FF7AFA">
        <w:rPr>
          <w:rFonts w:ascii="Times New Roman" w:eastAsia="Symbol" w:hAnsi="Times New Roman" w:cs="Times New Roman"/>
          <w:sz w:val="24"/>
          <w:szCs w:val="24"/>
        </w:rPr>
        <w:t xml:space="preserve">Значительное внимание в воспитании детей уделяется труду как части нравственного становления. Воспитательная деятельность направлена на формирование эмоциональной готовности к труду, элементарных умений и навыков в различных видах труда, интереса к миру труда взрослых людей. Важным аспектом является индивидуальный и дифференцированный подходы к детской личности (учет интересов, предпочтений, способностей, усвоенных умений, личностных симпатий при постановке трудовых заданий, объединении детей в рабочие подгруппы и т.д.) и моральная мотивация детского труда. </w:t>
      </w:r>
    </w:p>
    <w:p w:rsidR="00FF7AFA" w:rsidRDefault="00FF7AFA" w:rsidP="00FF7AFA">
      <w:pPr>
        <w:tabs>
          <w:tab w:val="left" w:pos="1038"/>
        </w:tabs>
        <w:spacing w:after="0" w:line="240" w:lineRule="auto"/>
        <w:ind w:firstLine="851"/>
        <w:jc w:val="both"/>
        <w:rPr>
          <w:rFonts w:ascii="Times New Roman" w:eastAsia="Symbol" w:hAnsi="Times New Roman" w:cs="Times New Roman"/>
          <w:sz w:val="24"/>
          <w:szCs w:val="24"/>
        </w:rPr>
      </w:pPr>
      <w:r w:rsidRPr="00FF7AFA">
        <w:rPr>
          <w:rFonts w:ascii="Times New Roman" w:eastAsia="Symbol" w:hAnsi="Times New Roman" w:cs="Times New Roman"/>
          <w:sz w:val="24"/>
          <w:szCs w:val="24"/>
        </w:rPr>
        <w:t xml:space="preserve">Для ДОО  важно интегрировать семейное и общественное дошкольное воспитание, сохранить приоритет семейного воспитания, активнее привлекать семьи к участию в образовательно-воспитательном процессе. С этой целью проводятся родительские собрания, консультации, беседы и дискуссии, круглые столы, тренинги, викторины, дни открытых дверей, просмотры родителями отдельных форм работы с детьми, кружки, применяются средства наглядной пропаганды (информационные бюллетени, родительские уголки, тематические стенды, фотовыставки и др.), привлекаются родители к проведению праздников, развлечений, походов, экскурсий и др.   </w:t>
      </w:r>
    </w:p>
    <w:p w:rsidR="006779C5" w:rsidRPr="006779C5" w:rsidRDefault="006779C5" w:rsidP="006779C5">
      <w:pPr>
        <w:pStyle w:val="24"/>
        <w:shd w:val="clear" w:color="auto" w:fill="auto"/>
        <w:spacing w:line="240" w:lineRule="auto"/>
        <w:ind w:firstLine="0"/>
        <w:jc w:val="center"/>
        <w:rPr>
          <w:b/>
        </w:rPr>
      </w:pPr>
      <w:r w:rsidRPr="006779C5">
        <w:rPr>
          <w:b/>
        </w:rPr>
        <w:t>События образовательной организации</w:t>
      </w:r>
    </w:p>
    <w:p w:rsidR="006779C5" w:rsidRDefault="006779C5" w:rsidP="006779C5">
      <w:pPr>
        <w:pStyle w:val="70"/>
        <w:shd w:val="clear" w:color="auto" w:fill="auto"/>
        <w:spacing w:line="240" w:lineRule="auto"/>
        <w:ind w:firstLine="580"/>
        <w:jc w:val="left"/>
      </w:pPr>
      <w:r>
        <w:rPr>
          <w:rStyle w:val="71"/>
          <w:rFonts w:eastAsiaTheme="majorEastAsia"/>
        </w:rPr>
        <w:t xml:space="preserve">Эффективность воспитательной работы проявляется в результате проектной деятельности. Рекомендуемые темы проектов: </w:t>
      </w:r>
      <w:r>
        <w:t>«Моя семья, мой род», «Наши корни», «Воспитание будущего семьянина», «Я и Ты», «Воспитание любви к матери», «Наши имена», «Воспитание добрых чувств через сказку», «Учимся общаться», «С чего начинается Родина?», «Очаг мой - Башкортостан», «Мы этой памяти верны».</w:t>
      </w:r>
    </w:p>
    <w:p w:rsidR="006779C5" w:rsidRDefault="006779C5" w:rsidP="006779C5">
      <w:pPr>
        <w:pStyle w:val="24"/>
        <w:shd w:val="clear" w:color="auto" w:fill="auto"/>
        <w:spacing w:line="240" w:lineRule="auto"/>
        <w:ind w:firstLine="580"/>
        <w:jc w:val="both"/>
      </w:pPr>
      <w:r>
        <w:t>Событием могут стать:</w:t>
      </w:r>
    </w:p>
    <w:p w:rsidR="006779C5" w:rsidRDefault="006779C5" w:rsidP="006779C5">
      <w:pPr>
        <w:pStyle w:val="24"/>
        <w:shd w:val="clear" w:color="auto" w:fill="auto"/>
        <w:spacing w:line="240" w:lineRule="auto"/>
        <w:ind w:right="6300" w:firstLine="0"/>
      </w:pPr>
      <w:r>
        <w:t xml:space="preserve">-День рождения </w:t>
      </w:r>
    </w:p>
    <w:p w:rsidR="006779C5" w:rsidRDefault="006779C5" w:rsidP="006779C5">
      <w:pPr>
        <w:pStyle w:val="24"/>
        <w:shd w:val="clear" w:color="auto" w:fill="auto"/>
        <w:spacing w:line="240" w:lineRule="auto"/>
        <w:ind w:right="6300" w:firstLine="0"/>
      </w:pPr>
      <w:r>
        <w:t>Общекультурные традиции:</w:t>
      </w:r>
    </w:p>
    <w:p w:rsidR="006779C5" w:rsidRDefault="006779C5" w:rsidP="006779C5">
      <w:pPr>
        <w:pStyle w:val="24"/>
        <w:shd w:val="clear" w:color="auto" w:fill="auto"/>
        <w:spacing w:line="240" w:lineRule="auto"/>
        <w:ind w:right="6300" w:firstLine="0"/>
      </w:pPr>
      <w:r>
        <w:t>-Праздники – сюрпризы</w:t>
      </w:r>
    </w:p>
    <w:p w:rsidR="006779C5" w:rsidRDefault="006779C5" w:rsidP="006779C5">
      <w:pPr>
        <w:pStyle w:val="24"/>
        <w:shd w:val="clear" w:color="auto" w:fill="auto"/>
        <w:spacing w:line="240" w:lineRule="auto"/>
        <w:ind w:right="6300" w:firstLine="0"/>
      </w:pPr>
      <w:r>
        <w:t xml:space="preserve"> -Музыкальные концерты </w:t>
      </w:r>
    </w:p>
    <w:p w:rsidR="006779C5" w:rsidRDefault="006779C5" w:rsidP="006779C5">
      <w:pPr>
        <w:pStyle w:val="24"/>
        <w:shd w:val="clear" w:color="auto" w:fill="auto"/>
        <w:spacing w:line="240" w:lineRule="auto"/>
        <w:ind w:right="6300" w:firstLine="0"/>
      </w:pPr>
      <w:r>
        <w:t>-Литературные вечера</w:t>
      </w:r>
    </w:p>
    <w:p w:rsidR="006779C5" w:rsidRDefault="006779C5" w:rsidP="006779C5">
      <w:pPr>
        <w:pStyle w:val="24"/>
        <w:shd w:val="clear" w:color="auto" w:fill="auto"/>
        <w:spacing w:line="240" w:lineRule="auto"/>
        <w:ind w:right="6300" w:firstLine="0"/>
      </w:pPr>
      <w:r>
        <w:t xml:space="preserve"> Праздники:</w:t>
      </w:r>
    </w:p>
    <w:p w:rsidR="006779C5" w:rsidRDefault="006779C5" w:rsidP="006779C5">
      <w:pPr>
        <w:pStyle w:val="24"/>
        <w:shd w:val="clear" w:color="auto" w:fill="auto"/>
        <w:spacing w:line="240" w:lineRule="auto"/>
        <w:ind w:right="6300" w:firstLine="0"/>
      </w:pPr>
      <w:r>
        <w:t xml:space="preserve">-Осенний праздник урожая </w:t>
      </w:r>
    </w:p>
    <w:p w:rsidR="006779C5" w:rsidRDefault="006779C5" w:rsidP="006779C5">
      <w:pPr>
        <w:pStyle w:val="24"/>
        <w:shd w:val="clear" w:color="auto" w:fill="auto"/>
        <w:spacing w:line="240" w:lineRule="auto"/>
        <w:ind w:right="6300" w:firstLine="0"/>
      </w:pPr>
      <w:r>
        <w:t>-Новый Год</w:t>
      </w:r>
    </w:p>
    <w:p w:rsidR="006779C5" w:rsidRDefault="006779C5" w:rsidP="006779C5">
      <w:pPr>
        <w:pStyle w:val="24"/>
        <w:shd w:val="clear" w:color="auto" w:fill="auto"/>
        <w:spacing w:line="240" w:lineRule="auto"/>
        <w:ind w:right="6300" w:firstLine="0"/>
      </w:pPr>
      <w:r>
        <w:t>- Женский день – 8 Марта</w:t>
      </w:r>
    </w:p>
    <w:p w:rsidR="006779C5" w:rsidRDefault="006779C5" w:rsidP="006779C5">
      <w:pPr>
        <w:pStyle w:val="24"/>
        <w:shd w:val="clear" w:color="auto" w:fill="auto"/>
        <w:spacing w:line="240" w:lineRule="auto"/>
        <w:ind w:right="6300" w:firstLine="0"/>
      </w:pPr>
      <w:r>
        <w:t>-День Победы</w:t>
      </w:r>
    </w:p>
    <w:p w:rsidR="006779C5" w:rsidRDefault="006779C5" w:rsidP="006779C5">
      <w:pPr>
        <w:pStyle w:val="24"/>
        <w:shd w:val="clear" w:color="auto" w:fill="auto"/>
        <w:spacing w:line="240" w:lineRule="auto"/>
        <w:ind w:right="6300" w:firstLine="0"/>
      </w:pPr>
      <w:r>
        <w:t>-День матери</w:t>
      </w:r>
    </w:p>
    <w:p w:rsidR="006779C5" w:rsidRDefault="006779C5" w:rsidP="006779C5">
      <w:pPr>
        <w:pStyle w:val="70"/>
        <w:shd w:val="clear" w:color="auto" w:fill="auto"/>
        <w:spacing w:line="240" w:lineRule="auto"/>
      </w:pPr>
      <w:r>
        <w:rPr>
          <w:rStyle w:val="71"/>
          <w:rFonts w:eastAsiaTheme="majorEastAsia"/>
        </w:rPr>
        <w:t xml:space="preserve">Региональные праздники: </w:t>
      </w:r>
      <w:r>
        <w:t>«</w:t>
      </w:r>
      <w:proofErr w:type="spellStart"/>
      <w:r>
        <w:t>Навруз</w:t>
      </w:r>
      <w:proofErr w:type="spellEnd"/>
      <w:r>
        <w:t xml:space="preserve"> байрам», «Первый шаг малыша», «Наречение именем», «Сабантуй».</w:t>
      </w:r>
    </w:p>
    <w:p w:rsidR="00981B80" w:rsidRPr="00981B80" w:rsidRDefault="00981B80" w:rsidP="00981B80">
      <w:pPr>
        <w:tabs>
          <w:tab w:val="left" w:pos="1038"/>
        </w:tabs>
        <w:spacing w:after="0" w:line="240" w:lineRule="auto"/>
        <w:jc w:val="both"/>
        <w:rPr>
          <w:rFonts w:ascii="Times New Roman" w:eastAsia="Symbol" w:hAnsi="Times New Roman" w:cs="Times New Roman"/>
          <w:sz w:val="24"/>
          <w:szCs w:val="24"/>
        </w:rPr>
      </w:pPr>
    </w:p>
    <w:tbl>
      <w:tblPr>
        <w:tblStyle w:val="a3"/>
        <w:tblW w:w="10348" w:type="dxa"/>
        <w:tblInd w:w="108" w:type="dxa"/>
        <w:tblLayout w:type="fixed"/>
        <w:tblLook w:val="04A0" w:firstRow="1" w:lastRow="0" w:firstColumn="1" w:lastColumn="0" w:noHBand="0" w:noVBand="1"/>
      </w:tblPr>
      <w:tblGrid>
        <w:gridCol w:w="445"/>
        <w:gridCol w:w="1824"/>
        <w:gridCol w:w="8079"/>
      </w:tblGrid>
      <w:tr w:rsidR="00981B80" w:rsidRPr="00981B80" w:rsidTr="0096713A">
        <w:tc>
          <w:tcPr>
            <w:tcW w:w="445" w:type="dxa"/>
          </w:tcPr>
          <w:p w:rsidR="00981B80" w:rsidRPr="00981B80" w:rsidRDefault="00981B80" w:rsidP="00981B80">
            <w:pPr>
              <w:tabs>
                <w:tab w:val="left" w:pos="1038"/>
              </w:tabs>
              <w:jc w:val="both"/>
              <w:rPr>
                <w:rFonts w:ascii="Times New Roman" w:eastAsia="Symbol" w:hAnsi="Times New Roman" w:cs="Times New Roman"/>
                <w:sz w:val="24"/>
                <w:szCs w:val="24"/>
              </w:rPr>
            </w:pPr>
            <w:r w:rsidRPr="00981B80">
              <w:rPr>
                <w:rFonts w:ascii="Times New Roman" w:eastAsia="Symbol" w:hAnsi="Times New Roman" w:cs="Times New Roman"/>
                <w:sz w:val="24"/>
                <w:szCs w:val="24"/>
              </w:rPr>
              <w:t>№</w:t>
            </w:r>
          </w:p>
        </w:tc>
        <w:tc>
          <w:tcPr>
            <w:tcW w:w="1824" w:type="dxa"/>
          </w:tcPr>
          <w:p w:rsidR="00981B80" w:rsidRPr="00981B80" w:rsidRDefault="00981B80" w:rsidP="00981B80">
            <w:pPr>
              <w:tabs>
                <w:tab w:val="left" w:pos="1038"/>
              </w:tabs>
              <w:rPr>
                <w:rFonts w:ascii="Times New Roman" w:eastAsia="Symbol" w:hAnsi="Times New Roman" w:cs="Times New Roman"/>
                <w:sz w:val="24"/>
                <w:szCs w:val="24"/>
              </w:rPr>
            </w:pPr>
            <w:r w:rsidRPr="00981B80">
              <w:rPr>
                <w:rFonts w:ascii="Times New Roman" w:eastAsia="Symbol" w:hAnsi="Times New Roman" w:cs="Times New Roman"/>
                <w:sz w:val="24"/>
                <w:szCs w:val="24"/>
              </w:rPr>
              <w:t>Область</w:t>
            </w:r>
          </w:p>
        </w:tc>
        <w:tc>
          <w:tcPr>
            <w:tcW w:w="8079" w:type="dxa"/>
          </w:tcPr>
          <w:p w:rsidR="00981B80" w:rsidRPr="00981B80" w:rsidRDefault="00981B80" w:rsidP="00981B80">
            <w:pPr>
              <w:tabs>
                <w:tab w:val="left" w:pos="1038"/>
              </w:tabs>
              <w:jc w:val="center"/>
              <w:rPr>
                <w:rFonts w:ascii="Times New Roman" w:eastAsia="Symbol" w:hAnsi="Times New Roman" w:cs="Times New Roman"/>
                <w:sz w:val="24"/>
                <w:szCs w:val="24"/>
              </w:rPr>
            </w:pPr>
            <w:r w:rsidRPr="00981B80">
              <w:rPr>
                <w:rFonts w:ascii="Times New Roman" w:eastAsia="Symbol" w:hAnsi="Times New Roman" w:cs="Times New Roman"/>
                <w:sz w:val="24"/>
                <w:szCs w:val="24"/>
              </w:rPr>
              <w:t>Направление деятельности</w:t>
            </w:r>
          </w:p>
        </w:tc>
      </w:tr>
      <w:tr w:rsidR="00981B80" w:rsidRPr="00981B80" w:rsidTr="0096713A">
        <w:tc>
          <w:tcPr>
            <w:tcW w:w="445" w:type="dxa"/>
          </w:tcPr>
          <w:p w:rsidR="00981B80" w:rsidRPr="00981B80" w:rsidRDefault="00981B80" w:rsidP="00981B80">
            <w:pPr>
              <w:tabs>
                <w:tab w:val="left" w:pos="1038"/>
              </w:tabs>
              <w:jc w:val="both"/>
              <w:rPr>
                <w:rFonts w:ascii="Times New Roman" w:eastAsia="Symbol" w:hAnsi="Times New Roman" w:cs="Times New Roman"/>
                <w:sz w:val="24"/>
                <w:szCs w:val="24"/>
              </w:rPr>
            </w:pPr>
            <w:r w:rsidRPr="00981B80">
              <w:rPr>
                <w:rFonts w:ascii="Times New Roman" w:eastAsia="Symbol" w:hAnsi="Times New Roman" w:cs="Times New Roman"/>
                <w:sz w:val="24"/>
                <w:szCs w:val="24"/>
              </w:rPr>
              <w:t>1</w:t>
            </w:r>
          </w:p>
        </w:tc>
        <w:tc>
          <w:tcPr>
            <w:tcW w:w="1824" w:type="dxa"/>
          </w:tcPr>
          <w:p w:rsidR="00981B80" w:rsidRPr="00981B80" w:rsidRDefault="00981B80" w:rsidP="00981B80">
            <w:pPr>
              <w:tabs>
                <w:tab w:val="left" w:pos="1038"/>
              </w:tabs>
              <w:jc w:val="both"/>
              <w:rPr>
                <w:rFonts w:ascii="Times New Roman" w:eastAsia="Symbol" w:hAnsi="Times New Roman" w:cs="Times New Roman"/>
                <w:b/>
                <w:sz w:val="24"/>
                <w:szCs w:val="24"/>
              </w:rPr>
            </w:pPr>
            <w:r w:rsidRPr="00981B80">
              <w:rPr>
                <w:rFonts w:ascii="Times New Roman" w:eastAsia="Symbol" w:hAnsi="Times New Roman" w:cs="Times New Roman"/>
                <w:b/>
                <w:sz w:val="24"/>
                <w:szCs w:val="24"/>
              </w:rPr>
              <w:t>Физическое развитие</w:t>
            </w:r>
          </w:p>
        </w:tc>
        <w:tc>
          <w:tcPr>
            <w:tcW w:w="8079" w:type="dxa"/>
          </w:tcPr>
          <w:p w:rsidR="00981B80" w:rsidRPr="00981B80" w:rsidRDefault="00981B80" w:rsidP="00981B80">
            <w:pPr>
              <w:tabs>
                <w:tab w:val="left" w:pos="1038"/>
              </w:tabs>
              <w:jc w:val="both"/>
              <w:rPr>
                <w:rFonts w:ascii="Times New Roman" w:hAnsi="Times New Roman" w:cs="Times New Roman"/>
                <w:color w:val="000000"/>
                <w:sz w:val="24"/>
                <w:szCs w:val="24"/>
              </w:rPr>
            </w:pPr>
            <w:r w:rsidRPr="00981B80">
              <w:rPr>
                <w:rFonts w:ascii="Times New Roman" w:hAnsi="Times New Roman" w:cs="Times New Roman"/>
                <w:color w:val="000000"/>
                <w:sz w:val="24"/>
                <w:szCs w:val="24"/>
              </w:rPr>
              <w:sym w:font="Symbol" w:char="F0B7"/>
            </w:r>
            <w:r w:rsidRPr="00981B80">
              <w:rPr>
                <w:rFonts w:ascii="Times New Roman" w:hAnsi="Times New Roman" w:cs="Times New Roman"/>
                <w:color w:val="000000"/>
                <w:sz w:val="24"/>
                <w:szCs w:val="24"/>
              </w:rPr>
              <w:t xml:space="preserve"> Объяснять родителям, как образ жизни семьи воздействует на здоровье ребенка.</w:t>
            </w:r>
            <w:r w:rsidRPr="00981B80">
              <w:rPr>
                <w:rFonts w:ascii="Times New Roman" w:hAnsi="Times New Roman" w:cs="Times New Roman"/>
                <w:color w:val="000000"/>
                <w:sz w:val="24"/>
                <w:szCs w:val="24"/>
              </w:rPr>
              <w:br/>
            </w:r>
            <w:r w:rsidRPr="00981B80">
              <w:rPr>
                <w:rFonts w:ascii="Times New Roman" w:hAnsi="Times New Roman" w:cs="Times New Roman"/>
                <w:color w:val="000000"/>
                <w:sz w:val="24"/>
                <w:szCs w:val="24"/>
              </w:rPr>
              <w:sym w:font="Symbol" w:char="F0B7"/>
            </w:r>
            <w:r w:rsidRPr="00981B80">
              <w:rPr>
                <w:rFonts w:ascii="Times New Roman" w:hAnsi="Times New Roman" w:cs="Times New Roman"/>
                <w:color w:val="000000"/>
                <w:sz w:val="24"/>
                <w:szCs w:val="24"/>
              </w:rPr>
              <w:t xml:space="preserve"> Информировать родителей о факторах, влияющих на физическое здоровье ребенка (спокойное общение, питание, закаливание, движения).</w:t>
            </w:r>
            <w:r w:rsidRPr="00981B80">
              <w:rPr>
                <w:rFonts w:ascii="Times New Roman" w:hAnsi="Times New Roman" w:cs="Times New Roman"/>
                <w:color w:val="000000"/>
                <w:sz w:val="24"/>
                <w:szCs w:val="24"/>
              </w:rPr>
              <w:br/>
            </w:r>
            <w:r w:rsidRPr="00981B80">
              <w:rPr>
                <w:rFonts w:ascii="Times New Roman" w:hAnsi="Times New Roman" w:cs="Times New Roman"/>
                <w:color w:val="000000"/>
                <w:sz w:val="24"/>
                <w:szCs w:val="24"/>
              </w:rPr>
              <w:sym w:font="Symbol" w:char="F0B7"/>
            </w:r>
            <w:r w:rsidRPr="00981B80">
              <w:rPr>
                <w:rFonts w:ascii="Times New Roman" w:hAnsi="Times New Roman" w:cs="Times New Roman"/>
                <w:color w:val="000000"/>
                <w:sz w:val="24"/>
                <w:szCs w:val="24"/>
              </w:rPr>
              <w:t xml:space="preserve"> Рассказывать о действии негативных факторов (переохлаждение, перегревание, перекармливание и др.), наносящих непоправимый вред здоровью малыша. Помогать родителям сохранять и укреплять физическое и психическое здоровье ребенка.</w:t>
            </w:r>
            <w:r w:rsidRPr="00981B80">
              <w:rPr>
                <w:rFonts w:ascii="Times New Roman" w:hAnsi="Times New Roman" w:cs="Times New Roman"/>
                <w:color w:val="000000"/>
                <w:sz w:val="24"/>
                <w:szCs w:val="24"/>
              </w:rPr>
              <w:br/>
            </w:r>
            <w:r w:rsidRPr="00981B80">
              <w:rPr>
                <w:rFonts w:ascii="Times New Roman" w:hAnsi="Times New Roman" w:cs="Times New Roman"/>
                <w:color w:val="000000"/>
                <w:sz w:val="24"/>
                <w:szCs w:val="24"/>
              </w:rPr>
              <w:sym w:font="Symbol" w:char="F0B7"/>
            </w:r>
            <w:r w:rsidRPr="00981B80">
              <w:rPr>
                <w:rFonts w:ascii="Times New Roman" w:hAnsi="Times New Roman" w:cs="Times New Roman"/>
                <w:color w:val="000000"/>
                <w:sz w:val="24"/>
                <w:szCs w:val="24"/>
              </w:rPr>
              <w:t xml:space="preserve"> Ориентировать родителей на совместное с ребенком чтение литературы, посвященной сохранению и укреплению здоровья, просмотр соответствующих художественных и мультипликационных фильмов.</w:t>
            </w:r>
            <w:r w:rsidRPr="00981B80">
              <w:rPr>
                <w:rFonts w:ascii="Times New Roman" w:hAnsi="Times New Roman" w:cs="Times New Roman"/>
                <w:color w:val="000000"/>
                <w:sz w:val="24"/>
                <w:szCs w:val="24"/>
              </w:rPr>
              <w:br/>
            </w:r>
            <w:r w:rsidRPr="00981B80">
              <w:rPr>
                <w:rFonts w:ascii="Times New Roman" w:hAnsi="Times New Roman" w:cs="Times New Roman"/>
                <w:color w:val="000000"/>
                <w:sz w:val="24"/>
                <w:szCs w:val="24"/>
              </w:rPr>
              <w:sym w:font="Symbol" w:char="F0B7"/>
            </w:r>
            <w:r w:rsidRPr="00981B80">
              <w:rPr>
                <w:rFonts w:ascii="Times New Roman" w:hAnsi="Times New Roman" w:cs="Times New Roman"/>
                <w:color w:val="000000"/>
                <w:sz w:val="24"/>
                <w:szCs w:val="24"/>
              </w:rPr>
              <w:t xml:space="preserve"> Ориентировать родителей на формирование у ребенка положительного отношения к физкультуре и спорту; привычки выполнять ежедневно утреннюю гимнастику (это лучше всего делать на личном примере или через совместную утреннюю зарядку); стимулирование двигательной активности ребенка совместными спортивными занятиями (лыжи, коньки, фитнес), совместными подвижными играми, длительными прогулками в парк или лес; создание дома спортивного уголка; покупка ребенку спортивного инвентаря (мячик, скакалка, лыжи, коньки, велосипед, самокат и т.д.); совместное чтение литературы, посвященной спорту; просмотр соответствующих художественных и мультипликационных фильмов.</w:t>
            </w:r>
            <w:r w:rsidRPr="00981B80">
              <w:rPr>
                <w:rFonts w:ascii="Times New Roman" w:hAnsi="Times New Roman" w:cs="Times New Roman"/>
                <w:color w:val="000000"/>
                <w:sz w:val="24"/>
                <w:szCs w:val="24"/>
              </w:rPr>
              <w:br/>
            </w:r>
            <w:r w:rsidRPr="00981B80">
              <w:rPr>
                <w:rFonts w:ascii="Times New Roman" w:hAnsi="Times New Roman" w:cs="Times New Roman"/>
                <w:color w:val="000000"/>
                <w:sz w:val="24"/>
                <w:szCs w:val="24"/>
              </w:rPr>
              <w:sym w:font="Symbol" w:char="F0B7"/>
            </w:r>
            <w:r w:rsidRPr="00981B80">
              <w:rPr>
                <w:rFonts w:ascii="Times New Roman" w:hAnsi="Times New Roman" w:cs="Times New Roman"/>
                <w:color w:val="000000"/>
                <w:sz w:val="24"/>
                <w:szCs w:val="24"/>
              </w:rPr>
              <w:t xml:space="preserve"> Информировать родителей об актуальных задачах физического воспитания детей на разных возрастных этапах их развития, а также о возможностях детского сада в решении данных задач.</w:t>
            </w:r>
            <w:r w:rsidRPr="00981B80">
              <w:rPr>
                <w:rFonts w:ascii="Times New Roman" w:hAnsi="Times New Roman" w:cs="Times New Roman"/>
                <w:color w:val="000000"/>
                <w:sz w:val="24"/>
                <w:szCs w:val="24"/>
              </w:rPr>
              <w:br/>
            </w:r>
            <w:r w:rsidRPr="00981B80">
              <w:rPr>
                <w:rFonts w:ascii="Times New Roman" w:hAnsi="Times New Roman" w:cs="Times New Roman"/>
                <w:color w:val="000000"/>
                <w:sz w:val="24"/>
                <w:szCs w:val="24"/>
              </w:rPr>
              <w:sym w:font="Symbol" w:char="F0B7"/>
            </w:r>
            <w:r w:rsidRPr="00981B80">
              <w:rPr>
                <w:rFonts w:ascii="Times New Roman" w:hAnsi="Times New Roman" w:cs="Times New Roman"/>
                <w:color w:val="000000"/>
                <w:sz w:val="24"/>
                <w:szCs w:val="24"/>
              </w:rPr>
              <w:t xml:space="preserve"> Знакомить родителей с оздоровительными мероприятиями, проводимыми в детском саду. Разъяснять важность посещения детьми секций, студий, ориентированных на оздоровление дошкольников.</w:t>
            </w:r>
            <w:r w:rsidRPr="00981B80">
              <w:rPr>
                <w:rFonts w:ascii="Times New Roman" w:hAnsi="Times New Roman" w:cs="Times New Roman"/>
                <w:color w:val="000000"/>
                <w:sz w:val="24"/>
                <w:szCs w:val="24"/>
              </w:rPr>
              <w:br/>
            </w:r>
            <w:r w:rsidRPr="00981B80">
              <w:rPr>
                <w:rFonts w:ascii="Times New Roman" w:hAnsi="Times New Roman" w:cs="Times New Roman"/>
                <w:color w:val="000000"/>
                <w:sz w:val="24"/>
                <w:szCs w:val="24"/>
              </w:rPr>
              <w:sym w:font="Symbol" w:char="F0B7"/>
            </w:r>
            <w:r w:rsidRPr="00981B80">
              <w:rPr>
                <w:rFonts w:ascii="Times New Roman" w:hAnsi="Times New Roman" w:cs="Times New Roman"/>
                <w:color w:val="000000"/>
                <w:sz w:val="24"/>
                <w:szCs w:val="24"/>
              </w:rPr>
              <w:t xml:space="preserve"> Создавать в детском саду условия для совместных с родителями занятий физической культурой и спортом.</w:t>
            </w:r>
            <w:r w:rsidRPr="00981B80">
              <w:rPr>
                <w:rFonts w:ascii="Times New Roman" w:hAnsi="Times New Roman" w:cs="Times New Roman"/>
                <w:color w:val="000000"/>
                <w:sz w:val="24"/>
                <w:szCs w:val="24"/>
              </w:rPr>
              <w:br/>
            </w:r>
            <w:r w:rsidRPr="00981B80">
              <w:rPr>
                <w:rFonts w:ascii="Times New Roman" w:hAnsi="Times New Roman" w:cs="Times New Roman"/>
                <w:color w:val="000000"/>
                <w:sz w:val="24"/>
                <w:szCs w:val="24"/>
              </w:rPr>
              <w:sym w:font="Symbol" w:char="F0B7"/>
            </w:r>
            <w:r w:rsidRPr="00981B80">
              <w:rPr>
                <w:rFonts w:ascii="Times New Roman" w:hAnsi="Times New Roman" w:cs="Times New Roman"/>
                <w:color w:val="000000"/>
                <w:sz w:val="24"/>
                <w:szCs w:val="24"/>
              </w:rPr>
              <w:t xml:space="preserve"> Привлекать родителей к участию в совместных с детьми физкультурных праздниках и других мероприятиях, организуемых в детском саду (а также районе, городе).</w:t>
            </w:r>
          </w:p>
          <w:p w:rsidR="00981B80" w:rsidRPr="00981B80" w:rsidRDefault="00981B80" w:rsidP="00981B80">
            <w:pPr>
              <w:tabs>
                <w:tab w:val="left" w:pos="1038"/>
              </w:tabs>
              <w:jc w:val="both"/>
              <w:rPr>
                <w:rFonts w:ascii="Times New Roman" w:hAnsi="Times New Roman" w:cs="Times New Roman"/>
                <w:color w:val="000000"/>
                <w:sz w:val="24"/>
                <w:szCs w:val="24"/>
              </w:rPr>
            </w:pPr>
          </w:p>
          <w:p w:rsidR="00981B80" w:rsidRPr="00981B80" w:rsidRDefault="00981B80" w:rsidP="00981B80">
            <w:pPr>
              <w:tabs>
                <w:tab w:val="left" w:pos="1038"/>
              </w:tabs>
              <w:jc w:val="both"/>
              <w:rPr>
                <w:rFonts w:ascii="Times New Roman" w:hAnsi="Times New Roman" w:cs="Times New Roman"/>
                <w:color w:val="000000"/>
                <w:sz w:val="24"/>
                <w:szCs w:val="24"/>
              </w:rPr>
            </w:pPr>
            <w:r w:rsidRPr="00981B80">
              <w:rPr>
                <w:rFonts w:ascii="Times New Roman" w:eastAsia="Symbol" w:hAnsi="Times New Roman" w:cs="Times New Roman"/>
                <w:sz w:val="24"/>
                <w:szCs w:val="24"/>
              </w:rPr>
              <w:sym w:font="Symbol" w:char="F0B7"/>
            </w:r>
            <w:r w:rsidRPr="00981B80">
              <w:rPr>
                <w:rFonts w:ascii="Times New Roman" w:eastAsia="Symbol" w:hAnsi="Times New Roman" w:cs="Times New Roman"/>
                <w:sz w:val="24"/>
                <w:szCs w:val="24"/>
              </w:rPr>
              <w:t xml:space="preserve"> </w:t>
            </w:r>
            <w:r w:rsidRPr="00981B80">
              <w:rPr>
                <w:rFonts w:ascii="Times New Roman" w:eastAsia="Symbol" w:hAnsi="Times New Roman" w:cs="Times New Roman"/>
                <w:b/>
                <w:sz w:val="24"/>
                <w:szCs w:val="24"/>
              </w:rPr>
              <w:t>Разъяснять родителям (через оформление соответствующего раздела в «уголке для родителей», на родительских собраниях, в личных беседах, рекомендуя соответствующую литературу) необходимость создания в семье предпосылок для полноценного физического развития ребенка.</w:t>
            </w:r>
            <w:r w:rsidRPr="00981B80">
              <w:rPr>
                <w:rFonts w:ascii="Times New Roman" w:eastAsia="Symbol" w:hAnsi="Times New Roman" w:cs="Times New Roman"/>
                <w:b/>
                <w:sz w:val="24"/>
                <w:szCs w:val="24"/>
              </w:rPr>
              <w:br/>
            </w:r>
            <w:r w:rsidRPr="00981B80">
              <w:rPr>
                <w:rFonts w:ascii="Times New Roman" w:eastAsia="Symbol" w:hAnsi="Times New Roman" w:cs="Times New Roman"/>
                <w:b/>
                <w:sz w:val="24"/>
                <w:szCs w:val="24"/>
              </w:rPr>
              <w:sym w:font="Symbol" w:char="F0B7"/>
            </w:r>
            <w:r w:rsidRPr="00981B80">
              <w:rPr>
                <w:rFonts w:ascii="Times New Roman" w:eastAsia="Symbol" w:hAnsi="Times New Roman" w:cs="Times New Roman"/>
                <w:b/>
                <w:sz w:val="24"/>
                <w:szCs w:val="24"/>
              </w:rPr>
              <w:t xml:space="preserve"> Знакомить с лучшим опытом физического воспитания дошкольников в семье и детском саду, демонстрирующим средства, формы и методы развития важных физических качеств, воспитания потребности в двигательной деятельности.</w:t>
            </w:r>
          </w:p>
        </w:tc>
      </w:tr>
      <w:tr w:rsidR="00981B80" w:rsidRPr="00981B80" w:rsidTr="0096713A">
        <w:tc>
          <w:tcPr>
            <w:tcW w:w="445" w:type="dxa"/>
          </w:tcPr>
          <w:p w:rsidR="00981B80" w:rsidRPr="00981B80" w:rsidRDefault="00981B80" w:rsidP="00981B80">
            <w:pPr>
              <w:tabs>
                <w:tab w:val="left" w:pos="1038"/>
              </w:tabs>
              <w:jc w:val="both"/>
              <w:rPr>
                <w:rFonts w:ascii="Times New Roman" w:eastAsia="Symbol" w:hAnsi="Times New Roman" w:cs="Times New Roman"/>
                <w:sz w:val="24"/>
                <w:szCs w:val="24"/>
              </w:rPr>
            </w:pPr>
            <w:r w:rsidRPr="00981B80">
              <w:rPr>
                <w:rFonts w:ascii="Times New Roman" w:eastAsia="Symbol" w:hAnsi="Times New Roman" w:cs="Times New Roman"/>
                <w:sz w:val="24"/>
                <w:szCs w:val="24"/>
              </w:rPr>
              <w:t>2</w:t>
            </w:r>
          </w:p>
        </w:tc>
        <w:tc>
          <w:tcPr>
            <w:tcW w:w="1824" w:type="dxa"/>
          </w:tcPr>
          <w:p w:rsidR="00981B80" w:rsidRPr="00981B80" w:rsidRDefault="00981B80" w:rsidP="00981B80">
            <w:pPr>
              <w:tabs>
                <w:tab w:val="left" w:pos="1038"/>
              </w:tabs>
              <w:jc w:val="both"/>
              <w:rPr>
                <w:rFonts w:ascii="Times New Roman" w:eastAsia="Symbol" w:hAnsi="Times New Roman" w:cs="Times New Roman"/>
                <w:sz w:val="24"/>
                <w:szCs w:val="24"/>
              </w:rPr>
            </w:pPr>
            <w:r w:rsidRPr="00981B80">
              <w:rPr>
                <w:rFonts w:ascii="Times New Roman" w:hAnsi="Times New Roman" w:cs="Times New Roman"/>
                <w:b/>
                <w:bCs/>
                <w:color w:val="000000"/>
                <w:sz w:val="24"/>
                <w:szCs w:val="24"/>
              </w:rPr>
              <w:t>«Социально –</w:t>
            </w:r>
            <w:r w:rsidRPr="00981B80">
              <w:rPr>
                <w:rFonts w:ascii="Times New Roman" w:hAnsi="Times New Roman" w:cs="Times New Roman"/>
                <w:color w:val="000000"/>
                <w:sz w:val="24"/>
                <w:szCs w:val="24"/>
              </w:rPr>
              <w:br/>
            </w:r>
            <w:r w:rsidRPr="00981B80">
              <w:rPr>
                <w:rFonts w:ascii="Times New Roman" w:hAnsi="Times New Roman" w:cs="Times New Roman"/>
                <w:b/>
                <w:bCs/>
                <w:color w:val="000000"/>
                <w:sz w:val="24"/>
                <w:szCs w:val="24"/>
              </w:rPr>
              <w:t>коммуникативное</w:t>
            </w:r>
            <w:r w:rsidRPr="00981B80">
              <w:rPr>
                <w:rFonts w:ascii="Times New Roman" w:hAnsi="Times New Roman" w:cs="Times New Roman"/>
                <w:color w:val="000000"/>
                <w:sz w:val="24"/>
                <w:szCs w:val="24"/>
              </w:rPr>
              <w:br/>
            </w:r>
            <w:r w:rsidRPr="00981B80">
              <w:rPr>
                <w:rFonts w:ascii="Times New Roman" w:hAnsi="Times New Roman" w:cs="Times New Roman"/>
                <w:b/>
                <w:bCs/>
                <w:color w:val="000000"/>
                <w:sz w:val="24"/>
                <w:szCs w:val="24"/>
              </w:rPr>
              <w:t>развитие»</w:t>
            </w:r>
          </w:p>
        </w:tc>
        <w:tc>
          <w:tcPr>
            <w:tcW w:w="8079" w:type="dxa"/>
          </w:tcPr>
          <w:p w:rsidR="00981B80" w:rsidRPr="00981B80" w:rsidRDefault="00981B80" w:rsidP="00981B80">
            <w:pPr>
              <w:tabs>
                <w:tab w:val="left" w:pos="1038"/>
              </w:tabs>
              <w:jc w:val="both"/>
              <w:rPr>
                <w:rFonts w:ascii="Times New Roman" w:hAnsi="Times New Roman" w:cs="Times New Roman"/>
                <w:color w:val="000000"/>
                <w:sz w:val="24"/>
                <w:szCs w:val="24"/>
              </w:rPr>
            </w:pPr>
            <w:r w:rsidRPr="00981B80">
              <w:rPr>
                <w:rFonts w:ascii="Times New Roman" w:hAnsi="Times New Roman" w:cs="Times New Roman"/>
                <w:color w:val="000000"/>
                <w:sz w:val="24"/>
                <w:szCs w:val="24"/>
              </w:rPr>
              <w:sym w:font="Symbol" w:char="F0B7"/>
            </w:r>
            <w:r w:rsidRPr="00981B80">
              <w:rPr>
                <w:rFonts w:ascii="Times New Roman" w:hAnsi="Times New Roman" w:cs="Times New Roman"/>
                <w:color w:val="000000"/>
                <w:sz w:val="24"/>
                <w:szCs w:val="24"/>
              </w:rPr>
              <w:t xml:space="preserve"> Показывать родителям значение развития экологического сознания как условия всеобщей выживаемости природы, семьи, отельного человека, всего человечества. </w:t>
            </w:r>
          </w:p>
          <w:p w:rsidR="00981B80" w:rsidRPr="00981B80" w:rsidRDefault="00981B80" w:rsidP="00981B80">
            <w:pPr>
              <w:tabs>
                <w:tab w:val="left" w:pos="1038"/>
              </w:tabs>
              <w:jc w:val="both"/>
              <w:rPr>
                <w:rFonts w:ascii="Times New Roman" w:hAnsi="Times New Roman" w:cs="Times New Roman"/>
                <w:color w:val="000000"/>
                <w:sz w:val="24"/>
                <w:szCs w:val="24"/>
              </w:rPr>
            </w:pPr>
            <w:r w:rsidRPr="00981B80">
              <w:rPr>
                <w:rFonts w:ascii="Times New Roman" w:hAnsi="Times New Roman" w:cs="Times New Roman"/>
                <w:color w:val="000000"/>
                <w:sz w:val="24"/>
                <w:szCs w:val="24"/>
              </w:rPr>
              <w:sym w:font="Symbol" w:char="F0B7"/>
            </w:r>
            <w:r w:rsidRPr="00981B80">
              <w:rPr>
                <w:rFonts w:ascii="Times New Roman" w:hAnsi="Times New Roman" w:cs="Times New Roman"/>
                <w:color w:val="000000"/>
                <w:sz w:val="24"/>
                <w:szCs w:val="24"/>
              </w:rPr>
              <w:t xml:space="preserve"> Знакомить родителей с опасными для здоровья ребенка ситуациями, возникающими дома, на даче, на дороге, в лесу, у водоема, и способами поведения в них.</w:t>
            </w:r>
            <w:r w:rsidRPr="00981B80">
              <w:rPr>
                <w:rFonts w:ascii="Times New Roman" w:hAnsi="Times New Roman" w:cs="Times New Roman"/>
                <w:color w:val="000000"/>
                <w:sz w:val="24"/>
                <w:szCs w:val="24"/>
              </w:rPr>
              <w:br/>
            </w:r>
            <w:r w:rsidRPr="00981B80">
              <w:rPr>
                <w:rFonts w:ascii="Times New Roman" w:hAnsi="Times New Roman" w:cs="Times New Roman"/>
                <w:color w:val="000000"/>
                <w:sz w:val="24"/>
                <w:szCs w:val="24"/>
              </w:rPr>
              <w:sym w:font="Symbol" w:char="F0B7"/>
            </w:r>
            <w:r w:rsidRPr="00981B80">
              <w:rPr>
                <w:rFonts w:ascii="Times New Roman" w:hAnsi="Times New Roman" w:cs="Times New Roman"/>
                <w:color w:val="000000"/>
                <w:sz w:val="24"/>
                <w:szCs w:val="24"/>
              </w:rPr>
              <w:t xml:space="preserve"> Направлять внимание родителей на развитие у детей способности видеть, осознавать и избегать опасности.</w:t>
            </w:r>
            <w:r w:rsidRPr="00981B80">
              <w:rPr>
                <w:rFonts w:ascii="Times New Roman" w:hAnsi="Times New Roman" w:cs="Times New Roman"/>
                <w:color w:val="000000"/>
                <w:sz w:val="24"/>
                <w:szCs w:val="24"/>
              </w:rPr>
              <w:br/>
            </w:r>
            <w:r w:rsidRPr="00981B80">
              <w:rPr>
                <w:rFonts w:ascii="Times New Roman" w:hAnsi="Times New Roman" w:cs="Times New Roman"/>
                <w:color w:val="000000"/>
                <w:sz w:val="24"/>
                <w:szCs w:val="24"/>
              </w:rPr>
              <w:sym w:font="Symbol" w:char="F0B7"/>
            </w:r>
            <w:r w:rsidRPr="00981B80">
              <w:rPr>
                <w:rFonts w:ascii="Times New Roman" w:hAnsi="Times New Roman" w:cs="Times New Roman"/>
                <w:color w:val="000000"/>
                <w:sz w:val="24"/>
                <w:szCs w:val="24"/>
              </w:rPr>
              <w:t xml:space="preserve"> Информировать родителей о необходимости создания благоприятных и безопасных условий пребывания детей на улице.</w:t>
            </w:r>
            <w:r w:rsidRPr="00981B80">
              <w:rPr>
                <w:rFonts w:ascii="Times New Roman" w:hAnsi="Times New Roman" w:cs="Times New Roman"/>
                <w:color w:val="000000"/>
                <w:sz w:val="24"/>
                <w:szCs w:val="24"/>
              </w:rPr>
              <w:br/>
            </w:r>
            <w:r w:rsidRPr="00981B80">
              <w:rPr>
                <w:rFonts w:ascii="Times New Roman" w:hAnsi="Times New Roman" w:cs="Times New Roman"/>
                <w:color w:val="000000"/>
                <w:sz w:val="24"/>
                <w:szCs w:val="24"/>
              </w:rPr>
              <w:sym w:font="Symbol" w:char="F0B7"/>
            </w:r>
            <w:r w:rsidRPr="00981B80">
              <w:rPr>
                <w:rFonts w:ascii="Times New Roman" w:hAnsi="Times New Roman" w:cs="Times New Roman"/>
                <w:color w:val="000000"/>
                <w:sz w:val="24"/>
                <w:szCs w:val="24"/>
              </w:rPr>
              <w:t xml:space="preserve"> Рассказывать о необходимости создания безопасных условий пребывания детей дома (не держать в доступных для них местах лекарства, предметы бытовой химии, электрические приборы; содержать в порядке электрические розетки; не оставлять детей без присмотра в комнате, где открыты окна и балконы и т.д.).</w:t>
            </w:r>
            <w:r w:rsidRPr="00981B80">
              <w:rPr>
                <w:rFonts w:ascii="Times New Roman" w:hAnsi="Times New Roman" w:cs="Times New Roman"/>
                <w:color w:val="000000"/>
                <w:sz w:val="24"/>
                <w:szCs w:val="24"/>
              </w:rPr>
              <w:br/>
            </w:r>
            <w:r w:rsidRPr="00981B80">
              <w:rPr>
                <w:rFonts w:ascii="Times New Roman" w:hAnsi="Times New Roman" w:cs="Times New Roman"/>
                <w:color w:val="000000"/>
                <w:sz w:val="24"/>
                <w:szCs w:val="24"/>
              </w:rPr>
              <w:sym w:font="Symbol" w:char="F0B7"/>
            </w:r>
            <w:r w:rsidRPr="00981B80">
              <w:rPr>
                <w:rFonts w:ascii="Times New Roman" w:hAnsi="Times New Roman" w:cs="Times New Roman"/>
                <w:color w:val="000000"/>
                <w:sz w:val="24"/>
                <w:szCs w:val="24"/>
              </w:rPr>
              <w:t xml:space="preserve"> Информировать родителей о том, что должны делать дети в случае непредвиденной ситуации (звать на помощь взрослых; называть свои фамилию и имя; при необходимости — фамилию, имя и отчество родителей, адрес и телефон; при необходимости звонить по телефонам экстренной помощи —«01», «02» и «03» и т. </w:t>
            </w:r>
            <w:r w:rsidR="000959AE" w:rsidRPr="00981B80">
              <w:rPr>
                <w:rFonts w:ascii="Times New Roman" w:hAnsi="Times New Roman" w:cs="Times New Roman"/>
                <w:color w:val="000000"/>
                <w:sz w:val="24"/>
                <w:szCs w:val="24"/>
              </w:rPr>
              <w:t>Д</w:t>
            </w:r>
            <w:r w:rsidRPr="00981B80">
              <w:rPr>
                <w:rFonts w:ascii="Times New Roman" w:hAnsi="Times New Roman" w:cs="Times New Roman"/>
                <w:color w:val="000000"/>
                <w:sz w:val="24"/>
                <w:szCs w:val="24"/>
              </w:rPr>
              <w:t>.).</w:t>
            </w:r>
            <w:r w:rsidRPr="00981B80">
              <w:rPr>
                <w:rFonts w:ascii="Times New Roman" w:hAnsi="Times New Roman" w:cs="Times New Roman"/>
                <w:color w:val="000000"/>
                <w:sz w:val="24"/>
                <w:szCs w:val="24"/>
              </w:rPr>
              <w:br/>
            </w:r>
            <w:r w:rsidRPr="00981B80">
              <w:rPr>
                <w:rFonts w:ascii="Times New Roman" w:hAnsi="Times New Roman" w:cs="Times New Roman"/>
                <w:color w:val="000000"/>
                <w:sz w:val="24"/>
                <w:szCs w:val="24"/>
              </w:rPr>
              <w:sym w:font="Symbol" w:char="F0B7"/>
            </w:r>
            <w:r w:rsidRPr="00981B80">
              <w:rPr>
                <w:rFonts w:ascii="Times New Roman" w:hAnsi="Times New Roman" w:cs="Times New Roman"/>
                <w:color w:val="000000"/>
                <w:sz w:val="24"/>
                <w:szCs w:val="24"/>
              </w:rPr>
              <w:t xml:space="preserve"> Привлекать родителей к активному отдыху с детьми, расширяющему границы жизни дошкольников и формирующему навыки безопасного поведения во время отдыха.</w:t>
            </w:r>
            <w:r w:rsidRPr="00981B80">
              <w:rPr>
                <w:rFonts w:ascii="Times New Roman" w:hAnsi="Times New Roman" w:cs="Times New Roman"/>
                <w:color w:val="000000"/>
                <w:sz w:val="24"/>
                <w:szCs w:val="24"/>
              </w:rPr>
              <w:br/>
            </w:r>
            <w:r w:rsidRPr="00981B80">
              <w:rPr>
                <w:rFonts w:ascii="Times New Roman" w:hAnsi="Times New Roman" w:cs="Times New Roman"/>
                <w:color w:val="000000"/>
                <w:sz w:val="24"/>
                <w:szCs w:val="24"/>
              </w:rPr>
              <w:sym w:font="Symbol" w:char="F0B7"/>
            </w:r>
            <w:r w:rsidRPr="00981B80">
              <w:rPr>
                <w:rFonts w:ascii="Times New Roman" w:hAnsi="Times New Roman" w:cs="Times New Roman"/>
                <w:color w:val="000000"/>
                <w:sz w:val="24"/>
                <w:szCs w:val="24"/>
              </w:rPr>
              <w:t xml:space="preserve"> Помогать родителям планировать выходные дни с детьми, обдумывая проблемные ситуации, стимулирующие формирование моделей позитивного поведения в разных жизненных ситуациях.</w:t>
            </w:r>
            <w:r w:rsidRPr="00981B80">
              <w:rPr>
                <w:rFonts w:ascii="Times New Roman" w:hAnsi="Times New Roman" w:cs="Times New Roman"/>
                <w:color w:val="000000"/>
                <w:sz w:val="24"/>
                <w:szCs w:val="24"/>
              </w:rPr>
              <w:br/>
            </w:r>
            <w:r w:rsidRPr="00981B80">
              <w:rPr>
                <w:rFonts w:ascii="Times New Roman" w:hAnsi="Times New Roman" w:cs="Times New Roman"/>
                <w:color w:val="000000"/>
                <w:sz w:val="24"/>
                <w:szCs w:val="24"/>
              </w:rPr>
              <w:sym w:font="Symbol" w:char="F0B7"/>
            </w:r>
            <w:r w:rsidRPr="00981B80">
              <w:rPr>
                <w:rFonts w:ascii="Times New Roman" w:hAnsi="Times New Roman" w:cs="Times New Roman"/>
                <w:color w:val="000000"/>
                <w:sz w:val="24"/>
                <w:szCs w:val="24"/>
              </w:rPr>
              <w:t xml:space="preserve"> Подчеркивать роль взрослого в формировании поведения ребенка.</w:t>
            </w:r>
            <w:r w:rsidRPr="00981B80">
              <w:rPr>
                <w:rFonts w:ascii="Times New Roman" w:hAnsi="Times New Roman" w:cs="Times New Roman"/>
                <w:color w:val="000000"/>
                <w:sz w:val="24"/>
                <w:szCs w:val="24"/>
              </w:rPr>
              <w:br/>
            </w:r>
            <w:r w:rsidRPr="00981B80">
              <w:rPr>
                <w:rFonts w:ascii="Times New Roman" w:hAnsi="Times New Roman" w:cs="Times New Roman"/>
                <w:color w:val="000000"/>
                <w:sz w:val="24"/>
                <w:szCs w:val="24"/>
              </w:rPr>
              <w:sym w:font="Symbol" w:char="F0B7"/>
            </w:r>
            <w:r w:rsidRPr="00981B80">
              <w:rPr>
                <w:rFonts w:ascii="Times New Roman" w:hAnsi="Times New Roman" w:cs="Times New Roman"/>
                <w:color w:val="000000"/>
                <w:sz w:val="24"/>
                <w:szCs w:val="24"/>
              </w:rPr>
              <w:t xml:space="preserve"> Побуждать родителей на личном примере демонстрировать детям соблюдение правил безопасного поведения на дорогах, бережное отношение к природе и т.д.</w:t>
            </w:r>
            <w:r w:rsidRPr="00981B80">
              <w:rPr>
                <w:rFonts w:ascii="Times New Roman" w:hAnsi="Times New Roman" w:cs="Times New Roman"/>
                <w:color w:val="000000"/>
                <w:sz w:val="24"/>
                <w:szCs w:val="24"/>
              </w:rPr>
              <w:br/>
            </w:r>
            <w:r w:rsidRPr="00981B80">
              <w:rPr>
                <w:rFonts w:ascii="Times New Roman" w:hAnsi="Times New Roman" w:cs="Times New Roman"/>
                <w:color w:val="000000"/>
                <w:sz w:val="24"/>
                <w:szCs w:val="24"/>
              </w:rPr>
              <w:sym w:font="Symbol" w:char="F0B7"/>
            </w:r>
            <w:r w:rsidRPr="00981B80">
              <w:rPr>
                <w:rFonts w:ascii="Times New Roman" w:hAnsi="Times New Roman" w:cs="Times New Roman"/>
                <w:color w:val="000000"/>
                <w:sz w:val="24"/>
                <w:szCs w:val="24"/>
              </w:rPr>
              <w:t xml:space="preserve"> Ориентировать родителей на совместное с ребенком чтение литературы, посвященной сохранению и укреплению здоровья, просмотр соответствующих художественных и мультипликационных фильмов.</w:t>
            </w:r>
            <w:r w:rsidRPr="00981B80">
              <w:rPr>
                <w:rFonts w:ascii="Times New Roman" w:hAnsi="Times New Roman" w:cs="Times New Roman"/>
                <w:color w:val="000000"/>
                <w:sz w:val="24"/>
                <w:szCs w:val="24"/>
              </w:rPr>
              <w:br/>
            </w:r>
            <w:r w:rsidRPr="00981B80">
              <w:rPr>
                <w:rFonts w:ascii="Times New Roman" w:hAnsi="Times New Roman" w:cs="Times New Roman"/>
                <w:color w:val="000000"/>
                <w:sz w:val="24"/>
                <w:szCs w:val="24"/>
              </w:rPr>
              <w:sym w:font="Symbol" w:char="F0B7"/>
            </w:r>
            <w:r w:rsidRPr="00981B80">
              <w:rPr>
                <w:rFonts w:ascii="Times New Roman" w:hAnsi="Times New Roman" w:cs="Times New Roman"/>
                <w:color w:val="000000"/>
                <w:sz w:val="24"/>
                <w:szCs w:val="24"/>
              </w:rPr>
              <w:t xml:space="preserve"> Знакомить родителей с формами работы дошкольного учреждения по проблеме безопасности детей дошкольного возраста.</w:t>
            </w:r>
            <w:r w:rsidRPr="00981B80">
              <w:rPr>
                <w:rFonts w:ascii="Times New Roman" w:hAnsi="Times New Roman" w:cs="Times New Roman"/>
                <w:color w:val="000000"/>
                <w:sz w:val="24"/>
                <w:szCs w:val="24"/>
              </w:rPr>
              <w:br/>
            </w:r>
            <w:r w:rsidRPr="00981B80">
              <w:rPr>
                <w:rFonts w:ascii="Times New Roman" w:hAnsi="Times New Roman" w:cs="Times New Roman"/>
                <w:color w:val="000000"/>
                <w:sz w:val="24"/>
                <w:szCs w:val="24"/>
              </w:rPr>
              <w:sym w:font="Symbol" w:char="F0B7"/>
            </w:r>
            <w:r w:rsidRPr="00981B80">
              <w:rPr>
                <w:rFonts w:ascii="Times New Roman" w:hAnsi="Times New Roman" w:cs="Times New Roman"/>
                <w:color w:val="000000"/>
                <w:sz w:val="24"/>
                <w:szCs w:val="24"/>
              </w:rPr>
              <w:t xml:space="preserve"> Знакомить родителей с достижениями и трудностями общественного воспитания в детском саду.</w:t>
            </w:r>
            <w:r w:rsidRPr="00981B80">
              <w:rPr>
                <w:rFonts w:ascii="Times New Roman" w:hAnsi="Times New Roman" w:cs="Times New Roman"/>
                <w:color w:val="000000"/>
                <w:sz w:val="24"/>
                <w:szCs w:val="24"/>
              </w:rPr>
              <w:br/>
            </w:r>
            <w:r w:rsidRPr="00981B80">
              <w:rPr>
                <w:rFonts w:ascii="Times New Roman" w:hAnsi="Times New Roman" w:cs="Times New Roman"/>
                <w:color w:val="000000"/>
                <w:sz w:val="24"/>
                <w:szCs w:val="24"/>
              </w:rPr>
              <w:sym w:font="Symbol" w:char="F0B7"/>
            </w:r>
            <w:r w:rsidRPr="00981B80">
              <w:rPr>
                <w:rFonts w:ascii="Times New Roman" w:hAnsi="Times New Roman" w:cs="Times New Roman"/>
                <w:color w:val="000000"/>
                <w:sz w:val="24"/>
                <w:szCs w:val="24"/>
              </w:rPr>
              <w:t xml:space="preserve"> Подчеркивать ценность каждого ребенка для общества вне зависимости от его индивидуальных особенностей и этнической принадлежности.</w:t>
            </w:r>
            <w:r w:rsidRPr="00981B80">
              <w:rPr>
                <w:rFonts w:ascii="Times New Roman" w:hAnsi="Times New Roman" w:cs="Times New Roman"/>
                <w:color w:val="000000"/>
                <w:sz w:val="24"/>
                <w:szCs w:val="24"/>
              </w:rPr>
              <w:br/>
            </w:r>
            <w:r w:rsidRPr="00981B80">
              <w:rPr>
                <w:rFonts w:ascii="Times New Roman" w:hAnsi="Times New Roman" w:cs="Times New Roman"/>
                <w:color w:val="000000"/>
                <w:sz w:val="24"/>
                <w:szCs w:val="24"/>
              </w:rPr>
              <w:sym w:font="Symbol" w:char="F0B7"/>
            </w:r>
            <w:r w:rsidRPr="00981B80">
              <w:rPr>
                <w:rFonts w:ascii="Times New Roman" w:hAnsi="Times New Roman" w:cs="Times New Roman"/>
                <w:color w:val="000000"/>
                <w:sz w:val="24"/>
                <w:szCs w:val="24"/>
              </w:rPr>
              <w:t xml:space="preserve"> Заинтересовывать родителей в развитии игровой деятельности детей, обеспечивающей успешную социализацию, усвоение тендерного поведения.</w:t>
            </w:r>
            <w:r w:rsidRPr="00981B80">
              <w:rPr>
                <w:rFonts w:ascii="Times New Roman" w:hAnsi="Times New Roman" w:cs="Times New Roman"/>
                <w:color w:val="000000"/>
                <w:sz w:val="24"/>
                <w:szCs w:val="24"/>
              </w:rPr>
              <w:br/>
            </w:r>
            <w:r w:rsidRPr="00981B80">
              <w:rPr>
                <w:rFonts w:ascii="Times New Roman" w:hAnsi="Times New Roman" w:cs="Times New Roman"/>
                <w:color w:val="000000"/>
                <w:sz w:val="24"/>
                <w:szCs w:val="24"/>
              </w:rPr>
              <w:sym w:font="Symbol" w:char="F0B7"/>
            </w:r>
            <w:r w:rsidRPr="00981B80">
              <w:rPr>
                <w:rFonts w:ascii="Times New Roman" w:hAnsi="Times New Roman" w:cs="Times New Roman"/>
                <w:color w:val="000000"/>
                <w:sz w:val="24"/>
                <w:szCs w:val="24"/>
              </w:rPr>
              <w:t xml:space="preserve"> Помогать родителям осознавать негативные последствия деструктивного общения в семье, исключающего родных для ребенка людей из контекста развития.</w:t>
            </w:r>
            <w:r w:rsidRPr="00981B80">
              <w:rPr>
                <w:rFonts w:ascii="Times New Roman" w:hAnsi="Times New Roman" w:cs="Times New Roman"/>
                <w:color w:val="000000"/>
                <w:sz w:val="24"/>
                <w:szCs w:val="24"/>
              </w:rPr>
              <w:br/>
            </w:r>
            <w:r w:rsidRPr="00981B80">
              <w:rPr>
                <w:rFonts w:ascii="Times New Roman" w:hAnsi="Times New Roman" w:cs="Times New Roman"/>
                <w:color w:val="000000"/>
                <w:sz w:val="24"/>
                <w:szCs w:val="24"/>
              </w:rPr>
              <w:sym w:font="Symbol" w:char="F0B7"/>
            </w:r>
            <w:r w:rsidRPr="00981B80">
              <w:rPr>
                <w:rFonts w:ascii="Times New Roman" w:hAnsi="Times New Roman" w:cs="Times New Roman"/>
                <w:color w:val="000000"/>
                <w:sz w:val="24"/>
                <w:szCs w:val="24"/>
              </w:rPr>
              <w:t xml:space="preserve"> Поддерживать семью в выстраивании взаимодействия ребенка с незнакомыми взрослыми и детьми в детском саду (например, на этапе освоения новой предметно-развивающей среды детского сада, группы —при поступлении в детский сад, переходе в новую группу, смене воспитателей и других ситуациях), вне его (например, в ходе проектной деятельности).</w:t>
            </w:r>
            <w:r w:rsidRPr="00981B80">
              <w:rPr>
                <w:rFonts w:ascii="Times New Roman" w:hAnsi="Times New Roman" w:cs="Times New Roman"/>
                <w:color w:val="000000"/>
                <w:sz w:val="24"/>
                <w:szCs w:val="24"/>
              </w:rPr>
              <w:br/>
            </w:r>
            <w:r w:rsidRPr="00981B80">
              <w:rPr>
                <w:rFonts w:ascii="Times New Roman" w:hAnsi="Times New Roman" w:cs="Times New Roman"/>
                <w:color w:val="000000"/>
                <w:sz w:val="24"/>
                <w:szCs w:val="24"/>
              </w:rPr>
              <w:sym w:font="Symbol" w:char="F0B7"/>
            </w:r>
            <w:r w:rsidRPr="00981B80">
              <w:rPr>
                <w:rFonts w:ascii="Times New Roman" w:hAnsi="Times New Roman" w:cs="Times New Roman"/>
                <w:color w:val="000000"/>
                <w:sz w:val="24"/>
                <w:szCs w:val="24"/>
              </w:rPr>
              <w:t xml:space="preserve"> Привлекать родителей к составлению соглашения о сотрудничестве, программы и плана взаимодействия семьи и детского сада в воспитании детей.</w:t>
            </w:r>
            <w:r w:rsidRPr="00981B80">
              <w:rPr>
                <w:rFonts w:ascii="Times New Roman" w:hAnsi="Times New Roman" w:cs="Times New Roman"/>
                <w:color w:val="000000"/>
                <w:sz w:val="24"/>
                <w:szCs w:val="24"/>
              </w:rPr>
              <w:br/>
            </w:r>
            <w:r w:rsidRPr="00981B80">
              <w:rPr>
                <w:rFonts w:ascii="Times New Roman" w:hAnsi="Times New Roman" w:cs="Times New Roman"/>
                <w:color w:val="000000"/>
                <w:sz w:val="24"/>
                <w:szCs w:val="24"/>
              </w:rPr>
              <w:sym w:font="Symbol" w:char="F0B7"/>
            </w:r>
            <w:r w:rsidRPr="00981B80">
              <w:rPr>
                <w:rFonts w:ascii="Times New Roman" w:hAnsi="Times New Roman" w:cs="Times New Roman"/>
                <w:color w:val="000000"/>
                <w:sz w:val="24"/>
                <w:szCs w:val="24"/>
              </w:rPr>
              <w:t xml:space="preserve"> Сопровождать и поддерживать семью в реализации воспитательных воздействий.</w:t>
            </w:r>
            <w:r w:rsidRPr="00981B80">
              <w:rPr>
                <w:rFonts w:ascii="Times New Roman" w:hAnsi="Times New Roman" w:cs="Times New Roman"/>
                <w:color w:val="000000"/>
                <w:sz w:val="24"/>
                <w:szCs w:val="24"/>
              </w:rPr>
              <w:br/>
            </w:r>
            <w:r w:rsidRPr="00981B80">
              <w:rPr>
                <w:rFonts w:ascii="Times New Roman" w:hAnsi="Times New Roman" w:cs="Times New Roman"/>
                <w:color w:val="000000"/>
                <w:sz w:val="24"/>
                <w:szCs w:val="24"/>
              </w:rPr>
              <w:sym w:font="Symbol" w:char="F0B7"/>
            </w:r>
            <w:r w:rsidRPr="00981B80">
              <w:rPr>
                <w:rFonts w:ascii="Times New Roman" w:hAnsi="Times New Roman" w:cs="Times New Roman"/>
                <w:color w:val="000000"/>
                <w:sz w:val="24"/>
                <w:szCs w:val="24"/>
              </w:rPr>
              <w:t xml:space="preserve"> Знакомить родителей с возможностями трудового воспитания в семье и детском саду; показывать необходимость навыков самообслуживания, помощи взрослым, наличия у ребенка домашних обязанностей. Знакомить с лучшим опытом семейного трудового воспитания посредством выставок, мастер-классов и других форм взаимодействия.</w:t>
            </w:r>
            <w:r w:rsidRPr="00981B80">
              <w:rPr>
                <w:rFonts w:ascii="Times New Roman" w:hAnsi="Times New Roman" w:cs="Times New Roman"/>
                <w:color w:val="000000"/>
                <w:sz w:val="24"/>
                <w:szCs w:val="24"/>
              </w:rPr>
              <w:br/>
            </w:r>
            <w:r w:rsidRPr="00981B80">
              <w:rPr>
                <w:rFonts w:ascii="Times New Roman" w:hAnsi="Times New Roman" w:cs="Times New Roman"/>
                <w:color w:val="000000"/>
                <w:sz w:val="24"/>
                <w:szCs w:val="24"/>
              </w:rPr>
              <w:sym w:font="Symbol" w:char="F0B7"/>
            </w:r>
            <w:r w:rsidRPr="00981B80">
              <w:rPr>
                <w:rFonts w:ascii="Times New Roman" w:hAnsi="Times New Roman" w:cs="Times New Roman"/>
                <w:color w:val="000000"/>
                <w:sz w:val="24"/>
                <w:szCs w:val="24"/>
              </w:rPr>
              <w:t xml:space="preserve"> Привлекать внимание родителей к различным формам совместной с детьми трудовой деятельности в детском саду и дома, способствующей формированию взаимодействия взрослых с детьми, возникновению чувства единения, радости, гордости за результаты общего труда.</w:t>
            </w:r>
            <w:r w:rsidRPr="00981B80">
              <w:rPr>
                <w:rFonts w:ascii="Times New Roman" w:hAnsi="Times New Roman" w:cs="Times New Roman"/>
                <w:color w:val="000000"/>
                <w:sz w:val="24"/>
                <w:szCs w:val="24"/>
              </w:rPr>
              <w:br/>
            </w:r>
            <w:r w:rsidRPr="00981B80">
              <w:rPr>
                <w:rFonts w:ascii="Times New Roman" w:hAnsi="Times New Roman" w:cs="Times New Roman"/>
                <w:color w:val="000000"/>
                <w:sz w:val="24"/>
                <w:szCs w:val="24"/>
              </w:rPr>
              <w:sym w:font="Symbol" w:char="F0B7"/>
            </w:r>
            <w:r w:rsidRPr="00981B80">
              <w:rPr>
                <w:rFonts w:ascii="Times New Roman" w:hAnsi="Times New Roman" w:cs="Times New Roman"/>
                <w:color w:val="000000"/>
                <w:sz w:val="24"/>
                <w:szCs w:val="24"/>
              </w:rPr>
              <w:t xml:space="preserve"> Ориентировать родителей на совместное с ребенком чтение литературы, посвященной различным профессиям, труду, просмотр соответствующих художественных и мультипликационных фильмов.</w:t>
            </w:r>
          </w:p>
          <w:p w:rsidR="00981B80" w:rsidRPr="00981B80" w:rsidRDefault="00981B80" w:rsidP="00981B80">
            <w:pPr>
              <w:tabs>
                <w:tab w:val="left" w:pos="1038"/>
              </w:tabs>
              <w:jc w:val="both"/>
              <w:rPr>
                <w:rFonts w:ascii="Times New Roman" w:hAnsi="Times New Roman" w:cs="Times New Roman"/>
                <w:color w:val="000000"/>
                <w:sz w:val="24"/>
                <w:szCs w:val="24"/>
              </w:rPr>
            </w:pPr>
            <w:r w:rsidRPr="00981B80">
              <w:rPr>
                <w:rFonts w:ascii="Times New Roman" w:hAnsi="Times New Roman" w:cs="Times New Roman"/>
                <w:color w:val="000000"/>
                <w:sz w:val="24"/>
                <w:szCs w:val="24"/>
              </w:rPr>
              <w:sym w:font="Symbol" w:char="F0B7"/>
            </w:r>
            <w:r w:rsidRPr="00981B80">
              <w:rPr>
                <w:rFonts w:ascii="Times New Roman" w:hAnsi="Times New Roman" w:cs="Times New Roman"/>
                <w:color w:val="000000"/>
                <w:sz w:val="24"/>
                <w:szCs w:val="24"/>
              </w:rPr>
              <w:t xml:space="preserve"> Проводить совместные с родителями конкурсы, акции по благоустройству и озеленению территории детского сада, ориентируясь на потребности и возможности детей и научно-обоснованные принципы и нормативы.</w:t>
            </w:r>
          </w:p>
          <w:p w:rsidR="00981B80" w:rsidRPr="00981B80" w:rsidRDefault="00981B80" w:rsidP="00981B80">
            <w:pPr>
              <w:tabs>
                <w:tab w:val="left" w:pos="1038"/>
              </w:tabs>
              <w:jc w:val="both"/>
              <w:rPr>
                <w:rFonts w:ascii="Times New Roman" w:hAnsi="Times New Roman" w:cs="Times New Roman"/>
                <w:color w:val="000000"/>
                <w:sz w:val="24"/>
                <w:szCs w:val="24"/>
              </w:rPr>
            </w:pPr>
          </w:p>
          <w:p w:rsidR="00981B80" w:rsidRPr="00981B80" w:rsidRDefault="00981B80" w:rsidP="00717888">
            <w:pPr>
              <w:pStyle w:val="a4"/>
              <w:numPr>
                <w:ilvl w:val="0"/>
                <w:numId w:val="26"/>
              </w:numPr>
              <w:tabs>
                <w:tab w:val="left" w:pos="-109"/>
              </w:tabs>
              <w:suppressAutoHyphens/>
              <w:ind w:left="0" w:firstLine="0"/>
              <w:jc w:val="both"/>
              <w:rPr>
                <w:rFonts w:ascii="Times New Roman" w:hAnsi="Times New Roman" w:cs="Times New Roman"/>
                <w:b/>
                <w:color w:val="000000"/>
                <w:sz w:val="24"/>
                <w:szCs w:val="24"/>
              </w:rPr>
            </w:pPr>
            <w:r w:rsidRPr="00981B80">
              <w:rPr>
                <w:rFonts w:ascii="Times New Roman" w:hAnsi="Times New Roman" w:cs="Times New Roman"/>
                <w:b/>
                <w:color w:val="000000"/>
                <w:sz w:val="24"/>
                <w:szCs w:val="24"/>
              </w:rPr>
              <w:t>Показывать родителям значение матери, отца, а также дедушек и бабушек, воспитателей, детей (сверстников, младших и старших детей) в развитии взаимодействия ребенка с социумом, понимания социальных норм поведения.</w:t>
            </w:r>
            <w:r w:rsidRPr="00981B80">
              <w:rPr>
                <w:rFonts w:ascii="Times New Roman" w:hAnsi="Times New Roman" w:cs="Times New Roman"/>
                <w:b/>
                <w:color w:val="000000"/>
                <w:sz w:val="24"/>
                <w:szCs w:val="24"/>
              </w:rPr>
              <w:br/>
            </w:r>
            <w:r w:rsidRPr="00981B80">
              <w:rPr>
                <w:rFonts w:ascii="Times New Roman" w:hAnsi="Times New Roman" w:cs="Times New Roman"/>
                <w:b/>
                <w:sz w:val="24"/>
                <w:szCs w:val="24"/>
              </w:rPr>
              <w:sym w:font="Symbol" w:char="F0B7"/>
            </w:r>
            <w:r w:rsidRPr="00981B80">
              <w:rPr>
                <w:rFonts w:ascii="Times New Roman" w:hAnsi="Times New Roman" w:cs="Times New Roman"/>
                <w:b/>
                <w:color w:val="000000"/>
                <w:sz w:val="24"/>
                <w:szCs w:val="24"/>
              </w:rPr>
              <w:t xml:space="preserve"> Создавать у родителей мотивацию к сохранению семейных традиций и зарождению новых.</w:t>
            </w:r>
            <w:r w:rsidRPr="00981B80">
              <w:rPr>
                <w:rFonts w:ascii="Times New Roman" w:hAnsi="Times New Roman" w:cs="Times New Roman"/>
                <w:b/>
                <w:color w:val="000000"/>
                <w:sz w:val="24"/>
                <w:szCs w:val="24"/>
              </w:rPr>
              <w:br/>
            </w:r>
            <w:r w:rsidRPr="00981B80">
              <w:rPr>
                <w:rFonts w:ascii="Times New Roman" w:hAnsi="Times New Roman" w:cs="Times New Roman"/>
                <w:b/>
                <w:sz w:val="24"/>
                <w:szCs w:val="24"/>
              </w:rPr>
              <w:sym w:font="Symbol" w:char="F0B7"/>
            </w:r>
            <w:r w:rsidRPr="00981B80">
              <w:rPr>
                <w:rFonts w:ascii="Times New Roman" w:hAnsi="Times New Roman" w:cs="Times New Roman"/>
                <w:b/>
                <w:color w:val="000000"/>
                <w:sz w:val="24"/>
                <w:szCs w:val="24"/>
              </w:rPr>
              <w:t xml:space="preserve"> Изучать традиции воспитания, сложившиеся и развивающиеся в семьях воспитанников.</w:t>
            </w:r>
            <w:r w:rsidRPr="00981B80">
              <w:rPr>
                <w:rFonts w:ascii="Times New Roman" w:hAnsi="Times New Roman" w:cs="Times New Roman"/>
                <w:b/>
                <w:color w:val="000000"/>
                <w:sz w:val="24"/>
                <w:szCs w:val="24"/>
              </w:rPr>
              <w:br/>
            </w:r>
            <w:r w:rsidRPr="00981B80">
              <w:rPr>
                <w:rFonts w:ascii="Times New Roman" w:hAnsi="Times New Roman" w:cs="Times New Roman"/>
                <w:b/>
                <w:sz w:val="24"/>
                <w:szCs w:val="24"/>
              </w:rPr>
              <w:sym w:font="Symbol" w:char="F0B7"/>
            </w:r>
            <w:r w:rsidRPr="00981B80">
              <w:rPr>
                <w:rFonts w:ascii="Times New Roman" w:hAnsi="Times New Roman" w:cs="Times New Roman"/>
                <w:b/>
                <w:color w:val="000000"/>
                <w:sz w:val="24"/>
                <w:szCs w:val="24"/>
              </w:rPr>
              <w:t xml:space="preserve"> Побуждать близких взрослых знакомить детей с домашним трудом, профессиями взрослых показывать его результаты, обращать внимание на отношение членов семьи к труду.</w:t>
            </w:r>
            <w:r w:rsidRPr="00981B80">
              <w:rPr>
                <w:rFonts w:ascii="Times New Roman" w:hAnsi="Times New Roman" w:cs="Times New Roman"/>
                <w:b/>
                <w:color w:val="000000"/>
                <w:sz w:val="24"/>
                <w:szCs w:val="24"/>
              </w:rPr>
              <w:br/>
            </w:r>
            <w:r w:rsidRPr="00981B80">
              <w:rPr>
                <w:rFonts w:ascii="Times New Roman" w:hAnsi="Times New Roman" w:cs="Times New Roman"/>
                <w:b/>
                <w:sz w:val="24"/>
                <w:szCs w:val="24"/>
              </w:rPr>
              <w:sym w:font="Symbol" w:char="F0B7"/>
            </w:r>
            <w:r w:rsidRPr="00981B80">
              <w:rPr>
                <w:rFonts w:ascii="Times New Roman" w:hAnsi="Times New Roman" w:cs="Times New Roman"/>
                <w:b/>
                <w:color w:val="000000"/>
                <w:sz w:val="24"/>
                <w:szCs w:val="24"/>
              </w:rPr>
              <w:t xml:space="preserve"> Организовывать совместные праздники, формирующие у воспитанников положительное отношение к семье, району, городу, Республике, стране</w:t>
            </w:r>
          </w:p>
        </w:tc>
      </w:tr>
      <w:tr w:rsidR="00981B80" w:rsidRPr="00981B80" w:rsidTr="0096713A">
        <w:tc>
          <w:tcPr>
            <w:tcW w:w="445" w:type="dxa"/>
          </w:tcPr>
          <w:p w:rsidR="00981B80" w:rsidRPr="00981B80" w:rsidRDefault="00981B80" w:rsidP="00981B80">
            <w:pPr>
              <w:tabs>
                <w:tab w:val="left" w:pos="1038"/>
              </w:tabs>
              <w:jc w:val="both"/>
              <w:rPr>
                <w:rFonts w:ascii="Times New Roman" w:eastAsia="Symbol" w:hAnsi="Times New Roman" w:cs="Times New Roman"/>
                <w:sz w:val="24"/>
                <w:szCs w:val="24"/>
              </w:rPr>
            </w:pPr>
            <w:r w:rsidRPr="00981B80">
              <w:rPr>
                <w:rFonts w:ascii="Times New Roman" w:eastAsia="Symbol" w:hAnsi="Times New Roman" w:cs="Times New Roman"/>
                <w:sz w:val="24"/>
                <w:szCs w:val="24"/>
              </w:rPr>
              <w:t>3</w:t>
            </w:r>
          </w:p>
        </w:tc>
        <w:tc>
          <w:tcPr>
            <w:tcW w:w="1824" w:type="dxa"/>
          </w:tcPr>
          <w:p w:rsidR="00981B80" w:rsidRPr="00981B80" w:rsidRDefault="00981B80" w:rsidP="00981B80">
            <w:pPr>
              <w:tabs>
                <w:tab w:val="left" w:pos="1038"/>
              </w:tabs>
              <w:jc w:val="both"/>
              <w:rPr>
                <w:rFonts w:ascii="Times New Roman" w:eastAsia="Symbol" w:hAnsi="Times New Roman" w:cs="Times New Roman"/>
                <w:sz w:val="24"/>
                <w:szCs w:val="24"/>
              </w:rPr>
            </w:pPr>
            <w:r w:rsidRPr="00981B80">
              <w:rPr>
                <w:rFonts w:ascii="Times New Roman" w:hAnsi="Times New Roman" w:cs="Times New Roman"/>
                <w:b/>
                <w:bCs/>
                <w:color w:val="000000"/>
                <w:sz w:val="24"/>
                <w:szCs w:val="24"/>
              </w:rPr>
              <w:t>«Познавательное</w:t>
            </w:r>
            <w:r w:rsidRPr="00981B80">
              <w:rPr>
                <w:rFonts w:ascii="Times New Roman" w:hAnsi="Times New Roman" w:cs="Times New Roman"/>
                <w:color w:val="000000"/>
                <w:sz w:val="24"/>
                <w:szCs w:val="24"/>
              </w:rPr>
              <w:br/>
            </w:r>
            <w:r w:rsidRPr="00981B80">
              <w:rPr>
                <w:rFonts w:ascii="Times New Roman" w:hAnsi="Times New Roman" w:cs="Times New Roman"/>
                <w:b/>
                <w:bCs/>
                <w:color w:val="000000"/>
                <w:sz w:val="24"/>
                <w:szCs w:val="24"/>
              </w:rPr>
              <w:t>развитие»</w:t>
            </w:r>
          </w:p>
        </w:tc>
        <w:tc>
          <w:tcPr>
            <w:tcW w:w="8079" w:type="dxa"/>
          </w:tcPr>
          <w:p w:rsidR="00981B80" w:rsidRPr="00981B80" w:rsidRDefault="00981B80" w:rsidP="00981B80">
            <w:pPr>
              <w:tabs>
                <w:tab w:val="left" w:pos="1038"/>
              </w:tabs>
              <w:jc w:val="both"/>
              <w:rPr>
                <w:rFonts w:ascii="Times New Roman" w:hAnsi="Times New Roman" w:cs="Times New Roman"/>
                <w:color w:val="000000"/>
                <w:sz w:val="24"/>
                <w:szCs w:val="24"/>
              </w:rPr>
            </w:pPr>
            <w:r w:rsidRPr="00981B80">
              <w:rPr>
                <w:rFonts w:ascii="Times New Roman" w:hAnsi="Times New Roman" w:cs="Times New Roman"/>
                <w:color w:val="000000"/>
                <w:sz w:val="24"/>
                <w:szCs w:val="24"/>
              </w:rPr>
              <w:sym w:font="Symbol" w:char="F0B7"/>
            </w:r>
            <w:r w:rsidRPr="00981B80">
              <w:rPr>
                <w:rFonts w:ascii="Times New Roman" w:hAnsi="Times New Roman" w:cs="Times New Roman"/>
                <w:color w:val="000000"/>
                <w:sz w:val="24"/>
                <w:szCs w:val="24"/>
              </w:rPr>
              <w:t xml:space="preserve"> Ориентировать родителей на развитие у ребенка потребности к познанию, общению со взрослыми и сверстниками.</w:t>
            </w:r>
            <w:r w:rsidRPr="00981B80">
              <w:rPr>
                <w:rFonts w:ascii="Times New Roman" w:hAnsi="Times New Roman" w:cs="Times New Roman"/>
                <w:color w:val="000000"/>
                <w:sz w:val="24"/>
                <w:szCs w:val="24"/>
              </w:rPr>
              <w:br/>
            </w:r>
            <w:r w:rsidRPr="00981B80">
              <w:rPr>
                <w:rFonts w:ascii="Times New Roman" w:hAnsi="Times New Roman" w:cs="Times New Roman"/>
                <w:color w:val="000000"/>
                <w:sz w:val="24"/>
                <w:szCs w:val="24"/>
              </w:rPr>
              <w:sym w:font="Symbol" w:char="F0B7"/>
            </w:r>
            <w:r w:rsidRPr="00981B80">
              <w:rPr>
                <w:rFonts w:ascii="Times New Roman" w:hAnsi="Times New Roman" w:cs="Times New Roman"/>
                <w:color w:val="000000"/>
                <w:sz w:val="24"/>
                <w:szCs w:val="24"/>
              </w:rPr>
              <w:t xml:space="preserve"> Обращать их внимание на ценность детских вопросов. Побуждать находить на них ответы посредством совместных с ребенком наблюдений, экспериментов, размышлений, чтения художественной и познавательной литературы, просмотра художественных, документальных видеофильмов.</w:t>
            </w:r>
            <w:r w:rsidRPr="00981B80">
              <w:rPr>
                <w:rFonts w:ascii="Times New Roman" w:hAnsi="Times New Roman" w:cs="Times New Roman"/>
                <w:color w:val="000000"/>
                <w:sz w:val="24"/>
                <w:szCs w:val="24"/>
              </w:rPr>
              <w:br/>
            </w:r>
            <w:r w:rsidRPr="00981B80">
              <w:rPr>
                <w:rFonts w:ascii="Times New Roman" w:hAnsi="Times New Roman" w:cs="Times New Roman"/>
                <w:color w:val="000000"/>
                <w:sz w:val="24"/>
                <w:szCs w:val="24"/>
              </w:rPr>
              <w:sym w:font="Symbol" w:char="F0B7"/>
            </w:r>
            <w:r w:rsidRPr="00981B80">
              <w:rPr>
                <w:rFonts w:ascii="Times New Roman" w:hAnsi="Times New Roman" w:cs="Times New Roman"/>
                <w:color w:val="000000"/>
                <w:sz w:val="24"/>
                <w:szCs w:val="24"/>
              </w:rPr>
              <w:t xml:space="preserve"> Показывать пользу прогулок и экскурсий для получения разнообразных впечатлений, вызывающих положительные эмоции и ощущения (зрительные, слуховые, тактильные и др.).</w:t>
            </w:r>
            <w:r w:rsidRPr="00981B80">
              <w:rPr>
                <w:rFonts w:ascii="Times New Roman" w:hAnsi="Times New Roman" w:cs="Times New Roman"/>
                <w:color w:val="000000"/>
                <w:sz w:val="24"/>
                <w:szCs w:val="24"/>
              </w:rPr>
              <w:br/>
            </w:r>
            <w:r w:rsidRPr="00981B80">
              <w:rPr>
                <w:rFonts w:ascii="Times New Roman" w:hAnsi="Times New Roman" w:cs="Times New Roman"/>
                <w:color w:val="000000"/>
                <w:sz w:val="24"/>
                <w:szCs w:val="24"/>
              </w:rPr>
              <w:sym w:font="Symbol" w:char="F0B7"/>
            </w:r>
            <w:r w:rsidRPr="00981B80">
              <w:rPr>
                <w:rFonts w:ascii="Times New Roman" w:hAnsi="Times New Roman" w:cs="Times New Roman"/>
                <w:color w:val="000000"/>
                <w:sz w:val="24"/>
                <w:szCs w:val="24"/>
              </w:rPr>
              <w:t xml:space="preserve"> Совместно с родителями планировать, а также предлагать готовые маршруты выходного дня к историческим, памятным местам, местам отдыха горожан (сельчан).</w:t>
            </w:r>
            <w:r w:rsidRPr="00981B80">
              <w:rPr>
                <w:rFonts w:ascii="Times New Roman" w:hAnsi="Times New Roman" w:cs="Times New Roman"/>
                <w:color w:val="000000"/>
                <w:sz w:val="24"/>
                <w:szCs w:val="24"/>
              </w:rPr>
              <w:br/>
            </w:r>
            <w:r w:rsidRPr="00981B80">
              <w:rPr>
                <w:rFonts w:ascii="Times New Roman" w:hAnsi="Times New Roman" w:cs="Times New Roman"/>
                <w:color w:val="000000"/>
                <w:sz w:val="24"/>
                <w:szCs w:val="24"/>
              </w:rPr>
              <w:sym w:font="Symbol" w:char="F0B7"/>
            </w:r>
            <w:r w:rsidRPr="00981B80">
              <w:rPr>
                <w:rFonts w:ascii="Times New Roman" w:hAnsi="Times New Roman" w:cs="Times New Roman"/>
                <w:color w:val="000000"/>
                <w:sz w:val="24"/>
                <w:szCs w:val="24"/>
              </w:rPr>
              <w:t xml:space="preserve">Проводить совместные с семьей конкурсы, игры-викторины. </w:t>
            </w:r>
          </w:p>
          <w:p w:rsidR="00981B80" w:rsidRPr="00981B80" w:rsidRDefault="00981B80" w:rsidP="00981B80">
            <w:pPr>
              <w:tabs>
                <w:tab w:val="left" w:pos="1038"/>
              </w:tabs>
              <w:jc w:val="both"/>
              <w:rPr>
                <w:rFonts w:ascii="Times New Roman" w:hAnsi="Times New Roman" w:cs="Times New Roman"/>
                <w:color w:val="000000"/>
                <w:sz w:val="24"/>
                <w:szCs w:val="24"/>
              </w:rPr>
            </w:pPr>
          </w:p>
          <w:p w:rsidR="00981B80" w:rsidRPr="00981B80" w:rsidRDefault="00981B80" w:rsidP="00717888">
            <w:pPr>
              <w:pStyle w:val="a4"/>
              <w:numPr>
                <w:ilvl w:val="0"/>
                <w:numId w:val="26"/>
              </w:numPr>
              <w:tabs>
                <w:tab w:val="left" w:pos="0"/>
              </w:tabs>
              <w:suppressAutoHyphens/>
              <w:ind w:left="0" w:firstLine="0"/>
              <w:jc w:val="both"/>
              <w:rPr>
                <w:rFonts w:ascii="Times New Roman" w:hAnsi="Times New Roman" w:cs="Times New Roman"/>
                <w:b/>
                <w:color w:val="000000"/>
                <w:sz w:val="24"/>
                <w:szCs w:val="24"/>
              </w:rPr>
            </w:pPr>
            <w:r w:rsidRPr="00981B80">
              <w:rPr>
                <w:rFonts w:ascii="Times New Roman" w:hAnsi="Times New Roman" w:cs="Times New Roman"/>
                <w:b/>
                <w:color w:val="000000"/>
                <w:sz w:val="24"/>
                <w:szCs w:val="24"/>
              </w:rPr>
              <w:t>Обращать внимание родителей на возможности интеллектуального развития ребенка в семье и детском саду.</w:t>
            </w:r>
          </w:p>
          <w:p w:rsidR="00981B80" w:rsidRPr="00981B80" w:rsidRDefault="00981B80" w:rsidP="00717888">
            <w:pPr>
              <w:pStyle w:val="a4"/>
              <w:numPr>
                <w:ilvl w:val="0"/>
                <w:numId w:val="26"/>
              </w:numPr>
              <w:tabs>
                <w:tab w:val="left" w:pos="0"/>
              </w:tabs>
              <w:suppressAutoHyphens/>
              <w:ind w:left="0" w:firstLine="0"/>
              <w:jc w:val="both"/>
              <w:rPr>
                <w:rFonts w:ascii="Times New Roman" w:hAnsi="Times New Roman" w:cs="Times New Roman"/>
                <w:b/>
                <w:color w:val="000000"/>
                <w:sz w:val="24"/>
                <w:szCs w:val="24"/>
              </w:rPr>
            </w:pPr>
            <w:r w:rsidRPr="00981B80">
              <w:rPr>
                <w:rFonts w:ascii="Times New Roman" w:hAnsi="Times New Roman" w:cs="Times New Roman"/>
                <w:b/>
                <w:color w:val="000000"/>
                <w:sz w:val="24"/>
                <w:szCs w:val="24"/>
              </w:rPr>
              <w:t>Привлекать родителей к совместной с детьми исследовательской, проектной и продуктивной деятельности в детском саду и дома, способствующей возникновению познавательной активности</w:t>
            </w:r>
          </w:p>
        </w:tc>
      </w:tr>
      <w:tr w:rsidR="00981B80" w:rsidRPr="00981B80" w:rsidTr="0096713A">
        <w:tc>
          <w:tcPr>
            <w:tcW w:w="445" w:type="dxa"/>
          </w:tcPr>
          <w:p w:rsidR="00981B80" w:rsidRPr="00981B80" w:rsidRDefault="00981B80" w:rsidP="00981B80">
            <w:pPr>
              <w:tabs>
                <w:tab w:val="left" w:pos="1038"/>
              </w:tabs>
              <w:jc w:val="both"/>
              <w:rPr>
                <w:rFonts w:ascii="Times New Roman" w:eastAsia="Symbol" w:hAnsi="Times New Roman" w:cs="Times New Roman"/>
                <w:sz w:val="24"/>
                <w:szCs w:val="24"/>
              </w:rPr>
            </w:pPr>
            <w:r w:rsidRPr="00981B80">
              <w:rPr>
                <w:rFonts w:ascii="Times New Roman" w:eastAsia="Symbol" w:hAnsi="Times New Roman" w:cs="Times New Roman"/>
                <w:sz w:val="24"/>
                <w:szCs w:val="24"/>
              </w:rPr>
              <w:t>4</w:t>
            </w:r>
          </w:p>
        </w:tc>
        <w:tc>
          <w:tcPr>
            <w:tcW w:w="1824" w:type="dxa"/>
          </w:tcPr>
          <w:p w:rsidR="00981B80" w:rsidRPr="00981B80" w:rsidRDefault="00981B80" w:rsidP="00981B80">
            <w:pPr>
              <w:tabs>
                <w:tab w:val="left" w:pos="1038"/>
              </w:tabs>
              <w:jc w:val="both"/>
              <w:rPr>
                <w:rFonts w:ascii="Times New Roman" w:eastAsia="Symbol" w:hAnsi="Times New Roman" w:cs="Times New Roman"/>
                <w:sz w:val="24"/>
                <w:szCs w:val="24"/>
              </w:rPr>
            </w:pPr>
            <w:r w:rsidRPr="00981B80">
              <w:rPr>
                <w:rFonts w:ascii="Times New Roman" w:hAnsi="Times New Roman" w:cs="Times New Roman"/>
                <w:b/>
                <w:bCs/>
                <w:color w:val="000000"/>
                <w:sz w:val="24"/>
                <w:szCs w:val="24"/>
              </w:rPr>
              <w:t>«Речевое</w:t>
            </w:r>
            <w:r w:rsidRPr="00981B80">
              <w:rPr>
                <w:rFonts w:ascii="Times New Roman" w:hAnsi="Times New Roman" w:cs="Times New Roman"/>
                <w:color w:val="000000"/>
                <w:sz w:val="24"/>
                <w:szCs w:val="24"/>
              </w:rPr>
              <w:br/>
            </w:r>
            <w:r w:rsidRPr="00981B80">
              <w:rPr>
                <w:rFonts w:ascii="Times New Roman" w:hAnsi="Times New Roman" w:cs="Times New Roman"/>
                <w:b/>
                <w:bCs/>
                <w:color w:val="000000"/>
                <w:sz w:val="24"/>
                <w:szCs w:val="24"/>
              </w:rPr>
              <w:t>развитие»</w:t>
            </w:r>
          </w:p>
        </w:tc>
        <w:tc>
          <w:tcPr>
            <w:tcW w:w="8079" w:type="dxa"/>
          </w:tcPr>
          <w:p w:rsidR="00981B80" w:rsidRPr="00981B80" w:rsidRDefault="00981B80" w:rsidP="00981B80">
            <w:pPr>
              <w:tabs>
                <w:tab w:val="left" w:pos="1038"/>
              </w:tabs>
              <w:jc w:val="both"/>
              <w:rPr>
                <w:rFonts w:ascii="Times New Roman" w:hAnsi="Times New Roman" w:cs="Times New Roman"/>
                <w:color w:val="000000"/>
                <w:sz w:val="24"/>
                <w:szCs w:val="24"/>
              </w:rPr>
            </w:pPr>
            <w:r w:rsidRPr="00981B80">
              <w:rPr>
                <w:rFonts w:ascii="Times New Roman" w:hAnsi="Times New Roman" w:cs="Times New Roman"/>
                <w:color w:val="000000"/>
                <w:sz w:val="24"/>
                <w:szCs w:val="24"/>
              </w:rPr>
              <w:sym w:font="Symbol" w:char="F0B7"/>
            </w:r>
            <w:r w:rsidRPr="00981B80">
              <w:rPr>
                <w:rFonts w:ascii="Times New Roman" w:hAnsi="Times New Roman" w:cs="Times New Roman"/>
                <w:color w:val="000000"/>
                <w:sz w:val="24"/>
                <w:szCs w:val="24"/>
              </w:rPr>
              <w:t xml:space="preserve"> Изучать особенности общения взрослых с детьми в семье. Обращать внимание родителей на возможности развития коммуникативной сферы ребенка в семье </w:t>
            </w:r>
            <w:proofErr w:type="spellStart"/>
            <w:r w:rsidRPr="00981B80">
              <w:rPr>
                <w:rFonts w:ascii="Times New Roman" w:hAnsi="Times New Roman" w:cs="Times New Roman"/>
                <w:color w:val="000000"/>
                <w:sz w:val="24"/>
                <w:szCs w:val="24"/>
              </w:rPr>
              <w:t>идетском</w:t>
            </w:r>
            <w:proofErr w:type="spellEnd"/>
            <w:r w:rsidRPr="00981B80">
              <w:rPr>
                <w:rFonts w:ascii="Times New Roman" w:hAnsi="Times New Roman" w:cs="Times New Roman"/>
                <w:color w:val="000000"/>
                <w:sz w:val="24"/>
                <w:szCs w:val="24"/>
              </w:rPr>
              <w:t xml:space="preserve"> саду.</w:t>
            </w:r>
            <w:r w:rsidRPr="00981B80">
              <w:rPr>
                <w:rFonts w:ascii="Times New Roman" w:hAnsi="Times New Roman" w:cs="Times New Roman"/>
                <w:color w:val="000000"/>
                <w:sz w:val="24"/>
                <w:szCs w:val="24"/>
              </w:rPr>
              <w:br/>
            </w:r>
            <w:r w:rsidRPr="00981B80">
              <w:rPr>
                <w:rFonts w:ascii="Times New Roman" w:hAnsi="Times New Roman" w:cs="Times New Roman"/>
                <w:color w:val="000000"/>
                <w:sz w:val="24"/>
                <w:szCs w:val="24"/>
              </w:rPr>
              <w:sym w:font="Symbol" w:char="F0B7"/>
            </w:r>
            <w:r w:rsidRPr="00981B80">
              <w:rPr>
                <w:rFonts w:ascii="Times New Roman" w:hAnsi="Times New Roman" w:cs="Times New Roman"/>
                <w:color w:val="000000"/>
                <w:sz w:val="24"/>
                <w:szCs w:val="24"/>
              </w:rPr>
              <w:t xml:space="preserve"> Рекомендовать родителям использовать каждую возможность для общения с ребенком, поводом для которого могут стать любые события и связанные с ними эмоциональные состояния, достижения и трудности ребенка в развитии взаимодействия с миром и др.</w:t>
            </w:r>
            <w:r w:rsidRPr="00981B80">
              <w:rPr>
                <w:rFonts w:ascii="Times New Roman" w:hAnsi="Times New Roman" w:cs="Times New Roman"/>
                <w:color w:val="000000"/>
                <w:sz w:val="24"/>
                <w:szCs w:val="24"/>
              </w:rPr>
              <w:br/>
            </w:r>
            <w:r w:rsidRPr="00981B80">
              <w:rPr>
                <w:rFonts w:ascii="Times New Roman" w:hAnsi="Times New Roman" w:cs="Times New Roman"/>
                <w:color w:val="000000"/>
                <w:sz w:val="24"/>
                <w:szCs w:val="24"/>
              </w:rPr>
              <w:sym w:font="Symbol" w:char="F0B7"/>
            </w:r>
            <w:r w:rsidRPr="00981B80">
              <w:rPr>
                <w:rFonts w:ascii="Times New Roman" w:hAnsi="Times New Roman" w:cs="Times New Roman"/>
                <w:color w:val="000000"/>
                <w:sz w:val="24"/>
                <w:szCs w:val="24"/>
              </w:rPr>
              <w:t xml:space="preserve"> Показывать родителям ценность диалогического общения с ребенком, открывающего возможность для познания окружающего мира, обмена информацией и эмоциями.</w:t>
            </w:r>
            <w:r w:rsidRPr="00981B80">
              <w:rPr>
                <w:rFonts w:ascii="Times New Roman" w:hAnsi="Times New Roman" w:cs="Times New Roman"/>
                <w:color w:val="000000"/>
                <w:sz w:val="24"/>
                <w:szCs w:val="24"/>
              </w:rPr>
              <w:br/>
            </w:r>
            <w:r w:rsidRPr="00981B80">
              <w:rPr>
                <w:rFonts w:ascii="Times New Roman" w:hAnsi="Times New Roman" w:cs="Times New Roman"/>
                <w:color w:val="000000"/>
                <w:sz w:val="24"/>
                <w:szCs w:val="24"/>
              </w:rPr>
              <w:sym w:font="Symbol" w:char="F0B7"/>
            </w:r>
            <w:r w:rsidRPr="00981B80">
              <w:rPr>
                <w:rFonts w:ascii="Times New Roman" w:hAnsi="Times New Roman" w:cs="Times New Roman"/>
                <w:color w:val="000000"/>
                <w:sz w:val="24"/>
                <w:szCs w:val="24"/>
              </w:rPr>
              <w:t xml:space="preserve"> Развивать у родителей навыки общения.</w:t>
            </w:r>
            <w:r w:rsidRPr="00981B80">
              <w:rPr>
                <w:rFonts w:ascii="Times New Roman" w:hAnsi="Times New Roman" w:cs="Times New Roman"/>
                <w:color w:val="000000"/>
                <w:sz w:val="24"/>
                <w:szCs w:val="24"/>
              </w:rPr>
              <w:br/>
            </w:r>
            <w:r w:rsidRPr="00981B80">
              <w:rPr>
                <w:rFonts w:ascii="Times New Roman" w:hAnsi="Times New Roman" w:cs="Times New Roman"/>
                <w:color w:val="000000"/>
                <w:sz w:val="24"/>
                <w:szCs w:val="24"/>
              </w:rPr>
              <w:sym w:font="Symbol" w:char="F0B7"/>
            </w:r>
            <w:r w:rsidRPr="00981B80">
              <w:rPr>
                <w:rFonts w:ascii="Times New Roman" w:hAnsi="Times New Roman" w:cs="Times New Roman"/>
                <w:color w:val="000000"/>
                <w:sz w:val="24"/>
                <w:szCs w:val="24"/>
              </w:rPr>
              <w:t xml:space="preserve"> Показывать значение доброго, теплого общения с ребенком, не допускающего грубости; демонстрировать ценность и уместность как делового, так и эмоционального общения.</w:t>
            </w:r>
            <w:r w:rsidRPr="00981B80">
              <w:rPr>
                <w:rFonts w:ascii="Times New Roman" w:hAnsi="Times New Roman" w:cs="Times New Roman"/>
                <w:color w:val="000000"/>
                <w:sz w:val="24"/>
                <w:szCs w:val="24"/>
              </w:rPr>
              <w:br/>
            </w:r>
            <w:r w:rsidRPr="00981B80">
              <w:rPr>
                <w:rFonts w:ascii="Times New Roman" w:hAnsi="Times New Roman" w:cs="Times New Roman"/>
                <w:color w:val="000000"/>
                <w:sz w:val="24"/>
                <w:szCs w:val="24"/>
              </w:rPr>
              <w:sym w:font="Symbol" w:char="F0B7"/>
            </w:r>
            <w:r w:rsidRPr="00981B80">
              <w:rPr>
                <w:rFonts w:ascii="Times New Roman" w:hAnsi="Times New Roman" w:cs="Times New Roman"/>
                <w:color w:val="000000"/>
                <w:sz w:val="24"/>
                <w:szCs w:val="24"/>
              </w:rPr>
              <w:t xml:space="preserve"> Побуждать родителей помогать ребенку устанавливать взаимоотношения со сверстниками, младшими детьми; подсказывать, как легче решить конфликтную (спорную) ситуацию.</w:t>
            </w:r>
            <w:r w:rsidRPr="00981B80">
              <w:rPr>
                <w:rFonts w:ascii="Times New Roman" w:hAnsi="Times New Roman" w:cs="Times New Roman"/>
                <w:color w:val="000000"/>
                <w:sz w:val="24"/>
                <w:szCs w:val="24"/>
              </w:rPr>
              <w:br/>
            </w:r>
            <w:r w:rsidRPr="00981B80">
              <w:rPr>
                <w:rFonts w:ascii="Times New Roman" w:hAnsi="Times New Roman" w:cs="Times New Roman"/>
                <w:color w:val="000000"/>
                <w:sz w:val="24"/>
                <w:szCs w:val="24"/>
              </w:rPr>
              <w:sym w:font="Symbol" w:char="F0B7"/>
            </w:r>
            <w:r w:rsidRPr="00981B80">
              <w:rPr>
                <w:rFonts w:ascii="Times New Roman" w:hAnsi="Times New Roman" w:cs="Times New Roman"/>
                <w:color w:val="000000"/>
                <w:sz w:val="24"/>
                <w:szCs w:val="24"/>
              </w:rPr>
              <w:t xml:space="preserve"> Привлекать родителей к разнообразному по содержанию и формам сотрудничеству (участию в деятельности семейных и родительских клубов, ведению семейных календарей, подготовке концертных номеров (родители </w:t>
            </w:r>
            <w:r w:rsidR="000959AE">
              <w:rPr>
                <w:rFonts w:ascii="Times New Roman" w:hAnsi="Times New Roman" w:cs="Times New Roman"/>
                <w:color w:val="000000"/>
                <w:sz w:val="24"/>
                <w:szCs w:val="24"/>
              </w:rPr>
              <w:t>–</w:t>
            </w:r>
            <w:r w:rsidRPr="00981B80">
              <w:rPr>
                <w:rFonts w:ascii="Times New Roman" w:hAnsi="Times New Roman" w:cs="Times New Roman"/>
                <w:color w:val="000000"/>
                <w:sz w:val="24"/>
                <w:szCs w:val="24"/>
              </w:rPr>
              <w:t xml:space="preserve"> ребенок) для родительских собраний, досугов детей), способствующему развитию свободного общения взрослых с детьми в соответствии с познавательными потребностями дошкольников.</w:t>
            </w:r>
            <w:r w:rsidRPr="00981B80">
              <w:rPr>
                <w:rFonts w:ascii="Times New Roman" w:hAnsi="Times New Roman" w:cs="Times New Roman"/>
                <w:color w:val="000000"/>
                <w:sz w:val="24"/>
                <w:szCs w:val="24"/>
              </w:rPr>
              <w:br/>
            </w:r>
            <w:r w:rsidRPr="00981B80">
              <w:rPr>
                <w:rFonts w:ascii="Times New Roman" w:hAnsi="Times New Roman" w:cs="Times New Roman"/>
                <w:color w:val="000000"/>
                <w:sz w:val="24"/>
                <w:szCs w:val="24"/>
              </w:rPr>
              <w:sym w:font="Symbol" w:char="F0B7"/>
            </w:r>
            <w:r w:rsidRPr="00981B80">
              <w:rPr>
                <w:rFonts w:ascii="Times New Roman" w:hAnsi="Times New Roman" w:cs="Times New Roman"/>
                <w:color w:val="000000"/>
                <w:sz w:val="24"/>
                <w:szCs w:val="24"/>
              </w:rPr>
              <w:t xml:space="preserve"> Показывать родителям ценность домашнего чтения, выступающего способом развития пассивного и активного словаря ребенка, словесного творчества.</w:t>
            </w:r>
            <w:r w:rsidRPr="00981B80">
              <w:rPr>
                <w:rFonts w:ascii="Times New Roman" w:hAnsi="Times New Roman" w:cs="Times New Roman"/>
                <w:color w:val="000000"/>
                <w:sz w:val="24"/>
                <w:szCs w:val="24"/>
              </w:rPr>
              <w:br/>
            </w:r>
            <w:r w:rsidRPr="00981B80">
              <w:rPr>
                <w:rFonts w:ascii="Times New Roman" w:hAnsi="Times New Roman" w:cs="Times New Roman"/>
                <w:color w:val="000000"/>
                <w:sz w:val="24"/>
                <w:szCs w:val="24"/>
              </w:rPr>
              <w:sym w:font="Symbol" w:char="F0B7"/>
            </w:r>
            <w:r w:rsidRPr="00981B80">
              <w:rPr>
                <w:rFonts w:ascii="Times New Roman" w:hAnsi="Times New Roman" w:cs="Times New Roman"/>
                <w:color w:val="000000"/>
                <w:sz w:val="24"/>
                <w:szCs w:val="24"/>
              </w:rPr>
              <w:t xml:space="preserve"> Обращать внимание родителей на возможность развития интереса ребенка в ходе ознакомления с художественной литературой при организации семейных театров, вовлечения его в игровую деятельность, рисование.</w:t>
            </w:r>
            <w:r w:rsidRPr="00981B80">
              <w:rPr>
                <w:rFonts w:ascii="Times New Roman" w:hAnsi="Times New Roman" w:cs="Times New Roman"/>
                <w:color w:val="000000"/>
                <w:sz w:val="24"/>
                <w:szCs w:val="24"/>
              </w:rPr>
              <w:br/>
            </w:r>
            <w:r w:rsidRPr="00981B80">
              <w:rPr>
                <w:rFonts w:ascii="Times New Roman" w:hAnsi="Times New Roman" w:cs="Times New Roman"/>
                <w:color w:val="000000"/>
                <w:sz w:val="24"/>
                <w:szCs w:val="24"/>
              </w:rPr>
              <w:sym w:font="Symbol" w:char="F0B7"/>
            </w:r>
            <w:r w:rsidRPr="00981B80">
              <w:rPr>
                <w:rFonts w:ascii="Times New Roman" w:hAnsi="Times New Roman" w:cs="Times New Roman"/>
                <w:color w:val="000000"/>
                <w:sz w:val="24"/>
                <w:szCs w:val="24"/>
              </w:rPr>
              <w:t xml:space="preserve"> Ориентировать родителей в выборе художественных и мультипликационных фильмов, направленных на развитие художественного вкуса ребенка.</w:t>
            </w:r>
            <w:r w:rsidRPr="00981B80">
              <w:rPr>
                <w:rFonts w:ascii="Times New Roman" w:hAnsi="Times New Roman" w:cs="Times New Roman"/>
                <w:color w:val="000000"/>
                <w:sz w:val="24"/>
                <w:szCs w:val="24"/>
              </w:rPr>
              <w:br/>
            </w:r>
            <w:r w:rsidRPr="00981B80">
              <w:rPr>
                <w:rFonts w:ascii="Times New Roman" w:hAnsi="Times New Roman" w:cs="Times New Roman"/>
                <w:color w:val="000000"/>
                <w:sz w:val="24"/>
                <w:szCs w:val="24"/>
              </w:rPr>
              <w:sym w:font="Symbol" w:char="F0B7"/>
            </w:r>
            <w:r w:rsidRPr="00981B80">
              <w:rPr>
                <w:rFonts w:ascii="Times New Roman" w:hAnsi="Times New Roman" w:cs="Times New Roman"/>
                <w:color w:val="000000"/>
                <w:sz w:val="24"/>
                <w:szCs w:val="24"/>
              </w:rPr>
              <w:t xml:space="preserve"> Совместно с родителями проводить конкурсы, литературные гостиные и викторины, театральные-мастерские, встречи с писателями, поэтами, работниками детской библиотеки, направленные на активное познание детьми литературного наследия.</w:t>
            </w:r>
            <w:r w:rsidRPr="00981B80">
              <w:rPr>
                <w:rFonts w:ascii="Times New Roman" w:hAnsi="Times New Roman" w:cs="Times New Roman"/>
                <w:color w:val="000000"/>
                <w:sz w:val="24"/>
                <w:szCs w:val="24"/>
              </w:rPr>
              <w:br/>
            </w:r>
            <w:r w:rsidRPr="00981B80">
              <w:rPr>
                <w:rFonts w:ascii="Times New Roman" w:hAnsi="Times New Roman" w:cs="Times New Roman"/>
                <w:color w:val="000000"/>
                <w:sz w:val="24"/>
                <w:szCs w:val="24"/>
              </w:rPr>
              <w:sym w:font="Symbol" w:char="F0B7"/>
            </w:r>
            <w:r w:rsidRPr="00981B80">
              <w:rPr>
                <w:rFonts w:ascii="Times New Roman" w:hAnsi="Times New Roman" w:cs="Times New Roman"/>
                <w:color w:val="000000"/>
                <w:sz w:val="24"/>
                <w:szCs w:val="24"/>
              </w:rPr>
              <w:t xml:space="preserve"> Поддерживать контакты семьи с детской библиотекой.</w:t>
            </w:r>
            <w:r w:rsidRPr="00981B80">
              <w:rPr>
                <w:rFonts w:ascii="Times New Roman" w:hAnsi="Times New Roman" w:cs="Times New Roman"/>
                <w:color w:val="000000"/>
                <w:sz w:val="24"/>
                <w:szCs w:val="24"/>
              </w:rPr>
              <w:br/>
            </w:r>
            <w:r w:rsidRPr="00981B80">
              <w:rPr>
                <w:rFonts w:ascii="Times New Roman" w:hAnsi="Times New Roman" w:cs="Times New Roman"/>
                <w:color w:val="000000"/>
                <w:sz w:val="24"/>
                <w:szCs w:val="24"/>
              </w:rPr>
              <w:sym w:font="Symbol" w:char="F0B7"/>
            </w:r>
            <w:r w:rsidRPr="00981B80">
              <w:rPr>
                <w:rFonts w:ascii="Times New Roman" w:hAnsi="Times New Roman" w:cs="Times New Roman"/>
                <w:color w:val="000000"/>
                <w:sz w:val="24"/>
                <w:szCs w:val="24"/>
              </w:rPr>
              <w:t xml:space="preserve"> Привлекать родителей к проектной деятельности (особенно на стадии оформления альбомов, газет, журналов, книг, проиллюстрированных вместе с детьми).</w:t>
            </w:r>
          </w:p>
          <w:p w:rsidR="00981B80" w:rsidRPr="00981B80" w:rsidRDefault="00981B80" w:rsidP="00981B80">
            <w:pPr>
              <w:tabs>
                <w:tab w:val="left" w:pos="1038"/>
              </w:tabs>
              <w:jc w:val="both"/>
              <w:rPr>
                <w:rFonts w:ascii="Times New Roman" w:hAnsi="Times New Roman" w:cs="Times New Roman"/>
                <w:color w:val="000000"/>
                <w:sz w:val="24"/>
                <w:szCs w:val="24"/>
              </w:rPr>
            </w:pPr>
          </w:p>
          <w:p w:rsidR="00981B80" w:rsidRPr="00981B80" w:rsidRDefault="00981B80" w:rsidP="00981B80">
            <w:pPr>
              <w:tabs>
                <w:tab w:val="left" w:pos="1575"/>
              </w:tabs>
              <w:jc w:val="both"/>
              <w:rPr>
                <w:rFonts w:ascii="Times New Roman" w:hAnsi="Times New Roman" w:cs="Times New Roman"/>
                <w:b/>
                <w:color w:val="000000"/>
                <w:sz w:val="24"/>
                <w:szCs w:val="24"/>
              </w:rPr>
            </w:pPr>
            <w:r w:rsidRPr="00981B80">
              <w:rPr>
                <w:rFonts w:ascii="Times New Roman" w:hAnsi="Times New Roman" w:cs="Times New Roman"/>
                <w:color w:val="000000"/>
                <w:sz w:val="24"/>
                <w:szCs w:val="24"/>
              </w:rPr>
              <w:sym w:font="Symbol" w:char="F0B7"/>
            </w:r>
            <w:r w:rsidRPr="00981B80">
              <w:rPr>
                <w:rFonts w:ascii="Times New Roman" w:hAnsi="Times New Roman" w:cs="Times New Roman"/>
                <w:color w:val="000000"/>
                <w:sz w:val="24"/>
                <w:szCs w:val="24"/>
              </w:rPr>
              <w:t xml:space="preserve"> </w:t>
            </w:r>
            <w:r w:rsidRPr="00981B80">
              <w:rPr>
                <w:rFonts w:ascii="Times New Roman" w:hAnsi="Times New Roman" w:cs="Times New Roman"/>
                <w:b/>
                <w:color w:val="000000"/>
                <w:sz w:val="24"/>
                <w:szCs w:val="24"/>
              </w:rPr>
              <w:t>Побуждать поддерживать детское сочинительство.</w:t>
            </w:r>
          </w:p>
          <w:p w:rsidR="00981B80" w:rsidRPr="00981B80" w:rsidRDefault="00981B80" w:rsidP="00981B80">
            <w:pPr>
              <w:tabs>
                <w:tab w:val="left" w:pos="1038"/>
              </w:tabs>
              <w:jc w:val="both"/>
              <w:rPr>
                <w:rFonts w:ascii="Times New Roman" w:hAnsi="Times New Roman" w:cs="Times New Roman"/>
                <w:color w:val="000000"/>
                <w:sz w:val="24"/>
                <w:szCs w:val="24"/>
              </w:rPr>
            </w:pPr>
            <w:r w:rsidRPr="00981B80">
              <w:rPr>
                <w:rFonts w:ascii="Times New Roman" w:hAnsi="Times New Roman" w:cs="Times New Roman"/>
                <w:b/>
                <w:color w:val="000000"/>
                <w:sz w:val="24"/>
                <w:szCs w:val="24"/>
              </w:rPr>
              <w:sym w:font="Symbol" w:char="F0B7"/>
            </w:r>
            <w:r w:rsidRPr="00981B80">
              <w:rPr>
                <w:rFonts w:ascii="Times New Roman" w:hAnsi="Times New Roman" w:cs="Times New Roman"/>
                <w:b/>
                <w:color w:val="000000"/>
                <w:sz w:val="24"/>
                <w:szCs w:val="24"/>
              </w:rPr>
              <w:t xml:space="preserve"> Рекомендовать родителям произведения, определяющие круг семейного чтения в соответствии с возрастными и индивидуальными особенностями ребенка. Показывать методы и приемы ознакомления ребенка с художественной литературой.</w:t>
            </w:r>
          </w:p>
        </w:tc>
      </w:tr>
      <w:tr w:rsidR="00981B80" w:rsidRPr="00981B80" w:rsidTr="0096713A">
        <w:tc>
          <w:tcPr>
            <w:tcW w:w="445" w:type="dxa"/>
          </w:tcPr>
          <w:p w:rsidR="00981B80" w:rsidRPr="00981B80" w:rsidRDefault="00981B80" w:rsidP="00981B80">
            <w:pPr>
              <w:tabs>
                <w:tab w:val="left" w:pos="1038"/>
              </w:tabs>
              <w:jc w:val="both"/>
              <w:rPr>
                <w:rFonts w:ascii="Times New Roman" w:eastAsia="Symbol" w:hAnsi="Times New Roman" w:cs="Times New Roman"/>
                <w:sz w:val="24"/>
                <w:szCs w:val="24"/>
              </w:rPr>
            </w:pPr>
            <w:r w:rsidRPr="00981B80">
              <w:rPr>
                <w:rFonts w:ascii="Times New Roman" w:eastAsia="Symbol" w:hAnsi="Times New Roman" w:cs="Times New Roman"/>
                <w:sz w:val="24"/>
                <w:szCs w:val="24"/>
              </w:rPr>
              <w:t>5</w:t>
            </w:r>
          </w:p>
        </w:tc>
        <w:tc>
          <w:tcPr>
            <w:tcW w:w="1824" w:type="dxa"/>
          </w:tcPr>
          <w:p w:rsidR="00981B80" w:rsidRPr="00981B80" w:rsidRDefault="00981B80" w:rsidP="00981B80">
            <w:pPr>
              <w:tabs>
                <w:tab w:val="left" w:pos="1038"/>
              </w:tabs>
              <w:jc w:val="both"/>
              <w:rPr>
                <w:rFonts w:ascii="Times New Roman" w:eastAsia="Symbol" w:hAnsi="Times New Roman" w:cs="Times New Roman"/>
                <w:sz w:val="24"/>
                <w:szCs w:val="24"/>
              </w:rPr>
            </w:pPr>
            <w:r w:rsidRPr="00981B80">
              <w:rPr>
                <w:rFonts w:ascii="Times New Roman" w:hAnsi="Times New Roman" w:cs="Times New Roman"/>
                <w:b/>
                <w:bCs/>
                <w:color w:val="000000"/>
                <w:sz w:val="24"/>
                <w:szCs w:val="24"/>
              </w:rPr>
              <w:t>«Художественно -</w:t>
            </w:r>
            <w:r w:rsidRPr="00981B80">
              <w:rPr>
                <w:rFonts w:ascii="Times New Roman" w:hAnsi="Times New Roman" w:cs="Times New Roman"/>
                <w:color w:val="000000"/>
                <w:sz w:val="24"/>
                <w:szCs w:val="24"/>
              </w:rPr>
              <w:br/>
            </w:r>
            <w:r w:rsidRPr="00981B80">
              <w:rPr>
                <w:rFonts w:ascii="Times New Roman" w:hAnsi="Times New Roman" w:cs="Times New Roman"/>
                <w:b/>
                <w:bCs/>
                <w:color w:val="000000"/>
                <w:sz w:val="24"/>
                <w:szCs w:val="24"/>
              </w:rPr>
              <w:t>эстетическое</w:t>
            </w:r>
            <w:r w:rsidRPr="00981B80">
              <w:rPr>
                <w:rFonts w:ascii="Times New Roman" w:hAnsi="Times New Roman" w:cs="Times New Roman"/>
                <w:color w:val="000000"/>
                <w:sz w:val="24"/>
                <w:szCs w:val="24"/>
              </w:rPr>
              <w:br/>
            </w:r>
            <w:r w:rsidRPr="00981B80">
              <w:rPr>
                <w:rFonts w:ascii="Times New Roman" w:hAnsi="Times New Roman" w:cs="Times New Roman"/>
                <w:b/>
                <w:bCs/>
                <w:color w:val="000000"/>
                <w:sz w:val="24"/>
                <w:szCs w:val="24"/>
              </w:rPr>
              <w:t>развитие»</w:t>
            </w:r>
          </w:p>
        </w:tc>
        <w:tc>
          <w:tcPr>
            <w:tcW w:w="8079" w:type="dxa"/>
          </w:tcPr>
          <w:p w:rsidR="00981B80" w:rsidRPr="00981B80" w:rsidRDefault="00981B80" w:rsidP="00981B80">
            <w:pPr>
              <w:tabs>
                <w:tab w:val="left" w:pos="1038"/>
              </w:tabs>
              <w:jc w:val="both"/>
              <w:rPr>
                <w:rFonts w:ascii="Times New Roman" w:hAnsi="Times New Roman" w:cs="Times New Roman"/>
                <w:color w:val="000000"/>
                <w:sz w:val="24"/>
                <w:szCs w:val="24"/>
              </w:rPr>
            </w:pPr>
            <w:r w:rsidRPr="00981B80">
              <w:rPr>
                <w:rFonts w:ascii="Times New Roman" w:hAnsi="Times New Roman" w:cs="Times New Roman"/>
                <w:color w:val="000000"/>
                <w:sz w:val="24"/>
                <w:szCs w:val="24"/>
              </w:rPr>
              <w:sym w:font="Symbol" w:char="F0B7"/>
            </w:r>
            <w:r w:rsidRPr="00981B80">
              <w:rPr>
                <w:rFonts w:ascii="Times New Roman" w:hAnsi="Times New Roman" w:cs="Times New Roman"/>
                <w:color w:val="000000"/>
                <w:sz w:val="24"/>
                <w:szCs w:val="24"/>
              </w:rPr>
              <w:t xml:space="preserve"> Поддерживать стремление родителей развивать художественную деятельность детей в детском саду и дома; организовывать выставки семейного художественного творчества, выделяя творческие достижения взрослых и детей.</w:t>
            </w:r>
            <w:r w:rsidRPr="00981B80">
              <w:rPr>
                <w:rFonts w:ascii="Times New Roman" w:hAnsi="Times New Roman" w:cs="Times New Roman"/>
                <w:color w:val="000000"/>
                <w:sz w:val="24"/>
                <w:szCs w:val="24"/>
              </w:rPr>
              <w:br/>
            </w:r>
            <w:r w:rsidRPr="00981B80">
              <w:rPr>
                <w:rFonts w:ascii="Times New Roman" w:hAnsi="Times New Roman" w:cs="Times New Roman"/>
                <w:color w:val="000000"/>
                <w:sz w:val="24"/>
                <w:szCs w:val="24"/>
              </w:rPr>
              <w:sym w:font="Symbol" w:char="F0B7"/>
            </w:r>
            <w:r w:rsidRPr="00981B80">
              <w:rPr>
                <w:rFonts w:ascii="Times New Roman" w:hAnsi="Times New Roman" w:cs="Times New Roman"/>
                <w:color w:val="000000"/>
                <w:sz w:val="24"/>
                <w:szCs w:val="24"/>
              </w:rPr>
              <w:t xml:space="preserve"> Привлекать родителей к активным формам совместной с детьми деятельности, способствующим возникновению творческого вдохновения: занятиям в художественных студиях и мастерских (рисунка, живописи, скульптуры и пр.), творческим проектам, экскурсиям и прогулкам.</w:t>
            </w:r>
            <w:r w:rsidRPr="00981B80">
              <w:rPr>
                <w:rFonts w:ascii="Times New Roman" w:hAnsi="Times New Roman" w:cs="Times New Roman"/>
                <w:color w:val="000000"/>
                <w:sz w:val="24"/>
                <w:szCs w:val="24"/>
              </w:rPr>
              <w:br/>
            </w:r>
            <w:r w:rsidRPr="00981B80">
              <w:rPr>
                <w:rFonts w:ascii="Times New Roman" w:hAnsi="Times New Roman" w:cs="Times New Roman"/>
                <w:color w:val="000000"/>
                <w:sz w:val="24"/>
                <w:szCs w:val="24"/>
              </w:rPr>
              <w:sym w:font="Symbol" w:char="F0B7"/>
            </w:r>
            <w:r w:rsidRPr="00981B80">
              <w:rPr>
                <w:rFonts w:ascii="Times New Roman" w:hAnsi="Times New Roman" w:cs="Times New Roman"/>
                <w:color w:val="000000"/>
                <w:sz w:val="24"/>
                <w:szCs w:val="24"/>
              </w:rPr>
              <w:t xml:space="preserve"> Раскрывать возможности музыки как средства благоприятного </w:t>
            </w:r>
            <w:r w:rsidR="000959AE">
              <w:rPr>
                <w:rFonts w:ascii="Times New Roman" w:hAnsi="Times New Roman" w:cs="Times New Roman"/>
                <w:color w:val="000000"/>
                <w:sz w:val="24"/>
                <w:szCs w:val="24"/>
              </w:rPr>
              <w:t>«</w:t>
            </w:r>
            <w:r w:rsidRPr="00981B80">
              <w:rPr>
                <w:rFonts w:ascii="Times New Roman" w:hAnsi="Times New Roman" w:cs="Times New Roman"/>
                <w:color w:val="000000"/>
                <w:sz w:val="24"/>
                <w:szCs w:val="24"/>
              </w:rPr>
              <w:t xml:space="preserve">воздействия на психическое здоровье ребенка. На примере лучших образцов семейного воспитания показывать родителям влияние семейного досуга (праздников, концертов, домашнего </w:t>
            </w:r>
            <w:proofErr w:type="spellStart"/>
            <w:r w:rsidRPr="00981B80">
              <w:rPr>
                <w:rFonts w:ascii="Times New Roman" w:hAnsi="Times New Roman" w:cs="Times New Roman"/>
                <w:color w:val="000000"/>
                <w:sz w:val="24"/>
                <w:szCs w:val="24"/>
              </w:rPr>
              <w:t>музицирования</w:t>
            </w:r>
            <w:proofErr w:type="spellEnd"/>
            <w:r w:rsidRPr="00981B80">
              <w:rPr>
                <w:rFonts w:ascii="Times New Roman" w:hAnsi="Times New Roman" w:cs="Times New Roman"/>
                <w:color w:val="000000"/>
                <w:sz w:val="24"/>
                <w:szCs w:val="24"/>
              </w:rPr>
              <w:t xml:space="preserve"> и др.) на развитие личности ребенка, детско-родительских отношений</w:t>
            </w:r>
            <w:r w:rsidRPr="00981B80">
              <w:rPr>
                <w:rFonts w:ascii="Times New Roman" w:hAnsi="Times New Roman" w:cs="Times New Roman"/>
                <w:color w:val="000000"/>
                <w:sz w:val="24"/>
                <w:szCs w:val="24"/>
              </w:rPr>
              <w:br/>
            </w:r>
            <w:r w:rsidRPr="00981B80">
              <w:rPr>
                <w:rFonts w:ascii="Times New Roman" w:hAnsi="Times New Roman" w:cs="Times New Roman"/>
                <w:color w:val="000000"/>
                <w:sz w:val="24"/>
                <w:szCs w:val="24"/>
              </w:rPr>
              <w:sym w:font="Symbol" w:char="F0B7"/>
            </w:r>
            <w:r w:rsidRPr="00981B80">
              <w:rPr>
                <w:rFonts w:ascii="Times New Roman" w:hAnsi="Times New Roman" w:cs="Times New Roman"/>
                <w:color w:val="000000"/>
                <w:sz w:val="24"/>
                <w:szCs w:val="24"/>
              </w:rPr>
              <w:t xml:space="preserve"> Привлекать родителей к разнообразным формам совместной музыкально-художественной, театральной  деятельности с детьми в детском саду, способствующим возникновению ярких эмоций, творческого вдохновения, развитию общения (семейные праздники, концерты, занятия в театральной и вокальной студиях).</w:t>
            </w:r>
            <w:r w:rsidRPr="00981B80">
              <w:rPr>
                <w:rFonts w:ascii="Times New Roman" w:hAnsi="Times New Roman" w:cs="Times New Roman"/>
                <w:color w:val="000000"/>
                <w:sz w:val="24"/>
                <w:szCs w:val="24"/>
              </w:rPr>
              <w:br/>
            </w:r>
            <w:r w:rsidRPr="00981B80">
              <w:rPr>
                <w:rFonts w:ascii="Times New Roman" w:hAnsi="Times New Roman" w:cs="Times New Roman"/>
                <w:color w:val="000000"/>
                <w:sz w:val="24"/>
                <w:szCs w:val="24"/>
              </w:rPr>
              <w:sym w:font="Symbol" w:char="F0B7"/>
            </w:r>
            <w:r w:rsidRPr="00981B80">
              <w:rPr>
                <w:rFonts w:ascii="Times New Roman" w:hAnsi="Times New Roman" w:cs="Times New Roman"/>
                <w:color w:val="000000"/>
                <w:sz w:val="24"/>
                <w:szCs w:val="24"/>
              </w:rPr>
              <w:t xml:space="preserve"> Организовывать в детском саду встречи родителей и детей с музыкантами, фестивали, театрально-игровые площадки,  музыкально-литературные вечера.</w:t>
            </w:r>
            <w:r w:rsidRPr="00981B80">
              <w:rPr>
                <w:rFonts w:ascii="Times New Roman" w:hAnsi="Times New Roman" w:cs="Times New Roman"/>
                <w:color w:val="000000"/>
                <w:sz w:val="24"/>
                <w:szCs w:val="24"/>
              </w:rPr>
              <w:br/>
            </w:r>
            <w:r w:rsidRPr="00981B80">
              <w:rPr>
                <w:rFonts w:ascii="Times New Roman" w:hAnsi="Times New Roman" w:cs="Times New Roman"/>
                <w:color w:val="000000"/>
                <w:sz w:val="24"/>
                <w:szCs w:val="24"/>
              </w:rPr>
              <w:sym w:font="Symbol" w:char="F0B7"/>
            </w:r>
            <w:r w:rsidRPr="00981B80">
              <w:rPr>
                <w:rFonts w:ascii="Times New Roman" w:hAnsi="Times New Roman" w:cs="Times New Roman"/>
                <w:color w:val="000000"/>
                <w:sz w:val="24"/>
                <w:szCs w:val="24"/>
              </w:rPr>
              <w:t xml:space="preserve"> Информировать родителей о концертах профессиональных и самодеятельных коллективов, проходящих в учреждениях дополнительного образования и культуры.</w:t>
            </w:r>
            <w:r w:rsidRPr="00981B80">
              <w:rPr>
                <w:rFonts w:ascii="Times New Roman" w:hAnsi="Times New Roman" w:cs="Times New Roman"/>
                <w:color w:val="000000"/>
                <w:sz w:val="24"/>
                <w:szCs w:val="24"/>
              </w:rPr>
              <w:br/>
            </w:r>
            <w:r w:rsidRPr="00981B80">
              <w:rPr>
                <w:rFonts w:ascii="Times New Roman" w:hAnsi="Times New Roman" w:cs="Times New Roman"/>
                <w:color w:val="000000"/>
                <w:sz w:val="24"/>
                <w:szCs w:val="24"/>
              </w:rPr>
              <w:sym w:font="Symbol" w:char="F0B7"/>
            </w:r>
            <w:r w:rsidRPr="00981B80">
              <w:rPr>
                <w:rFonts w:ascii="Times New Roman" w:hAnsi="Times New Roman" w:cs="Times New Roman"/>
                <w:color w:val="000000"/>
                <w:sz w:val="24"/>
                <w:szCs w:val="24"/>
              </w:rPr>
              <w:t xml:space="preserve"> Совместно с родителями планировать, а также предлагать готовые маршруты выходного дня в концертные залы, музыкальные театры, музеи музыкальных инструментов и пр.</w:t>
            </w:r>
          </w:p>
          <w:p w:rsidR="00981B80" w:rsidRPr="00981B80" w:rsidRDefault="00981B80" w:rsidP="00981B80">
            <w:pPr>
              <w:tabs>
                <w:tab w:val="left" w:pos="1038"/>
              </w:tabs>
              <w:jc w:val="both"/>
              <w:rPr>
                <w:rFonts w:ascii="Times New Roman" w:hAnsi="Times New Roman" w:cs="Times New Roman"/>
                <w:color w:val="000000"/>
                <w:sz w:val="24"/>
                <w:szCs w:val="24"/>
              </w:rPr>
            </w:pPr>
          </w:p>
          <w:p w:rsidR="00981B80" w:rsidRPr="00981B80" w:rsidRDefault="00981B80" w:rsidP="00981B80">
            <w:pPr>
              <w:tabs>
                <w:tab w:val="left" w:pos="1038"/>
              </w:tabs>
              <w:jc w:val="both"/>
              <w:rPr>
                <w:rFonts w:ascii="Times New Roman" w:hAnsi="Times New Roman" w:cs="Times New Roman"/>
                <w:b/>
                <w:color w:val="000000"/>
                <w:sz w:val="24"/>
                <w:szCs w:val="24"/>
              </w:rPr>
            </w:pPr>
            <w:r w:rsidRPr="00981B80">
              <w:rPr>
                <w:rFonts w:ascii="Times New Roman" w:hAnsi="Times New Roman" w:cs="Times New Roman"/>
                <w:b/>
                <w:color w:val="000000"/>
                <w:sz w:val="24"/>
                <w:szCs w:val="24"/>
              </w:rPr>
              <w:sym w:font="Symbol" w:char="F0B7"/>
            </w:r>
            <w:r w:rsidRPr="00981B80">
              <w:rPr>
                <w:rFonts w:ascii="Times New Roman" w:hAnsi="Times New Roman" w:cs="Times New Roman"/>
                <w:b/>
                <w:color w:val="000000"/>
                <w:sz w:val="24"/>
                <w:szCs w:val="24"/>
              </w:rPr>
              <w:t xml:space="preserve"> На примере лучших образцов семейного воспитания показывать родителям актуальность развития интереса к эстетической стороне окружающей действительности, раннего развития творческих способностей детей.</w:t>
            </w:r>
            <w:r w:rsidRPr="00981B80">
              <w:rPr>
                <w:rFonts w:ascii="Times New Roman" w:hAnsi="Times New Roman" w:cs="Times New Roman"/>
                <w:b/>
                <w:color w:val="000000"/>
                <w:sz w:val="24"/>
                <w:szCs w:val="24"/>
              </w:rPr>
              <w:br/>
            </w:r>
            <w:r w:rsidRPr="00981B80">
              <w:rPr>
                <w:rFonts w:ascii="Times New Roman" w:hAnsi="Times New Roman" w:cs="Times New Roman"/>
                <w:b/>
                <w:color w:val="000000"/>
                <w:sz w:val="24"/>
                <w:szCs w:val="24"/>
              </w:rPr>
              <w:sym w:font="Symbol" w:char="F0B7"/>
            </w:r>
            <w:r w:rsidRPr="00981B80">
              <w:rPr>
                <w:rFonts w:ascii="Times New Roman" w:hAnsi="Times New Roman" w:cs="Times New Roman"/>
                <w:b/>
                <w:color w:val="000000"/>
                <w:sz w:val="24"/>
                <w:szCs w:val="24"/>
              </w:rPr>
              <w:t xml:space="preserve"> Ориентировать родителей на совместное рассматривание зданий, декоративно-архитектурных элементов, привлекших внимание ребенка на прогулках и экскурсиях; показывать ценность общения по поводу увиденного и др.</w:t>
            </w:r>
            <w:r w:rsidRPr="00981B80">
              <w:rPr>
                <w:rFonts w:ascii="Times New Roman" w:hAnsi="Times New Roman" w:cs="Times New Roman"/>
                <w:b/>
                <w:color w:val="000000"/>
                <w:sz w:val="24"/>
                <w:szCs w:val="24"/>
              </w:rPr>
              <w:br/>
            </w:r>
            <w:r w:rsidRPr="00981B80">
              <w:rPr>
                <w:rFonts w:ascii="Times New Roman" w:hAnsi="Times New Roman" w:cs="Times New Roman"/>
                <w:b/>
                <w:color w:val="000000"/>
                <w:sz w:val="24"/>
                <w:szCs w:val="24"/>
              </w:rPr>
              <w:sym w:font="Symbol" w:char="F0B7"/>
            </w:r>
            <w:r w:rsidRPr="00981B80">
              <w:rPr>
                <w:rFonts w:ascii="Times New Roman" w:hAnsi="Times New Roman" w:cs="Times New Roman"/>
                <w:b/>
                <w:color w:val="000000"/>
                <w:sz w:val="24"/>
                <w:szCs w:val="24"/>
              </w:rPr>
              <w:t xml:space="preserve"> Организовывать семейные посещения музея изобразительных искусств, выставочных залов, детской художественной галереи, мастерских художников и скульпторов.</w:t>
            </w:r>
          </w:p>
        </w:tc>
      </w:tr>
    </w:tbl>
    <w:p w:rsidR="00CC7B8C" w:rsidRDefault="00CC7B8C" w:rsidP="00E2309B">
      <w:pPr>
        <w:spacing w:after="0" w:line="240" w:lineRule="auto"/>
        <w:jc w:val="both"/>
        <w:rPr>
          <w:rFonts w:ascii="Times New Roman" w:hAnsi="Times New Roman" w:cs="Times New Roman"/>
          <w:sz w:val="24"/>
          <w:szCs w:val="24"/>
        </w:rPr>
      </w:pPr>
    </w:p>
    <w:p w:rsidR="00680501" w:rsidRPr="00B06134" w:rsidRDefault="009F0E0D" w:rsidP="00DA4F8F">
      <w:pPr>
        <w:widowControl w:val="0"/>
        <w:autoSpaceDE w:val="0"/>
        <w:autoSpaceDN w:val="0"/>
        <w:adjustRightInd w:val="0"/>
        <w:spacing w:after="0" w:line="240" w:lineRule="auto"/>
        <w:ind w:firstLine="720"/>
        <w:jc w:val="center"/>
        <w:rPr>
          <w:rFonts w:ascii="Times New Roman CYR" w:eastAsiaTheme="minorEastAsia" w:hAnsi="Times New Roman CYR" w:cs="Times New Roman CYR"/>
          <w:b/>
          <w:i/>
          <w:sz w:val="24"/>
          <w:szCs w:val="24"/>
          <w:lang w:eastAsia="ru-RU"/>
        </w:rPr>
      </w:pPr>
      <w:r w:rsidRPr="00B06134">
        <w:rPr>
          <w:rFonts w:ascii="Times New Roman CYR" w:eastAsiaTheme="minorEastAsia" w:hAnsi="Times New Roman CYR" w:cs="Times New Roman CYR"/>
          <w:b/>
          <w:i/>
          <w:sz w:val="24"/>
          <w:szCs w:val="24"/>
          <w:lang w:eastAsia="ru-RU"/>
        </w:rPr>
        <w:t>3.</w:t>
      </w:r>
      <w:r w:rsidR="00B06134" w:rsidRPr="00B06134">
        <w:rPr>
          <w:rFonts w:ascii="Times New Roman CYR" w:eastAsiaTheme="minorEastAsia" w:hAnsi="Times New Roman CYR" w:cs="Times New Roman CYR"/>
          <w:b/>
          <w:i/>
          <w:sz w:val="24"/>
          <w:szCs w:val="24"/>
          <w:lang w:eastAsia="ru-RU"/>
        </w:rPr>
        <w:t>3</w:t>
      </w:r>
      <w:r w:rsidRPr="00B06134">
        <w:rPr>
          <w:rFonts w:ascii="Times New Roman CYR" w:eastAsiaTheme="minorEastAsia" w:hAnsi="Times New Roman CYR" w:cs="Times New Roman CYR"/>
          <w:b/>
          <w:i/>
          <w:sz w:val="24"/>
          <w:szCs w:val="24"/>
          <w:lang w:eastAsia="ru-RU"/>
        </w:rPr>
        <w:t xml:space="preserve"> </w:t>
      </w:r>
      <w:r w:rsidR="00680501" w:rsidRPr="00B06134">
        <w:rPr>
          <w:rFonts w:ascii="Times New Roman CYR" w:eastAsiaTheme="minorEastAsia" w:hAnsi="Times New Roman CYR" w:cs="Times New Roman CYR"/>
          <w:b/>
          <w:i/>
          <w:sz w:val="24"/>
          <w:szCs w:val="24"/>
          <w:lang w:eastAsia="ru-RU"/>
        </w:rPr>
        <w:t>Организация п</w:t>
      </w:r>
      <w:r w:rsidR="00B06134" w:rsidRPr="00B06134">
        <w:rPr>
          <w:rFonts w:ascii="Times New Roman CYR" w:eastAsiaTheme="minorEastAsia" w:hAnsi="Times New Roman CYR" w:cs="Times New Roman CYR"/>
          <w:b/>
          <w:i/>
          <w:sz w:val="24"/>
          <w:szCs w:val="24"/>
          <w:lang w:eastAsia="ru-RU"/>
        </w:rPr>
        <w:t>редметно-пространственной среды</w:t>
      </w:r>
    </w:p>
    <w:p w:rsidR="00B06134" w:rsidRPr="00B06134" w:rsidRDefault="00B06134" w:rsidP="00B06134">
      <w:pPr>
        <w:widowControl w:val="0"/>
        <w:autoSpaceDE w:val="0"/>
        <w:autoSpaceDN w:val="0"/>
        <w:adjustRightInd w:val="0"/>
        <w:spacing w:after="0" w:line="240" w:lineRule="auto"/>
        <w:ind w:firstLine="720"/>
        <w:jc w:val="center"/>
        <w:rPr>
          <w:rFonts w:ascii="Times New Roman CYR" w:eastAsiaTheme="minorEastAsia" w:hAnsi="Times New Roman CYR" w:cs="Times New Roman CYR"/>
          <w:b/>
          <w:i/>
          <w:sz w:val="24"/>
          <w:szCs w:val="24"/>
          <w:lang w:eastAsia="ru-RU"/>
        </w:rPr>
      </w:pPr>
      <w:r w:rsidRPr="00B06134">
        <w:rPr>
          <w:rFonts w:ascii="Times New Roman CYR" w:eastAsiaTheme="minorEastAsia" w:hAnsi="Times New Roman CYR" w:cs="Times New Roman CYR"/>
          <w:b/>
          <w:i/>
          <w:sz w:val="24"/>
          <w:szCs w:val="24"/>
          <w:lang w:eastAsia="ru-RU"/>
        </w:rPr>
        <w:t>(соответствует ФАОП п.49.3.</w:t>
      </w:r>
      <w:r>
        <w:rPr>
          <w:rFonts w:ascii="Times New Roman CYR" w:eastAsiaTheme="minorEastAsia" w:hAnsi="Times New Roman CYR" w:cs="Times New Roman CYR"/>
          <w:b/>
          <w:i/>
          <w:sz w:val="24"/>
          <w:szCs w:val="24"/>
          <w:lang w:eastAsia="ru-RU"/>
        </w:rPr>
        <w:t>3</w:t>
      </w:r>
      <w:r w:rsidRPr="00B06134">
        <w:rPr>
          <w:rFonts w:ascii="Times New Roman CYR" w:eastAsiaTheme="minorEastAsia" w:hAnsi="Times New Roman CYR" w:cs="Times New Roman CYR"/>
          <w:b/>
          <w:i/>
          <w:sz w:val="24"/>
          <w:szCs w:val="24"/>
          <w:lang w:eastAsia="ru-RU"/>
        </w:rPr>
        <w:t>)</w:t>
      </w:r>
    </w:p>
    <w:p w:rsidR="00680501" w:rsidRPr="00680501" w:rsidRDefault="00680501" w:rsidP="00680501">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680501">
        <w:rPr>
          <w:rFonts w:ascii="Times New Roman CYR" w:eastAsiaTheme="minorEastAsia" w:hAnsi="Times New Roman CYR" w:cs="Times New Roman CYR"/>
          <w:sz w:val="24"/>
          <w:szCs w:val="24"/>
          <w:lang w:eastAsia="ru-RU"/>
        </w:rPr>
        <w:t xml:space="preserve">Предметно-пространственная среда (далее </w:t>
      </w:r>
      <w:r w:rsidR="000959AE">
        <w:rPr>
          <w:rFonts w:ascii="Times New Roman CYR" w:eastAsiaTheme="minorEastAsia" w:hAnsi="Times New Roman CYR" w:cs="Times New Roman CYR"/>
          <w:sz w:val="24"/>
          <w:szCs w:val="24"/>
          <w:lang w:eastAsia="ru-RU"/>
        </w:rPr>
        <w:t>–</w:t>
      </w:r>
      <w:r w:rsidRPr="00680501">
        <w:rPr>
          <w:rFonts w:ascii="Times New Roman CYR" w:eastAsiaTheme="minorEastAsia" w:hAnsi="Times New Roman CYR" w:cs="Times New Roman CYR"/>
          <w:sz w:val="24"/>
          <w:szCs w:val="24"/>
          <w:lang w:eastAsia="ru-RU"/>
        </w:rPr>
        <w:t xml:space="preserve"> ППС) должна отражать федеральную, региональную специфику, а также специфику ОО и включать:</w:t>
      </w:r>
    </w:p>
    <w:p w:rsidR="00680501" w:rsidRPr="00DA4F8F" w:rsidRDefault="00680501" w:rsidP="00717888">
      <w:pPr>
        <w:pStyle w:val="a4"/>
        <w:widowControl w:val="0"/>
        <w:numPr>
          <w:ilvl w:val="0"/>
          <w:numId w:val="27"/>
        </w:numPr>
        <w:autoSpaceDE w:val="0"/>
        <w:autoSpaceDN w:val="0"/>
        <w:adjustRightInd w:val="0"/>
        <w:spacing w:after="0" w:line="240" w:lineRule="auto"/>
        <w:ind w:left="0" w:firstLine="0"/>
        <w:jc w:val="both"/>
        <w:rPr>
          <w:rFonts w:ascii="Times New Roman CYR" w:eastAsiaTheme="minorEastAsia" w:hAnsi="Times New Roman CYR" w:cs="Times New Roman CYR"/>
          <w:sz w:val="24"/>
          <w:szCs w:val="24"/>
          <w:lang w:eastAsia="ru-RU"/>
        </w:rPr>
      </w:pPr>
      <w:r w:rsidRPr="00DA4F8F">
        <w:rPr>
          <w:rFonts w:ascii="Times New Roman CYR" w:eastAsiaTheme="minorEastAsia" w:hAnsi="Times New Roman CYR" w:cs="Times New Roman CYR"/>
          <w:sz w:val="24"/>
          <w:szCs w:val="24"/>
          <w:lang w:eastAsia="ru-RU"/>
        </w:rPr>
        <w:t>оформление помещений;</w:t>
      </w:r>
    </w:p>
    <w:p w:rsidR="00680501" w:rsidRPr="00DA4F8F" w:rsidRDefault="00680501" w:rsidP="00717888">
      <w:pPr>
        <w:pStyle w:val="a4"/>
        <w:widowControl w:val="0"/>
        <w:numPr>
          <w:ilvl w:val="0"/>
          <w:numId w:val="27"/>
        </w:numPr>
        <w:autoSpaceDE w:val="0"/>
        <w:autoSpaceDN w:val="0"/>
        <w:adjustRightInd w:val="0"/>
        <w:spacing w:after="0" w:line="240" w:lineRule="auto"/>
        <w:ind w:left="0" w:firstLine="0"/>
        <w:jc w:val="both"/>
        <w:rPr>
          <w:rFonts w:ascii="Times New Roman CYR" w:eastAsiaTheme="minorEastAsia" w:hAnsi="Times New Roman CYR" w:cs="Times New Roman CYR"/>
          <w:sz w:val="24"/>
          <w:szCs w:val="24"/>
          <w:lang w:eastAsia="ru-RU"/>
        </w:rPr>
      </w:pPr>
      <w:r w:rsidRPr="00DA4F8F">
        <w:rPr>
          <w:rFonts w:ascii="Times New Roman CYR" w:eastAsiaTheme="minorEastAsia" w:hAnsi="Times New Roman CYR" w:cs="Times New Roman CYR"/>
          <w:sz w:val="24"/>
          <w:szCs w:val="24"/>
          <w:lang w:eastAsia="ru-RU"/>
        </w:rPr>
        <w:t xml:space="preserve">оборудование, в том числе специализированное оборудование для обучения и воспитания обучающихся с </w:t>
      </w:r>
      <w:r w:rsidR="00DA4F8F" w:rsidRPr="00DA4F8F">
        <w:rPr>
          <w:rFonts w:ascii="Times New Roman CYR" w:eastAsiaTheme="minorEastAsia" w:hAnsi="Times New Roman CYR" w:cs="Times New Roman CYR"/>
          <w:sz w:val="24"/>
          <w:szCs w:val="24"/>
          <w:lang w:eastAsia="ru-RU"/>
        </w:rPr>
        <w:t>ТНР</w:t>
      </w:r>
      <w:r w:rsidRPr="00DA4F8F">
        <w:rPr>
          <w:rFonts w:ascii="Times New Roman CYR" w:eastAsiaTheme="minorEastAsia" w:hAnsi="Times New Roman CYR" w:cs="Times New Roman CYR"/>
          <w:sz w:val="24"/>
          <w:szCs w:val="24"/>
          <w:lang w:eastAsia="ru-RU"/>
        </w:rPr>
        <w:t>;</w:t>
      </w:r>
    </w:p>
    <w:p w:rsidR="00680501" w:rsidRPr="00DA4F8F" w:rsidRDefault="00680501" w:rsidP="00717888">
      <w:pPr>
        <w:pStyle w:val="a4"/>
        <w:widowControl w:val="0"/>
        <w:numPr>
          <w:ilvl w:val="0"/>
          <w:numId w:val="27"/>
        </w:numPr>
        <w:autoSpaceDE w:val="0"/>
        <w:autoSpaceDN w:val="0"/>
        <w:adjustRightInd w:val="0"/>
        <w:spacing w:after="0" w:line="240" w:lineRule="auto"/>
        <w:ind w:left="0" w:firstLine="0"/>
        <w:jc w:val="both"/>
        <w:rPr>
          <w:rFonts w:ascii="Times New Roman CYR" w:eastAsiaTheme="minorEastAsia" w:hAnsi="Times New Roman CYR" w:cs="Times New Roman CYR"/>
          <w:sz w:val="24"/>
          <w:szCs w:val="24"/>
          <w:lang w:eastAsia="ru-RU"/>
        </w:rPr>
      </w:pPr>
      <w:r w:rsidRPr="00DA4F8F">
        <w:rPr>
          <w:rFonts w:ascii="Times New Roman CYR" w:eastAsiaTheme="minorEastAsia" w:hAnsi="Times New Roman CYR" w:cs="Times New Roman CYR"/>
          <w:sz w:val="24"/>
          <w:szCs w:val="24"/>
          <w:lang w:eastAsia="ru-RU"/>
        </w:rPr>
        <w:t>игрушки.</w:t>
      </w:r>
    </w:p>
    <w:p w:rsidR="00680501" w:rsidRPr="00DA4F8F" w:rsidRDefault="00680501" w:rsidP="00717888">
      <w:pPr>
        <w:pStyle w:val="a4"/>
        <w:widowControl w:val="0"/>
        <w:numPr>
          <w:ilvl w:val="0"/>
          <w:numId w:val="27"/>
        </w:numPr>
        <w:autoSpaceDE w:val="0"/>
        <w:autoSpaceDN w:val="0"/>
        <w:adjustRightInd w:val="0"/>
        <w:spacing w:after="0" w:line="240" w:lineRule="auto"/>
        <w:ind w:left="0" w:firstLine="0"/>
        <w:jc w:val="both"/>
        <w:rPr>
          <w:rFonts w:ascii="Times New Roman CYR" w:eastAsiaTheme="minorEastAsia" w:hAnsi="Times New Roman CYR" w:cs="Times New Roman CYR"/>
          <w:sz w:val="24"/>
          <w:szCs w:val="24"/>
          <w:lang w:eastAsia="ru-RU"/>
        </w:rPr>
      </w:pPr>
      <w:r w:rsidRPr="00DA4F8F">
        <w:rPr>
          <w:rFonts w:ascii="Times New Roman CYR" w:eastAsiaTheme="minorEastAsia" w:hAnsi="Times New Roman CYR" w:cs="Times New Roman CYR"/>
          <w:sz w:val="24"/>
          <w:szCs w:val="24"/>
          <w:lang w:eastAsia="ru-RU"/>
        </w:rPr>
        <w:t xml:space="preserve">ППС должна отражать ценности, на которых строится программа воспитания, способствовать их принятию и раскрытию ребенком с </w:t>
      </w:r>
      <w:r w:rsidR="00DA4F8F" w:rsidRPr="00DA4F8F">
        <w:rPr>
          <w:rFonts w:ascii="Times New Roman CYR" w:eastAsiaTheme="minorEastAsia" w:hAnsi="Times New Roman CYR" w:cs="Times New Roman CYR"/>
          <w:sz w:val="24"/>
          <w:szCs w:val="24"/>
          <w:lang w:eastAsia="ru-RU"/>
        </w:rPr>
        <w:t>ТНР</w:t>
      </w:r>
      <w:r w:rsidRPr="00DA4F8F">
        <w:rPr>
          <w:rFonts w:ascii="Times New Roman CYR" w:eastAsiaTheme="minorEastAsia" w:hAnsi="Times New Roman CYR" w:cs="Times New Roman CYR"/>
          <w:sz w:val="24"/>
          <w:szCs w:val="24"/>
          <w:lang w:eastAsia="ru-RU"/>
        </w:rPr>
        <w:t>.</w:t>
      </w:r>
    </w:p>
    <w:p w:rsidR="00680501" w:rsidRPr="00680501" w:rsidRDefault="00680501" w:rsidP="00680501">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680501">
        <w:rPr>
          <w:rFonts w:ascii="Times New Roman CYR" w:eastAsiaTheme="minorEastAsia" w:hAnsi="Times New Roman CYR" w:cs="Times New Roman CYR"/>
          <w:sz w:val="24"/>
          <w:szCs w:val="24"/>
          <w:lang w:eastAsia="ru-RU"/>
        </w:rPr>
        <w:t>Среда включает знаки и символы государства, региона, города и организации.</w:t>
      </w:r>
    </w:p>
    <w:p w:rsidR="00680501" w:rsidRPr="00680501" w:rsidRDefault="00680501" w:rsidP="00680501">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680501">
        <w:rPr>
          <w:rFonts w:ascii="Times New Roman CYR" w:eastAsiaTheme="minorEastAsia" w:hAnsi="Times New Roman CYR" w:cs="Times New Roman CYR"/>
          <w:sz w:val="24"/>
          <w:szCs w:val="24"/>
          <w:lang w:eastAsia="ru-RU"/>
        </w:rPr>
        <w:t>Среда отражает региональные, этнографические, конфессиональные и другие особенности социокультурных условий, в которых находится Организация.</w:t>
      </w:r>
    </w:p>
    <w:p w:rsidR="00680501" w:rsidRPr="00680501" w:rsidRDefault="00680501" w:rsidP="00680501">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680501">
        <w:rPr>
          <w:rFonts w:ascii="Times New Roman CYR" w:eastAsiaTheme="minorEastAsia" w:hAnsi="Times New Roman CYR" w:cs="Times New Roman CYR"/>
          <w:sz w:val="24"/>
          <w:szCs w:val="24"/>
          <w:lang w:eastAsia="ru-RU"/>
        </w:rPr>
        <w:t xml:space="preserve">Среда должна быть </w:t>
      </w:r>
      <w:proofErr w:type="spellStart"/>
      <w:r w:rsidRPr="00680501">
        <w:rPr>
          <w:rFonts w:ascii="Times New Roman CYR" w:eastAsiaTheme="minorEastAsia" w:hAnsi="Times New Roman CYR" w:cs="Times New Roman CYR"/>
          <w:sz w:val="24"/>
          <w:szCs w:val="24"/>
          <w:lang w:eastAsia="ru-RU"/>
        </w:rPr>
        <w:t>экологичной</w:t>
      </w:r>
      <w:proofErr w:type="spellEnd"/>
      <w:r w:rsidRPr="00680501">
        <w:rPr>
          <w:rFonts w:ascii="Times New Roman CYR" w:eastAsiaTheme="minorEastAsia" w:hAnsi="Times New Roman CYR" w:cs="Times New Roman CYR"/>
          <w:sz w:val="24"/>
          <w:szCs w:val="24"/>
          <w:lang w:eastAsia="ru-RU"/>
        </w:rPr>
        <w:t xml:space="preserve">, </w:t>
      </w:r>
      <w:proofErr w:type="spellStart"/>
      <w:r w:rsidRPr="00680501">
        <w:rPr>
          <w:rFonts w:ascii="Times New Roman CYR" w:eastAsiaTheme="minorEastAsia" w:hAnsi="Times New Roman CYR" w:cs="Times New Roman CYR"/>
          <w:sz w:val="24"/>
          <w:szCs w:val="24"/>
          <w:lang w:eastAsia="ru-RU"/>
        </w:rPr>
        <w:t>природосообразной</w:t>
      </w:r>
      <w:proofErr w:type="spellEnd"/>
      <w:r w:rsidRPr="00680501">
        <w:rPr>
          <w:rFonts w:ascii="Times New Roman CYR" w:eastAsiaTheme="minorEastAsia" w:hAnsi="Times New Roman CYR" w:cs="Times New Roman CYR"/>
          <w:sz w:val="24"/>
          <w:szCs w:val="24"/>
          <w:lang w:eastAsia="ru-RU"/>
        </w:rPr>
        <w:t xml:space="preserve"> и безопасной.</w:t>
      </w:r>
    </w:p>
    <w:p w:rsidR="00680501" w:rsidRPr="00680501" w:rsidRDefault="00680501" w:rsidP="00680501">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680501">
        <w:rPr>
          <w:rFonts w:ascii="Times New Roman CYR" w:eastAsiaTheme="minorEastAsia" w:hAnsi="Times New Roman CYR" w:cs="Times New Roman CYR"/>
          <w:sz w:val="24"/>
          <w:szCs w:val="24"/>
          <w:lang w:eastAsia="ru-RU"/>
        </w:rPr>
        <w:t>Среда обеспечивает ребенку с ОВЗ возможность общения, игры и совместной деятельности. Отражает ценность семьи, людей разных поколений, радость общения с семьей.</w:t>
      </w:r>
    </w:p>
    <w:p w:rsidR="00680501" w:rsidRPr="00680501" w:rsidRDefault="00680501" w:rsidP="00680501">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680501">
        <w:rPr>
          <w:rFonts w:ascii="Times New Roman CYR" w:eastAsiaTheme="minorEastAsia" w:hAnsi="Times New Roman CYR" w:cs="Times New Roman CYR"/>
          <w:sz w:val="24"/>
          <w:szCs w:val="24"/>
          <w:lang w:eastAsia="ru-RU"/>
        </w:rPr>
        <w:t>Среда обеспечивает ребенку с ОВЗ возможность познавательного развития, экспериментирования, освоения новых технологий, раскрывает красоту знаний, необходимость научного познания, формирует научную картину мира.</w:t>
      </w:r>
    </w:p>
    <w:p w:rsidR="00680501" w:rsidRPr="00680501" w:rsidRDefault="00680501" w:rsidP="00680501">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680501">
        <w:rPr>
          <w:rFonts w:ascii="Times New Roman CYR" w:eastAsiaTheme="minorEastAsia" w:hAnsi="Times New Roman CYR" w:cs="Times New Roman CYR"/>
          <w:sz w:val="24"/>
          <w:szCs w:val="24"/>
          <w:lang w:eastAsia="ru-RU"/>
        </w:rPr>
        <w:t>Среда обеспечивает ребенку с ОВЗ возможность посильного труда, а также отражает ценности труда в жизни человека и государства (портреты членов семей обучающихся, героев труда, представителей профессий) Результаты труда ребенка с ОВЗ могут быть отражены и сохранены в среде.</w:t>
      </w:r>
    </w:p>
    <w:p w:rsidR="00680501" w:rsidRPr="00680501" w:rsidRDefault="00680501" w:rsidP="00680501">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680501">
        <w:rPr>
          <w:rFonts w:ascii="Times New Roman CYR" w:eastAsiaTheme="minorEastAsia" w:hAnsi="Times New Roman CYR" w:cs="Times New Roman CYR"/>
          <w:sz w:val="24"/>
          <w:szCs w:val="24"/>
          <w:lang w:eastAsia="ru-RU"/>
        </w:rPr>
        <w:t>Среда обеспечивает ребенку с ОВЗ возможности для укрепления здоровья, раскрывает смысл здорового образа жизни, физической культуры и спорта.</w:t>
      </w:r>
    </w:p>
    <w:p w:rsidR="00680501" w:rsidRDefault="00680501" w:rsidP="00680501">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680501">
        <w:rPr>
          <w:rFonts w:ascii="Times New Roman CYR" w:eastAsiaTheme="minorEastAsia" w:hAnsi="Times New Roman CYR" w:cs="Times New Roman CYR"/>
          <w:sz w:val="24"/>
          <w:szCs w:val="24"/>
          <w:lang w:eastAsia="ru-RU"/>
        </w:rPr>
        <w:t xml:space="preserve">Среда предоставляет ребенку с ОВЗ возможность погружения в культуру России, </w:t>
      </w:r>
      <w:r w:rsidR="006779C5" w:rsidRPr="006779C5">
        <w:rPr>
          <w:rFonts w:ascii="Times New Roman" w:hAnsi="Times New Roman" w:cs="Times New Roman"/>
          <w:sz w:val="24"/>
          <w:szCs w:val="24"/>
        </w:rPr>
        <w:t xml:space="preserve">Башкортостана, </w:t>
      </w:r>
      <w:r w:rsidRPr="006779C5">
        <w:rPr>
          <w:rFonts w:ascii="Times New Roman" w:eastAsiaTheme="minorEastAsia" w:hAnsi="Times New Roman" w:cs="Times New Roman"/>
          <w:sz w:val="24"/>
          <w:szCs w:val="24"/>
          <w:lang w:eastAsia="ru-RU"/>
        </w:rPr>
        <w:t xml:space="preserve">знакомства </w:t>
      </w:r>
      <w:r w:rsidRPr="00680501">
        <w:rPr>
          <w:rFonts w:ascii="Times New Roman CYR" w:eastAsiaTheme="minorEastAsia" w:hAnsi="Times New Roman CYR" w:cs="Times New Roman CYR"/>
          <w:sz w:val="24"/>
          <w:szCs w:val="24"/>
          <w:lang w:eastAsia="ru-RU"/>
        </w:rPr>
        <w:t>с особенностями региональной культурной традиции. Вся среда дошкольной организации должна быть гармоничной и эстетически привлекательной.</w:t>
      </w:r>
    </w:p>
    <w:p w:rsidR="006779C5" w:rsidRDefault="006779C5" w:rsidP="006779C5">
      <w:pPr>
        <w:pStyle w:val="70"/>
        <w:shd w:val="clear" w:color="auto" w:fill="auto"/>
        <w:ind w:firstLine="580"/>
      </w:pPr>
      <w:r>
        <w:rPr>
          <w:rStyle w:val="71"/>
          <w:rFonts w:eastAsiaTheme="majorEastAsia"/>
        </w:rPr>
        <w:t xml:space="preserve">Целесообразно оформить в подходящем месте </w:t>
      </w:r>
      <w:r>
        <w:t>мини краеведческий музей, музей славы. Для этого вместе с родителями подбираются экспонаты, фотографии земляков, прославивших Башкортостан в разных сферах их деятельности, в том числе в боевых действиях.</w:t>
      </w:r>
    </w:p>
    <w:p w:rsidR="006779C5" w:rsidRDefault="006779C5" w:rsidP="006779C5">
      <w:pPr>
        <w:pStyle w:val="24"/>
        <w:shd w:val="clear" w:color="auto" w:fill="auto"/>
        <w:ind w:firstLine="580"/>
        <w:jc w:val="both"/>
      </w:pPr>
      <w:r>
        <w:t xml:space="preserve">Помещения группы можно разделить на небольшие уголки активности, содержание которых зависит от возможностей помещения и возраста детей: </w:t>
      </w:r>
      <w:r>
        <w:rPr>
          <w:rStyle w:val="25"/>
        </w:rPr>
        <w:t>уголок искусства народов Башкортостана; литературный уголок; уголок сюжетно-ролевых (драматических) игр; уголок башкирской кухни.</w:t>
      </w:r>
    </w:p>
    <w:p w:rsidR="006779C5" w:rsidRDefault="006779C5" w:rsidP="006779C5">
      <w:pPr>
        <w:pStyle w:val="70"/>
        <w:shd w:val="clear" w:color="auto" w:fill="auto"/>
        <w:spacing w:after="321"/>
        <w:ind w:firstLine="580"/>
      </w:pPr>
      <w:r>
        <w:rPr>
          <w:rStyle w:val="71"/>
          <w:rFonts w:eastAsiaTheme="majorEastAsia"/>
        </w:rPr>
        <w:t xml:space="preserve">В групповых помещениях старших групп оформляется </w:t>
      </w:r>
      <w:r>
        <w:t>патриотический уголок (портрет президента страны и главы Башкортостана; флаги РФ и Башкортостана).</w:t>
      </w:r>
    </w:p>
    <w:p w:rsidR="00981B80" w:rsidRPr="00981B80" w:rsidRDefault="00981B80" w:rsidP="00DA4F8F">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981B80">
        <w:rPr>
          <w:rFonts w:ascii="Times New Roman CYR" w:eastAsiaTheme="minorEastAsia" w:hAnsi="Times New Roman CYR" w:cs="Times New Roman CYR"/>
          <w:b/>
          <w:bCs/>
          <w:sz w:val="24"/>
          <w:szCs w:val="24"/>
          <w:lang w:eastAsia="ru-RU"/>
        </w:rPr>
        <w:t>Материально-техническое обеспечение Программы</w:t>
      </w:r>
    </w:p>
    <w:p w:rsidR="00C45F25" w:rsidRPr="00FF7AFA" w:rsidRDefault="00C45F25" w:rsidP="00C45F25">
      <w:pPr>
        <w:widowControl w:val="0"/>
        <w:autoSpaceDE w:val="0"/>
        <w:autoSpaceDN w:val="0"/>
        <w:adjustRightInd w:val="0"/>
        <w:spacing w:after="0" w:line="240" w:lineRule="auto"/>
        <w:ind w:firstLine="851"/>
        <w:jc w:val="both"/>
        <w:rPr>
          <w:rFonts w:ascii="Times New Roman CYR" w:eastAsiaTheme="minorEastAsia" w:hAnsi="Times New Roman CYR" w:cs="Times New Roman CYR"/>
          <w:sz w:val="24"/>
          <w:szCs w:val="24"/>
          <w:lang w:eastAsia="ru-RU"/>
        </w:rPr>
      </w:pPr>
      <w:r w:rsidRPr="00FF7AFA">
        <w:rPr>
          <w:rFonts w:ascii="Times New Roman CYR" w:eastAsiaTheme="minorEastAsia" w:hAnsi="Times New Roman CYR" w:cs="Times New Roman CYR"/>
          <w:sz w:val="24"/>
          <w:szCs w:val="24"/>
          <w:lang w:eastAsia="ru-RU"/>
        </w:rPr>
        <w:t>Значимыми для разработки и реализации программы характеристиками являются и материально-технические условия, имеющиеся в образовательной организации. МАДОУ детский сад №26 «Буратино» расположено в двухэтажном здании, с централизованным отоплением, водоснабжением и канализацией. В каждой групповой ячейке имеется раздевалка, спальня, умывальная и туалетная комнаты, моечная. В здании имеются как необходимые (групповые комнаты, спортивный и музыкальный залы), так и дополнительные помещения для осуществления полноценного образовательного процесса: кабинеты учителей-логопедов.</w:t>
      </w:r>
    </w:p>
    <w:p w:rsidR="00C45F25" w:rsidRPr="00FF7AFA" w:rsidRDefault="00C45F25" w:rsidP="00C45F25">
      <w:pPr>
        <w:widowControl w:val="0"/>
        <w:autoSpaceDE w:val="0"/>
        <w:autoSpaceDN w:val="0"/>
        <w:adjustRightInd w:val="0"/>
        <w:spacing w:after="0" w:line="240" w:lineRule="auto"/>
        <w:ind w:firstLine="851"/>
        <w:jc w:val="both"/>
        <w:rPr>
          <w:rFonts w:ascii="Times New Roman CYR" w:eastAsiaTheme="minorEastAsia" w:hAnsi="Times New Roman CYR" w:cs="Times New Roman CYR"/>
          <w:sz w:val="24"/>
          <w:szCs w:val="24"/>
          <w:lang w:eastAsia="ru-RU"/>
        </w:rPr>
      </w:pPr>
      <w:r w:rsidRPr="00FF7AFA">
        <w:rPr>
          <w:rFonts w:ascii="Times New Roman CYR" w:eastAsiaTheme="minorEastAsia" w:hAnsi="Times New Roman CYR" w:cs="Times New Roman CYR"/>
          <w:sz w:val="24"/>
          <w:szCs w:val="24"/>
          <w:lang w:eastAsia="ru-RU"/>
        </w:rPr>
        <w:t>Во всех возрастных группах организованы специальные центры для разнообразной детской деятельности: игровой, изобразительной, конструктивной, познавательной, экспериментальной, двигательной. Все центры оснащены необходимыми материально-техническими ресурсами, подобранными с учетом возрастных, гендерных и индивидуальных особенностей воспитанников, современных требований.</w:t>
      </w:r>
    </w:p>
    <w:p w:rsidR="00C45F25" w:rsidRPr="00FF7AFA" w:rsidRDefault="00C45F25" w:rsidP="00C45F25">
      <w:pPr>
        <w:widowControl w:val="0"/>
        <w:autoSpaceDE w:val="0"/>
        <w:autoSpaceDN w:val="0"/>
        <w:adjustRightInd w:val="0"/>
        <w:spacing w:after="0" w:line="240" w:lineRule="auto"/>
        <w:ind w:firstLine="851"/>
        <w:jc w:val="both"/>
        <w:rPr>
          <w:rFonts w:ascii="Times New Roman CYR" w:eastAsiaTheme="minorEastAsia" w:hAnsi="Times New Roman CYR" w:cs="Times New Roman CYR"/>
          <w:sz w:val="24"/>
          <w:szCs w:val="24"/>
          <w:lang w:eastAsia="ru-RU"/>
        </w:rPr>
      </w:pPr>
      <w:r w:rsidRPr="00FF7AFA">
        <w:rPr>
          <w:rFonts w:ascii="Times New Roman CYR" w:eastAsiaTheme="minorEastAsia" w:hAnsi="Times New Roman CYR" w:cs="Times New Roman CYR"/>
          <w:sz w:val="24"/>
          <w:szCs w:val="24"/>
          <w:lang w:eastAsia="ru-RU"/>
        </w:rPr>
        <w:t>Оптимальное сочетание традиционных материалов и материалов нового поколения позволяет создать насыщенную и целостную среду, обеспечивающую разностороннее развитие детей и реализацию Программы.</w:t>
      </w:r>
    </w:p>
    <w:p w:rsidR="00C45F25" w:rsidRPr="00FF7AFA" w:rsidRDefault="00C45F25" w:rsidP="00C45F25">
      <w:pPr>
        <w:widowControl w:val="0"/>
        <w:autoSpaceDE w:val="0"/>
        <w:autoSpaceDN w:val="0"/>
        <w:adjustRightInd w:val="0"/>
        <w:spacing w:after="0" w:line="240" w:lineRule="auto"/>
        <w:ind w:firstLine="851"/>
        <w:jc w:val="both"/>
        <w:rPr>
          <w:rFonts w:ascii="Times New Roman CYR" w:eastAsiaTheme="minorEastAsia" w:hAnsi="Times New Roman CYR" w:cs="Times New Roman CYR"/>
          <w:sz w:val="24"/>
          <w:szCs w:val="24"/>
          <w:lang w:eastAsia="ru-RU"/>
        </w:rPr>
      </w:pPr>
      <w:r w:rsidRPr="00FF7AFA">
        <w:rPr>
          <w:rFonts w:ascii="Times New Roman CYR" w:eastAsiaTheme="minorEastAsia" w:hAnsi="Times New Roman CYR" w:cs="Times New Roman CYR"/>
          <w:sz w:val="24"/>
          <w:szCs w:val="24"/>
          <w:lang w:eastAsia="ru-RU"/>
        </w:rPr>
        <w:t>На территории МАДОУ детский сад №26 «Буратино» имеются прогулочные площадки для всех групп, оборудованные верандами, игровыми комплексами, песочницами, местами для отдыха и настольных игр; разбиты огород, цветник, яблоневый сад; имеются уголки леса.</w:t>
      </w:r>
    </w:p>
    <w:p w:rsidR="00C45F25" w:rsidRPr="00981B80" w:rsidRDefault="00C45F25" w:rsidP="00C45F25">
      <w:pPr>
        <w:widowControl w:val="0"/>
        <w:autoSpaceDE w:val="0"/>
        <w:autoSpaceDN w:val="0"/>
        <w:adjustRightInd w:val="0"/>
        <w:spacing w:after="0" w:line="240" w:lineRule="auto"/>
        <w:ind w:firstLine="851"/>
        <w:jc w:val="both"/>
        <w:rPr>
          <w:rFonts w:ascii="Times New Roman CYR" w:eastAsiaTheme="minorEastAsia" w:hAnsi="Times New Roman CYR" w:cs="Times New Roman CYR"/>
          <w:sz w:val="24"/>
          <w:szCs w:val="24"/>
          <w:lang w:eastAsia="ru-RU"/>
        </w:rPr>
      </w:pPr>
      <w:r w:rsidRPr="00FF7AFA">
        <w:rPr>
          <w:rFonts w:ascii="Times New Roman CYR" w:eastAsiaTheme="minorEastAsia" w:hAnsi="Times New Roman CYR" w:cs="Times New Roman CYR"/>
          <w:sz w:val="24"/>
          <w:szCs w:val="24"/>
          <w:lang w:eastAsia="ru-RU"/>
        </w:rPr>
        <w:t>Имеющаяся</w:t>
      </w:r>
      <w:r w:rsidRPr="00FF7AFA">
        <w:rPr>
          <w:rFonts w:ascii="Times New Roman CYR" w:eastAsiaTheme="minorEastAsia" w:hAnsi="Times New Roman CYR" w:cs="Times New Roman CYR"/>
          <w:sz w:val="24"/>
          <w:szCs w:val="24"/>
          <w:lang w:eastAsia="ru-RU"/>
        </w:rPr>
        <w:tab/>
        <w:t>в МАДОУ развивающая предметно-пространственная среда обеспечивает максимальную реализацию образовательного пространства как в целом по дошкольной организации и в группах, так и на территории детского сада. Все это позволяет обеспечить поддержку разнообразия детства и разностороннее развитие воспитанников (в том числе развитие познавательных интересов, способностей и творческого потенциала), их успешную социализацию.</w:t>
      </w:r>
    </w:p>
    <w:p w:rsidR="00C45F25" w:rsidRPr="00981B80" w:rsidRDefault="00C45F25" w:rsidP="00C45F25">
      <w:pPr>
        <w:widowControl w:val="0"/>
        <w:autoSpaceDE w:val="0"/>
        <w:autoSpaceDN w:val="0"/>
        <w:adjustRightInd w:val="0"/>
        <w:spacing w:after="0" w:line="240" w:lineRule="auto"/>
        <w:ind w:firstLine="851"/>
        <w:jc w:val="both"/>
        <w:rPr>
          <w:rFonts w:ascii="Times New Roman CYR" w:eastAsiaTheme="minorEastAsia" w:hAnsi="Times New Roman CYR" w:cs="Times New Roman CYR"/>
          <w:sz w:val="24"/>
          <w:szCs w:val="24"/>
          <w:lang w:eastAsia="ru-RU"/>
        </w:rPr>
      </w:pPr>
      <w:r w:rsidRPr="00C45F25">
        <w:rPr>
          <w:rFonts w:ascii="Times New Roman CYR" w:eastAsiaTheme="minorEastAsia" w:hAnsi="Times New Roman CYR" w:cs="Times New Roman CYR"/>
          <w:sz w:val="24"/>
          <w:szCs w:val="24"/>
          <w:lang w:eastAsia="ru-RU"/>
        </w:rPr>
        <w:t>Воспитательный процесс в ДОО организуется в развивающей среде, которая образуется совокупностью природных, предметных, социальных условий и пространством собственного «Я» ребенка. Среда обогащается за счет не только количественного накопления, но и через улучшение качественных параметров: эстетичности, гигиеничности, комфортности, функциональной надежности и безопасности, открытости изменениям и динамичности, соответствия возрастным и половым особенностям детей, проблемной насыщенности и т.п. Воспитатели заботятся о том, чтобы дети свободно ориентировались в созданной среде, имели свободный доступ ко всем его составляющим, умели самостоятельно действовать в нем, придерживаясь норм и правил пребывания в различных помещениях и пользования материалами, оборудованием.</w:t>
      </w:r>
    </w:p>
    <w:p w:rsidR="00981B80" w:rsidRDefault="00981B80" w:rsidP="00DA4F8F">
      <w:pPr>
        <w:widowControl w:val="0"/>
        <w:autoSpaceDE w:val="0"/>
        <w:autoSpaceDN w:val="0"/>
        <w:adjustRightInd w:val="0"/>
        <w:spacing w:after="0" w:line="240" w:lineRule="auto"/>
        <w:ind w:firstLine="851"/>
        <w:jc w:val="both"/>
        <w:rPr>
          <w:rFonts w:ascii="Times New Roman CYR" w:eastAsiaTheme="minorEastAsia" w:hAnsi="Times New Roman CYR" w:cs="Times New Roman CYR"/>
          <w:sz w:val="24"/>
          <w:szCs w:val="24"/>
          <w:lang w:eastAsia="ru-RU"/>
        </w:rPr>
      </w:pPr>
      <w:r w:rsidRPr="00981B80">
        <w:rPr>
          <w:rFonts w:ascii="Times New Roman CYR" w:eastAsiaTheme="minorEastAsia" w:hAnsi="Times New Roman CYR" w:cs="Times New Roman CYR"/>
          <w:sz w:val="24"/>
          <w:szCs w:val="24"/>
          <w:lang w:eastAsia="ru-RU"/>
        </w:rPr>
        <w:t xml:space="preserve">Материально-техническое обеспечение Программы обеспечивает полноценное развитие личности детей во всех основных образовательных областях, а именно: в сфере социально-коммуникативного, познавательного, речевого, художественно-эстетического и физического развития личности детей на фоне их эмоционального благополучия и положительного отношения </w:t>
      </w:r>
      <w:r w:rsidR="00DA4F8F">
        <w:rPr>
          <w:rFonts w:ascii="Times New Roman CYR" w:eastAsiaTheme="minorEastAsia" w:hAnsi="Times New Roman CYR" w:cs="Times New Roman CYR"/>
          <w:sz w:val="24"/>
          <w:szCs w:val="24"/>
          <w:lang w:eastAsia="ru-RU"/>
        </w:rPr>
        <w:t>к миру, к себе и к другим людям</w:t>
      </w:r>
      <w:r w:rsidR="00FF7AFA">
        <w:rPr>
          <w:rFonts w:ascii="Times New Roman CYR" w:eastAsiaTheme="minorEastAsia" w:hAnsi="Times New Roman CYR" w:cs="Times New Roman CYR"/>
          <w:sz w:val="24"/>
          <w:szCs w:val="24"/>
          <w:lang w:eastAsia="ru-RU"/>
        </w:rPr>
        <w:t>.</w:t>
      </w:r>
    </w:p>
    <w:p w:rsidR="006779C5" w:rsidRDefault="006779C5" w:rsidP="00DA4F8F">
      <w:pPr>
        <w:widowControl w:val="0"/>
        <w:autoSpaceDE w:val="0"/>
        <w:autoSpaceDN w:val="0"/>
        <w:adjustRightInd w:val="0"/>
        <w:spacing w:after="0" w:line="240" w:lineRule="auto"/>
        <w:ind w:firstLine="851"/>
        <w:jc w:val="both"/>
        <w:rPr>
          <w:rFonts w:ascii="Times New Roman CYR" w:eastAsiaTheme="minorEastAsia" w:hAnsi="Times New Roman CYR" w:cs="Times New Roman CYR"/>
          <w:sz w:val="24"/>
          <w:szCs w:val="24"/>
          <w:lang w:eastAsia="ru-RU"/>
        </w:rPr>
      </w:pPr>
    </w:p>
    <w:tbl>
      <w:tblPr>
        <w:tblStyle w:val="a3"/>
        <w:tblW w:w="10626" w:type="dxa"/>
        <w:tblInd w:w="114" w:type="dxa"/>
        <w:tblLook w:val="04A0" w:firstRow="1" w:lastRow="0" w:firstColumn="1" w:lastColumn="0" w:noHBand="0" w:noVBand="1"/>
      </w:tblPr>
      <w:tblGrid>
        <w:gridCol w:w="857"/>
        <w:gridCol w:w="2534"/>
        <w:gridCol w:w="3372"/>
        <w:gridCol w:w="3863"/>
      </w:tblGrid>
      <w:tr w:rsidR="00C45F25" w:rsidRPr="00C45F25" w:rsidTr="00C51D96">
        <w:tc>
          <w:tcPr>
            <w:tcW w:w="10626" w:type="dxa"/>
            <w:gridSpan w:val="4"/>
          </w:tcPr>
          <w:p w:rsidR="00C45F25" w:rsidRPr="00C45F25" w:rsidRDefault="00C45F25" w:rsidP="00C45F25">
            <w:pPr>
              <w:autoSpaceDE w:val="0"/>
              <w:autoSpaceDN w:val="0"/>
              <w:adjustRightInd w:val="0"/>
              <w:jc w:val="both"/>
              <w:rPr>
                <w:rFonts w:ascii="Times New Roman CYR" w:eastAsiaTheme="minorEastAsia" w:hAnsi="Times New Roman CYR" w:cs="Times New Roman CYR"/>
                <w:b/>
                <w:sz w:val="24"/>
                <w:szCs w:val="24"/>
                <w:lang w:eastAsia="ru-RU"/>
              </w:rPr>
            </w:pPr>
            <w:r w:rsidRPr="00C45F25">
              <w:rPr>
                <w:rFonts w:ascii="Times New Roman CYR" w:eastAsiaTheme="minorEastAsia" w:hAnsi="Times New Roman CYR" w:cs="Times New Roman CYR"/>
                <w:b/>
                <w:sz w:val="24"/>
                <w:szCs w:val="24"/>
                <w:lang w:eastAsia="ru-RU"/>
              </w:rPr>
              <w:t>Требования в материально-техническим условиям реализации Программы</w:t>
            </w:r>
          </w:p>
        </w:tc>
      </w:tr>
      <w:tr w:rsidR="00C45F25" w:rsidRPr="00C45F25" w:rsidTr="00C51D96">
        <w:tc>
          <w:tcPr>
            <w:tcW w:w="857" w:type="dxa"/>
            <w:vMerge w:val="restart"/>
          </w:tcPr>
          <w:p w:rsidR="00C45F25" w:rsidRPr="00C45F25" w:rsidRDefault="00C45F25" w:rsidP="00C45F25">
            <w:pPr>
              <w:autoSpaceDE w:val="0"/>
              <w:autoSpaceDN w:val="0"/>
              <w:adjustRightInd w:val="0"/>
              <w:jc w:val="both"/>
              <w:rPr>
                <w:rFonts w:ascii="Times New Roman CYR" w:eastAsiaTheme="minorEastAsia" w:hAnsi="Times New Roman CYR" w:cs="Times New Roman CYR"/>
                <w:sz w:val="24"/>
                <w:szCs w:val="24"/>
                <w:lang w:eastAsia="ru-RU"/>
              </w:rPr>
            </w:pPr>
            <w:r w:rsidRPr="00C45F25">
              <w:rPr>
                <w:rFonts w:ascii="Times New Roman CYR" w:eastAsiaTheme="minorEastAsia" w:hAnsi="Times New Roman CYR" w:cs="Times New Roman CYR"/>
                <w:sz w:val="24"/>
                <w:szCs w:val="24"/>
                <w:lang w:eastAsia="ru-RU"/>
              </w:rPr>
              <w:t>1 блок</w:t>
            </w:r>
          </w:p>
        </w:tc>
        <w:tc>
          <w:tcPr>
            <w:tcW w:w="2534" w:type="dxa"/>
          </w:tcPr>
          <w:p w:rsidR="00C45F25" w:rsidRPr="00C45F25" w:rsidRDefault="00C45F25" w:rsidP="00C45F25">
            <w:pPr>
              <w:autoSpaceDE w:val="0"/>
              <w:autoSpaceDN w:val="0"/>
              <w:adjustRightInd w:val="0"/>
              <w:jc w:val="both"/>
              <w:rPr>
                <w:rFonts w:ascii="Times New Roman CYR" w:eastAsiaTheme="minorEastAsia" w:hAnsi="Times New Roman CYR" w:cs="Times New Roman CYR"/>
                <w:sz w:val="24"/>
                <w:szCs w:val="24"/>
                <w:lang w:eastAsia="ru-RU"/>
              </w:rPr>
            </w:pPr>
            <w:r w:rsidRPr="00C45F25">
              <w:rPr>
                <w:rFonts w:ascii="Times New Roman CYR" w:eastAsiaTheme="minorEastAsia" w:hAnsi="Times New Roman CYR" w:cs="Times New Roman CYR"/>
                <w:sz w:val="24"/>
                <w:szCs w:val="24"/>
                <w:lang w:eastAsia="ru-RU"/>
              </w:rPr>
              <w:t>Требования, определяемые в соответствии с санитарно-эпидемиологическими правилами и нормативами в том числе:</w:t>
            </w:r>
          </w:p>
        </w:tc>
        <w:tc>
          <w:tcPr>
            <w:tcW w:w="7235" w:type="dxa"/>
            <w:gridSpan w:val="2"/>
          </w:tcPr>
          <w:p w:rsidR="00C45F25" w:rsidRPr="00C45F25" w:rsidRDefault="00C45F25" w:rsidP="00C45F25">
            <w:pPr>
              <w:autoSpaceDE w:val="0"/>
              <w:autoSpaceDN w:val="0"/>
              <w:adjustRightInd w:val="0"/>
              <w:jc w:val="both"/>
              <w:rPr>
                <w:rFonts w:ascii="Times New Roman CYR" w:eastAsiaTheme="minorEastAsia" w:hAnsi="Times New Roman CYR" w:cs="Times New Roman CYR"/>
                <w:sz w:val="24"/>
                <w:szCs w:val="24"/>
                <w:lang w:eastAsia="ru-RU"/>
              </w:rPr>
            </w:pPr>
            <w:r w:rsidRPr="00C45F25">
              <w:rPr>
                <w:rFonts w:ascii="Times New Roman CYR" w:eastAsiaTheme="minorEastAsia" w:hAnsi="Times New Roman CYR" w:cs="Times New Roman CYR"/>
                <w:sz w:val="24"/>
                <w:szCs w:val="24"/>
                <w:lang w:eastAsia="ru-RU"/>
              </w:rPr>
              <w:sym w:font="Symbol" w:char="F0B7"/>
            </w:r>
            <w:r w:rsidRPr="00C45F25">
              <w:rPr>
                <w:rFonts w:ascii="Times New Roman CYR" w:eastAsiaTheme="minorEastAsia" w:hAnsi="Times New Roman CYR" w:cs="Times New Roman CYR"/>
                <w:sz w:val="24"/>
                <w:szCs w:val="24"/>
                <w:lang w:eastAsia="ru-RU"/>
              </w:rPr>
              <w:t xml:space="preserve"> к зданиям (помещениям) и участкам Организации (группы);</w:t>
            </w:r>
            <w:r w:rsidRPr="00C45F25">
              <w:rPr>
                <w:rFonts w:ascii="Times New Roman CYR" w:eastAsiaTheme="minorEastAsia" w:hAnsi="Times New Roman CYR" w:cs="Times New Roman CYR"/>
                <w:sz w:val="24"/>
                <w:szCs w:val="24"/>
                <w:lang w:eastAsia="ru-RU"/>
              </w:rPr>
              <w:br/>
            </w:r>
            <w:r w:rsidRPr="00C45F25">
              <w:rPr>
                <w:rFonts w:ascii="Times New Roman CYR" w:eastAsiaTheme="minorEastAsia" w:hAnsi="Times New Roman CYR" w:cs="Times New Roman CYR"/>
                <w:sz w:val="24"/>
                <w:szCs w:val="24"/>
                <w:lang w:eastAsia="ru-RU"/>
              </w:rPr>
              <w:sym w:font="Symbol" w:char="F0B7"/>
            </w:r>
            <w:r w:rsidRPr="00C45F25">
              <w:rPr>
                <w:rFonts w:ascii="Times New Roman CYR" w:eastAsiaTheme="minorEastAsia" w:hAnsi="Times New Roman CYR" w:cs="Times New Roman CYR"/>
                <w:sz w:val="24"/>
                <w:szCs w:val="24"/>
                <w:lang w:eastAsia="ru-RU"/>
              </w:rPr>
              <w:t xml:space="preserve"> к водоснабжению, канализации, отоплению и вентиляции зданий (помещения) Организации (группы);</w:t>
            </w:r>
            <w:r w:rsidRPr="00C45F25">
              <w:rPr>
                <w:rFonts w:ascii="Times New Roman CYR" w:eastAsiaTheme="minorEastAsia" w:hAnsi="Times New Roman CYR" w:cs="Times New Roman CYR"/>
                <w:sz w:val="24"/>
                <w:szCs w:val="24"/>
                <w:lang w:eastAsia="ru-RU"/>
              </w:rPr>
              <w:br/>
            </w:r>
            <w:r w:rsidRPr="00C45F25">
              <w:rPr>
                <w:rFonts w:ascii="Times New Roman CYR" w:eastAsiaTheme="minorEastAsia" w:hAnsi="Times New Roman CYR" w:cs="Times New Roman CYR"/>
                <w:sz w:val="24"/>
                <w:szCs w:val="24"/>
                <w:lang w:eastAsia="ru-RU"/>
              </w:rPr>
              <w:sym w:font="Symbol" w:char="F0B7"/>
            </w:r>
            <w:r w:rsidRPr="00C45F25">
              <w:rPr>
                <w:rFonts w:ascii="Times New Roman CYR" w:eastAsiaTheme="minorEastAsia" w:hAnsi="Times New Roman CYR" w:cs="Times New Roman CYR"/>
                <w:sz w:val="24"/>
                <w:szCs w:val="24"/>
                <w:lang w:eastAsia="ru-RU"/>
              </w:rPr>
              <w:t xml:space="preserve"> к набору и площадям образовательных помещений, их отделке и оборудованию;</w:t>
            </w:r>
            <w:r w:rsidRPr="00C45F25">
              <w:rPr>
                <w:rFonts w:ascii="Times New Roman CYR" w:eastAsiaTheme="minorEastAsia" w:hAnsi="Times New Roman CYR" w:cs="Times New Roman CYR"/>
                <w:sz w:val="24"/>
                <w:szCs w:val="24"/>
                <w:lang w:eastAsia="ru-RU"/>
              </w:rPr>
              <w:br/>
            </w:r>
            <w:r w:rsidRPr="00C45F25">
              <w:rPr>
                <w:rFonts w:ascii="Times New Roman CYR" w:eastAsiaTheme="minorEastAsia" w:hAnsi="Times New Roman CYR" w:cs="Times New Roman CYR"/>
                <w:sz w:val="24"/>
                <w:szCs w:val="24"/>
                <w:lang w:eastAsia="ru-RU"/>
              </w:rPr>
              <w:sym w:font="Symbol" w:char="F0B7"/>
            </w:r>
            <w:r w:rsidRPr="00C45F25">
              <w:rPr>
                <w:rFonts w:ascii="Times New Roman CYR" w:eastAsiaTheme="minorEastAsia" w:hAnsi="Times New Roman CYR" w:cs="Times New Roman CYR"/>
                <w:sz w:val="24"/>
                <w:szCs w:val="24"/>
                <w:lang w:eastAsia="ru-RU"/>
              </w:rPr>
              <w:t xml:space="preserve"> к искусственному и естественному освещению образовательных помещений;</w:t>
            </w:r>
            <w:r w:rsidRPr="00C45F25">
              <w:rPr>
                <w:rFonts w:ascii="Times New Roman CYR" w:eastAsiaTheme="minorEastAsia" w:hAnsi="Times New Roman CYR" w:cs="Times New Roman CYR"/>
                <w:sz w:val="24"/>
                <w:szCs w:val="24"/>
                <w:lang w:eastAsia="ru-RU"/>
              </w:rPr>
              <w:br/>
            </w:r>
            <w:r w:rsidRPr="00C45F25">
              <w:rPr>
                <w:rFonts w:ascii="Times New Roman CYR" w:eastAsiaTheme="minorEastAsia" w:hAnsi="Times New Roman CYR" w:cs="Times New Roman CYR"/>
                <w:sz w:val="24"/>
                <w:szCs w:val="24"/>
                <w:lang w:eastAsia="ru-RU"/>
              </w:rPr>
              <w:sym w:font="Symbol" w:char="F0B7"/>
            </w:r>
            <w:r w:rsidRPr="00C45F25">
              <w:rPr>
                <w:rFonts w:ascii="Times New Roman CYR" w:eastAsiaTheme="minorEastAsia" w:hAnsi="Times New Roman CYR" w:cs="Times New Roman CYR"/>
                <w:sz w:val="24"/>
                <w:szCs w:val="24"/>
                <w:lang w:eastAsia="ru-RU"/>
              </w:rPr>
              <w:t xml:space="preserve"> к санитарному состоянию и содержанию помещений;</w:t>
            </w:r>
            <w:r w:rsidRPr="00C45F25">
              <w:rPr>
                <w:rFonts w:ascii="Times New Roman CYR" w:eastAsiaTheme="minorEastAsia" w:hAnsi="Times New Roman CYR" w:cs="Times New Roman CYR"/>
                <w:sz w:val="24"/>
                <w:szCs w:val="24"/>
                <w:lang w:eastAsia="ru-RU"/>
              </w:rPr>
              <w:br/>
            </w:r>
            <w:r w:rsidRPr="00C45F25">
              <w:rPr>
                <w:rFonts w:ascii="Times New Roman CYR" w:eastAsiaTheme="minorEastAsia" w:hAnsi="Times New Roman CYR" w:cs="Times New Roman CYR"/>
                <w:sz w:val="24"/>
                <w:szCs w:val="24"/>
                <w:lang w:eastAsia="ru-RU"/>
              </w:rPr>
              <w:sym w:font="Symbol" w:char="F0B7"/>
            </w:r>
            <w:r w:rsidRPr="00C45F25">
              <w:rPr>
                <w:rFonts w:ascii="Times New Roman CYR" w:eastAsiaTheme="minorEastAsia" w:hAnsi="Times New Roman CYR" w:cs="Times New Roman CYR"/>
                <w:sz w:val="24"/>
                <w:szCs w:val="24"/>
                <w:lang w:eastAsia="ru-RU"/>
              </w:rPr>
              <w:t xml:space="preserve"> к оснащению помещений для качественного питания воспитанников.</w:t>
            </w:r>
          </w:p>
        </w:tc>
      </w:tr>
      <w:tr w:rsidR="00C45F25" w:rsidRPr="00C45F25" w:rsidTr="00C51D96">
        <w:tc>
          <w:tcPr>
            <w:tcW w:w="857" w:type="dxa"/>
            <w:vMerge/>
          </w:tcPr>
          <w:p w:rsidR="00C45F25" w:rsidRPr="00C45F25" w:rsidRDefault="00C45F25" w:rsidP="00C45F25">
            <w:pPr>
              <w:autoSpaceDE w:val="0"/>
              <w:autoSpaceDN w:val="0"/>
              <w:adjustRightInd w:val="0"/>
              <w:jc w:val="both"/>
              <w:rPr>
                <w:rFonts w:ascii="Times New Roman CYR" w:eastAsiaTheme="minorEastAsia" w:hAnsi="Times New Roman CYR" w:cs="Times New Roman CYR"/>
                <w:sz w:val="24"/>
                <w:szCs w:val="24"/>
                <w:lang w:eastAsia="ru-RU"/>
              </w:rPr>
            </w:pPr>
          </w:p>
        </w:tc>
        <w:tc>
          <w:tcPr>
            <w:tcW w:w="9769" w:type="dxa"/>
            <w:gridSpan w:val="3"/>
          </w:tcPr>
          <w:p w:rsidR="00C45F25" w:rsidRPr="00C45F25" w:rsidRDefault="00C45F25" w:rsidP="00C45F25">
            <w:pPr>
              <w:autoSpaceDE w:val="0"/>
              <w:autoSpaceDN w:val="0"/>
              <w:adjustRightInd w:val="0"/>
              <w:jc w:val="both"/>
              <w:rPr>
                <w:rFonts w:ascii="Times New Roman CYR" w:eastAsiaTheme="minorEastAsia" w:hAnsi="Times New Roman CYR" w:cs="Times New Roman CYR"/>
                <w:sz w:val="24"/>
                <w:szCs w:val="24"/>
                <w:lang w:eastAsia="ru-RU"/>
              </w:rPr>
            </w:pPr>
            <w:r w:rsidRPr="00C45F25">
              <w:rPr>
                <w:rFonts w:ascii="Times New Roman CYR" w:eastAsiaTheme="minorEastAsia" w:hAnsi="Times New Roman CYR" w:cs="Times New Roman CYR"/>
                <w:sz w:val="24"/>
                <w:szCs w:val="24"/>
                <w:lang w:eastAsia="ru-RU"/>
              </w:rPr>
              <w:t>Постановление Главного государственного санитарного врача РФ от 15.05. 2013 г. № 26 «Об утверждении СанПиН 2.4.1.3049-13 "Санитарно-эпидемиологические требования к устройству, содержанию и организации режима работы дошкольных образовательных организаций"»</w:t>
            </w:r>
          </w:p>
        </w:tc>
      </w:tr>
      <w:tr w:rsidR="00C45F25" w:rsidRPr="00C45F25" w:rsidTr="00C51D96">
        <w:tc>
          <w:tcPr>
            <w:tcW w:w="857" w:type="dxa"/>
          </w:tcPr>
          <w:p w:rsidR="00C45F25" w:rsidRPr="00C45F25" w:rsidRDefault="00C45F25" w:rsidP="00C45F25">
            <w:pPr>
              <w:autoSpaceDE w:val="0"/>
              <w:autoSpaceDN w:val="0"/>
              <w:adjustRightInd w:val="0"/>
              <w:jc w:val="both"/>
              <w:rPr>
                <w:rFonts w:ascii="Times New Roman CYR" w:eastAsiaTheme="minorEastAsia" w:hAnsi="Times New Roman CYR" w:cs="Times New Roman CYR"/>
                <w:sz w:val="24"/>
                <w:szCs w:val="24"/>
                <w:lang w:eastAsia="ru-RU"/>
              </w:rPr>
            </w:pPr>
            <w:r w:rsidRPr="00C45F25">
              <w:rPr>
                <w:rFonts w:ascii="Times New Roman CYR" w:eastAsiaTheme="minorEastAsia" w:hAnsi="Times New Roman CYR" w:cs="Times New Roman CYR"/>
                <w:sz w:val="24"/>
                <w:szCs w:val="24"/>
                <w:lang w:eastAsia="ru-RU"/>
              </w:rPr>
              <w:t>2 блок</w:t>
            </w:r>
          </w:p>
        </w:tc>
        <w:tc>
          <w:tcPr>
            <w:tcW w:w="2534" w:type="dxa"/>
          </w:tcPr>
          <w:p w:rsidR="00C45F25" w:rsidRPr="00C45F25" w:rsidRDefault="00C45F25" w:rsidP="00C45F25">
            <w:pPr>
              <w:autoSpaceDE w:val="0"/>
              <w:autoSpaceDN w:val="0"/>
              <w:adjustRightInd w:val="0"/>
              <w:jc w:val="both"/>
              <w:rPr>
                <w:rFonts w:ascii="Times New Roman CYR" w:eastAsiaTheme="minorEastAsia" w:hAnsi="Times New Roman CYR" w:cs="Times New Roman CYR"/>
                <w:sz w:val="24"/>
                <w:szCs w:val="24"/>
                <w:lang w:eastAsia="ru-RU"/>
              </w:rPr>
            </w:pPr>
            <w:r w:rsidRPr="00C45F25">
              <w:rPr>
                <w:rFonts w:ascii="Times New Roman CYR" w:eastAsiaTheme="minorEastAsia" w:hAnsi="Times New Roman CYR" w:cs="Times New Roman CYR"/>
                <w:sz w:val="24"/>
                <w:szCs w:val="24"/>
                <w:lang w:eastAsia="ru-RU"/>
              </w:rPr>
              <w:t>Требования, определяемые в соответствии с правилами пожарной безопасности</w:t>
            </w:r>
          </w:p>
        </w:tc>
        <w:tc>
          <w:tcPr>
            <w:tcW w:w="7235" w:type="dxa"/>
            <w:gridSpan w:val="2"/>
          </w:tcPr>
          <w:p w:rsidR="00C45F25" w:rsidRPr="00C45F25" w:rsidRDefault="00C45F25" w:rsidP="00C45F25">
            <w:pPr>
              <w:autoSpaceDE w:val="0"/>
              <w:autoSpaceDN w:val="0"/>
              <w:adjustRightInd w:val="0"/>
              <w:jc w:val="both"/>
              <w:rPr>
                <w:rFonts w:ascii="Times New Roman CYR" w:eastAsiaTheme="minorEastAsia" w:hAnsi="Times New Roman CYR" w:cs="Times New Roman CYR"/>
                <w:sz w:val="24"/>
                <w:szCs w:val="24"/>
                <w:lang w:eastAsia="ru-RU"/>
              </w:rPr>
            </w:pPr>
            <w:r w:rsidRPr="00C45F25">
              <w:rPr>
                <w:rFonts w:ascii="Times New Roman CYR" w:eastAsiaTheme="minorEastAsia" w:hAnsi="Times New Roman CYR" w:cs="Times New Roman CYR"/>
                <w:sz w:val="24"/>
                <w:szCs w:val="24"/>
                <w:lang w:eastAsia="ru-RU"/>
              </w:rPr>
              <w:t>ППБ-101-89 Правила пожарной безопасности для общеобразовательных школ, профессионально-технических училищ, школ-интернатов, детских домов, дошкольных, внешкольных и других учебно-воспитательных учреждений</w:t>
            </w:r>
          </w:p>
        </w:tc>
      </w:tr>
      <w:tr w:rsidR="00C45F25" w:rsidRPr="00C45F25" w:rsidTr="00C51D96">
        <w:tc>
          <w:tcPr>
            <w:tcW w:w="857" w:type="dxa"/>
            <w:vMerge w:val="restart"/>
          </w:tcPr>
          <w:p w:rsidR="00C45F25" w:rsidRPr="00C45F25" w:rsidRDefault="00C45F25" w:rsidP="00C45F25">
            <w:pPr>
              <w:autoSpaceDE w:val="0"/>
              <w:autoSpaceDN w:val="0"/>
              <w:adjustRightInd w:val="0"/>
              <w:jc w:val="both"/>
              <w:rPr>
                <w:rFonts w:ascii="Times New Roman CYR" w:eastAsiaTheme="minorEastAsia" w:hAnsi="Times New Roman CYR" w:cs="Times New Roman CYR"/>
                <w:sz w:val="24"/>
                <w:szCs w:val="24"/>
                <w:lang w:eastAsia="ru-RU"/>
              </w:rPr>
            </w:pPr>
            <w:r w:rsidRPr="00C45F25">
              <w:rPr>
                <w:rFonts w:ascii="Times New Roman CYR" w:eastAsiaTheme="minorEastAsia" w:hAnsi="Times New Roman CYR" w:cs="Times New Roman CYR"/>
                <w:sz w:val="24"/>
                <w:szCs w:val="24"/>
                <w:lang w:eastAsia="ru-RU"/>
              </w:rPr>
              <w:t>3 блок</w:t>
            </w:r>
          </w:p>
        </w:tc>
        <w:tc>
          <w:tcPr>
            <w:tcW w:w="2534" w:type="dxa"/>
            <w:vMerge w:val="restart"/>
          </w:tcPr>
          <w:p w:rsidR="00C45F25" w:rsidRPr="00C45F25" w:rsidRDefault="00C45F25" w:rsidP="00C45F25">
            <w:pPr>
              <w:autoSpaceDE w:val="0"/>
              <w:autoSpaceDN w:val="0"/>
              <w:adjustRightInd w:val="0"/>
              <w:jc w:val="both"/>
              <w:rPr>
                <w:rFonts w:ascii="Times New Roman CYR" w:eastAsiaTheme="minorEastAsia" w:hAnsi="Times New Roman CYR" w:cs="Times New Roman CYR"/>
                <w:sz w:val="24"/>
                <w:szCs w:val="24"/>
                <w:lang w:eastAsia="ru-RU"/>
              </w:rPr>
            </w:pPr>
            <w:r w:rsidRPr="00C45F25">
              <w:rPr>
                <w:rFonts w:ascii="Times New Roman CYR" w:eastAsiaTheme="minorEastAsia" w:hAnsi="Times New Roman CYR" w:cs="Times New Roman CYR"/>
                <w:sz w:val="24"/>
                <w:szCs w:val="24"/>
                <w:lang w:eastAsia="ru-RU"/>
              </w:rPr>
              <w:t>Требования к средствам обучения и воспитания в соответствии с возрастом и индивидуальными особенностями развития детей</w:t>
            </w:r>
          </w:p>
        </w:tc>
        <w:tc>
          <w:tcPr>
            <w:tcW w:w="3372" w:type="dxa"/>
          </w:tcPr>
          <w:p w:rsidR="00C45F25" w:rsidRPr="00C45F25" w:rsidRDefault="00C45F25" w:rsidP="00C45F25">
            <w:pPr>
              <w:autoSpaceDE w:val="0"/>
              <w:autoSpaceDN w:val="0"/>
              <w:adjustRightInd w:val="0"/>
              <w:jc w:val="both"/>
              <w:rPr>
                <w:rFonts w:ascii="Times New Roman CYR" w:eastAsiaTheme="minorEastAsia" w:hAnsi="Times New Roman CYR" w:cs="Times New Roman CYR"/>
                <w:b/>
                <w:sz w:val="24"/>
                <w:szCs w:val="24"/>
                <w:lang w:eastAsia="ru-RU"/>
              </w:rPr>
            </w:pPr>
            <w:r w:rsidRPr="00C45F25">
              <w:rPr>
                <w:rFonts w:ascii="Times New Roman CYR" w:eastAsiaTheme="minorEastAsia" w:hAnsi="Times New Roman CYR" w:cs="Times New Roman CYR"/>
                <w:b/>
                <w:sz w:val="24"/>
                <w:szCs w:val="24"/>
                <w:lang w:eastAsia="ru-RU"/>
              </w:rPr>
              <w:t>Идеальные средства</w:t>
            </w:r>
          </w:p>
        </w:tc>
        <w:tc>
          <w:tcPr>
            <w:tcW w:w="3863" w:type="dxa"/>
          </w:tcPr>
          <w:p w:rsidR="00C45F25" w:rsidRPr="00C45F25" w:rsidRDefault="00C45F25" w:rsidP="00C45F25">
            <w:pPr>
              <w:autoSpaceDE w:val="0"/>
              <w:autoSpaceDN w:val="0"/>
              <w:adjustRightInd w:val="0"/>
              <w:jc w:val="both"/>
              <w:rPr>
                <w:rFonts w:ascii="Times New Roman CYR" w:eastAsiaTheme="minorEastAsia" w:hAnsi="Times New Roman CYR" w:cs="Times New Roman CYR"/>
                <w:b/>
                <w:sz w:val="24"/>
                <w:szCs w:val="24"/>
                <w:lang w:eastAsia="ru-RU"/>
              </w:rPr>
            </w:pPr>
            <w:r w:rsidRPr="00C45F25">
              <w:rPr>
                <w:rFonts w:ascii="Times New Roman CYR" w:eastAsiaTheme="minorEastAsia" w:hAnsi="Times New Roman CYR" w:cs="Times New Roman CYR"/>
                <w:b/>
                <w:sz w:val="24"/>
                <w:szCs w:val="24"/>
                <w:lang w:eastAsia="ru-RU"/>
              </w:rPr>
              <w:t>Материальные средства</w:t>
            </w:r>
          </w:p>
        </w:tc>
      </w:tr>
      <w:tr w:rsidR="00C45F25" w:rsidRPr="00C45F25" w:rsidTr="00C51D96">
        <w:tc>
          <w:tcPr>
            <w:tcW w:w="857" w:type="dxa"/>
            <w:vMerge/>
          </w:tcPr>
          <w:p w:rsidR="00C45F25" w:rsidRPr="00C45F25" w:rsidRDefault="00C45F25" w:rsidP="00C45F25">
            <w:pPr>
              <w:autoSpaceDE w:val="0"/>
              <w:autoSpaceDN w:val="0"/>
              <w:adjustRightInd w:val="0"/>
              <w:jc w:val="both"/>
              <w:rPr>
                <w:rFonts w:ascii="Times New Roman CYR" w:eastAsiaTheme="minorEastAsia" w:hAnsi="Times New Roman CYR" w:cs="Times New Roman CYR"/>
                <w:sz w:val="24"/>
                <w:szCs w:val="24"/>
                <w:lang w:eastAsia="ru-RU"/>
              </w:rPr>
            </w:pPr>
          </w:p>
        </w:tc>
        <w:tc>
          <w:tcPr>
            <w:tcW w:w="2534" w:type="dxa"/>
            <w:vMerge/>
          </w:tcPr>
          <w:p w:rsidR="00C45F25" w:rsidRPr="00C45F25" w:rsidRDefault="00C45F25" w:rsidP="00C45F25">
            <w:pPr>
              <w:autoSpaceDE w:val="0"/>
              <w:autoSpaceDN w:val="0"/>
              <w:adjustRightInd w:val="0"/>
              <w:jc w:val="both"/>
              <w:rPr>
                <w:rFonts w:ascii="Times New Roman CYR" w:eastAsiaTheme="minorEastAsia" w:hAnsi="Times New Roman CYR" w:cs="Times New Roman CYR"/>
                <w:sz w:val="24"/>
                <w:szCs w:val="24"/>
                <w:lang w:eastAsia="ru-RU"/>
              </w:rPr>
            </w:pPr>
          </w:p>
        </w:tc>
        <w:tc>
          <w:tcPr>
            <w:tcW w:w="7235" w:type="dxa"/>
            <w:gridSpan w:val="2"/>
          </w:tcPr>
          <w:p w:rsidR="00C45F25" w:rsidRPr="00C45F25" w:rsidRDefault="00C45F25" w:rsidP="00C45F25">
            <w:pPr>
              <w:autoSpaceDE w:val="0"/>
              <w:autoSpaceDN w:val="0"/>
              <w:adjustRightInd w:val="0"/>
              <w:jc w:val="both"/>
              <w:rPr>
                <w:rFonts w:ascii="Times New Roman CYR" w:eastAsiaTheme="minorEastAsia" w:hAnsi="Times New Roman CYR" w:cs="Times New Roman CYR"/>
                <w:sz w:val="24"/>
                <w:szCs w:val="24"/>
                <w:lang w:eastAsia="ru-RU"/>
              </w:rPr>
            </w:pPr>
            <w:r w:rsidRPr="00C45F25">
              <w:rPr>
                <w:rFonts w:ascii="Times New Roman CYR" w:eastAsiaTheme="minorEastAsia" w:hAnsi="Times New Roman CYR" w:cs="Times New Roman CYR"/>
                <w:sz w:val="24"/>
                <w:szCs w:val="24"/>
                <w:lang w:eastAsia="ru-RU"/>
              </w:rPr>
              <w:t>На уровне образовательной деятельности</w:t>
            </w:r>
          </w:p>
        </w:tc>
      </w:tr>
      <w:tr w:rsidR="00C45F25" w:rsidRPr="00C45F25" w:rsidTr="00C51D96">
        <w:tc>
          <w:tcPr>
            <w:tcW w:w="857" w:type="dxa"/>
            <w:vMerge/>
          </w:tcPr>
          <w:p w:rsidR="00C45F25" w:rsidRPr="00C45F25" w:rsidRDefault="00C45F25" w:rsidP="00C45F25">
            <w:pPr>
              <w:autoSpaceDE w:val="0"/>
              <w:autoSpaceDN w:val="0"/>
              <w:adjustRightInd w:val="0"/>
              <w:jc w:val="both"/>
              <w:rPr>
                <w:rFonts w:ascii="Times New Roman CYR" w:eastAsiaTheme="minorEastAsia" w:hAnsi="Times New Roman CYR" w:cs="Times New Roman CYR"/>
                <w:sz w:val="24"/>
                <w:szCs w:val="24"/>
                <w:lang w:eastAsia="ru-RU"/>
              </w:rPr>
            </w:pPr>
          </w:p>
        </w:tc>
        <w:tc>
          <w:tcPr>
            <w:tcW w:w="2534" w:type="dxa"/>
            <w:vMerge/>
          </w:tcPr>
          <w:p w:rsidR="00C45F25" w:rsidRPr="00C45F25" w:rsidRDefault="00C45F25" w:rsidP="00C45F25">
            <w:pPr>
              <w:autoSpaceDE w:val="0"/>
              <w:autoSpaceDN w:val="0"/>
              <w:adjustRightInd w:val="0"/>
              <w:jc w:val="both"/>
              <w:rPr>
                <w:rFonts w:ascii="Times New Roman CYR" w:eastAsiaTheme="minorEastAsia" w:hAnsi="Times New Roman CYR" w:cs="Times New Roman CYR"/>
                <w:sz w:val="24"/>
                <w:szCs w:val="24"/>
                <w:lang w:eastAsia="ru-RU"/>
              </w:rPr>
            </w:pPr>
          </w:p>
        </w:tc>
        <w:tc>
          <w:tcPr>
            <w:tcW w:w="3372" w:type="dxa"/>
          </w:tcPr>
          <w:p w:rsidR="00C45F25" w:rsidRPr="00C45F25" w:rsidRDefault="00C45F25" w:rsidP="00C45F25">
            <w:pPr>
              <w:autoSpaceDE w:val="0"/>
              <w:autoSpaceDN w:val="0"/>
              <w:adjustRightInd w:val="0"/>
              <w:jc w:val="both"/>
              <w:rPr>
                <w:rFonts w:ascii="Times New Roman CYR" w:eastAsiaTheme="minorEastAsia" w:hAnsi="Times New Roman CYR" w:cs="Times New Roman CYR"/>
                <w:sz w:val="24"/>
                <w:szCs w:val="24"/>
                <w:lang w:eastAsia="ru-RU"/>
              </w:rPr>
            </w:pPr>
            <w:r w:rsidRPr="00C45F25">
              <w:rPr>
                <w:rFonts w:ascii="Times New Roman CYR" w:eastAsiaTheme="minorEastAsia" w:hAnsi="Times New Roman CYR" w:cs="Times New Roman CYR"/>
                <w:sz w:val="24"/>
                <w:szCs w:val="24"/>
                <w:lang w:eastAsia="ru-RU"/>
              </w:rPr>
              <w:sym w:font="Symbol" w:char="F0B7"/>
            </w:r>
            <w:r w:rsidRPr="00C45F25">
              <w:rPr>
                <w:rFonts w:ascii="Times New Roman CYR" w:eastAsiaTheme="minorEastAsia" w:hAnsi="Times New Roman CYR" w:cs="Times New Roman CYR"/>
                <w:sz w:val="24"/>
                <w:szCs w:val="24"/>
                <w:lang w:eastAsia="ru-RU"/>
              </w:rPr>
              <w:t xml:space="preserve"> языковые системы знаков,</w:t>
            </w:r>
            <w:r w:rsidRPr="00C45F25">
              <w:rPr>
                <w:rFonts w:ascii="Times New Roman CYR" w:eastAsiaTheme="minorEastAsia" w:hAnsi="Times New Roman CYR" w:cs="Times New Roman CYR"/>
                <w:sz w:val="24"/>
                <w:szCs w:val="24"/>
                <w:lang w:eastAsia="ru-RU"/>
              </w:rPr>
              <w:br/>
              <w:t>используемые в устной и письменной речи;</w:t>
            </w:r>
            <w:r w:rsidRPr="00C45F25">
              <w:rPr>
                <w:rFonts w:ascii="Times New Roman CYR" w:eastAsiaTheme="minorEastAsia" w:hAnsi="Times New Roman CYR" w:cs="Times New Roman CYR"/>
                <w:sz w:val="24"/>
                <w:szCs w:val="24"/>
                <w:lang w:eastAsia="ru-RU"/>
              </w:rPr>
              <w:br/>
            </w:r>
            <w:r w:rsidRPr="00C45F25">
              <w:rPr>
                <w:rFonts w:ascii="Times New Roman CYR" w:eastAsiaTheme="minorEastAsia" w:hAnsi="Times New Roman CYR" w:cs="Times New Roman CYR"/>
                <w:sz w:val="24"/>
                <w:szCs w:val="24"/>
                <w:lang w:eastAsia="ru-RU"/>
              </w:rPr>
              <w:sym w:font="Symbol" w:char="F0B7"/>
            </w:r>
            <w:r w:rsidRPr="00C45F25">
              <w:rPr>
                <w:rFonts w:ascii="Times New Roman CYR" w:eastAsiaTheme="minorEastAsia" w:hAnsi="Times New Roman CYR" w:cs="Times New Roman CYR"/>
                <w:sz w:val="24"/>
                <w:szCs w:val="24"/>
                <w:lang w:eastAsia="ru-RU"/>
              </w:rPr>
              <w:t xml:space="preserve"> произведения искусства и</w:t>
            </w:r>
            <w:r w:rsidRPr="00C45F25">
              <w:rPr>
                <w:rFonts w:ascii="Times New Roman CYR" w:eastAsiaTheme="minorEastAsia" w:hAnsi="Times New Roman CYR" w:cs="Times New Roman CYR"/>
                <w:sz w:val="24"/>
                <w:szCs w:val="24"/>
                <w:lang w:eastAsia="ru-RU"/>
              </w:rPr>
              <w:br/>
              <w:t>иные достижения культуры</w:t>
            </w:r>
            <w:r w:rsidRPr="00C45F25">
              <w:rPr>
                <w:rFonts w:ascii="Times New Roman CYR" w:eastAsiaTheme="minorEastAsia" w:hAnsi="Times New Roman CYR" w:cs="Times New Roman CYR"/>
                <w:sz w:val="24"/>
                <w:szCs w:val="24"/>
                <w:lang w:eastAsia="ru-RU"/>
              </w:rPr>
              <w:br/>
              <w:t>(живопись, музыка,</w:t>
            </w:r>
            <w:r w:rsidRPr="00C45F25">
              <w:rPr>
                <w:rFonts w:ascii="Times New Roman CYR" w:eastAsiaTheme="minorEastAsia" w:hAnsi="Times New Roman CYR" w:cs="Times New Roman CYR"/>
                <w:sz w:val="24"/>
                <w:szCs w:val="24"/>
                <w:lang w:eastAsia="ru-RU"/>
              </w:rPr>
              <w:br/>
              <w:t>литература);</w:t>
            </w:r>
            <w:r w:rsidRPr="00C45F25">
              <w:rPr>
                <w:rFonts w:ascii="Times New Roman CYR" w:eastAsiaTheme="minorEastAsia" w:hAnsi="Times New Roman CYR" w:cs="Times New Roman CYR"/>
                <w:sz w:val="24"/>
                <w:szCs w:val="24"/>
                <w:lang w:eastAsia="ru-RU"/>
              </w:rPr>
              <w:br/>
            </w:r>
            <w:r w:rsidRPr="00C45F25">
              <w:rPr>
                <w:rFonts w:ascii="Times New Roman CYR" w:eastAsiaTheme="minorEastAsia" w:hAnsi="Times New Roman CYR" w:cs="Times New Roman CYR"/>
                <w:sz w:val="24"/>
                <w:szCs w:val="24"/>
                <w:lang w:eastAsia="ru-RU"/>
              </w:rPr>
              <w:sym w:font="Symbol" w:char="F0B7"/>
            </w:r>
            <w:r w:rsidRPr="00C45F25">
              <w:rPr>
                <w:rFonts w:ascii="Times New Roman CYR" w:eastAsiaTheme="minorEastAsia" w:hAnsi="Times New Roman CYR" w:cs="Times New Roman CYR"/>
                <w:sz w:val="24"/>
                <w:szCs w:val="24"/>
                <w:lang w:eastAsia="ru-RU"/>
              </w:rPr>
              <w:t xml:space="preserve"> средства наглядности</w:t>
            </w:r>
            <w:r w:rsidRPr="00C45F25">
              <w:rPr>
                <w:rFonts w:ascii="Times New Roman CYR" w:eastAsiaTheme="minorEastAsia" w:hAnsi="Times New Roman CYR" w:cs="Times New Roman CYR"/>
                <w:sz w:val="24"/>
                <w:szCs w:val="24"/>
                <w:lang w:eastAsia="ru-RU"/>
              </w:rPr>
              <w:br/>
              <w:t>(схемы, рисунки, чертежи,</w:t>
            </w:r>
            <w:r w:rsidRPr="00C45F25">
              <w:rPr>
                <w:rFonts w:ascii="Times New Roman CYR" w:eastAsiaTheme="minorEastAsia" w:hAnsi="Times New Roman CYR" w:cs="Times New Roman CYR"/>
                <w:sz w:val="24"/>
                <w:szCs w:val="24"/>
                <w:lang w:eastAsia="ru-RU"/>
              </w:rPr>
              <w:br/>
              <w:t>диаграммы, фото и т. п.);</w:t>
            </w:r>
            <w:r w:rsidRPr="00C45F25">
              <w:rPr>
                <w:rFonts w:ascii="Times New Roman CYR" w:eastAsiaTheme="minorEastAsia" w:hAnsi="Times New Roman CYR" w:cs="Times New Roman CYR"/>
                <w:sz w:val="24"/>
                <w:szCs w:val="24"/>
                <w:lang w:eastAsia="ru-RU"/>
              </w:rPr>
              <w:br/>
            </w:r>
            <w:r w:rsidRPr="00C45F25">
              <w:rPr>
                <w:rFonts w:ascii="Times New Roman CYR" w:eastAsiaTheme="minorEastAsia" w:hAnsi="Times New Roman CYR" w:cs="Times New Roman CYR"/>
                <w:sz w:val="24"/>
                <w:szCs w:val="24"/>
                <w:lang w:eastAsia="ru-RU"/>
              </w:rPr>
              <w:sym w:font="Symbol" w:char="F0B7"/>
            </w:r>
            <w:r w:rsidRPr="00C45F25">
              <w:rPr>
                <w:rFonts w:ascii="Times New Roman CYR" w:eastAsiaTheme="minorEastAsia" w:hAnsi="Times New Roman CYR" w:cs="Times New Roman CYR"/>
                <w:sz w:val="24"/>
                <w:szCs w:val="24"/>
                <w:lang w:eastAsia="ru-RU"/>
              </w:rPr>
              <w:t xml:space="preserve"> учебные компьютерные</w:t>
            </w:r>
            <w:r w:rsidRPr="00C45F25">
              <w:rPr>
                <w:rFonts w:ascii="Times New Roman CYR" w:eastAsiaTheme="minorEastAsia" w:hAnsi="Times New Roman CYR" w:cs="Times New Roman CYR"/>
                <w:sz w:val="24"/>
                <w:szCs w:val="24"/>
                <w:lang w:eastAsia="ru-RU"/>
              </w:rPr>
              <w:br/>
              <w:t>программы по теме;</w:t>
            </w:r>
            <w:r w:rsidRPr="00C45F25">
              <w:rPr>
                <w:rFonts w:ascii="Times New Roman CYR" w:eastAsiaTheme="minorEastAsia" w:hAnsi="Times New Roman CYR" w:cs="Times New Roman CYR"/>
                <w:sz w:val="24"/>
                <w:szCs w:val="24"/>
                <w:lang w:eastAsia="ru-RU"/>
              </w:rPr>
              <w:br/>
            </w:r>
            <w:r w:rsidRPr="00C45F25">
              <w:rPr>
                <w:rFonts w:ascii="Times New Roman CYR" w:eastAsiaTheme="minorEastAsia" w:hAnsi="Times New Roman CYR" w:cs="Times New Roman CYR"/>
                <w:sz w:val="24"/>
                <w:szCs w:val="24"/>
                <w:lang w:eastAsia="ru-RU"/>
              </w:rPr>
              <w:sym w:font="Symbol" w:char="F0B7"/>
            </w:r>
            <w:proofErr w:type="spellStart"/>
            <w:r w:rsidRPr="00C45F25">
              <w:rPr>
                <w:rFonts w:ascii="Times New Roman CYR" w:eastAsiaTheme="minorEastAsia" w:hAnsi="Times New Roman CYR" w:cs="Times New Roman CYR"/>
                <w:sz w:val="24"/>
                <w:szCs w:val="24"/>
                <w:lang w:eastAsia="ru-RU"/>
              </w:rPr>
              <w:t>организующе</w:t>
            </w:r>
            <w:proofErr w:type="spellEnd"/>
            <w:r w:rsidRPr="00C45F25">
              <w:rPr>
                <w:rFonts w:ascii="Times New Roman CYR" w:eastAsiaTheme="minorEastAsia" w:hAnsi="Times New Roman CYR" w:cs="Times New Roman CYR"/>
                <w:sz w:val="24"/>
                <w:szCs w:val="24"/>
                <w:lang w:eastAsia="ru-RU"/>
              </w:rPr>
              <w:t>-координирующая деятельность</w:t>
            </w:r>
            <w:r w:rsidRPr="00C45F25">
              <w:rPr>
                <w:rFonts w:ascii="Times New Roman CYR" w:eastAsiaTheme="minorEastAsia" w:hAnsi="Times New Roman CYR" w:cs="Times New Roman CYR"/>
                <w:sz w:val="24"/>
                <w:szCs w:val="24"/>
                <w:lang w:eastAsia="ru-RU"/>
              </w:rPr>
              <w:br/>
              <w:t>воспитателя;</w:t>
            </w:r>
            <w:r w:rsidRPr="00C45F25">
              <w:rPr>
                <w:rFonts w:ascii="Times New Roman CYR" w:eastAsiaTheme="minorEastAsia" w:hAnsi="Times New Roman CYR" w:cs="Times New Roman CYR"/>
                <w:sz w:val="24"/>
                <w:szCs w:val="24"/>
                <w:lang w:eastAsia="ru-RU"/>
              </w:rPr>
              <w:br/>
            </w:r>
            <w:r w:rsidRPr="00C45F25">
              <w:rPr>
                <w:rFonts w:ascii="Times New Roman CYR" w:eastAsiaTheme="minorEastAsia" w:hAnsi="Times New Roman CYR" w:cs="Times New Roman CYR"/>
                <w:sz w:val="24"/>
                <w:szCs w:val="24"/>
                <w:lang w:eastAsia="ru-RU"/>
              </w:rPr>
              <w:sym w:font="Symbol" w:char="F0B7"/>
            </w:r>
            <w:r w:rsidRPr="00C45F25">
              <w:rPr>
                <w:rFonts w:ascii="Times New Roman CYR" w:eastAsiaTheme="minorEastAsia" w:hAnsi="Times New Roman CYR" w:cs="Times New Roman CYR"/>
                <w:sz w:val="24"/>
                <w:szCs w:val="24"/>
                <w:lang w:eastAsia="ru-RU"/>
              </w:rPr>
              <w:t xml:space="preserve"> уровень квалификации и</w:t>
            </w:r>
            <w:r w:rsidRPr="00C45F25">
              <w:rPr>
                <w:rFonts w:ascii="Times New Roman CYR" w:eastAsiaTheme="minorEastAsia" w:hAnsi="Times New Roman CYR" w:cs="Times New Roman CYR"/>
                <w:sz w:val="24"/>
                <w:szCs w:val="24"/>
                <w:lang w:eastAsia="ru-RU"/>
              </w:rPr>
              <w:br/>
              <w:t>внутренней культуры педагога;</w:t>
            </w:r>
          </w:p>
        </w:tc>
        <w:tc>
          <w:tcPr>
            <w:tcW w:w="3863" w:type="dxa"/>
          </w:tcPr>
          <w:p w:rsidR="00C45F25" w:rsidRPr="00C45F25" w:rsidRDefault="00C45F25" w:rsidP="00C45F25">
            <w:pPr>
              <w:autoSpaceDE w:val="0"/>
              <w:autoSpaceDN w:val="0"/>
              <w:adjustRightInd w:val="0"/>
              <w:jc w:val="both"/>
              <w:rPr>
                <w:rFonts w:ascii="Times New Roman CYR" w:eastAsiaTheme="minorEastAsia" w:hAnsi="Times New Roman CYR" w:cs="Times New Roman CYR"/>
                <w:sz w:val="24"/>
                <w:szCs w:val="24"/>
                <w:lang w:eastAsia="ru-RU"/>
              </w:rPr>
            </w:pPr>
            <w:r w:rsidRPr="00C45F25">
              <w:rPr>
                <w:rFonts w:ascii="Times New Roman CYR" w:eastAsiaTheme="minorEastAsia" w:hAnsi="Times New Roman CYR" w:cs="Times New Roman CYR"/>
                <w:sz w:val="24"/>
                <w:szCs w:val="24"/>
                <w:lang w:eastAsia="ru-RU"/>
              </w:rPr>
              <w:sym w:font="Symbol" w:char="F0B7"/>
            </w:r>
            <w:r w:rsidRPr="00C45F25">
              <w:rPr>
                <w:rFonts w:ascii="Times New Roman CYR" w:eastAsiaTheme="minorEastAsia" w:hAnsi="Times New Roman CYR" w:cs="Times New Roman CYR"/>
                <w:sz w:val="24"/>
                <w:szCs w:val="24"/>
                <w:lang w:eastAsia="ru-RU"/>
              </w:rPr>
              <w:t xml:space="preserve"> отдельные тексты из учебника,</w:t>
            </w:r>
            <w:r w:rsidRPr="00C45F25">
              <w:rPr>
                <w:rFonts w:ascii="Times New Roman CYR" w:eastAsiaTheme="minorEastAsia" w:hAnsi="Times New Roman CYR" w:cs="Times New Roman CYR"/>
                <w:sz w:val="24"/>
                <w:szCs w:val="24"/>
                <w:lang w:eastAsia="ru-RU"/>
              </w:rPr>
              <w:br/>
              <w:t>пособий и книг;</w:t>
            </w:r>
          </w:p>
          <w:p w:rsidR="00C45F25" w:rsidRPr="00C45F25" w:rsidRDefault="00C45F25" w:rsidP="00C45F25">
            <w:pPr>
              <w:autoSpaceDE w:val="0"/>
              <w:autoSpaceDN w:val="0"/>
              <w:adjustRightInd w:val="0"/>
              <w:jc w:val="both"/>
              <w:rPr>
                <w:rFonts w:ascii="Times New Roman CYR" w:eastAsiaTheme="minorEastAsia" w:hAnsi="Times New Roman CYR" w:cs="Times New Roman CYR"/>
                <w:sz w:val="24"/>
                <w:szCs w:val="24"/>
                <w:lang w:eastAsia="ru-RU"/>
              </w:rPr>
            </w:pPr>
            <w:r w:rsidRPr="00C45F25">
              <w:rPr>
                <w:rFonts w:ascii="Times New Roman CYR" w:eastAsiaTheme="minorEastAsia" w:hAnsi="Times New Roman CYR" w:cs="Times New Roman CYR"/>
                <w:sz w:val="24"/>
                <w:szCs w:val="24"/>
                <w:lang w:eastAsia="ru-RU"/>
              </w:rPr>
              <w:sym w:font="Symbol" w:char="F0B7"/>
            </w:r>
            <w:r w:rsidRPr="00C45F25">
              <w:rPr>
                <w:rFonts w:ascii="Times New Roman CYR" w:eastAsiaTheme="minorEastAsia" w:hAnsi="Times New Roman CYR" w:cs="Times New Roman CYR"/>
                <w:sz w:val="24"/>
                <w:szCs w:val="24"/>
                <w:lang w:eastAsia="ru-RU"/>
              </w:rPr>
              <w:t xml:space="preserve"> отдельные задания,</w:t>
            </w:r>
            <w:r w:rsidRPr="00C45F25">
              <w:rPr>
                <w:rFonts w:ascii="Times New Roman CYR" w:eastAsiaTheme="minorEastAsia" w:hAnsi="Times New Roman CYR" w:cs="Times New Roman CYR"/>
                <w:sz w:val="24"/>
                <w:szCs w:val="24"/>
                <w:lang w:eastAsia="ru-RU"/>
              </w:rPr>
              <w:br/>
              <w:t>упражнения, задачи из</w:t>
            </w:r>
            <w:r w:rsidRPr="00C45F25">
              <w:rPr>
                <w:rFonts w:ascii="Times New Roman CYR" w:eastAsiaTheme="minorEastAsia" w:hAnsi="Times New Roman CYR" w:cs="Times New Roman CYR"/>
                <w:sz w:val="24"/>
                <w:szCs w:val="24"/>
                <w:lang w:eastAsia="ru-RU"/>
              </w:rPr>
              <w:br/>
              <w:t>учебников, задачников,</w:t>
            </w:r>
            <w:r w:rsidRPr="00C45F25">
              <w:rPr>
                <w:rFonts w:ascii="Times New Roman CYR" w:eastAsiaTheme="minorEastAsia" w:hAnsi="Times New Roman CYR" w:cs="Times New Roman CYR"/>
                <w:sz w:val="24"/>
                <w:szCs w:val="24"/>
                <w:lang w:eastAsia="ru-RU"/>
              </w:rPr>
              <w:br/>
              <w:t>дидактических материалов;</w:t>
            </w:r>
            <w:r w:rsidRPr="00C45F25">
              <w:rPr>
                <w:rFonts w:ascii="Times New Roman CYR" w:eastAsiaTheme="minorEastAsia" w:hAnsi="Times New Roman CYR" w:cs="Times New Roman CYR"/>
                <w:sz w:val="24"/>
                <w:szCs w:val="24"/>
                <w:lang w:eastAsia="ru-RU"/>
              </w:rPr>
              <w:br/>
            </w:r>
            <w:r w:rsidRPr="00C45F25">
              <w:rPr>
                <w:rFonts w:ascii="Times New Roman CYR" w:eastAsiaTheme="minorEastAsia" w:hAnsi="Times New Roman CYR" w:cs="Times New Roman CYR"/>
                <w:sz w:val="24"/>
                <w:szCs w:val="24"/>
                <w:lang w:eastAsia="ru-RU"/>
              </w:rPr>
              <w:sym w:font="Symbol" w:char="F0B7"/>
            </w:r>
            <w:r w:rsidRPr="00C45F25">
              <w:rPr>
                <w:rFonts w:ascii="Times New Roman CYR" w:eastAsiaTheme="minorEastAsia" w:hAnsi="Times New Roman CYR" w:cs="Times New Roman CYR"/>
                <w:sz w:val="24"/>
                <w:szCs w:val="24"/>
                <w:lang w:eastAsia="ru-RU"/>
              </w:rPr>
              <w:t xml:space="preserve"> тестовый материал;</w:t>
            </w:r>
            <w:r w:rsidRPr="00C45F25">
              <w:rPr>
                <w:rFonts w:ascii="Times New Roman CYR" w:eastAsiaTheme="minorEastAsia" w:hAnsi="Times New Roman CYR" w:cs="Times New Roman CYR"/>
                <w:sz w:val="24"/>
                <w:szCs w:val="24"/>
                <w:lang w:eastAsia="ru-RU"/>
              </w:rPr>
              <w:br/>
            </w:r>
            <w:r w:rsidRPr="00C45F25">
              <w:rPr>
                <w:rFonts w:ascii="Times New Roman CYR" w:eastAsiaTheme="minorEastAsia" w:hAnsi="Times New Roman CYR" w:cs="Times New Roman CYR"/>
                <w:sz w:val="24"/>
                <w:szCs w:val="24"/>
                <w:lang w:eastAsia="ru-RU"/>
              </w:rPr>
              <w:sym w:font="Symbol" w:char="F0B7"/>
            </w:r>
            <w:r w:rsidRPr="00C45F25">
              <w:rPr>
                <w:rFonts w:ascii="Times New Roman CYR" w:eastAsiaTheme="minorEastAsia" w:hAnsi="Times New Roman CYR" w:cs="Times New Roman CYR"/>
                <w:sz w:val="24"/>
                <w:szCs w:val="24"/>
                <w:lang w:eastAsia="ru-RU"/>
              </w:rPr>
              <w:t xml:space="preserve"> средства наглядности</w:t>
            </w:r>
            <w:r w:rsidRPr="00C45F25">
              <w:rPr>
                <w:rFonts w:ascii="Times New Roman CYR" w:eastAsiaTheme="minorEastAsia" w:hAnsi="Times New Roman CYR" w:cs="Times New Roman CYR"/>
                <w:sz w:val="24"/>
                <w:szCs w:val="24"/>
                <w:lang w:eastAsia="ru-RU"/>
              </w:rPr>
              <w:br/>
              <w:t>(предметы, действующие</w:t>
            </w:r>
            <w:r w:rsidRPr="00C45F25">
              <w:rPr>
                <w:rFonts w:ascii="Times New Roman CYR" w:eastAsiaTheme="minorEastAsia" w:hAnsi="Times New Roman CYR" w:cs="Times New Roman CYR"/>
                <w:sz w:val="24"/>
                <w:szCs w:val="24"/>
                <w:lang w:eastAsia="ru-RU"/>
              </w:rPr>
              <w:br/>
              <w:t>макеты, модели);</w:t>
            </w:r>
            <w:r w:rsidRPr="00C45F25">
              <w:rPr>
                <w:rFonts w:ascii="Times New Roman CYR" w:eastAsiaTheme="minorEastAsia" w:hAnsi="Times New Roman CYR" w:cs="Times New Roman CYR"/>
                <w:sz w:val="24"/>
                <w:szCs w:val="24"/>
                <w:lang w:eastAsia="ru-RU"/>
              </w:rPr>
              <w:br/>
            </w:r>
            <w:r w:rsidRPr="00C45F25">
              <w:rPr>
                <w:rFonts w:ascii="Times New Roman CYR" w:eastAsiaTheme="minorEastAsia" w:hAnsi="Times New Roman CYR" w:cs="Times New Roman CYR"/>
                <w:sz w:val="24"/>
                <w:szCs w:val="24"/>
                <w:lang w:eastAsia="ru-RU"/>
              </w:rPr>
              <w:sym w:font="Symbol" w:char="F0B7"/>
            </w:r>
            <w:r w:rsidRPr="00C45F25">
              <w:rPr>
                <w:rFonts w:ascii="Times New Roman CYR" w:eastAsiaTheme="minorEastAsia" w:hAnsi="Times New Roman CYR" w:cs="Times New Roman CYR"/>
                <w:sz w:val="24"/>
                <w:szCs w:val="24"/>
                <w:lang w:eastAsia="ru-RU"/>
              </w:rPr>
              <w:t xml:space="preserve"> технические средства</w:t>
            </w:r>
            <w:r w:rsidRPr="00C45F25">
              <w:rPr>
                <w:rFonts w:ascii="Times New Roman CYR" w:eastAsiaTheme="minorEastAsia" w:hAnsi="Times New Roman CYR" w:cs="Times New Roman CYR"/>
                <w:sz w:val="24"/>
                <w:szCs w:val="24"/>
                <w:lang w:eastAsia="ru-RU"/>
              </w:rPr>
              <w:br/>
              <w:t>обучения;</w:t>
            </w:r>
            <w:r w:rsidRPr="00C45F25">
              <w:rPr>
                <w:rFonts w:ascii="Times New Roman CYR" w:eastAsiaTheme="minorEastAsia" w:hAnsi="Times New Roman CYR" w:cs="Times New Roman CYR"/>
                <w:sz w:val="24"/>
                <w:szCs w:val="24"/>
                <w:lang w:eastAsia="ru-RU"/>
              </w:rPr>
              <w:br/>
            </w:r>
            <w:r w:rsidRPr="00C45F25">
              <w:rPr>
                <w:rFonts w:ascii="Times New Roman CYR" w:eastAsiaTheme="minorEastAsia" w:hAnsi="Times New Roman CYR" w:cs="Times New Roman CYR"/>
                <w:sz w:val="24"/>
                <w:szCs w:val="24"/>
                <w:lang w:eastAsia="ru-RU"/>
              </w:rPr>
              <w:sym w:font="Symbol" w:char="F0B7"/>
            </w:r>
            <w:r w:rsidRPr="00C45F25">
              <w:rPr>
                <w:rFonts w:ascii="Times New Roman CYR" w:eastAsiaTheme="minorEastAsia" w:hAnsi="Times New Roman CYR" w:cs="Times New Roman CYR"/>
                <w:sz w:val="24"/>
                <w:szCs w:val="24"/>
                <w:lang w:eastAsia="ru-RU"/>
              </w:rPr>
              <w:t xml:space="preserve"> лабораторное оборудование</w:t>
            </w:r>
          </w:p>
        </w:tc>
      </w:tr>
      <w:tr w:rsidR="00C45F25" w:rsidRPr="00C45F25" w:rsidTr="00C51D96">
        <w:tc>
          <w:tcPr>
            <w:tcW w:w="857" w:type="dxa"/>
            <w:vMerge/>
          </w:tcPr>
          <w:p w:rsidR="00C45F25" w:rsidRPr="00C45F25" w:rsidRDefault="00C45F25" w:rsidP="00C45F25">
            <w:pPr>
              <w:autoSpaceDE w:val="0"/>
              <w:autoSpaceDN w:val="0"/>
              <w:adjustRightInd w:val="0"/>
              <w:jc w:val="both"/>
              <w:rPr>
                <w:rFonts w:ascii="Times New Roman CYR" w:eastAsiaTheme="minorEastAsia" w:hAnsi="Times New Roman CYR" w:cs="Times New Roman CYR"/>
                <w:sz w:val="24"/>
                <w:szCs w:val="24"/>
                <w:lang w:eastAsia="ru-RU"/>
              </w:rPr>
            </w:pPr>
          </w:p>
        </w:tc>
        <w:tc>
          <w:tcPr>
            <w:tcW w:w="2534" w:type="dxa"/>
            <w:vMerge/>
          </w:tcPr>
          <w:p w:rsidR="00C45F25" w:rsidRPr="00C45F25" w:rsidRDefault="00C45F25" w:rsidP="00C45F25">
            <w:pPr>
              <w:autoSpaceDE w:val="0"/>
              <w:autoSpaceDN w:val="0"/>
              <w:adjustRightInd w:val="0"/>
              <w:jc w:val="both"/>
              <w:rPr>
                <w:rFonts w:ascii="Times New Roman CYR" w:eastAsiaTheme="minorEastAsia" w:hAnsi="Times New Roman CYR" w:cs="Times New Roman CYR"/>
                <w:sz w:val="24"/>
                <w:szCs w:val="24"/>
                <w:lang w:eastAsia="ru-RU"/>
              </w:rPr>
            </w:pPr>
          </w:p>
        </w:tc>
        <w:tc>
          <w:tcPr>
            <w:tcW w:w="7235" w:type="dxa"/>
            <w:gridSpan w:val="2"/>
          </w:tcPr>
          <w:p w:rsidR="00C45F25" w:rsidRPr="00C45F25" w:rsidRDefault="00C45F25" w:rsidP="00C45F25">
            <w:pPr>
              <w:autoSpaceDE w:val="0"/>
              <w:autoSpaceDN w:val="0"/>
              <w:adjustRightInd w:val="0"/>
              <w:jc w:val="both"/>
              <w:rPr>
                <w:rFonts w:ascii="Times New Roman CYR" w:eastAsiaTheme="minorEastAsia" w:hAnsi="Times New Roman CYR" w:cs="Times New Roman CYR"/>
                <w:sz w:val="24"/>
                <w:szCs w:val="24"/>
                <w:lang w:eastAsia="ru-RU"/>
              </w:rPr>
            </w:pPr>
            <w:r w:rsidRPr="00C45F25">
              <w:rPr>
                <w:rFonts w:ascii="Times New Roman CYR" w:eastAsiaTheme="minorEastAsia" w:hAnsi="Times New Roman CYR" w:cs="Times New Roman CYR"/>
                <w:sz w:val="24"/>
                <w:szCs w:val="24"/>
                <w:lang w:eastAsia="ru-RU"/>
              </w:rPr>
              <w:t>На уровне всего процесса образования</w:t>
            </w:r>
          </w:p>
        </w:tc>
      </w:tr>
      <w:tr w:rsidR="00C45F25" w:rsidRPr="00C45F25" w:rsidTr="00C51D96">
        <w:tc>
          <w:tcPr>
            <w:tcW w:w="857" w:type="dxa"/>
            <w:vMerge/>
          </w:tcPr>
          <w:p w:rsidR="00C45F25" w:rsidRPr="00C45F25" w:rsidRDefault="00C45F25" w:rsidP="00C45F25">
            <w:pPr>
              <w:autoSpaceDE w:val="0"/>
              <w:autoSpaceDN w:val="0"/>
              <w:adjustRightInd w:val="0"/>
              <w:jc w:val="both"/>
              <w:rPr>
                <w:rFonts w:ascii="Times New Roman CYR" w:eastAsiaTheme="minorEastAsia" w:hAnsi="Times New Roman CYR" w:cs="Times New Roman CYR"/>
                <w:sz w:val="24"/>
                <w:szCs w:val="24"/>
                <w:lang w:eastAsia="ru-RU"/>
              </w:rPr>
            </w:pPr>
          </w:p>
        </w:tc>
        <w:tc>
          <w:tcPr>
            <w:tcW w:w="2534" w:type="dxa"/>
            <w:vMerge/>
          </w:tcPr>
          <w:p w:rsidR="00C45F25" w:rsidRPr="00C45F25" w:rsidRDefault="00C45F25" w:rsidP="00C45F25">
            <w:pPr>
              <w:autoSpaceDE w:val="0"/>
              <w:autoSpaceDN w:val="0"/>
              <w:adjustRightInd w:val="0"/>
              <w:jc w:val="both"/>
              <w:rPr>
                <w:rFonts w:ascii="Times New Roman CYR" w:eastAsiaTheme="minorEastAsia" w:hAnsi="Times New Roman CYR" w:cs="Times New Roman CYR"/>
                <w:sz w:val="24"/>
                <w:szCs w:val="24"/>
                <w:lang w:eastAsia="ru-RU"/>
              </w:rPr>
            </w:pPr>
          </w:p>
        </w:tc>
        <w:tc>
          <w:tcPr>
            <w:tcW w:w="3372" w:type="dxa"/>
          </w:tcPr>
          <w:p w:rsidR="00C45F25" w:rsidRPr="00C45F25" w:rsidRDefault="00C45F25" w:rsidP="00C45F25">
            <w:pPr>
              <w:autoSpaceDE w:val="0"/>
              <w:autoSpaceDN w:val="0"/>
              <w:adjustRightInd w:val="0"/>
              <w:jc w:val="both"/>
              <w:rPr>
                <w:rFonts w:ascii="Times New Roman CYR" w:eastAsiaTheme="minorEastAsia" w:hAnsi="Times New Roman CYR" w:cs="Times New Roman CYR"/>
                <w:sz w:val="24"/>
                <w:szCs w:val="24"/>
                <w:lang w:eastAsia="ru-RU"/>
              </w:rPr>
            </w:pPr>
            <w:r w:rsidRPr="00C45F25">
              <w:rPr>
                <w:rFonts w:ascii="Times New Roman CYR" w:eastAsiaTheme="minorEastAsia" w:hAnsi="Times New Roman CYR" w:cs="Times New Roman CYR"/>
                <w:sz w:val="24"/>
                <w:szCs w:val="24"/>
                <w:lang w:eastAsia="ru-RU"/>
              </w:rPr>
              <w:sym w:font="Symbol" w:char="F0B7"/>
            </w:r>
            <w:r w:rsidRPr="00C45F25">
              <w:rPr>
                <w:rFonts w:ascii="Times New Roman CYR" w:eastAsiaTheme="minorEastAsia" w:hAnsi="Times New Roman CYR" w:cs="Times New Roman CYR"/>
                <w:sz w:val="24"/>
                <w:szCs w:val="24"/>
                <w:lang w:eastAsia="ru-RU"/>
              </w:rPr>
              <w:t xml:space="preserve"> система;</w:t>
            </w:r>
            <w:r w:rsidRPr="00C45F25">
              <w:rPr>
                <w:rFonts w:ascii="Times New Roman CYR" w:eastAsiaTheme="minorEastAsia" w:hAnsi="Times New Roman CYR" w:cs="Times New Roman CYR"/>
                <w:sz w:val="24"/>
                <w:szCs w:val="24"/>
                <w:lang w:eastAsia="ru-RU"/>
              </w:rPr>
              <w:br/>
            </w:r>
            <w:r w:rsidRPr="00C45F25">
              <w:rPr>
                <w:rFonts w:ascii="Times New Roman CYR" w:eastAsiaTheme="minorEastAsia" w:hAnsi="Times New Roman CYR" w:cs="Times New Roman CYR"/>
                <w:sz w:val="24"/>
                <w:szCs w:val="24"/>
                <w:lang w:eastAsia="ru-RU"/>
              </w:rPr>
              <w:sym w:font="Symbol" w:char="F0B7"/>
            </w:r>
            <w:r w:rsidRPr="00C45F25">
              <w:rPr>
                <w:rFonts w:ascii="Times New Roman CYR" w:eastAsiaTheme="minorEastAsia" w:hAnsi="Times New Roman CYR" w:cs="Times New Roman CYR"/>
                <w:sz w:val="24"/>
                <w:szCs w:val="24"/>
                <w:lang w:eastAsia="ru-RU"/>
              </w:rPr>
              <w:t xml:space="preserve"> методы обучения;</w:t>
            </w:r>
          </w:p>
        </w:tc>
        <w:tc>
          <w:tcPr>
            <w:tcW w:w="3863" w:type="dxa"/>
          </w:tcPr>
          <w:p w:rsidR="00C45F25" w:rsidRPr="00C45F25" w:rsidRDefault="00C45F25" w:rsidP="00C45F25">
            <w:pPr>
              <w:autoSpaceDE w:val="0"/>
              <w:autoSpaceDN w:val="0"/>
              <w:adjustRightInd w:val="0"/>
              <w:jc w:val="both"/>
              <w:rPr>
                <w:rFonts w:ascii="Times New Roman CYR" w:eastAsiaTheme="minorEastAsia" w:hAnsi="Times New Roman CYR" w:cs="Times New Roman CYR"/>
                <w:sz w:val="24"/>
                <w:szCs w:val="24"/>
                <w:lang w:eastAsia="ru-RU"/>
              </w:rPr>
            </w:pPr>
            <w:r w:rsidRPr="00C45F25">
              <w:rPr>
                <w:rFonts w:ascii="Times New Roman CYR" w:eastAsiaTheme="minorEastAsia" w:hAnsi="Times New Roman CYR" w:cs="Times New Roman CYR"/>
                <w:sz w:val="24"/>
                <w:szCs w:val="24"/>
                <w:lang w:eastAsia="ru-RU"/>
              </w:rPr>
              <w:sym w:font="Symbol" w:char="F0B7"/>
            </w:r>
            <w:r w:rsidRPr="00C45F25">
              <w:rPr>
                <w:rFonts w:ascii="Times New Roman CYR" w:eastAsiaTheme="minorEastAsia" w:hAnsi="Times New Roman CYR" w:cs="Times New Roman CYR"/>
                <w:sz w:val="24"/>
                <w:szCs w:val="24"/>
                <w:lang w:eastAsia="ru-RU"/>
              </w:rPr>
              <w:t xml:space="preserve"> кабинеты;</w:t>
            </w:r>
            <w:r w:rsidRPr="00C45F25">
              <w:rPr>
                <w:rFonts w:ascii="Times New Roman CYR" w:eastAsiaTheme="minorEastAsia" w:hAnsi="Times New Roman CYR" w:cs="Times New Roman CYR"/>
                <w:sz w:val="24"/>
                <w:szCs w:val="24"/>
                <w:lang w:eastAsia="ru-RU"/>
              </w:rPr>
              <w:br/>
            </w:r>
            <w:r w:rsidRPr="00C45F25">
              <w:rPr>
                <w:rFonts w:ascii="Times New Roman CYR" w:eastAsiaTheme="minorEastAsia" w:hAnsi="Times New Roman CYR" w:cs="Times New Roman CYR"/>
                <w:sz w:val="24"/>
                <w:szCs w:val="24"/>
                <w:lang w:eastAsia="ru-RU"/>
              </w:rPr>
              <w:sym w:font="Symbol" w:char="F0B7"/>
            </w:r>
            <w:r w:rsidRPr="00C45F25">
              <w:rPr>
                <w:rFonts w:ascii="Times New Roman CYR" w:eastAsiaTheme="minorEastAsia" w:hAnsi="Times New Roman CYR" w:cs="Times New Roman CYR"/>
                <w:sz w:val="24"/>
                <w:szCs w:val="24"/>
                <w:lang w:eastAsia="ru-RU"/>
              </w:rPr>
              <w:t xml:space="preserve"> медицинский кабинет;</w:t>
            </w:r>
            <w:r w:rsidRPr="00C45F25">
              <w:rPr>
                <w:rFonts w:ascii="Times New Roman CYR" w:eastAsiaTheme="minorEastAsia" w:hAnsi="Times New Roman CYR" w:cs="Times New Roman CYR"/>
                <w:sz w:val="24"/>
                <w:szCs w:val="24"/>
                <w:lang w:eastAsia="ru-RU"/>
              </w:rPr>
              <w:br/>
            </w:r>
            <w:r w:rsidRPr="00C45F25">
              <w:rPr>
                <w:rFonts w:ascii="Times New Roman CYR" w:eastAsiaTheme="minorEastAsia" w:hAnsi="Times New Roman CYR" w:cs="Times New Roman CYR"/>
                <w:sz w:val="24"/>
                <w:szCs w:val="24"/>
                <w:lang w:eastAsia="ru-RU"/>
              </w:rPr>
              <w:sym w:font="Symbol" w:char="F0B7"/>
            </w:r>
            <w:r w:rsidRPr="00C45F25">
              <w:rPr>
                <w:rFonts w:ascii="Times New Roman CYR" w:eastAsiaTheme="minorEastAsia" w:hAnsi="Times New Roman CYR" w:cs="Times New Roman CYR"/>
                <w:sz w:val="24"/>
                <w:szCs w:val="24"/>
                <w:lang w:eastAsia="ru-RU"/>
              </w:rPr>
              <w:t xml:space="preserve"> помещения для администрации</w:t>
            </w:r>
            <w:r w:rsidRPr="00C45F25">
              <w:rPr>
                <w:rFonts w:ascii="Times New Roman CYR" w:eastAsiaTheme="minorEastAsia" w:hAnsi="Times New Roman CYR" w:cs="Times New Roman CYR"/>
                <w:sz w:val="24"/>
                <w:szCs w:val="24"/>
                <w:lang w:eastAsia="ru-RU"/>
              </w:rPr>
              <w:br/>
              <w:t>и педагогов;</w:t>
            </w:r>
          </w:p>
        </w:tc>
      </w:tr>
      <w:tr w:rsidR="00C45F25" w:rsidRPr="00C45F25" w:rsidTr="00C51D96">
        <w:tc>
          <w:tcPr>
            <w:tcW w:w="857" w:type="dxa"/>
            <w:vMerge/>
          </w:tcPr>
          <w:p w:rsidR="00C45F25" w:rsidRPr="00C45F25" w:rsidRDefault="00C45F25" w:rsidP="00C45F25">
            <w:pPr>
              <w:autoSpaceDE w:val="0"/>
              <w:autoSpaceDN w:val="0"/>
              <w:adjustRightInd w:val="0"/>
              <w:jc w:val="both"/>
              <w:rPr>
                <w:rFonts w:ascii="Times New Roman CYR" w:eastAsiaTheme="minorEastAsia" w:hAnsi="Times New Roman CYR" w:cs="Times New Roman CYR"/>
                <w:sz w:val="24"/>
                <w:szCs w:val="24"/>
                <w:lang w:eastAsia="ru-RU"/>
              </w:rPr>
            </w:pPr>
          </w:p>
        </w:tc>
        <w:tc>
          <w:tcPr>
            <w:tcW w:w="2534" w:type="dxa"/>
            <w:vMerge/>
          </w:tcPr>
          <w:p w:rsidR="00C45F25" w:rsidRPr="00C45F25" w:rsidRDefault="00C45F25" w:rsidP="00C45F25">
            <w:pPr>
              <w:autoSpaceDE w:val="0"/>
              <w:autoSpaceDN w:val="0"/>
              <w:adjustRightInd w:val="0"/>
              <w:jc w:val="both"/>
              <w:rPr>
                <w:rFonts w:ascii="Times New Roman CYR" w:eastAsiaTheme="minorEastAsia" w:hAnsi="Times New Roman CYR" w:cs="Times New Roman CYR"/>
                <w:sz w:val="24"/>
                <w:szCs w:val="24"/>
                <w:lang w:eastAsia="ru-RU"/>
              </w:rPr>
            </w:pPr>
          </w:p>
        </w:tc>
        <w:tc>
          <w:tcPr>
            <w:tcW w:w="7235" w:type="dxa"/>
            <w:gridSpan w:val="2"/>
          </w:tcPr>
          <w:p w:rsidR="00C45F25" w:rsidRPr="00C45F25" w:rsidRDefault="00C45F25" w:rsidP="00C45F25">
            <w:pPr>
              <w:autoSpaceDE w:val="0"/>
              <w:autoSpaceDN w:val="0"/>
              <w:adjustRightInd w:val="0"/>
              <w:jc w:val="both"/>
              <w:rPr>
                <w:rFonts w:ascii="Times New Roman CYR" w:eastAsiaTheme="minorEastAsia" w:hAnsi="Times New Roman CYR" w:cs="Times New Roman CYR"/>
                <w:sz w:val="24"/>
                <w:szCs w:val="24"/>
                <w:lang w:eastAsia="ru-RU"/>
              </w:rPr>
            </w:pPr>
            <w:r w:rsidRPr="00C45F25">
              <w:rPr>
                <w:rFonts w:ascii="Times New Roman CYR" w:eastAsiaTheme="minorEastAsia" w:hAnsi="Times New Roman CYR" w:cs="Times New Roman CYR"/>
                <w:b/>
                <w:bCs/>
                <w:sz w:val="24"/>
                <w:szCs w:val="24"/>
                <w:lang w:eastAsia="ru-RU"/>
              </w:rPr>
              <w:t>Технические средства обучения</w:t>
            </w:r>
          </w:p>
        </w:tc>
      </w:tr>
      <w:tr w:rsidR="00C45F25" w:rsidRPr="00C45F25" w:rsidTr="00C51D96">
        <w:tc>
          <w:tcPr>
            <w:tcW w:w="857" w:type="dxa"/>
            <w:vMerge/>
          </w:tcPr>
          <w:p w:rsidR="00C45F25" w:rsidRPr="00C45F25" w:rsidRDefault="00C45F25" w:rsidP="00C45F25">
            <w:pPr>
              <w:autoSpaceDE w:val="0"/>
              <w:autoSpaceDN w:val="0"/>
              <w:adjustRightInd w:val="0"/>
              <w:jc w:val="both"/>
              <w:rPr>
                <w:rFonts w:ascii="Times New Roman CYR" w:eastAsiaTheme="minorEastAsia" w:hAnsi="Times New Roman CYR" w:cs="Times New Roman CYR"/>
                <w:sz w:val="24"/>
                <w:szCs w:val="24"/>
                <w:lang w:eastAsia="ru-RU"/>
              </w:rPr>
            </w:pPr>
          </w:p>
        </w:tc>
        <w:tc>
          <w:tcPr>
            <w:tcW w:w="2534" w:type="dxa"/>
            <w:vMerge/>
          </w:tcPr>
          <w:p w:rsidR="00C45F25" w:rsidRPr="00C45F25" w:rsidRDefault="00C45F25" w:rsidP="00C45F25">
            <w:pPr>
              <w:autoSpaceDE w:val="0"/>
              <w:autoSpaceDN w:val="0"/>
              <w:adjustRightInd w:val="0"/>
              <w:jc w:val="both"/>
              <w:rPr>
                <w:rFonts w:ascii="Times New Roman CYR" w:eastAsiaTheme="minorEastAsia" w:hAnsi="Times New Roman CYR" w:cs="Times New Roman CYR"/>
                <w:sz w:val="24"/>
                <w:szCs w:val="24"/>
                <w:lang w:eastAsia="ru-RU"/>
              </w:rPr>
            </w:pPr>
          </w:p>
        </w:tc>
        <w:tc>
          <w:tcPr>
            <w:tcW w:w="3372" w:type="dxa"/>
          </w:tcPr>
          <w:p w:rsidR="00C45F25" w:rsidRPr="00C45F25" w:rsidRDefault="00C45F25" w:rsidP="00C45F25">
            <w:pPr>
              <w:autoSpaceDE w:val="0"/>
              <w:autoSpaceDN w:val="0"/>
              <w:adjustRightInd w:val="0"/>
              <w:jc w:val="both"/>
              <w:rPr>
                <w:rFonts w:ascii="Times New Roman CYR" w:eastAsiaTheme="minorEastAsia" w:hAnsi="Times New Roman CYR" w:cs="Times New Roman CYR"/>
                <w:sz w:val="24"/>
                <w:szCs w:val="24"/>
                <w:lang w:eastAsia="ru-RU"/>
              </w:rPr>
            </w:pPr>
            <w:r w:rsidRPr="00C45F25">
              <w:rPr>
                <w:rFonts w:ascii="Times New Roman CYR" w:eastAsiaTheme="minorEastAsia" w:hAnsi="Times New Roman CYR" w:cs="Times New Roman CYR"/>
                <w:sz w:val="24"/>
                <w:szCs w:val="24"/>
                <w:lang w:eastAsia="ru-RU"/>
              </w:rPr>
              <w:t>1) учебные кинофильмы;</w:t>
            </w:r>
            <w:r w:rsidRPr="00C45F25">
              <w:rPr>
                <w:rFonts w:ascii="Times New Roman CYR" w:eastAsiaTheme="minorEastAsia" w:hAnsi="Times New Roman CYR" w:cs="Times New Roman CYR"/>
                <w:sz w:val="24"/>
                <w:szCs w:val="24"/>
                <w:lang w:eastAsia="ru-RU"/>
              </w:rPr>
              <w:br/>
              <w:t>2) диафильмы;</w:t>
            </w:r>
            <w:r w:rsidRPr="00C45F25">
              <w:rPr>
                <w:rFonts w:ascii="Times New Roman CYR" w:eastAsiaTheme="minorEastAsia" w:hAnsi="Times New Roman CYR" w:cs="Times New Roman CYR"/>
                <w:sz w:val="24"/>
                <w:szCs w:val="24"/>
                <w:lang w:eastAsia="ru-RU"/>
              </w:rPr>
              <w:br/>
              <w:t>3) компьютеры;</w:t>
            </w:r>
            <w:r w:rsidRPr="00C45F25">
              <w:rPr>
                <w:rFonts w:ascii="Times New Roman CYR" w:eastAsiaTheme="minorEastAsia" w:hAnsi="Times New Roman CYR" w:cs="Times New Roman CYR"/>
                <w:sz w:val="24"/>
                <w:szCs w:val="24"/>
                <w:lang w:eastAsia="ru-RU"/>
              </w:rPr>
              <w:br/>
              <w:t>4) магнитофонные записи;</w:t>
            </w:r>
            <w:r w:rsidRPr="00C45F25">
              <w:rPr>
                <w:rFonts w:ascii="Times New Roman CYR" w:eastAsiaTheme="minorEastAsia" w:hAnsi="Times New Roman CYR" w:cs="Times New Roman CYR"/>
                <w:sz w:val="24"/>
                <w:szCs w:val="24"/>
                <w:lang w:eastAsia="ru-RU"/>
              </w:rPr>
              <w:br/>
              <w:t>5) грамзаписи;</w:t>
            </w:r>
            <w:r w:rsidRPr="00C45F25">
              <w:rPr>
                <w:rFonts w:ascii="Times New Roman CYR" w:eastAsiaTheme="minorEastAsia" w:hAnsi="Times New Roman CYR" w:cs="Times New Roman CYR"/>
                <w:sz w:val="24"/>
                <w:szCs w:val="24"/>
                <w:lang w:eastAsia="ru-RU"/>
              </w:rPr>
              <w:br/>
              <w:t>6) радиопередачи;</w:t>
            </w:r>
            <w:r w:rsidRPr="00C45F25">
              <w:rPr>
                <w:rFonts w:ascii="Times New Roman CYR" w:eastAsiaTheme="minorEastAsia" w:hAnsi="Times New Roman CYR" w:cs="Times New Roman CYR"/>
                <w:sz w:val="24"/>
                <w:szCs w:val="24"/>
                <w:lang w:eastAsia="ru-RU"/>
              </w:rPr>
              <w:br/>
              <w:t>7) телепередачи и т. д.</w:t>
            </w:r>
          </w:p>
        </w:tc>
        <w:tc>
          <w:tcPr>
            <w:tcW w:w="3863" w:type="dxa"/>
          </w:tcPr>
          <w:p w:rsidR="00C45F25" w:rsidRPr="00C45F25" w:rsidRDefault="00C45F25" w:rsidP="00C45F25">
            <w:pPr>
              <w:autoSpaceDE w:val="0"/>
              <w:autoSpaceDN w:val="0"/>
              <w:adjustRightInd w:val="0"/>
              <w:jc w:val="both"/>
              <w:rPr>
                <w:rFonts w:ascii="Times New Roman CYR" w:eastAsiaTheme="minorEastAsia" w:hAnsi="Times New Roman CYR" w:cs="Times New Roman CYR"/>
                <w:sz w:val="24"/>
                <w:szCs w:val="24"/>
                <w:lang w:eastAsia="ru-RU"/>
              </w:rPr>
            </w:pPr>
            <w:r w:rsidRPr="00C45F25">
              <w:rPr>
                <w:rFonts w:ascii="Times New Roman CYR" w:eastAsiaTheme="minorEastAsia" w:hAnsi="Times New Roman CYR" w:cs="Times New Roman CYR"/>
                <w:b/>
                <w:bCs/>
                <w:sz w:val="24"/>
                <w:szCs w:val="24"/>
                <w:lang w:eastAsia="ru-RU"/>
              </w:rPr>
              <w:t>виды:</w:t>
            </w:r>
            <w:r w:rsidRPr="00C45F25">
              <w:rPr>
                <w:rFonts w:ascii="Times New Roman CYR" w:eastAsiaTheme="minorEastAsia" w:hAnsi="Times New Roman CYR" w:cs="Times New Roman CYR"/>
                <w:sz w:val="24"/>
                <w:szCs w:val="24"/>
                <w:lang w:eastAsia="ru-RU"/>
              </w:rPr>
              <w:br/>
              <w:t>1) информационные;</w:t>
            </w:r>
            <w:r w:rsidRPr="00C45F25">
              <w:rPr>
                <w:rFonts w:ascii="Times New Roman CYR" w:eastAsiaTheme="minorEastAsia" w:hAnsi="Times New Roman CYR" w:cs="Times New Roman CYR"/>
                <w:sz w:val="24"/>
                <w:szCs w:val="24"/>
                <w:lang w:eastAsia="ru-RU"/>
              </w:rPr>
              <w:br/>
              <w:t>2) комбинированные;</w:t>
            </w:r>
            <w:r w:rsidRPr="00C45F25">
              <w:rPr>
                <w:rFonts w:ascii="Times New Roman CYR" w:eastAsiaTheme="minorEastAsia" w:hAnsi="Times New Roman CYR" w:cs="Times New Roman CYR"/>
                <w:sz w:val="24"/>
                <w:szCs w:val="24"/>
                <w:lang w:eastAsia="ru-RU"/>
              </w:rPr>
              <w:br/>
              <w:t>3) тренажеры;</w:t>
            </w:r>
            <w:r w:rsidRPr="00C45F25">
              <w:rPr>
                <w:rFonts w:ascii="Times New Roman CYR" w:eastAsiaTheme="minorEastAsia" w:hAnsi="Times New Roman CYR" w:cs="Times New Roman CYR"/>
                <w:sz w:val="24"/>
                <w:szCs w:val="24"/>
                <w:lang w:eastAsia="ru-RU"/>
              </w:rPr>
              <w:br/>
              <w:t>4) средства контроля знаний;</w:t>
            </w:r>
            <w:r w:rsidRPr="00C45F25">
              <w:rPr>
                <w:rFonts w:ascii="Times New Roman CYR" w:eastAsiaTheme="minorEastAsia" w:hAnsi="Times New Roman CYR" w:cs="Times New Roman CYR"/>
                <w:sz w:val="24"/>
                <w:szCs w:val="24"/>
                <w:lang w:eastAsia="ru-RU"/>
              </w:rPr>
              <w:br/>
              <w:t>5) аудиовизуальные средства.</w:t>
            </w:r>
          </w:p>
        </w:tc>
      </w:tr>
      <w:tr w:rsidR="00C45F25" w:rsidRPr="00C45F25" w:rsidTr="00C51D96">
        <w:tc>
          <w:tcPr>
            <w:tcW w:w="857" w:type="dxa"/>
          </w:tcPr>
          <w:p w:rsidR="00C45F25" w:rsidRPr="00C45F25" w:rsidRDefault="00C45F25" w:rsidP="00C45F25">
            <w:pPr>
              <w:autoSpaceDE w:val="0"/>
              <w:autoSpaceDN w:val="0"/>
              <w:adjustRightInd w:val="0"/>
              <w:jc w:val="both"/>
              <w:rPr>
                <w:rFonts w:ascii="Times New Roman CYR" w:eastAsiaTheme="minorEastAsia" w:hAnsi="Times New Roman CYR" w:cs="Times New Roman CYR"/>
                <w:sz w:val="24"/>
                <w:szCs w:val="24"/>
                <w:lang w:eastAsia="ru-RU"/>
              </w:rPr>
            </w:pPr>
            <w:r w:rsidRPr="00C45F25">
              <w:rPr>
                <w:rFonts w:ascii="Times New Roman CYR" w:eastAsiaTheme="minorEastAsia" w:hAnsi="Times New Roman CYR" w:cs="Times New Roman CYR"/>
                <w:sz w:val="24"/>
                <w:szCs w:val="24"/>
                <w:lang w:eastAsia="ru-RU"/>
              </w:rPr>
              <w:t>4 блок</w:t>
            </w:r>
          </w:p>
        </w:tc>
        <w:tc>
          <w:tcPr>
            <w:tcW w:w="2534" w:type="dxa"/>
          </w:tcPr>
          <w:p w:rsidR="00C45F25" w:rsidRPr="00C45F25" w:rsidRDefault="00C45F25" w:rsidP="00C45F25">
            <w:pPr>
              <w:autoSpaceDE w:val="0"/>
              <w:autoSpaceDN w:val="0"/>
              <w:adjustRightInd w:val="0"/>
              <w:jc w:val="both"/>
              <w:rPr>
                <w:rFonts w:ascii="Times New Roman CYR" w:eastAsiaTheme="minorEastAsia" w:hAnsi="Times New Roman CYR" w:cs="Times New Roman CYR"/>
                <w:sz w:val="24"/>
                <w:szCs w:val="24"/>
                <w:lang w:eastAsia="ru-RU"/>
              </w:rPr>
            </w:pPr>
          </w:p>
        </w:tc>
        <w:tc>
          <w:tcPr>
            <w:tcW w:w="3372" w:type="dxa"/>
          </w:tcPr>
          <w:p w:rsidR="00C45F25" w:rsidRPr="00C45F25" w:rsidRDefault="00C45F25" w:rsidP="00C45F25">
            <w:pPr>
              <w:autoSpaceDE w:val="0"/>
              <w:autoSpaceDN w:val="0"/>
              <w:adjustRightInd w:val="0"/>
              <w:jc w:val="both"/>
              <w:rPr>
                <w:rFonts w:ascii="Times New Roman CYR" w:eastAsiaTheme="minorEastAsia" w:hAnsi="Times New Roman CYR" w:cs="Times New Roman CYR"/>
                <w:sz w:val="24"/>
                <w:szCs w:val="24"/>
                <w:lang w:eastAsia="ru-RU"/>
              </w:rPr>
            </w:pPr>
            <w:r w:rsidRPr="00C45F25">
              <w:rPr>
                <w:rFonts w:ascii="Times New Roman CYR" w:eastAsiaTheme="minorEastAsia" w:hAnsi="Times New Roman CYR" w:cs="Times New Roman CYR"/>
                <w:sz w:val="24"/>
                <w:szCs w:val="24"/>
                <w:lang w:eastAsia="ru-RU"/>
              </w:rPr>
              <w:t>Требования к материально-техническому обеспечению программы (учебно-методический комплект, оборудование, оснащение).</w:t>
            </w:r>
          </w:p>
        </w:tc>
        <w:tc>
          <w:tcPr>
            <w:tcW w:w="3863" w:type="dxa"/>
          </w:tcPr>
          <w:p w:rsidR="00C45F25" w:rsidRPr="00C45F25" w:rsidRDefault="00C45F25" w:rsidP="00C45F25">
            <w:pPr>
              <w:autoSpaceDE w:val="0"/>
              <w:autoSpaceDN w:val="0"/>
              <w:adjustRightInd w:val="0"/>
              <w:jc w:val="both"/>
              <w:rPr>
                <w:rFonts w:ascii="Times New Roman CYR" w:eastAsiaTheme="minorEastAsia" w:hAnsi="Times New Roman CYR" w:cs="Times New Roman CYR"/>
                <w:sz w:val="24"/>
                <w:szCs w:val="24"/>
                <w:lang w:eastAsia="ru-RU"/>
              </w:rPr>
            </w:pPr>
            <w:r w:rsidRPr="00C45F25">
              <w:rPr>
                <w:rFonts w:ascii="Times New Roman CYR" w:eastAsiaTheme="minorEastAsia" w:hAnsi="Times New Roman CYR" w:cs="Times New Roman CYR"/>
                <w:sz w:val="24"/>
                <w:szCs w:val="24"/>
                <w:lang w:eastAsia="ru-RU"/>
              </w:rPr>
              <w:t>См. «Оборудование основных помещений ДОУ в соответствии с основными направлениями развития воспитанников»</w:t>
            </w:r>
          </w:p>
        </w:tc>
      </w:tr>
    </w:tbl>
    <w:p w:rsidR="00981B80" w:rsidRPr="00981B80" w:rsidRDefault="00981B80" w:rsidP="00DA4F8F">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981B80">
        <w:rPr>
          <w:rFonts w:ascii="Times New Roman CYR" w:eastAsiaTheme="minorEastAsia" w:hAnsi="Times New Roman CYR" w:cs="Times New Roman CYR"/>
          <w:b/>
          <w:bCs/>
          <w:sz w:val="24"/>
          <w:szCs w:val="24"/>
          <w:lang w:eastAsia="ru-RU"/>
        </w:rPr>
        <w:t>Оборудование основных помещений ДОУ в соответствии с основными направлениями развития воспитанников</w:t>
      </w:r>
    </w:p>
    <w:tbl>
      <w:tblPr>
        <w:tblStyle w:val="a3"/>
        <w:tblW w:w="10490" w:type="dxa"/>
        <w:tblInd w:w="108" w:type="dxa"/>
        <w:tblLook w:val="04A0" w:firstRow="1" w:lastRow="0" w:firstColumn="1" w:lastColumn="0" w:noHBand="0" w:noVBand="1"/>
      </w:tblPr>
      <w:tblGrid>
        <w:gridCol w:w="2161"/>
        <w:gridCol w:w="3510"/>
        <w:gridCol w:w="4819"/>
      </w:tblGrid>
      <w:tr w:rsidR="00981B80" w:rsidRPr="00DA4F8F" w:rsidTr="0096713A">
        <w:trPr>
          <w:trHeight w:val="580"/>
        </w:trPr>
        <w:tc>
          <w:tcPr>
            <w:tcW w:w="2161" w:type="dxa"/>
          </w:tcPr>
          <w:p w:rsidR="00981B80" w:rsidRPr="00DA4F8F" w:rsidRDefault="00981B80" w:rsidP="00981B80">
            <w:pPr>
              <w:autoSpaceDE w:val="0"/>
              <w:autoSpaceDN w:val="0"/>
              <w:adjustRightInd w:val="0"/>
              <w:jc w:val="both"/>
              <w:rPr>
                <w:rFonts w:ascii="Times New Roman" w:eastAsiaTheme="minorEastAsia" w:hAnsi="Times New Roman" w:cs="Times New Roman"/>
                <w:b/>
                <w:sz w:val="24"/>
                <w:szCs w:val="24"/>
                <w:lang w:eastAsia="ru-RU"/>
              </w:rPr>
            </w:pPr>
          </w:p>
          <w:p w:rsidR="00981B80" w:rsidRPr="00DA4F8F" w:rsidRDefault="00981B80" w:rsidP="00981B80">
            <w:pPr>
              <w:autoSpaceDE w:val="0"/>
              <w:autoSpaceDN w:val="0"/>
              <w:adjustRightInd w:val="0"/>
              <w:jc w:val="both"/>
              <w:rPr>
                <w:rFonts w:ascii="Times New Roman" w:eastAsiaTheme="minorEastAsia" w:hAnsi="Times New Roman" w:cs="Times New Roman"/>
                <w:b/>
                <w:sz w:val="24"/>
                <w:szCs w:val="24"/>
                <w:lang w:eastAsia="ru-RU"/>
              </w:rPr>
            </w:pPr>
            <w:r w:rsidRPr="00DA4F8F">
              <w:rPr>
                <w:rFonts w:ascii="Times New Roman" w:eastAsiaTheme="minorEastAsia" w:hAnsi="Times New Roman" w:cs="Times New Roman"/>
                <w:b/>
                <w:sz w:val="24"/>
                <w:szCs w:val="24"/>
                <w:lang w:eastAsia="ru-RU"/>
              </w:rPr>
              <w:t>Образовательные области</w:t>
            </w:r>
          </w:p>
        </w:tc>
        <w:tc>
          <w:tcPr>
            <w:tcW w:w="3510" w:type="dxa"/>
          </w:tcPr>
          <w:p w:rsidR="00981B80" w:rsidRPr="00DA4F8F" w:rsidRDefault="00981B80" w:rsidP="00981B80">
            <w:pPr>
              <w:autoSpaceDE w:val="0"/>
              <w:autoSpaceDN w:val="0"/>
              <w:adjustRightInd w:val="0"/>
              <w:jc w:val="both"/>
              <w:rPr>
                <w:rFonts w:ascii="Times New Roman" w:eastAsiaTheme="minorEastAsia" w:hAnsi="Times New Roman" w:cs="Times New Roman"/>
                <w:b/>
                <w:sz w:val="24"/>
                <w:szCs w:val="24"/>
                <w:lang w:eastAsia="ru-RU"/>
              </w:rPr>
            </w:pPr>
          </w:p>
          <w:p w:rsidR="00981B80" w:rsidRPr="00DA4F8F" w:rsidRDefault="00981B80" w:rsidP="00981B80">
            <w:pPr>
              <w:autoSpaceDE w:val="0"/>
              <w:autoSpaceDN w:val="0"/>
              <w:adjustRightInd w:val="0"/>
              <w:jc w:val="both"/>
              <w:rPr>
                <w:rFonts w:ascii="Times New Roman" w:eastAsiaTheme="minorEastAsia" w:hAnsi="Times New Roman" w:cs="Times New Roman"/>
                <w:b/>
                <w:sz w:val="24"/>
                <w:szCs w:val="24"/>
                <w:lang w:eastAsia="ru-RU"/>
              </w:rPr>
            </w:pPr>
            <w:r w:rsidRPr="00DA4F8F">
              <w:rPr>
                <w:rFonts w:ascii="Times New Roman" w:eastAsiaTheme="minorEastAsia" w:hAnsi="Times New Roman" w:cs="Times New Roman"/>
                <w:b/>
                <w:sz w:val="24"/>
                <w:szCs w:val="24"/>
                <w:lang w:eastAsia="ru-RU"/>
              </w:rPr>
              <w:t>Наличие социальных помещений</w:t>
            </w:r>
          </w:p>
        </w:tc>
        <w:tc>
          <w:tcPr>
            <w:tcW w:w="4819" w:type="dxa"/>
          </w:tcPr>
          <w:p w:rsidR="00981B80" w:rsidRPr="00DA4F8F" w:rsidRDefault="00981B80" w:rsidP="00981B80">
            <w:pPr>
              <w:autoSpaceDE w:val="0"/>
              <w:autoSpaceDN w:val="0"/>
              <w:adjustRightInd w:val="0"/>
              <w:jc w:val="both"/>
              <w:rPr>
                <w:rFonts w:ascii="Times New Roman" w:eastAsiaTheme="minorEastAsia" w:hAnsi="Times New Roman" w:cs="Times New Roman"/>
                <w:b/>
                <w:sz w:val="24"/>
                <w:szCs w:val="24"/>
                <w:lang w:eastAsia="ru-RU"/>
              </w:rPr>
            </w:pPr>
          </w:p>
          <w:p w:rsidR="00981B80" w:rsidRPr="00DA4F8F" w:rsidRDefault="00981B80" w:rsidP="00981B80">
            <w:pPr>
              <w:autoSpaceDE w:val="0"/>
              <w:autoSpaceDN w:val="0"/>
              <w:adjustRightInd w:val="0"/>
              <w:jc w:val="both"/>
              <w:rPr>
                <w:rFonts w:ascii="Times New Roman" w:eastAsiaTheme="minorEastAsia" w:hAnsi="Times New Roman" w:cs="Times New Roman"/>
                <w:b/>
                <w:sz w:val="24"/>
                <w:szCs w:val="24"/>
                <w:lang w:eastAsia="ru-RU"/>
              </w:rPr>
            </w:pPr>
            <w:r w:rsidRPr="00DA4F8F">
              <w:rPr>
                <w:rFonts w:ascii="Times New Roman" w:eastAsiaTheme="minorEastAsia" w:hAnsi="Times New Roman" w:cs="Times New Roman"/>
                <w:b/>
                <w:sz w:val="24"/>
                <w:szCs w:val="24"/>
                <w:lang w:eastAsia="ru-RU"/>
              </w:rPr>
              <w:t xml:space="preserve">Основные пособия </w:t>
            </w:r>
          </w:p>
          <w:p w:rsidR="00981B80" w:rsidRPr="00DA4F8F" w:rsidRDefault="00981B80" w:rsidP="00981B80">
            <w:pPr>
              <w:autoSpaceDE w:val="0"/>
              <w:autoSpaceDN w:val="0"/>
              <w:adjustRightInd w:val="0"/>
              <w:jc w:val="both"/>
              <w:rPr>
                <w:rFonts w:ascii="Times New Roman" w:eastAsiaTheme="minorEastAsia" w:hAnsi="Times New Roman" w:cs="Times New Roman"/>
                <w:b/>
                <w:sz w:val="24"/>
                <w:szCs w:val="24"/>
                <w:lang w:eastAsia="ru-RU"/>
              </w:rPr>
            </w:pPr>
            <w:r w:rsidRPr="00DA4F8F">
              <w:rPr>
                <w:rFonts w:ascii="Times New Roman" w:eastAsiaTheme="minorEastAsia" w:hAnsi="Times New Roman" w:cs="Times New Roman"/>
                <w:b/>
                <w:sz w:val="24"/>
                <w:szCs w:val="24"/>
                <w:lang w:eastAsia="ru-RU"/>
              </w:rPr>
              <w:t>и специальное оборудование</w:t>
            </w:r>
          </w:p>
        </w:tc>
      </w:tr>
      <w:tr w:rsidR="00981B80" w:rsidRPr="00DA4F8F" w:rsidTr="0096713A">
        <w:trPr>
          <w:trHeight w:val="674"/>
        </w:trPr>
        <w:tc>
          <w:tcPr>
            <w:tcW w:w="2161" w:type="dxa"/>
            <w:vMerge w:val="restart"/>
          </w:tcPr>
          <w:p w:rsidR="00981B80" w:rsidRPr="00DA4F8F" w:rsidRDefault="00981B80" w:rsidP="00981B80">
            <w:pPr>
              <w:autoSpaceDE w:val="0"/>
              <w:autoSpaceDN w:val="0"/>
              <w:adjustRightInd w:val="0"/>
              <w:jc w:val="both"/>
              <w:rPr>
                <w:rFonts w:ascii="Times New Roman" w:eastAsiaTheme="minorEastAsia" w:hAnsi="Times New Roman" w:cs="Times New Roman"/>
                <w:sz w:val="24"/>
                <w:szCs w:val="24"/>
                <w:lang w:eastAsia="ru-RU"/>
              </w:rPr>
            </w:pPr>
          </w:p>
          <w:p w:rsidR="00981B80" w:rsidRPr="00DA4F8F" w:rsidRDefault="00981B80" w:rsidP="00981B80">
            <w:pPr>
              <w:autoSpaceDE w:val="0"/>
              <w:autoSpaceDN w:val="0"/>
              <w:adjustRightInd w:val="0"/>
              <w:jc w:val="both"/>
              <w:rPr>
                <w:rFonts w:ascii="Times New Roman" w:eastAsiaTheme="minorEastAsia" w:hAnsi="Times New Roman" w:cs="Times New Roman"/>
                <w:sz w:val="24"/>
                <w:szCs w:val="24"/>
                <w:lang w:eastAsia="ru-RU"/>
              </w:rPr>
            </w:pPr>
            <w:r w:rsidRPr="00DA4F8F">
              <w:rPr>
                <w:rFonts w:ascii="Times New Roman" w:eastAsiaTheme="minorEastAsia" w:hAnsi="Times New Roman" w:cs="Times New Roman"/>
                <w:sz w:val="24"/>
                <w:szCs w:val="24"/>
                <w:lang w:eastAsia="ru-RU"/>
              </w:rPr>
              <w:t>Физическое развитие</w:t>
            </w:r>
          </w:p>
        </w:tc>
        <w:tc>
          <w:tcPr>
            <w:tcW w:w="3510" w:type="dxa"/>
          </w:tcPr>
          <w:p w:rsidR="00981B80" w:rsidRPr="00DA4F8F" w:rsidRDefault="00981B80" w:rsidP="00981B80">
            <w:pPr>
              <w:autoSpaceDE w:val="0"/>
              <w:autoSpaceDN w:val="0"/>
              <w:adjustRightInd w:val="0"/>
              <w:jc w:val="both"/>
              <w:rPr>
                <w:rFonts w:ascii="Times New Roman" w:eastAsiaTheme="minorEastAsia" w:hAnsi="Times New Roman" w:cs="Times New Roman"/>
                <w:sz w:val="24"/>
                <w:szCs w:val="24"/>
                <w:lang w:eastAsia="ru-RU"/>
              </w:rPr>
            </w:pPr>
          </w:p>
          <w:p w:rsidR="00981B80" w:rsidRPr="00DA4F8F" w:rsidRDefault="00981B80" w:rsidP="00981B80">
            <w:pPr>
              <w:autoSpaceDE w:val="0"/>
              <w:autoSpaceDN w:val="0"/>
              <w:adjustRightInd w:val="0"/>
              <w:jc w:val="both"/>
              <w:rPr>
                <w:rFonts w:ascii="Times New Roman" w:eastAsiaTheme="minorEastAsia" w:hAnsi="Times New Roman" w:cs="Times New Roman"/>
                <w:sz w:val="24"/>
                <w:szCs w:val="24"/>
                <w:lang w:eastAsia="ru-RU"/>
              </w:rPr>
            </w:pPr>
            <w:r w:rsidRPr="00DA4F8F">
              <w:rPr>
                <w:rFonts w:ascii="Times New Roman" w:eastAsiaTheme="minorEastAsia" w:hAnsi="Times New Roman" w:cs="Times New Roman"/>
                <w:sz w:val="24"/>
                <w:szCs w:val="24"/>
                <w:lang w:eastAsia="ru-RU"/>
              </w:rPr>
              <w:t>Физкультурный зал</w:t>
            </w:r>
          </w:p>
        </w:tc>
        <w:tc>
          <w:tcPr>
            <w:tcW w:w="4819" w:type="dxa"/>
          </w:tcPr>
          <w:p w:rsidR="00981B80" w:rsidRPr="00DA4F8F" w:rsidRDefault="00981B80" w:rsidP="00981B80">
            <w:pPr>
              <w:autoSpaceDE w:val="0"/>
              <w:autoSpaceDN w:val="0"/>
              <w:adjustRightInd w:val="0"/>
              <w:jc w:val="both"/>
              <w:rPr>
                <w:rFonts w:ascii="Times New Roman" w:eastAsiaTheme="minorEastAsia" w:hAnsi="Times New Roman" w:cs="Times New Roman"/>
                <w:sz w:val="24"/>
                <w:szCs w:val="24"/>
                <w:lang w:eastAsia="ru-RU"/>
              </w:rPr>
            </w:pPr>
          </w:p>
          <w:p w:rsidR="00981B80" w:rsidRPr="00DA4F8F" w:rsidRDefault="00981B80" w:rsidP="00981B80">
            <w:pPr>
              <w:autoSpaceDE w:val="0"/>
              <w:autoSpaceDN w:val="0"/>
              <w:adjustRightInd w:val="0"/>
              <w:jc w:val="both"/>
              <w:rPr>
                <w:rFonts w:ascii="Times New Roman" w:eastAsiaTheme="minorEastAsia" w:hAnsi="Times New Roman" w:cs="Times New Roman"/>
                <w:sz w:val="24"/>
                <w:szCs w:val="24"/>
                <w:lang w:eastAsia="ru-RU"/>
              </w:rPr>
            </w:pPr>
            <w:r w:rsidRPr="00DA4F8F">
              <w:rPr>
                <w:rFonts w:ascii="Times New Roman" w:eastAsiaTheme="minorEastAsia" w:hAnsi="Times New Roman" w:cs="Times New Roman"/>
                <w:sz w:val="24"/>
                <w:szCs w:val="24"/>
                <w:lang w:eastAsia="ru-RU"/>
              </w:rPr>
              <w:t>Спортивное оборудование для проведения физкультурных мероприятий</w:t>
            </w:r>
          </w:p>
        </w:tc>
      </w:tr>
      <w:tr w:rsidR="00981B80" w:rsidRPr="00DA4F8F" w:rsidTr="0096713A">
        <w:trPr>
          <w:trHeight w:val="698"/>
        </w:trPr>
        <w:tc>
          <w:tcPr>
            <w:tcW w:w="2161" w:type="dxa"/>
            <w:vMerge/>
          </w:tcPr>
          <w:p w:rsidR="00981B80" w:rsidRPr="00DA4F8F" w:rsidRDefault="00981B80" w:rsidP="00981B80">
            <w:pPr>
              <w:autoSpaceDE w:val="0"/>
              <w:autoSpaceDN w:val="0"/>
              <w:adjustRightInd w:val="0"/>
              <w:jc w:val="both"/>
              <w:rPr>
                <w:rFonts w:ascii="Times New Roman" w:eastAsiaTheme="minorEastAsia" w:hAnsi="Times New Roman" w:cs="Times New Roman"/>
                <w:sz w:val="24"/>
                <w:szCs w:val="24"/>
                <w:lang w:eastAsia="ru-RU"/>
              </w:rPr>
            </w:pPr>
          </w:p>
        </w:tc>
        <w:tc>
          <w:tcPr>
            <w:tcW w:w="3510" w:type="dxa"/>
          </w:tcPr>
          <w:p w:rsidR="00981B80" w:rsidRPr="00DA4F8F" w:rsidRDefault="00981B80" w:rsidP="00981B80">
            <w:pPr>
              <w:autoSpaceDE w:val="0"/>
              <w:autoSpaceDN w:val="0"/>
              <w:adjustRightInd w:val="0"/>
              <w:jc w:val="both"/>
              <w:rPr>
                <w:rFonts w:ascii="Times New Roman" w:eastAsiaTheme="minorEastAsia" w:hAnsi="Times New Roman" w:cs="Times New Roman"/>
                <w:sz w:val="24"/>
                <w:szCs w:val="24"/>
                <w:lang w:eastAsia="ru-RU"/>
              </w:rPr>
            </w:pPr>
          </w:p>
          <w:p w:rsidR="00981B80" w:rsidRPr="00DA4F8F" w:rsidRDefault="00981B80" w:rsidP="00981B80">
            <w:pPr>
              <w:autoSpaceDE w:val="0"/>
              <w:autoSpaceDN w:val="0"/>
              <w:adjustRightInd w:val="0"/>
              <w:jc w:val="both"/>
              <w:rPr>
                <w:rFonts w:ascii="Times New Roman" w:eastAsiaTheme="minorEastAsia" w:hAnsi="Times New Roman" w:cs="Times New Roman"/>
                <w:sz w:val="24"/>
                <w:szCs w:val="24"/>
                <w:lang w:eastAsia="ru-RU"/>
              </w:rPr>
            </w:pPr>
            <w:r w:rsidRPr="00DA4F8F">
              <w:rPr>
                <w:rFonts w:ascii="Times New Roman" w:eastAsiaTheme="minorEastAsia" w:hAnsi="Times New Roman" w:cs="Times New Roman"/>
                <w:sz w:val="24"/>
                <w:szCs w:val="24"/>
                <w:lang w:eastAsia="ru-RU"/>
              </w:rPr>
              <w:t>Групповые помещения</w:t>
            </w:r>
          </w:p>
        </w:tc>
        <w:tc>
          <w:tcPr>
            <w:tcW w:w="4819" w:type="dxa"/>
          </w:tcPr>
          <w:p w:rsidR="00981B80" w:rsidRPr="00DA4F8F" w:rsidRDefault="00981B80" w:rsidP="00981B80">
            <w:pPr>
              <w:autoSpaceDE w:val="0"/>
              <w:autoSpaceDN w:val="0"/>
              <w:adjustRightInd w:val="0"/>
              <w:jc w:val="both"/>
              <w:rPr>
                <w:rFonts w:ascii="Times New Roman" w:eastAsiaTheme="minorEastAsia" w:hAnsi="Times New Roman" w:cs="Times New Roman"/>
                <w:sz w:val="24"/>
                <w:szCs w:val="24"/>
                <w:lang w:eastAsia="ru-RU"/>
              </w:rPr>
            </w:pPr>
          </w:p>
          <w:p w:rsidR="00981B80" w:rsidRPr="00DA4F8F" w:rsidRDefault="00981B80" w:rsidP="00981B80">
            <w:pPr>
              <w:autoSpaceDE w:val="0"/>
              <w:autoSpaceDN w:val="0"/>
              <w:adjustRightInd w:val="0"/>
              <w:jc w:val="both"/>
              <w:rPr>
                <w:rFonts w:ascii="Times New Roman" w:eastAsiaTheme="minorEastAsia" w:hAnsi="Times New Roman" w:cs="Times New Roman"/>
                <w:sz w:val="24"/>
                <w:szCs w:val="24"/>
                <w:lang w:eastAsia="ru-RU"/>
              </w:rPr>
            </w:pPr>
            <w:r w:rsidRPr="00DA4F8F">
              <w:rPr>
                <w:rFonts w:ascii="Times New Roman" w:eastAsiaTheme="minorEastAsia" w:hAnsi="Times New Roman" w:cs="Times New Roman"/>
                <w:sz w:val="24"/>
                <w:szCs w:val="24"/>
                <w:lang w:eastAsia="ru-RU"/>
              </w:rPr>
              <w:t xml:space="preserve">Центры двигательной активности </w:t>
            </w:r>
          </w:p>
        </w:tc>
      </w:tr>
      <w:tr w:rsidR="00981B80" w:rsidRPr="00DA4F8F" w:rsidTr="0096713A">
        <w:trPr>
          <w:trHeight w:val="1076"/>
        </w:trPr>
        <w:tc>
          <w:tcPr>
            <w:tcW w:w="2161" w:type="dxa"/>
            <w:vMerge/>
          </w:tcPr>
          <w:p w:rsidR="00981B80" w:rsidRPr="00DA4F8F" w:rsidRDefault="00981B80" w:rsidP="00981B80">
            <w:pPr>
              <w:autoSpaceDE w:val="0"/>
              <w:autoSpaceDN w:val="0"/>
              <w:adjustRightInd w:val="0"/>
              <w:jc w:val="both"/>
              <w:rPr>
                <w:rFonts w:ascii="Times New Roman" w:eastAsiaTheme="minorEastAsia" w:hAnsi="Times New Roman" w:cs="Times New Roman"/>
                <w:sz w:val="24"/>
                <w:szCs w:val="24"/>
                <w:lang w:eastAsia="ru-RU"/>
              </w:rPr>
            </w:pPr>
          </w:p>
        </w:tc>
        <w:tc>
          <w:tcPr>
            <w:tcW w:w="3510" w:type="dxa"/>
          </w:tcPr>
          <w:p w:rsidR="00981B80" w:rsidRPr="00DA4F8F" w:rsidRDefault="00981B80" w:rsidP="00981B80">
            <w:pPr>
              <w:autoSpaceDE w:val="0"/>
              <w:autoSpaceDN w:val="0"/>
              <w:adjustRightInd w:val="0"/>
              <w:jc w:val="both"/>
              <w:rPr>
                <w:rFonts w:ascii="Times New Roman" w:eastAsiaTheme="minorEastAsia" w:hAnsi="Times New Roman" w:cs="Times New Roman"/>
                <w:sz w:val="24"/>
                <w:szCs w:val="24"/>
                <w:lang w:eastAsia="ru-RU"/>
              </w:rPr>
            </w:pPr>
          </w:p>
          <w:p w:rsidR="00981B80" w:rsidRPr="00DA4F8F" w:rsidRDefault="00981B80" w:rsidP="00981B80">
            <w:pPr>
              <w:autoSpaceDE w:val="0"/>
              <w:autoSpaceDN w:val="0"/>
              <w:adjustRightInd w:val="0"/>
              <w:jc w:val="both"/>
              <w:rPr>
                <w:rFonts w:ascii="Times New Roman" w:eastAsiaTheme="minorEastAsia" w:hAnsi="Times New Roman" w:cs="Times New Roman"/>
                <w:sz w:val="24"/>
                <w:szCs w:val="24"/>
                <w:lang w:eastAsia="ru-RU"/>
              </w:rPr>
            </w:pPr>
            <w:r w:rsidRPr="00DA4F8F">
              <w:rPr>
                <w:rFonts w:ascii="Times New Roman" w:eastAsiaTheme="minorEastAsia" w:hAnsi="Times New Roman" w:cs="Times New Roman"/>
                <w:sz w:val="24"/>
                <w:szCs w:val="24"/>
                <w:lang w:eastAsia="ru-RU"/>
              </w:rPr>
              <w:t>Медицинский блок: Медицинская комната</w:t>
            </w:r>
          </w:p>
          <w:p w:rsidR="00981B80" w:rsidRPr="00DA4F8F" w:rsidRDefault="00981B80" w:rsidP="00981B80">
            <w:pPr>
              <w:autoSpaceDE w:val="0"/>
              <w:autoSpaceDN w:val="0"/>
              <w:adjustRightInd w:val="0"/>
              <w:jc w:val="both"/>
              <w:rPr>
                <w:rFonts w:ascii="Times New Roman" w:eastAsiaTheme="minorEastAsia" w:hAnsi="Times New Roman" w:cs="Times New Roman"/>
                <w:sz w:val="24"/>
                <w:szCs w:val="24"/>
                <w:lang w:eastAsia="ru-RU"/>
              </w:rPr>
            </w:pPr>
            <w:r w:rsidRPr="00DA4F8F">
              <w:rPr>
                <w:rFonts w:ascii="Times New Roman" w:eastAsiaTheme="minorEastAsia" w:hAnsi="Times New Roman" w:cs="Times New Roman"/>
                <w:sz w:val="24"/>
                <w:szCs w:val="24"/>
                <w:lang w:eastAsia="ru-RU"/>
              </w:rPr>
              <w:t>Процедурный кабинет</w:t>
            </w:r>
          </w:p>
          <w:p w:rsidR="00981B80" w:rsidRPr="00DA4F8F" w:rsidRDefault="00981B80" w:rsidP="00981B80">
            <w:pPr>
              <w:autoSpaceDE w:val="0"/>
              <w:autoSpaceDN w:val="0"/>
              <w:adjustRightInd w:val="0"/>
              <w:jc w:val="both"/>
              <w:rPr>
                <w:rFonts w:ascii="Times New Roman" w:eastAsiaTheme="minorEastAsia" w:hAnsi="Times New Roman" w:cs="Times New Roman"/>
                <w:sz w:val="24"/>
                <w:szCs w:val="24"/>
                <w:lang w:eastAsia="ru-RU"/>
              </w:rPr>
            </w:pPr>
            <w:r w:rsidRPr="00DA4F8F">
              <w:rPr>
                <w:rFonts w:ascii="Times New Roman" w:eastAsiaTheme="minorEastAsia" w:hAnsi="Times New Roman" w:cs="Times New Roman"/>
                <w:sz w:val="24"/>
                <w:szCs w:val="24"/>
                <w:lang w:eastAsia="ru-RU"/>
              </w:rPr>
              <w:t>Изолятор</w:t>
            </w:r>
          </w:p>
        </w:tc>
        <w:tc>
          <w:tcPr>
            <w:tcW w:w="4819" w:type="dxa"/>
          </w:tcPr>
          <w:p w:rsidR="00981B80" w:rsidRPr="00DA4F8F" w:rsidRDefault="00981B80" w:rsidP="00981B80">
            <w:pPr>
              <w:autoSpaceDE w:val="0"/>
              <w:autoSpaceDN w:val="0"/>
              <w:adjustRightInd w:val="0"/>
              <w:jc w:val="both"/>
              <w:rPr>
                <w:rFonts w:ascii="Times New Roman" w:eastAsiaTheme="minorEastAsia" w:hAnsi="Times New Roman" w:cs="Times New Roman"/>
                <w:sz w:val="24"/>
                <w:szCs w:val="24"/>
                <w:lang w:eastAsia="ru-RU"/>
              </w:rPr>
            </w:pPr>
          </w:p>
          <w:p w:rsidR="00981B80" w:rsidRPr="00DA4F8F" w:rsidRDefault="00981B80" w:rsidP="00981B80">
            <w:pPr>
              <w:autoSpaceDE w:val="0"/>
              <w:autoSpaceDN w:val="0"/>
              <w:adjustRightInd w:val="0"/>
              <w:jc w:val="both"/>
              <w:rPr>
                <w:rFonts w:ascii="Times New Roman" w:eastAsiaTheme="minorEastAsia" w:hAnsi="Times New Roman" w:cs="Times New Roman"/>
                <w:sz w:val="24"/>
                <w:szCs w:val="24"/>
                <w:lang w:eastAsia="ru-RU"/>
              </w:rPr>
            </w:pPr>
            <w:r w:rsidRPr="00DA4F8F">
              <w:rPr>
                <w:rFonts w:ascii="Times New Roman" w:eastAsiaTheme="minorEastAsia" w:hAnsi="Times New Roman" w:cs="Times New Roman"/>
                <w:sz w:val="24"/>
                <w:szCs w:val="24"/>
                <w:lang w:eastAsia="ru-RU"/>
              </w:rPr>
              <w:t>Ростомер, мебель, спирометр, динамометр, весы, тонометр</w:t>
            </w:r>
          </w:p>
        </w:tc>
      </w:tr>
      <w:tr w:rsidR="00981B80" w:rsidRPr="00DA4F8F" w:rsidTr="0096713A">
        <w:trPr>
          <w:trHeight w:val="455"/>
        </w:trPr>
        <w:tc>
          <w:tcPr>
            <w:tcW w:w="2161" w:type="dxa"/>
            <w:vMerge/>
          </w:tcPr>
          <w:p w:rsidR="00981B80" w:rsidRPr="00DA4F8F" w:rsidRDefault="00981B80" w:rsidP="00981B80">
            <w:pPr>
              <w:autoSpaceDE w:val="0"/>
              <w:autoSpaceDN w:val="0"/>
              <w:adjustRightInd w:val="0"/>
              <w:jc w:val="both"/>
              <w:rPr>
                <w:rFonts w:ascii="Times New Roman" w:eastAsiaTheme="minorEastAsia" w:hAnsi="Times New Roman" w:cs="Times New Roman"/>
                <w:sz w:val="24"/>
                <w:szCs w:val="24"/>
                <w:lang w:eastAsia="ru-RU"/>
              </w:rPr>
            </w:pPr>
          </w:p>
        </w:tc>
        <w:tc>
          <w:tcPr>
            <w:tcW w:w="3510" w:type="dxa"/>
          </w:tcPr>
          <w:p w:rsidR="00981B80" w:rsidRPr="00DA4F8F" w:rsidRDefault="00981B80" w:rsidP="00981B80">
            <w:pPr>
              <w:autoSpaceDE w:val="0"/>
              <w:autoSpaceDN w:val="0"/>
              <w:adjustRightInd w:val="0"/>
              <w:jc w:val="both"/>
              <w:rPr>
                <w:rFonts w:ascii="Times New Roman" w:eastAsiaTheme="minorEastAsia" w:hAnsi="Times New Roman" w:cs="Times New Roman"/>
                <w:sz w:val="24"/>
                <w:szCs w:val="24"/>
                <w:lang w:eastAsia="ru-RU"/>
              </w:rPr>
            </w:pPr>
          </w:p>
          <w:p w:rsidR="00981B80" w:rsidRPr="00DA4F8F" w:rsidRDefault="00981B80" w:rsidP="00981B80">
            <w:pPr>
              <w:autoSpaceDE w:val="0"/>
              <w:autoSpaceDN w:val="0"/>
              <w:adjustRightInd w:val="0"/>
              <w:jc w:val="both"/>
              <w:rPr>
                <w:rFonts w:ascii="Times New Roman" w:eastAsiaTheme="minorEastAsia" w:hAnsi="Times New Roman" w:cs="Times New Roman"/>
                <w:sz w:val="24"/>
                <w:szCs w:val="24"/>
                <w:lang w:eastAsia="ru-RU"/>
              </w:rPr>
            </w:pPr>
            <w:r w:rsidRPr="00DA4F8F">
              <w:rPr>
                <w:rFonts w:ascii="Times New Roman" w:eastAsiaTheme="minorEastAsia" w:hAnsi="Times New Roman" w:cs="Times New Roman"/>
                <w:sz w:val="24"/>
                <w:szCs w:val="24"/>
                <w:lang w:eastAsia="ru-RU"/>
              </w:rPr>
              <w:t>Игровой комплекс</w:t>
            </w:r>
          </w:p>
        </w:tc>
        <w:tc>
          <w:tcPr>
            <w:tcW w:w="4819" w:type="dxa"/>
          </w:tcPr>
          <w:p w:rsidR="00981B80" w:rsidRPr="00DA4F8F" w:rsidRDefault="00981B80" w:rsidP="00981B80">
            <w:pPr>
              <w:autoSpaceDE w:val="0"/>
              <w:autoSpaceDN w:val="0"/>
              <w:adjustRightInd w:val="0"/>
              <w:jc w:val="both"/>
              <w:rPr>
                <w:rFonts w:ascii="Times New Roman" w:eastAsiaTheme="minorEastAsia" w:hAnsi="Times New Roman" w:cs="Times New Roman"/>
                <w:sz w:val="24"/>
                <w:szCs w:val="24"/>
                <w:lang w:eastAsia="ru-RU"/>
              </w:rPr>
            </w:pPr>
          </w:p>
          <w:p w:rsidR="00981B80" w:rsidRPr="00DA4F8F" w:rsidRDefault="00981B80" w:rsidP="00981B80">
            <w:pPr>
              <w:autoSpaceDE w:val="0"/>
              <w:autoSpaceDN w:val="0"/>
              <w:adjustRightInd w:val="0"/>
              <w:jc w:val="both"/>
              <w:rPr>
                <w:rFonts w:ascii="Times New Roman" w:eastAsiaTheme="minorEastAsia" w:hAnsi="Times New Roman" w:cs="Times New Roman"/>
                <w:sz w:val="24"/>
                <w:szCs w:val="24"/>
                <w:lang w:eastAsia="ru-RU"/>
              </w:rPr>
            </w:pPr>
            <w:r w:rsidRPr="00DA4F8F">
              <w:rPr>
                <w:rFonts w:ascii="Times New Roman" w:eastAsiaTheme="minorEastAsia" w:hAnsi="Times New Roman" w:cs="Times New Roman"/>
                <w:sz w:val="24"/>
                <w:szCs w:val="24"/>
                <w:lang w:eastAsia="ru-RU"/>
              </w:rPr>
              <w:t xml:space="preserve">Горки, лестницы, модули для </w:t>
            </w:r>
            <w:proofErr w:type="spellStart"/>
            <w:r w:rsidRPr="00DA4F8F">
              <w:rPr>
                <w:rFonts w:ascii="Times New Roman" w:eastAsiaTheme="minorEastAsia" w:hAnsi="Times New Roman" w:cs="Times New Roman"/>
                <w:sz w:val="24"/>
                <w:szCs w:val="24"/>
                <w:lang w:eastAsia="ru-RU"/>
              </w:rPr>
              <w:t>подлезания</w:t>
            </w:r>
            <w:proofErr w:type="spellEnd"/>
          </w:p>
        </w:tc>
      </w:tr>
      <w:tr w:rsidR="00981B80" w:rsidRPr="00DA4F8F" w:rsidTr="0096713A">
        <w:trPr>
          <w:trHeight w:val="843"/>
        </w:trPr>
        <w:tc>
          <w:tcPr>
            <w:tcW w:w="2161" w:type="dxa"/>
            <w:vMerge/>
          </w:tcPr>
          <w:p w:rsidR="00981B80" w:rsidRPr="00DA4F8F" w:rsidRDefault="00981B80" w:rsidP="00981B80">
            <w:pPr>
              <w:autoSpaceDE w:val="0"/>
              <w:autoSpaceDN w:val="0"/>
              <w:adjustRightInd w:val="0"/>
              <w:jc w:val="both"/>
              <w:rPr>
                <w:rFonts w:ascii="Times New Roman" w:eastAsiaTheme="minorEastAsia" w:hAnsi="Times New Roman" w:cs="Times New Roman"/>
                <w:sz w:val="24"/>
                <w:szCs w:val="24"/>
                <w:lang w:eastAsia="ru-RU"/>
              </w:rPr>
            </w:pPr>
          </w:p>
        </w:tc>
        <w:tc>
          <w:tcPr>
            <w:tcW w:w="3510" w:type="dxa"/>
          </w:tcPr>
          <w:p w:rsidR="00981B80" w:rsidRPr="00DA4F8F" w:rsidRDefault="00981B80" w:rsidP="00981B80">
            <w:pPr>
              <w:autoSpaceDE w:val="0"/>
              <w:autoSpaceDN w:val="0"/>
              <w:adjustRightInd w:val="0"/>
              <w:jc w:val="both"/>
              <w:rPr>
                <w:rFonts w:ascii="Times New Roman" w:eastAsiaTheme="minorEastAsia" w:hAnsi="Times New Roman" w:cs="Times New Roman"/>
                <w:sz w:val="24"/>
                <w:szCs w:val="24"/>
                <w:lang w:eastAsia="ru-RU"/>
              </w:rPr>
            </w:pPr>
          </w:p>
          <w:p w:rsidR="00981B80" w:rsidRPr="00DA4F8F" w:rsidRDefault="00981B80" w:rsidP="00981B80">
            <w:pPr>
              <w:autoSpaceDE w:val="0"/>
              <w:autoSpaceDN w:val="0"/>
              <w:adjustRightInd w:val="0"/>
              <w:jc w:val="both"/>
              <w:rPr>
                <w:rFonts w:ascii="Times New Roman" w:eastAsiaTheme="minorEastAsia" w:hAnsi="Times New Roman" w:cs="Times New Roman"/>
                <w:sz w:val="24"/>
                <w:szCs w:val="24"/>
                <w:lang w:eastAsia="ru-RU"/>
              </w:rPr>
            </w:pPr>
            <w:r w:rsidRPr="00DA4F8F">
              <w:rPr>
                <w:rFonts w:ascii="Times New Roman" w:eastAsiaTheme="minorEastAsia" w:hAnsi="Times New Roman" w:cs="Times New Roman"/>
                <w:sz w:val="24"/>
                <w:szCs w:val="24"/>
                <w:lang w:eastAsia="ru-RU"/>
              </w:rPr>
              <w:t>Комплекс для оздоровительных и закаливающих процедур на территории</w:t>
            </w:r>
          </w:p>
        </w:tc>
        <w:tc>
          <w:tcPr>
            <w:tcW w:w="4819" w:type="dxa"/>
          </w:tcPr>
          <w:p w:rsidR="00981B80" w:rsidRPr="00DA4F8F" w:rsidRDefault="00981B80" w:rsidP="00981B80">
            <w:pPr>
              <w:autoSpaceDE w:val="0"/>
              <w:autoSpaceDN w:val="0"/>
              <w:adjustRightInd w:val="0"/>
              <w:jc w:val="both"/>
              <w:rPr>
                <w:rFonts w:ascii="Times New Roman" w:eastAsiaTheme="minorEastAsia" w:hAnsi="Times New Roman" w:cs="Times New Roman"/>
                <w:sz w:val="24"/>
                <w:szCs w:val="24"/>
                <w:lang w:eastAsia="ru-RU"/>
              </w:rPr>
            </w:pPr>
          </w:p>
          <w:p w:rsidR="00981B80" w:rsidRPr="00DA4F8F" w:rsidRDefault="00981B80" w:rsidP="00981B80">
            <w:pPr>
              <w:autoSpaceDE w:val="0"/>
              <w:autoSpaceDN w:val="0"/>
              <w:adjustRightInd w:val="0"/>
              <w:jc w:val="both"/>
              <w:rPr>
                <w:rFonts w:ascii="Times New Roman" w:eastAsiaTheme="minorEastAsia" w:hAnsi="Times New Roman" w:cs="Times New Roman"/>
                <w:sz w:val="24"/>
                <w:szCs w:val="24"/>
                <w:lang w:eastAsia="ru-RU"/>
              </w:rPr>
            </w:pPr>
            <w:r w:rsidRPr="00DA4F8F">
              <w:rPr>
                <w:rFonts w:ascii="Times New Roman" w:eastAsiaTheme="minorEastAsia" w:hAnsi="Times New Roman" w:cs="Times New Roman"/>
                <w:sz w:val="24"/>
                <w:szCs w:val="24"/>
                <w:lang w:eastAsia="ru-RU"/>
              </w:rPr>
              <w:t>Площадка для оздоровительной гимнастики и дыхательных тренировок, физкультурных занятий, спортивных праздников и т.д.</w:t>
            </w:r>
          </w:p>
        </w:tc>
      </w:tr>
      <w:tr w:rsidR="00981B80" w:rsidRPr="00DA4F8F" w:rsidTr="0096713A">
        <w:trPr>
          <w:trHeight w:val="1252"/>
        </w:trPr>
        <w:tc>
          <w:tcPr>
            <w:tcW w:w="2161" w:type="dxa"/>
            <w:vMerge w:val="restart"/>
          </w:tcPr>
          <w:p w:rsidR="00981B80" w:rsidRPr="00DA4F8F" w:rsidRDefault="00981B80" w:rsidP="00981B80">
            <w:pPr>
              <w:autoSpaceDE w:val="0"/>
              <w:autoSpaceDN w:val="0"/>
              <w:adjustRightInd w:val="0"/>
              <w:jc w:val="both"/>
              <w:rPr>
                <w:rFonts w:ascii="Times New Roman" w:eastAsiaTheme="minorEastAsia" w:hAnsi="Times New Roman" w:cs="Times New Roman"/>
                <w:sz w:val="24"/>
                <w:szCs w:val="24"/>
                <w:lang w:eastAsia="ru-RU"/>
              </w:rPr>
            </w:pPr>
          </w:p>
          <w:p w:rsidR="00981B80" w:rsidRPr="00DA4F8F" w:rsidRDefault="00981B80" w:rsidP="00981B80">
            <w:pPr>
              <w:autoSpaceDE w:val="0"/>
              <w:autoSpaceDN w:val="0"/>
              <w:adjustRightInd w:val="0"/>
              <w:jc w:val="both"/>
              <w:rPr>
                <w:rFonts w:ascii="Times New Roman" w:eastAsiaTheme="minorEastAsia" w:hAnsi="Times New Roman" w:cs="Times New Roman"/>
                <w:sz w:val="24"/>
                <w:szCs w:val="24"/>
                <w:lang w:eastAsia="ru-RU"/>
              </w:rPr>
            </w:pPr>
            <w:r w:rsidRPr="00DA4F8F">
              <w:rPr>
                <w:rFonts w:ascii="Times New Roman" w:eastAsiaTheme="minorEastAsia" w:hAnsi="Times New Roman" w:cs="Times New Roman"/>
                <w:sz w:val="24"/>
                <w:szCs w:val="24"/>
                <w:lang w:eastAsia="ru-RU"/>
              </w:rPr>
              <w:t>Социально-коммуникативное развитие</w:t>
            </w:r>
          </w:p>
        </w:tc>
        <w:tc>
          <w:tcPr>
            <w:tcW w:w="3510" w:type="dxa"/>
          </w:tcPr>
          <w:p w:rsidR="00981B80" w:rsidRPr="00DA4F8F" w:rsidRDefault="00981B80" w:rsidP="00981B80">
            <w:pPr>
              <w:autoSpaceDE w:val="0"/>
              <w:autoSpaceDN w:val="0"/>
              <w:adjustRightInd w:val="0"/>
              <w:jc w:val="both"/>
              <w:rPr>
                <w:rFonts w:ascii="Times New Roman" w:eastAsiaTheme="minorEastAsia" w:hAnsi="Times New Roman" w:cs="Times New Roman"/>
                <w:sz w:val="24"/>
                <w:szCs w:val="24"/>
                <w:lang w:eastAsia="ru-RU"/>
              </w:rPr>
            </w:pPr>
          </w:p>
          <w:p w:rsidR="00981B80" w:rsidRPr="00DA4F8F" w:rsidRDefault="00981B80" w:rsidP="00981B80">
            <w:pPr>
              <w:autoSpaceDE w:val="0"/>
              <w:autoSpaceDN w:val="0"/>
              <w:adjustRightInd w:val="0"/>
              <w:jc w:val="both"/>
              <w:rPr>
                <w:rFonts w:ascii="Times New Roman" w:eastAsiaTheme="minorEastAsia" w:hAnsi="Times New Roman" w:cs="Times New Roman"/>
                <w:sz w:val="24"/>
                <w:szCs w:val="24"/>
                <w:lang w:eastAsia="ru-RU"/>
              </w:rPr>
            </w:pPr>
            <w:r w:rsidRPr="00DA4F8F">
              <w:rPr>
                <w:rFonts w:ascii="Times New Roman" w:eastAsiaTheme="minorEastAsia" w:hAnsi="Times New Roman" w:cs="Times New Roman"/>
                <w:sz w:val="24"/>
                <w:szCs w:val="24"/>
                <w:lang w:eastAsia="ru-RU"/>
              </w:rPr>
              <w:t>Групповые помещения</w:t>
            </w:r>
          </w:p>
        </w:tc>
        <w:tc>
          <w:tcPr>
            <w:tcW w:w="4819" w:type="dxa"/>
          </w:tcPr>
          <w:p w:rsidR="00981B80" w:rsidRPr="00DA4F8F" w:rsidRDefault="00981B80" w:rsidP="00981B80">
            <w:pPr>
              <w:autoSpaceDE w:val="0"/>
              <w:autoSpaceDN w:val="0"/>
              <w:adjustRightInd w:val="0"/>
              <w:jc w:val="both"/>
              <w:rPr>
                <w:rFonts w:ascii="Times New Roman" w:eastAsiaTheme="minorEastAsia" w:hAnsi="Times New Roman" w:cs="Times New Roman"/>
                <w:sz w:val="24"/>
                <w:szCs w:val="24"/>
                <w:lang w:eastAsia="ru-RU"/>
              </w:rPr>
            </w:pPr>
          </w:p>
          <w:p w:rsidR="00981B80" w:rsidRPr="00DA4F8F" w:rsidRDefault="00981B80" w:rsidP="00981B80">
            <w:pPr>
              <w:autoSpaceDE w:val="0"/>
              <w:autoSpaceDN w:val="0"/>
              <w:adjustRightInd w:val="0"/>
              <w:jc w:val="both"/>
              <w:rPr>
                <w:rFonts w:ascii="Times New Roman" w:eastAsiaTheme="minorEastAsia" w:hAnsi="Times New Roman" w:cs="Times New Roman"/>
                <w:sz w:val="24"/>
                <w:szCs w:val="24"/>
                <w:lang w:eastAsia="ru-RU"/>
              </w:rPr>
            </w:pPr>
            <w:r w:rsidRPr="00DA4F8F">
              <w:rPr>
                <w:rFonts w:ascii="Times New Roman" w:eastAsiaTheme="minorEastAsia" w:hAnsi="Times New Roman" w:cs="Times New Roman"/>
                <w:sz w:val="24"/>
                <w:szCs w:val="24"/>
                <w:lang w:eastAsia="ru-RU"/>
              </w:rPr>
              <w:t>Развивающие пособия и игры, атрибуты, игровые модули, сюжетно-игровое оборудование для трудовой деятельности, художественная литература, видеомагнитофон, фотоаппарат, видео – и аудиотека</w:t>
            </w:r>
          </w:p>
        </w:tc>
      </w:tr>
      <w:tr w:rsidR="00981B80" w:rsidRPr="00DA4F8F" w:rsidTr="0096713A">
        <w:trPr>
          <w:trHeight w:val="844"/>
        </w:trPr>
        <w:tc>
          <w:tcPr>
            <w:tcW w:w="2161" w:type="dxa"/>
            <w:vMerge/>
          </w:tcPr>
          <w:p w:rsidR="00981B80" w:rsidRPr="00DA4F8F" w:rsidRDefault="00981B80" w:rsidP="00981B80">
            <w:pPr>
              <w:autoSpaceDE w:val="0"/>
              <w:autoSpaceDN w:val="0"/>
              <w:adjustRightInd w:val="0"/>
              <w:jc w:val="both"/>
              <w:rPr>
                <w:rFonts w:ascii="Times New Roman" w:eastAsiaTheme="minorEastAsia" w:hAnsi="Times New Roman" w:cs="Times New Roman"/>
                <w:sz w:val="24"/>
                <w:szCs w:val="24"/>
                <w:lang w:eastAsia="ru-RU"/>
              </w:rPr>
            </w:pPr>
          </w:p>
        </w:tc>
        <w:tc>
          <w:tcPr>
            <w:tcW w:w="3510" w:type="dxa"/>
          </w:tcPr>
          <w:p w:rsidR="00981B80" w:rsidRPr="00DA4F8F" w:rsidRDefault="00981B80" w:rsidP="00981B80">
            <w:pPr>
              <w:autoSpaceDE w:val="0"/>
              <w:autoSpaceDN w:val="0"/>
              <w:adjustRightInd w:val="0"/>
              <w:jc w:val="both"/>
              <w:rPr>
                <w:rFonts w:ascii="Times New Roman" w:eastAsiaTheme="minorEastAsia" w:hAnsi="Times New Roman" w:cs="Times New Roman"/>
                <w:sz w:val="24"/>
                <w:szCs w:val="24"/>
                <w:lang w:eastAsia="ru-RU"/>
              </w:rPr>
            </w:pPr>
          </w:p>
          <w:p w:rsidR="00981B80" w:rsidRPr="00DA4F8F" w:rsidRDefault="00981B80" w:rsidP="00981B80">
            <w:pPr>
              <w:autoSpaceDE w:val="0"/>
              <w:autoSpaceDN w:val="0"/>
              <w:adjustRightInd w:val="0"/>
              <w:jc w:val="both"/>
              <w:rPr>
                <w:rFonts w:ascii="Times New Roman" w:eastAsiaTheme="minorEastAsia" w:hAnsi="Times New Roman" w:cs="Times New Roman"/>
                <w:sz w:val="24"/>
                <w:szCs w:val="24"/>
                <w:lang w:eastAsia="ru-RU"/>
              </w:rPr>
            </w:pPr>
            <w:r w:rsidRPr="00DA4F8F">
              <w:rPr>
                <w:rFonts w:ascii="Times New Roman" w:eastAsiaTheme="minorEastAsia" w:hAnsi="Times New Roman" w:cs="Times New Roman"/>
                <w:sz w:val="24"/>
                <w:szCs w:val="24"/>
                <w:lang w:eastAsia="ru-RU"/>
              </w:rPr>
              <w:t>Холлы и коридорные пролеты</w:t>
            </w:r>
          </w:p>
        </w:tc>
        <w:tc>
          <w:tcPr>
            <w:tcW w:w="4819" w:type="dxa"/>
          </w:tcPr>
          <w:p w:rsidR="00981B80" w:rsidRPr="00DA4F8F" w:rsidRDefault="00981B80" w:rsidP="00981B80">
            <w:pPr>
              <w:autoSpaceDE w:val="0"/>
              <w:autoSpaceDN w:val="0"/>
              <w:adjustRightInd w:val="0"/>
              <w:jc w:val="both"/>
              <w:rPr>
                <w:rFonts w:ascii="Times New Roman" w:eastAsiaTheme="minorEastAsia" w:hAnsi="Times New Roman" w:cs="Times New Roman"/>
                <w:sz w:val="24"/>
                <w:szCs w:val="24"/>
                <w:lang w:eastAsia="ru-RU"/>
              </w:rPr>
            </w:pPr>
          </w:p>
          <w:p w:rsidR="00981B80" w:rsidRPr="00DA4F8F" w:rsidRDefault="00981B80" w:rsidP="00981B80">
            <w:pPr>
              <w:autoSpaceDE w:val="0"/>
              <w:autoSpaceDN w:val="0"/>
              <w:adjustRightInd w:val="0"/>
              <w:jc w:val="both"/>
              <w:rPr>
                <w:rFonts w:ascii="Times New Roman" w:eastAsiaTheme="minorEastAsia" w:hAnsi="Times New Roman" w:cs="Times New Roman"/>
                <w:sz w:val="24"/>
                <w:szCs w:val="24"/>
                <w:lang w:eastAsia="ru-RU"/>
              </w:rPr>
            </w:pPr>
            <w:r w:rsidRPr="00DA4F8F">
              <w:rPr>
                <w:rFonts w:ascii="Times New Roman" w:eastAsiaTheme="minorEastAsia" w:hAnsi="Times New Roman" w:cs="Times New Roman"/>
                <w:sz w:val="24"/>
                <w:szCs w:val="24"/>
                <w:lang w:eastAsia="ru-RU"/>
              </w:rPr>
              <w:t>Фотовыставки, тематические выставки, выставки детских рисунков и предметы продуктивной деятельности детей</w:t>
            </w:r>
          </w:p>
        </w:tc>
      </w:tr>
      <w:tr w:rsidR="00981B80" w:rsidRPr="00DA4F8F" w:rsidTr="0096713A">
        <w:trPr>
          <w:trHeight w:val="1125"/>
        </w:trPr>
        <w:tc>
          <w:tcPr>
            <w:tcW w:w="2161" w:type="dxa"/>
            <w:vMerge/>
          </w:tcPr>
          <w:p w:rsidR="00981B80" w:rsidRPr="00DA4F8F" w:rsidRDefault="00981B80" w:rsidP="00981B80">
            <w:pPr>
              <w:autoSpaceDE w:val="0"/>
              <w:autoSpaceDN w:val="0"/>
              <w:adjustRightInd w:val="0"/>
              <w:jc w:val="both"/>
              <w:rPr>
                <w:rFonts w:ascii="Times New Roman" w:eastAsiaTheme="minorEastAsia" w:hAnsi="Times New Roman" w:cs="Times New Roman"/>
                <w:sz w:val="24"/>
                <w:szCs w:val="24"/>
                <w:lang w:eastAsia="ru-RU"/>
              </w:rPr>
            </w:pPr>
          </w:p>
        </w:tc>
        <w:tc>
          <w:tcPr>
            <w:tcW w:w="3510" w:type="dxa"/>
          </w:tcPr>
          <w:p w:rsidR="00981B80" w:rsidRPr="00DA4F8F" w:rsidRDefault="00981B80" w:rsidP="00981B80">
            <w:pPr>
              <w:autoSpaceDE w:val="0"/>
              <w:autoSpaceDN w:val="0"/>
              <w:adjustRightInd w:val="0"/>
              <w:jc w:val="both"/>
              <w:rPr>
                <w:rFonts w:ascii="Times New Roman" w:eastAsiaTheme="minorEastAsia" w:hAnsi="Times New Roman" w:cs="Times New Roman"/>
                <w:sz w:val="24"/>
                <w:szCs w:val="24"/>
                <w:lang w:eastAsia="ru-RU"/>
              </w:rPr>
            </w:pPr>
          </w:p>
          <w:p w:rsidR="00981B80" w:rsidRPr="00DA4F8F" w:rsidRDefault="00981B80" w:rsidP="00981B80">
            <w:pPr>
              <w:autoSpaceDE w:val="0"/>
              <w:autoSpaceDN w:val="0"/>
              <w:adjustRightInd w:val="0"/>
              <w:jc w:val="both"/>
              <w:rPr>
                <w:rFonts w:ascii="Times New Roman" w:eastAsiaTheme="minorEastAsia" w:hAnsi="Times New Roman" w:cs="Times New Roman"/>
                <w:sz w:val="24"/>
                <w:szCs w:val="24"/>
                <w:lang w:eastAsia="ru-RU"/>
              </w:rPr>
            </w:pPr>
            <w:r w:rsidRPr="00DA4F8F">
              <w:rPr>
                <w:rFonts w:ascii="Times New Roman" w:eastAsiaTheme="minorEastAsia" w:hAnsi="Times New Roman" w:cs="Times New Roman"/>
                <w:sz w:val="24"/>
                <w:szCs w:val="24"/>
                <w:lang w:eastAsia="ru-RU"/>
              </w:rPr>
              <w:t>Музыкальный зал</w:t>
            </w:r>
          </w:p>
        </w:tc>
        <w:tc>
          <w:tcPr>
            <w:tcW w:w="4819" w:type="dxa"/>
          </w:tcPr>
          <w:p w:rsidR="00981B80" w:rsidRPr="00DA4F8F" w:rsidRDefault="00981B80" w:rsidP="00981B80">
            <w:pPr>
              <w:autoSpaceDE w:val="0"/>
              <w:autoSpaceDN w:val="0"/>
              <w:adjustRightInd w:val="0"/>
              <w:jc w:val="both"/>
              <w:rPr>
                <w:rFonts w:ascii="Times New Roman" w:eastAsiaTheme="minorEastAsia" w:hAnsi="Times New Roman" w:cs="Times New Roman"/>
                <w:sz w:val="24"/>
                <w:szCs w:val="24"/>
                <w:lang w:eastAsia="ru-RU"/>
              </w:rPr>
            </w:pPr>
          </w:p>
          <w:p w:rsidR="00981B80" w:rsidRPr="00DA4F8F" w:rsidRDefault="00981B80" w:rsidP="00981B80">
            <w:pPr>
              <w:autoSpaceDE w:val="0"/>
              <w:autoSpaceDN w:val="0"/>
              <w:adjustRightInd w:val="0"/>
              <w:jc w:val="both"/>
              <w:rPr>
                <w:rFonts w:ascii="Times New Roman" w:eastAsiaTheme="minorEastAsia" w:hAnsi="Times New Roman" w:cs="Times New Roman"/>
                <w:sz w:val="24"/>
                <w:szCs w:val="24"/>
                <w:lang w:eastAsia="ru-RU"/>
              </w:rPr>
            </w:pPr>
            <w:r w:rsidRPr="00DA4F8F">
              <w:rPr>
                <w:rFonts w:ascii="Times New Roman" w:eastAsiaTheme="minorEastAsia" w:hAnsi="Times New Roman" w:cs="Times New Roman"/>
                <w:sz w:val="24"/>
                <w:szCs w:val="24"/>
                <w:lang w:eastAsia="ru-RU"/>
              </w:rPr>
              <w:t>Оборудование, атрибуты для театра, проведения социально-значимых акций, телевизор, диски и другие носители со специальными программами</w:t>
            </w:r>
          </w:p>
        </w:tc>
      </w:tr>
      <w:tr w:rsidR="00981B80" w:rsidRPr="00DA4F8F" w:rsidTr="0096713A">
        <w:trPr>
          <w:trHeight w:val="844"/>
        </w:trPr>
        <w:tc>
          <w:tcPr>
            <w:tcW w:w="2161" w:type="dxa"/>
            <w:vMerge/>
          </w:tcPr>
          <w:p w:rsidR="00981B80" w:rsidRPr="00DA4F8F" w:rsidRDefault="00981B80" w:rsidP="00981B80">
            <w:pPr>
              <w:autoSpaceDE w:val="0"/>
              <w:autoSpaceDN w:val="0"/>
              <w:adjustRightInd w:val="0"/>
              <w:jc w:val="both"/>
              <w:rPr>
                <w:rFonts w:ascii="Times New Roman" w:eastAsiaTheme="minorEastAsia" w:hAnsi="Times New Roman" w:cs="Times New Roman"/>
                <w:sz w:val="24"/>
                <w:szCs w:val="24"/>
                <w:lang w:eastAsia="ru-RU"/>
              </w:rPr>
            </w:pPr>
          </w:p>
        </w:tc>
        <w:tc>
          <w:tcPr>
            <w:tcW w:w="3510" w:type="dxa"/>
          </w:tcPr>
          <w:p w:rsidR="00981B80" w:rsidRPr="00DA4F8F" w:rsidRDefault="00981B80" w:rsidP="00981B80">
            <w:pPr>
              <w:autoSpaceDE w:val="0"/>
              <w:autoSpaceDN w:val="0"/>
              <w:adjustRightInd w:val="0"/>
              <w:jc w:val="both"/>
              <w:rPr>
                <w:rFonts w:ascii="Times New Roman" w:eastAsiaTheme="minorEastAsia" w:hAnsi="Times New Roman" w:cs="Times New Roman"/>
                <w:sz w:val="24"/>
                <w:szCs w:val="24"/>
                <w:lang w:eastAsia="ru-RU"/>
              </w:rPr>
            </w:pPr>
          </w:p>
          <w:p w:rsidR="00981B80" w:rsidRPr="00DA4F8F" w:rsidRDefault="00981B80" w:rsidP="00981B80">
            <w:pPr>
              <w:autoSpaceDE w:val="0"/>
              <w:autoSpaceDN w:val="0"/>
              <w:adjustRightInd w:val="0"/>
              <w:jc w:val="both"/>
              <w:rPr>
                <w:rFonts w:ascii="Times New Roman" w:eastAsiaTheme="minorEastAsia" w:hAnsi="Times New Roman" w:cs="Times New Roman"/>
                <w:sz w:val="24"/>
                <w:szCs w:val="24"/>
                <w:lang w:eastAsia="ru-RU"/>
              </w:rPr>
            </w:pPr>
            <w:r w:rsidRPr="00DA4F8F">
              <w:rPr>
                <w:rFonts w:ascii="Times New Roman" w:eastAsiaTheme="minorEastAsia" w:hAnsi="Times New Roman" w:cs="Times New Roman"/>
                <w:sz w:val="24"/>
                <w:szCs w:val="24"/>
                <w:lang w:eastAsia="ru-RU"/>
              </w:rPr>
              <w:t>Территория ДОУ</w:t>
            </w:r>
          </w:p>
        </w:tc>
        <w:tc>
          <w:tcPr>
            <w:tcW w:w="4819" w:type="dxa"/>
          </w:tcPr>
          <w:p w:rsidR="00981B80" w:rsidRPr="00DA4F8F" w:rsidRDefault="00981B80" w:rsidP="00981B80">
            <w:pPr>
              <w:autoSpaceDE w:val="0"/>
              <w:autoSpaceDN w:val="0"/>
              <w:adjustRightInd w:val="0"/>
              <w:jc w:val="both"/>
              <w:rPr>
                <w:rFonts w:ascii="Times New Roman" w:eastAsiaTheme="minorEastAsia" w:hAnsi="Times New Roman" w:cs="Times New Roman"/>
                <w:sz w:val="24"/>
                <w:szCs w:val="24"/>
                <w:lang w:eastAsia="ru-RU"/>
              </w:rPr>
            </w:pPr>
          </w:p>
          <w:p w:rsidR="00981B80" w:rsidRPr="00DA4F8F" w:rsidRDefault="00981B80" w:rsidP="00981B80">
            <w:pPr>
              <w:autoSpaceDE w:val="0"/>
              <w:autoSpaceDN w:val="0"/>
              <w:adjustRightInd w:val="0"/>
              <w:jc w:val="both"/>
              <w:rPr>
                <w:rFonts w:ascii="Times New Roman" w:eastAsiaTheme="minorEastAsia" w:hAnsi="Times New Roman" w:cs="Times New Roman"/>
                <w:sz w:val="24"/>
                <w:szCs w:val="24"/>
                <w:lang w:eastAsia="ru-RU"/>
              </w:rPr>
            </w:pPr>
            <w:r w:rsidRPr="00DA4F8F">
              <w:rPr>
                <w:rFonts w:ascii="Times New Roman" w:eastAsiaTheme="minorEastAsia" w:hAnsi="Times New Roman" w:cs="Times New Roman"/>
                <w:sz w:val="24"/>
                <w:szCs w:val="24"/>
                <w:lang w:eastAsia="ru-RU"/>
              </w:rPr>
              <w:t>Малые архитектурные формы на групповых прогулочных площадках для сюжетно-ролевых игр и др.</w:t>
            </w:r>
          </w:p>
        </w:tc>
      </w:tr>
      <w:tr w:rsidR="00981B80" w:rsidRPr="00DA4F8F" w:rsidTr="0096713A">
        <w:trPr>
          <w:trHeight w:val="3096"/>
        </w:trPr>
        <w:tc>
          <w:tcPr>
            <w:tcW w:w="2161" w:type="dxa"/>
            <w:vMerge w:val="restart"/>
          </w:tcPr>
          <w:p w:rsidR="00981B80" w:rsidRPr="00DA4F8F" w:rsidRDefault="00981B80" w:rsidP="00981B80">
            <w:pPr>
              <w:autoSpaceDE w:val="0"/>
              <w:autoSpaceDN w:val="0"/>
              <w:adjustRightInd w:val="0"/>
              <w:jc w:val="both"/>
              <w:rPr>
                <w:rFonts w:ascii="Times New Roman" w:eastAsiaTheme="minorEastAsia" w:hAnsi="Times New Roman" w:cs="Times New Roman"/>
                <w:sz w:val="24"/>
                <w:szCs w:val="24"/>
                <w:lang w:eastAsia="ru-RU"/>
              </w:rPr>
            </w:pPr>
          </w:p>
          <w:p w:rsidR="00981B80" w:rsidRPr="00DA4F8F" w:rsidRDefault="00981B80" w:rsidP="00981B80">
            <w:pPr>
              <w:autoSpaceDE w:val="0"/>
              <w:autoSpaceDN w:val="0"/>
              <w:adjustRightInd w:val="0"/>
              <w:jc w:val="both"/>
              <w:rPr>
                <w:rFonts w:ascii="Times New Roman" w:eastAsiaTheme="minorEastAsia" w:hAnsi="Times New Roman" w:cs="Times New Roman"/>
                <w:sz w:val="24"/>
                <w:szCs w:val="24"/>
                <w:lang w:eastAsia="ru-RU"/>
              </w:rPr>
            </w:pPr>
            <w:r w:rsidRPr="00DA4F8F">
              <w:rPr>
                <w:rFonts w:ascii="Times New Roman" w:eastAsiaTheme="minorEastAsia" w:hAnsi="Times New Roman" w:cs="Times New Roman"/>
                <w:sz w:val="24"/>
                <w:szCs w:val="24"/>
                <w:lang w:eastAsia="ru-RU"/>
              </w:rPr>
              <w:t>Познавательное и речевое развитие</w:t>
            </w:r>
          </w:p>
        </w:tc>
        <w:tc>
          <w:tcPr>
            <w:tcW w:w="3510" w:type="dxa"/>
          </w:tcPr>
          <w:p w:rsidR="00981B80" w:rsidRPr="00DA4F8F" w:rsidRDefault="00981B80" w:rsidP="00981B80">
            <w:pPr>
              <w:autoSpaceDE w:val="0"/>
              <w:autoSpaceDN w:val="0"/>
              <w:adjustRightInd w:val="0"/>
              <w:jc w:val="both"/>
              <w:rPr>
                <w:rFonts w:ascii="Times New Roman" w:eastAsiaTheme="minorEastAsia" w:hAnsi="Times New Roman" w:cs="Times New Roman"/>
                <w:sz w:val="24"/>
                <w:szCs w:val="24"/>
                <w:lang w:eastAsia="ru-RU"/>
              </w:rPr>
            </w:pPr>
          </w:p>
          <w:p w:rsidR="00981B80" w:rsidRPr="00DA4F8F" w:rsidRDefault="00981B80" w:rsidP="00981B80">
            <w:pPr>
              <w:autoSpaceDE w:val="0"/>
              <w:autoSpaceDN w:val="0"/>
              <w:adjustRightInd w:val="0"/>
              <w:jc w:val="both"/>
              <w:rPr>
                <w:rFonts w:ascii="Times New Roman" w:eastAsiaTheme="minorEastAsia" w:hAnsi="Times New Roman" w:cs="Times New Roman"/>
                <w:sz w:val="24"/>
                <w:szCs w:val="24"/>
                <w:lang w:eastAsia="ru-RU"/>
              </w:rPr>
            </w:pPr>
            <w:r w:rsidRPr="00DA4F8F">
              <w:rPr>
                <w:rFonts w:ascii="Times New Roman" w:eastAsiaTheme="minorEastAsia" w:hAnsi="Times New Roman" w:cs="Times New Roman"/>
                <w:sz w:val="24"/>
                <w:szCs w:val="24"/>
                <w:lang w:eastAsia="ru-RU"/>
              </w:rPr>
              <w:t>Групповые помещения</w:t>
            </w:r>
          </w:p>
        </w:tc>
        <w:tc>
          <w:tcPr>
            <w:tcW w:w="4819" w:type="dxa"/>
          </w:tcPr>
          <w:p w:rsidR="00981B80" w:rsidRPr="00DA4F8F" w:rsidRDefault="00981B80" w:rsidP="00981B80">
            <w:pPr>
              <w:autoSpaceDE w:val="0"/>
              <w:autoSpaceDN w:val="0"/>
              <w:adjustRightInd w:val="0"/>
              <w:jc w:val="both"/>
              <w:rPr>
                <w:rFonts w:ascii="Times New Roman" w:eastAsiaTheme="minorEastAsia" w:hAnsi="Times New Roman" w:cs="Times New Roman"/>
                <w:sz w:val="24"/>
                <w:szCs w:val="24"/>
                <w:lang w:eastAsia="ru-RU"/>
              </w:rPr>
            </w:pPr>
          </w:p>
          <w:p w:rsidR="00981B80" w:rsidRPr="00DA4F8F" w:rsidRDefault="00981B80" w:rsidP="00981B80">
            <w:pPr>
              <w:autoSpaceDE w:val="0"/>
              <w:autoSpaceDN w:val="0"/>
              <w:adjustRightInd w:val="0"/>
              <w:jc w:val="both"/>
              <w:rPr>
                <w:rFonts w:ascii="Times New Roman" w:eastAsiaTheme="minorEastAsia" w:hAnsi="Times New Roman" w:cs="Times New Roman"/>
                <w:sz w:val="24"/>
                <w:szCs w:val="24"/>
                <w:lang w:eastAsia="ru-RU"/>
              </w:rPr>
            </w:pPr>
            <w:r w:rsidRPr="00DA4F8F">
              <w:rPr>
                <w:rFonts w:ascii="Times New Roman" w:eastAsiaTheme="minorEastAsia" w:hAnsi="Times New Roman" w:cs="Times New Roman"/>
                <w:sz w:val="24"/>
                <w:szCs w:val="24"/>
                <w:lang w:eastAsia="ru-RU"/>
              </w:rPr>
              <w:t>Центры познавательного и речевого развития, оборудование для исследовательской и опытнической деятельности детей (мини лаборатория), материал для разного вида конструирования, экологические уголки, уголки сказок, дидактические и развивающие игры, игры-головоломки, игры для развития логического мышления, развивающие таблицы, мобильные стенды, детские библиотечки с подбором детской литературы, дидактических игр с литературоведческим содержанием, фильмотекой по произведениям детских писателей, русских народных сказок, фольклорных произведений</w:t>
            </w:r>
          </w:p>
        </w:tc>
      </w:tr>
      <w:tr w:rsidR="00981B80" w:rsidRPr="00DA4F8F" w:rsidTr="006844C9">
        <w:trPr>
          <w:trHeight w:val="276"/>
        </w:trPr>
        <w:tc>
          <w:tcPr>
            <w:tcW w:w="2161" w:type="dxa"/>
            <w:vMerge/>
          </w:tcPr>
          <w:p w:rsidR="00981B80" w:rsidRPr="00DA4F8F" w:rsidRDefault="00981B80" w:rsidP="00981B80">
            <w:pPr>
              <w:autoSpaceDE w:val="0"/>
              <w:autoSpaceDN w:val="0"/>
              <w:adjustRightInd w:val="0"/>
              <w:jc w:val="both"/>
              <w:rPr>
                <w:rFonts w:ascii="Times New Roman" w:eastAsiaTheme="minorEastAsia" w:hAnsi="Times New Roman" w:cs="Times New Roman"/>
                <w:sz w:val="24"/>
                <w:szCs w:val="24"/>
                <w:lang w:eastAsia="ru-RU"/>
              </w:rPr>
            </w:pPr>
          </w:p>
        </w:tc>
        <w:tc>
          <w:tcPr>
            <w:tcW w:w="3510" w:type="dxa"/>
          </w:tcPr>
          <w:p w:rsidR="00981B80" w:rsidRPr="00DA4F8F" w:rsidRDefault="00981B80" w:rsidP="00981B80">
            <w:pPr>
              <w:autoSpaceDE w:val="0"/>
              <w:autoSpaceDN w:val="0"/>
              <w:adjustRightInd w:val="0"/>
              <w:jc w:val="both"/>
              <w:rPr>
                <w:rFonts w:ascii="Times New Roman" w:eastAsiaTheme="minorEastAsia" w:hAnsi="Times New Roman" w:cs="Times New Roman"/>
                <w:sz w:val="24"/>
                <w:szCs w:val="24"/>
                <w:lang w:eastAsia="ru-RU"/>
              </w:rPr>
            </w:pPr>
            <w:r w:rsidRPr="00DA4F8F">
              <w:rPr>
                <w:rFonts w:ascii="Times New Roman" w:eastAsiaTheme="minorEastAsia" w:hAnsi="Times New Roman" w:cs="Times New Roman"/>
                <w:sz w:val="24"/>
                <w:szCs w:val="24"/>
                <w:lang w:eastAsia="ru-RU"/>
              </w:rPr>
              <w:t>Территория ДОУ</w:t>
            </w:r>
          </w:p>
        </w:tc>
        <w:tc>
          <w:tcPr>
            <w:tcW w:w="4819" w:type="dxa"/>
          </w:tcPr>
          <w:p w:rsidR="00981B80" w:rsidRPr="00DA4F8F" w:rsidRDefault="00981B80" w:rsidP="00981B80">
            <w:pPr>
              <w:autoSpaceDE w:val="0"/>
              <w:autoSpaceDN w:val="0"/>
              <w:adjustRightInd w:val="0"/>
              <w:jc w:val="both"/>
              <w:rPr>
                <w:rFonts w:ascii="Times New Roman" w:eastAsiaTheme="minorEastAsia" w:hAnsi="Times New Roman" w:cs="Times New Roman"/>
                <w:sz w:val="24"/>
                <w:szCs w:val="24"/>
                <w:lang w:eastAsia="ru-RU"/>
              </w:rPr>
            </w:pPr>
            <w:r w:rsidRPr="00DA4F8F">
              <w:rPr>
                <w:rFonts w:ascii="Times New Roman" w:eastAsiaTheme="minorEastAsia" w:hAnsi="Times New Roman" w:cs="Times New Roman"/>
                <w:sz w:val="24"/>
                <w:szCs w:val="24"/>
                <w:lang w:eastAsia="ru-RU"/>
              </w:rPr>
              <w:t>Экологическая тропа, цветники</w:t>
            </w:r>
          </w:p>
        </w:tc>
      </w:tr>
      <w:tr w:rsidR="00981B80" w:rsidRPr="00DA4F8F" w:rsidTr="0096713A">
        <w:trPr>
          <w:trHeight w:val="1547"/>
        </w:trPr>
        <w:tc>
          <w:tcPr>
            <w:tcW w:w="2161" w:type="dxa"/>
            <w:vMerge w:val="restart"/>
          </w:tcPr>
          <w:p w:rsidR="00981B80" w:rsidRPr="00DA4F8F" w:rsidRDefault="00981B80" w:rsidP="00981B80">
            <w:pPr>
              <w:autoSpaceDE w:val="0"/>
              <w:autoSpaceDN w:val="0"/>
              <w:adjustRightInd w:val="0"/>
              <w:jc w:val="both"/>
              <w:rPr>
                <w:rFonts w:ascii="Times New Roman" w:eastAsiaTheme="minorEastAsia" w:hAnsi="Times New Roman" w:cs="Times New Roman"/>
                <w:sz w:val="24"/>
                <w:szCs w:val="24"/>
                <w:lang w:eastAsia="ru-RU"/>
              </w:rPr>
            </w:pPr>
          </w:p>
          <w:p w:rsidR="00981B80" w:rsidRPr="00DA4F8F" w:rsidRDefault="00981B80" w:rsidP="00981B80">
            <w:pPr>
              <w:autoSpaceDE w:val="0"/>
              <w:autoSpaceDN w:val="0"/>
              <w:adjustRightInd w:val="0"/>
              <w:jc w:val="both"/>
              <w:rPr>
                <w:rFonts w:ascii="Times New Roman" w:eastAsiaTheme="minorEastAsia" w:hAnsi="Times New Roman" w:cs="Times New Roman"/>
                <w:sz w:val="24"/>
                <w:szCs w:val="24"/>
                <w:lang w:eastAsia="ru-RU"/>
              </w:rPr>
            </w:pPr>
            <w:r w:rsidRPr="00DA4F8F">
              <w:rPr>
                <w:rFonts w:ascii="Times New Roman" w:eastAsiaTheme="minorEastAsia" w:hAnsi="Times New Roman" w:cs="Times New Roman"/>
                <w:sz w:val="24"/>
                <w:szCs w:val="24"/>
                <w:lang w:eastAsia="ru-RU"/>
              </w:rPr>
              <w:t>Художественно- эстетическое развитие</w:t>
            </w:r>
          </w:p>
        </w:tc>
        <w:tc>
          <w:tcPr>
            <w:tcW w:w="3510" w:type="dxa"/>
          </w:tcPr>
          <w:p w:rsidR="00981B80" w:rsidRPr="00DA4F8F" w:rsidRDefault="00981B80" w:rsidP="00981B80">
            <w:pPr>
              <w:autoSpaceDE w:val="0"/>
              <w:autoSpaceDN w:val="0"/>
              <w:adjustRightInd w:val="0"/>
              <w:jc w:val="both"/>
              <w:rPr>
                <w:rFonts w:ascii="Times New Roman" w:eastAsiaTheme="minorEastAsia" w:hAnsi="Times New Roman" w:cs="Times New Roman"/>
                <w:sz w:val="24"/>
                <w:szCs w:val="24"/>
                <w:lang w:eastAsia="ru-RU"/>
              </w:rPr>
            </w:pPr>
          </w:p>
          <w:p w:rsidR="00981B80" w:rsidRPr="00DA4F8F" w:rsidRDefault="00981B80" w:rsidP="00981B80">
            <w:pPr>
              <w:autoSpaceDE w:val="0"/>
              <w:autoSpaceDN w:val="0"/>
              <w:adjustRightInd w:val="0"/>
              <w:jc w:val="both"/>
              <w:rPr>
                <w:rFonts w:ascii="Times New Roman" w:eastAsiaTheme="minorEastAsia" w:hAnsi="Times New Roman" w:cs="Times New Roman"/>
                <w:sz w:val="24"/>
                <w:szCs w:val="24"/>
                <w:lang w:eastAsia="ru-RU"/>
              </w:rPr>
            </w:pPr>
            <w:r w:rsidRPr="00DA4F8F">
              <w:rPr>
                <w:rFonts w:ascii="Times New Roman" w:eastAsiaTheme="minorEastAsia" w:hAnsi="Times New Roman" w:cs="Times New Roman"/>
                <w:sz w:val="24"/>
                <w:szCs w:val="24"/>
                <w:lang w:eastAsia="ru-RU"/>
              </w:rPr>
              <w:t>Групповые помещения</w:t>
            </w:r>
          </w:p>
        </w:tc>
        <w:tc>
          <w:tcPr>
            <w:tcW w:w="4819" w:type="dxa"/>
          </w:tcPr>
          <w:p w:rsidR="00981B80" w:rsidRPr="00DA4F8F" w:rsidRDefault="00981B80" w:rsidP="00981B80">
            <w:pPr>
              <w:autoSpaceDE w:val="0"/>
              <w:autoSpaceDN w:val="0"/>
              <w:adjustRightInd w:val="0"/>
              <w:jc w:val="both"/>
              <w:rPr>
                <w:rFonts w:ascii="Times New Roman" w:eastAsiaTheme="minorEastAsia" w:hAnsi="Times New Roman" w:cs="Times New Roman"/>
                <w:sz w:val="24"/>
                <w:szCs w:val="24"/>
                <w:lang w:eastAsia="ru-RU"/>
              </w:rPr>
            </w:pPr>
          </w:p>
          <w:p w:rsidR="00981B80" w:rsidRPr="00DA4F8F" w:rsidRDefault="00981B80" w:rsidP="00981B80">
            <w:pPr>
              <w:autoSpaceDE w:val="0"/>
              <w:autoSpaceDN w:val="0"/>
              <w:adjustRightInd w:val="0"/>
              <w:jc w:val="both"/>
              <w:rPr>
                <w:rFonts w:ascii="Times New Roman" w:eastAsiaTheme="minorEastAsia" w:hAnsi="Times New Roman" w:cs="Times New Roman"/>
                <w:sz w:val="24"/>
                <w:szCs w:val="24"/>
                <w:lang w:eastAsia="ru-RU"/>
              </w:rPr>
            </w:pPr>
            <w:r w:rsidRPr="00DA4F8F">
              <w:rPr>
                <w:rFonts w:ascii="Times New Roman" w:eastAsiaTheme="minorEastAsia" w:hAnsi="Times New Roman" w:cs="Times New Roman"/>
                <w:sz w:val="24"/>
                <w:szCs w:val="24"/>
                <w:lang w:eastAsia="ru-RU"/>
              </w:rPr>
              <w:t>Центры музыкально-художественного творчества, центры художественно-продуктивной деятельности, театры разных видов (настольный, кукольный, перчаточный, бибабо и другие), магнитофоны, музыкальные инструменты</w:t>
            </w:r>
          </w:p>
        </w:tc>
      </w:tr>
      <w:tr w:rsidR="00981B80" w:rsidRPr="00DA4F8F" w:rsidTr="0096713A">
        <w:trPr>
          <w:trHeight w:val="718"/>
        </w:trPr>
        <w:tc>
          <w:tcPr>
            <w:tcW w:w="2161" w:type="dxa"/>
            <w:vMerge/>
          </w:tcPr>
          <w:p w:rsidR="00981B80" w:rsidRPr="00DA4F8F" w:rsidRDefault="00981B80" w:rsidP="00981B80">
            <w:pPr>
              <w:autoSpaceDE w:val="0"/>
              <w:autoSpaceDN w:val="0"/>
              <w:adjustRightInd w:val="0"/>
              <w:jc w:val="both"/>
              <w:rPr>
                <w:rFonts w:ascii="Times New Roman" w:eastAsiaTheme="minorEastAsia" w:hAnsi="Times New Roman" w:cs="Times New Roman"/>
                <w:sz w:val="24"/>
                <w:szCs w:val="24"/>
                <w:lang w:eastAsia="ru-RU"/>
              </w:rPr>
            </w:pPr>
          </w:p>
        </w:tc>
        <w:tc>
          <w:tcPr>
            <w:tcW w:w="3510" w:type="dxa"/>
          </w:tcPr>
          <w:p w:rsidR="00981B80" w:rsidRPr="00DA4F8F" w:rsidRDefault="00981B80" w:rsidP="00981B80">
            <w:pPr>
              <w:autoSpaceDE w:val="0"/>
              <w:autoSpaceDN w:val="0"/>
              <w:adjustRightInd w:val="0"/>
              <w:jc w:val="both"/>
              <w:rPr>
                <w:rFonts w:ascii="Times New Roman" w:eastAsiaTheme="minorEastAsia" w:hAnsi="Times New Roman" w:cs="Times New Roman"/>
                <w:sz w:val="24"/>
                <w:szCs w:val="24"/>
                <w:lang w:eastAsia="ru-RU"/>
              </w:rPr>
            </w:pPr>
          </w:p>
          <w:p w:rsidR="00981B80" w:rsidRPr="00DA4F8F" w:rsidRDefault="00981B80" w:rsidP="00981B80">
            <w:pPr>
              <w:autoSpaceDE w:val="0"/>
              <w:autoSpaceDN w:val="0"/>
              <w:adjustRightInd w:val="0"/>
              <w:jc w:val="both"/>
              <w:rPr>
                <w:rFonts w:ascii="Times New Roman" w:eastAsiaTheme="minorEastAsia" w:hAnsi="Times New Roman" w:cs="Times New Roman"/>
                <w:sz w:val="24"/>
                <w:szCs w:val="24"/>
                <w:lang w:eastAsia="ru-RU"/>
              </w:rPr>
            </w:pPr>
            <w:r w:rsidRPr="00DA4F8F">
              <w:rPr>
                <w:rFonts w:ascii="Times New Roman" w:eastAsiaTheme="minorEastAsia" w:hAnsi="Times New Roman" w:cs="Times New Roman"/>
                <w:sz w:val="24"/>
                <w:szCs w:val="24"/>
                <w:lang w:eastAsia="ru-RU"/>
              </w:rPr>
              <w:t>Холлы и коридорные пролеты</w:t>
            </w:r>
          </w:p>
        </w:tc>
        <w:tc>
          <w:tcPr>
            <w:tcW w:w="4819" w:type="dxa"/>
          </w:tcPr>
          <w:p w:rsidR="00981B80" w:rsidRPr="00DA4F8F" w:rsidRDefault="00981B80" w:rsidP="00981B80">
            <w:pPr>
              <w:autoSpaceDE w:val="0"/>
              <w:autoSpaceDN w:val="0"/>
              <w:adjustRightInd w:val="0"/>
              <w:jc w:val="both"/>
              <w:rPr>
                <w:rFonts w:ascii="Times New Roman" w:eastAsiaTheme="minorEastAsia" w:hAnsi="Times New Roman" w:cs="Times New Roman"/>
                <w:sz w:val="24"/>
                <w:szCs w:val="24"/>
                <w:lang w:eastAsia="ru-RU"/>
              </w:rPr>
            </w:pPr>
            <w:r w:rsidRPr="00DA4F8F">
              <w:rPr>
                <w:rFonts w:ascii="Times New Roman" w:eastAsiaTheme="minorEastAsia" w:hAnsi="Times New Roman" w:cs="Times New Roman"/>
                <w:sz w:val="24"/>
                <w:szCs w:val="24"/>
                <w:lang w:eastAsia="ru-RU"/>
              </w:rPr>
              <w:t>Фотовыставки, тематические выставки, выставки детских рисунков и предметы продуктивной деятельности детей</w:t>
            </w:r>
          </w:p>
        </w:tc>
      </w:tr>
    </w:tbl>
    <w:p w:rsidR="00680501" w:rsidRPr="00680501" w:rsidRDefault="00680501" w:rsidP="00680501">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680501">
        <w:rPr>
          <w:rFonts w:ascii="Times New Roman CYR" w:eastAsiaTheme="minorEastAsia" w:hAnsi="Times New Roman CYR" w:cs="Times New Roman CYR"/>
          <w:sz w:val="24"/>
          <w:szCs w:val="24"/>
          <w:lang w:eastAsia="ru-RU"/>
        </w:rPr>
        <w:t xml:space="preserve">Особые требования к условиям, обеспечивающим достижение планируемых личностных результатов в работе с детьми с </w:t>
      </w:r>
      <w:r w:rsidR="00DA4F8F" w:rsidRPr="00DA4F8F">
        <w:rPr>
          <w:rFonts w:ascii="Times New Roman CYR" w:eastAsiaTheme="minorEastAsia" w:hAnsi="Times New Roman CYR" w:cs="Times New Roman CYR"/>
          <w:sz w:val="24"/>
          <w:szCs w:val="24"/>
          <w:lang w:eastAsia="ru-RU"/>
        </w:rPr>
        <w:t>ТНР</w:t>
      </w:r>
      <w:r w:rsidRPr="00680501">
        <w:rPr>
          <w:rFonts w:ascii="Times New Roman CYR" w:eastAsiaTheme="minorEastAsia" w:hAnsi="Times New Roman CYR" w:cs="Times New Roman CYR"/>
          <w:sz w:val="24"/>
          <w:szCs w:val="24"/>
          <w:lang w:eastAsia="ru-RU"/>
        </w:rPr>
        <w:t>.</w:t>
      </w:r>
    </w:p>
    <w:p w:rsidR="00680501" w:rsidRPr="00680501" w:rsidRDefault="00680501" w:rsidP="00680501">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680501">
        <w:rPr>
          <w:rFonts w:ascii="Times New Roman CYR" w:eastAsiaTheme="minorEastAsia" w:hAnsi="Times New Roman CYR" w:cs="Times New Roman CYR"/>
          <w:sz w:val="24"/>
          <w:szCs w:val="24"/>
          <w:lang w:eastAsia="ru-RU"/>
        </w:rPr>
        <w:t>Инклюзия является ценностной основой уклада Организации и основанием для проектирования воспитывающих сред, деятельностей и событий.</w:t>
      </w:r>
    </w:p>
    <w:p w:rsidR="00680501" w:rsidRPr="00680501" w:rsidRDefault="00680501" w:rsidP="00680501">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680501">
        <w:rPr>
          <w:rFonts w:ascii="Times New Roman CYR" w:eastAsiaTheme="minorEastAsia" w:hAnsi="Times New Roman CYR" w:cs="Times New Roman CYR"/>
          <w:sz w:val="24"/>
          <w:szCs w:val="24"/>
          <w:lang w:eastAsia="ru-RU"/>
        </w:rPr>
        <w:t>На уровне уклада: инклюзивное образование является нормой для воспитания, реализующая такие социокультурные ценности, как забота, принятие, взаимоуважение, взаимопомощь, совместность, сопричастность, социальная ответственность. Эти ценности должны разделяться всеми участниками образовательных отношений в Организации.</w:t>
      </w:r>
    </w:p>
    <w:p w:rsidR="00680501" w:rsidRPr="00680501" w:rsidRDefault="00680501" w:rsidP="00680501">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680501">
        <w:rPr>
          <w:rFonts w:ascii="Times New Roman CYR" w:eastAsiaTheme="minorEastAsia" w:hAnsi="Times New Roman CYR" w:cs="Times New Roman CYR"/>
          <w:sz w:val="24"/>
          <w:szCs w:val="24"/>
          <w:lang w:eastAsia="ru-RU"/>
        </w:rPr>
        <w:t xml:space="preserve">На уровне воспитывающих сред: ППС строится как максимально доступная для обучающихся с </w:t>
      </w:r>
      <w:r w:rsidR="00DA4F8F" w:rsidRPr="00DA4F8F">
        <w:rPr>
          <w:rFonts w:ascii="Times New Roman CYR" w:eastAsiaTheme="minorEastAsia" w:hAnsi="Times New Roman CYR" w:cs="Times New Roman CYR"/>
          <w:sz w:val="24"/>
          <w:szCs w:val="24"/>
          <w:lang w:eastAsia="ru-RU"/>
        </w:rPr>
        <w:t>ТНР</w:t>
      </w:r>
      <w:r w:rsidRPr="00680501">
        <w:rPr>
          <w:rFonts w:ascii="Times New Roman CYR" w:eastAsiaTheme="minorEastAsia" w:hAnsi="Times New Roman CYR" w:cs="Times New Roman CYR"/>
          <w:sz w:val="24"/>
          <w:szCs w:val="24"/>
          <w:lang w:eastAsia="ru-RU"/>
        </w:rPr>
        <w:t>; событийная воспитывающая среда Организации обеспечивает возможность включения каждого ребенка в различные формы жизни детского сообщества; рукотворная воспитывающая среда обеспечивает возможность демонстрации уникальности достижений каждого ребенка.</w:t>
      </w:r>
    </w:p>
    <w:p w:rsidR="00680501" w:rsidRPr="00680501" w:rsidRDefault="00680501" w:rsidP="00680501">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680501">
        <w:rPr>
          <w:rFonts w:ascii="Times New Roman CYR" w:eastAsiaTheme="minorEastAsia" w:hAnsi="Times New Roman CYR" w:cs="Times New Roman CYR"/>
          <w:sz w:val="24"/>
          <w:szCs w:val="24"/>
          <w:lang w:eastAsia="ru-RU"/>
        </w:rPr>
        <w:t>На уровне общности: 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детьми, родителям (законным представителям), воспитателями. Детская и детско-взрослая общность в инклюзивном образовании развиваются на принципах заботы, взаимоуважения и сотрудничества в совместной деятельности.</w:t>
      </w:r>
    </w:p>
    <w:p w:rsidR="00680501" w:rsidRPr="00680501" w:rsidRDefault="00680501" w:rsidP="00680501">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680501">
        <w:rPr>
          <w:rFonts w:ascii="Times New Roman CYR" w:eastAsiaTheme="minorEastAsia" w:hAnsi="Times New Roman CYR" w:cs="Times New Roman CYR"/>
          <w:sz w:val="24"/>
          <w:szCs w:val="24"/>
          <w:lang w:eastAsia="ru-RU"/>
        </w:rPr>
        <w:t>На уровне деятельностей: педагогическое проектирование совместной деятельности в разновозрастных группах, в малых группах обучающихся, в детско-родительских группах обеспечивает условия освоения доступных навыков, формирует опыт работы в команде, развивает активность и ответственность каждого ребенка в социальной ситуации его развития.</w:t>
      </w:r>
    </w:p>
    <w:p w:rsidR="00680501" w:rsidRPr="00680501" w:rsidRDefault="00680501" w:rsidP="00680501">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680501">
        <w:rPr>
          <w:rFonts w:ascii="Times New Roman CYR" w:eastAsiaTheme="minorEastAsia" w:hAnsi="Times New Roman CYR" w:cs="Times New Roman CYR"/>
          <w:sz w:val="24"/>
          <w:szCs w:val="24"/>
          <w:lang w:eastAsia="ru-RU"/>
        </w:rPr>
        <w:t>На уровне событий: проектирование педагогическим работником ритмов жизни, праздников и общих дел с учетом специфики социальной и культурной ситуации развития каждого ребенка обеспечивает возможность участия каждого в жизни и событиях группы, формирует личностный опыт, развивает самооценку и уверенность ребенка в своих силах. Событийная организация должна обеспечить переживание ребенком опыта самостоятельности, счастья и свободы в коллективе обучающихся и педагогических работников.</w:t>
      </w:r>
    </w:p>
    <w:p w:rsidR="00680501" w:rsidRPr="00680501" w:rsidRDefault="00680501" w:rsidP="00680501">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bookmarkStart w:id="3" w:name="sub_1358"/>
      <w:r w:rsidRPr="00680501">
        <w:rPr>
          <w:rFonts w:ascii="Times New Roman CYR" w:eastAsiaTheme="minorEastAsia" w:hAnsi="Times New Roman CYR" w:cs="Times New Roman CYR"/>
          <w:sz w:val="24"/>
          <w:szCs w:val="24"/>
          <w:lang w:eastAsia="ru-RU"/>
        </w:rPr>
        <w:t>Основными условиями реализации Программы воспитания в Организации, являются:</w:t>
      </w:r>
    </w:p>
    <w:bookmarkEnd w:id="3"/>
    <w:p w:rsidR="00680501" w:rsidRPr="00680501" w:rsidRDefault="00680501" w:rsidP="00680501">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680501">
        <w:rPr>
          <w:rFonts w:ascii="Times New Roman CYR" w:eastAsiaTheme="minorEastAsia" w:hAnsi="Times New Roman CYR" w:cs="Times New Roman CYR"/>
          <w:sz w:val="24"/>
          <w:szCs w:val="24"/>
          <w:lang w:eastAsia="ru-RU"/>
        </w:rPr>
        <w:t>1) 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680501" w:rsidRPr="00680501" w:rsidRDefault="00680501" w:rsidP="00680501">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680501">
        <w:rPr>
          <w:rFonts w:ascii="Times New Roman CYR" w:eastAsiaTheme="minorEastAsia" w:hAnsi="Times New Roman CYR" w:cs="Times New Roman CYR"/>
          <w:sz w:val="24"/>
          <w:szCs w:val="24"/>
          <w:lang w:eastAsia="ru-RU"/>
        </w:rPr>
        <w:t>2) построение воспитательной деятельности с учетом индивидуальных особенностей каждого ребенка, при котором сам ребенок становится активным субъектом воспитания;</w:t>
      </w:r>
    </w:p>
    <w:p w:rsidR="00680501" w:rsidRPr="00680501" w:rsidRDefault="00680501" w:rsidP="00680501">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680501">
        <w:rPr>
          <w:rFonts w:ascii="Times New Roman CYR" w:eastAsiaTheme="minorEastAsia" w:hAnsi="Times New Roman CYR" w:cs="Times New Roman CYR"/>
          <w:sz w:val="24"/>
          <w:szCs w:val="24"/>
          <w:lang w:eastAsia="ru-RU"/>
        </w:rPr>
        <w:t>3) содействие и сотрудничество обучающихся и педагогических работников, признание ребенка полноценным участником (субъектом) образовательных отношений;</w:t>
      </w:r>
    </w:p>
    <w:p w:rsidR="00680501" w:rsidRPr="00680501" w:rsidRDefault="00680501" w:rsidP="00680501">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680501">
        <w:rPr>
          <w:rFonts w:ascii="Times New Roman CYR" w:eastAsiaTheme="minorEastAsia" w:hAnsi="Times New Roman CYR" w:cs="Times New Roman CYR"/>
          <w:sz w:val="24"/>
          <w:szCs w:val="24"/>
          <w:lang w:eastAsia="ru-RU"/>
        </w:rPr>
        <w:t>4) формирование и поддержка инициативы обучающихся в различных видах детской деятельности;</w:t>
      </w:r>
    </w:p>
    <w:p w:rsidR="00680501" w:rsidRPr="00680501" w:rsidRDefault="00680501" w:rsidP="00680501">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680501">
        <w:rPr>
          <w:rFonts w:ascii="Times New Roman CYR" w:eastAsiaTheme="minorEastAsia" w:hAnsi="Times New Roman CYR" w:cs="Times New Roman CYR"/>
          <w:sz w:val="24"/>
          <w:szCs w:val="24"/>
          <w:lang w:eastAsia="ru-RU"/>
        </w:rPr>
        <w:t>5) активное привлечение ближайшего социального окружения к воспитанию ребенка.</w:t>
      </w:r>
    </w:p>
    <w:p w:rsidR="00680501" w:rsidRPr="00680501" w:rsidRDefault="00680501" w:rsidP="00680501">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bookmarkStart w:id="4" w:name="sub_1359"/>
      <w:r w:rsidRPr="00680501">
        <w:rPr>
          <w:rFonts w:ascii="Times New Roman CYR" w:eastAsiaTheme="minorEastAsia" w:hAnsi="Times New Roman CYR" w:cs="Times New Roman CYR"/>
          <w:sz w:val="24"/>
          <w:szCs w:val="24"/>
          <w:lang w:eastAsia="ru-RU"/>
        </w:rPr>
        <w:t>Задачами воспитания обучающихся с ОВЗ в условиях Организации являются:</w:t>
      </w:r>
    </w:p>
    <w:bookmarkEnd w:id="4"/>
    <w:p w:rsidR="00680501" w:rsidRPr="00680501" w:rsidRDefault="00680501" w:rsidP="00680501">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680501">
        <w:rPr>
          <w:rFonts w:ascii="Times New Roman CYR" w:eastAsiaTheme="minorEastAsia" w:hAnsi="Times New Roman CYR" w:cs="Times New Roman CYR"/>
          <w:sz w:val="24"/>
          <w:szCs w:val="24"/>
          <w:lang w:eastAsia="ru-RU"/>
        </w:rPr>
        <w:t>1) формирование общей культуры личности обучающихся, развитие их социальных, нравственных, эстетических, интеллектуальных, физических качеств, инициативности, самостоятельности и ответственности;</w:t>
      </w:r>
    </w:p>
    <w:p w:rsidR="00680501" w:rsidRPr="00680501" w:rsidRDefault="00680501" w:rsidP="00680501">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680501">
        <w:rPr>
          <w:rFonts w:ascii="Times New Roman CYR" w:eastAsiaTheme="minorEastAsia" w:hAnsi="Times New Roman CYR" w:cs="Times New Roman CYR"/>
          <w:sz w:val="24"/>
          <w:szCs w:val="24"/>
          <w:lang w:eastAsia="ru-RU"/>
        </w:rPr>
        <w:t>2) формирование доброжелательного отношения к детям с ОВЗ и их семьям со стороны всех участников образовательных отношений;</w:t>
      </w:r>
    </w:p>
    <w:p w:rsidR="00680501" w:rsidRPr="00680501" w:rsidRDefault="00680501" w:rsidP="00680501">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680501">
        <w:rPr>
          <w:rFonts w:ascii="Times New Roman CYR" w:eastAsiaTheme="minorEastAsia" w:hAnsi="Times New Roman CYR" w:cs="Times New Roman CYR"/>
          <w:sz w:val="24"/>
          <w:szCs w:val="24"/>
          <w:lang w:eastAsia="ru-RU"/>
        </w:rPr>
        <w:t>3) обеспечение психолого-педагогической поддержки семье ребенка с особенностями в развитии и содействие повышению уровня педагогической компетентности родителей (законных представителей);</w:t>
      </w:r>
    </w:p>
    <w:p w:rsidR="00680501" w:rsidRPr="00680501" w:rsidRDefault="00680501" w:rsidP="00680501">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680501">
        <w:rPr>
          <w:rFonts w:ascii="Times New Roman CYR" w:eastAsiaTheme="minorEastAsia" w:hAnsi="Times New Roman CYR" w:cs="Times New Roman CYR"/>
          <w:sz w:val="24"/>
          <w:szCs w:val="24"/>
          <w:lang w:eastAsia="ru-RU"/>
        </w:rPr>
        <w:t>4) обеспечение эмоционально-положительного взаимодействия обучающихся с окружающими в целях их успешной адаптации и интеграции в общество;</w:t>
      </w:r>
    </w:p>
    <w:p w:rsidR="00680501" w:rsidRPr="00680501" w:rsidRDefault="00680501" w:rsidP="00680501">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680501">
        <w:rPr>
          <w:rFonts w:ascii="Times New Roman CYR" w:eastAsiaTheme="minorEastAsia" w:hAnsi="Times New Roman CYR" w:cs="Times New Roman CYR"/>
          <w:sz w:val="24"/>
          <w:szCs w:val="24"/>
          <w:lang w:eastAsia="ru-RU"/>
        </w:rPr>
        <w:t>5) расширение у обучающихся с различными нарушениями развития знаний и представлений об окружающем мире;</w:t>
      </w:r>
    </w:p>
    <w:p w:rsidR="00680501" w:rsidRPr="00680501" w:rsidRDefault="00680501" w:rsidP="00680501">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680501">
        <w:rPr>
          <w:rFonts w:ascii="Times New Roman CYR" w:eastAsiaTheme="minorEastAsia" w:hAnsi="Times New Roman CYR" w:cs="Times New Roman CYR"/>
          <w:sz w:val="24"/>
          <w:szCs w:val="24"/>
          <w:lang w:eastAsia="ru-RU"/>
        </w:rPr>
        <w:t>6) взаимодействие с семьей для обеспечения полноценного развития обучающихся с ОВЗ;</w:t>
      </w:r>
    </w:p>
    <w:p w:rsidR="00680501" w:rsidRPr="00680501" w:rsidRDefault="00680501" w:rsidP="00680501">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680501">
        <w:rPr>
          <w:rFonts w:ascii="Times New Roman CYR" w:eastAsiaTheme="minorEastAsia" w:hAnsi="Times New Roman CYR" w:cs="Times New Roman CYR"/>
          <w:sz w:val="24"/>
          <w:szCs w:val="24"/>
          <w:lang w:eastAsia="ru-RU"/>
        </w:rPr>
        <w:t>7) охрана и укрепление физического и психического здоровья обучающихся, в том числе их эмоционального благополучия;</w:t>
      </w:r>
    </w:p>
    <w:p w:rsidR="00680501" w:rsidRPr="00680501" w:rsidRDefault="00680501" w:rsidP="00680501">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680501">
        <w:rPr>
          <w:rFonts w:ascii="Times New Roman CYR" w:eastAsiaTheme="minorEastAsia" w:hAnsi="Times New Roman CYR" w:cs="Times New Roman CYR"/>
          <w:sz w:val="24"/>
          <w:szCs w:val="24"/>
          <w:lang w:eastAsia="ru-RU"/>
        </w:rPr>
        <w:t>8) 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887C84" w:rsidRDefault="00C206FC" w:rsidP="00887C8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lang w:val="en-US"/>
        </w:rPr>
        <w:t>III</w:t>
      </w:r>
      <w:r>
        <w:rPr>
          <w:rFonts w:ascii="Times New Roman" w:hAnsi="Times New Roman" w:cs="Times New Roman"/>
          <w:b/>
          <w:sz w:val="24"/>
          <w:szCs w:val="24"/>
        </w:rPr>
        <w:t xml:space="preserve">. </w:t>
      </w:r>
      <w:r w:rsidR="00887C84" w:rsidRPr="00D37F01">
        <w:rPr>
          <w:rFonts w:ascii="Times New Roman" w:hAnsi="Times New Roman" w:cs="Times New Roman"/>
          <w:b/>
          <w:sz w:val="24"/>
          <w:szCs w:val="24"/>
        </w:rPr>
        <w:t>Организационный раздел программы</w:t>
      </w:r>
    </w:p>
    <w:p w:rsidR="000947FE" w:rsidRDefault="000947FE" w:rsidP="00887C84">
      <w:pPr>
        <w:spacing w:after="0" w:line="240" w:lineRule="auto"/>
        <w:jc w:val="center"/>
        <w:rPr>
          <w:rFonts w:ascii="Times New Roman" w:hAnsi="Times New Roman" w:cs="Times New Roman"/>
          <w:b/>
          <w:sz w:val="24"/>
          <w:szCs w:val="24"/>
        </w:rPr>
      </w:pPr>
    </w:p>
    <w:p w:rsidR="00C206FC" w:rsidRDefault="00C206FC" w:rsidP="00887C8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3.1 </w:t>
      </w:r>
      <w:r w:rsidRPr="00C206FC">
        <w:rPr>
          <w:rFonts w:ascii="Times New Roman" w:hAnsi="Times New Roman" w:cs="Times New Roman"/>
          <w:b/>
          <w:sz w:val="24"/>
          <w:szCs w:val="24"/>
        </w:rPr>
        <w:t>Психолого-педагогические условия, обеспечивающие развитие ребенка с ТНР</w:t>
      </w:r>
    </w:p>
    <w:p w:rsidR="000959AE" w:rsidRPr="000959AE" w:rsidRDefault="00502592" w:rsidP="000959AE">
      <w:pPr>
        <w:spacing w:after="0" w:line="240" w:lineRule="auto"/>
        <w:jc w:val="center"/>
        <w:rPr>
          <w:rFonts w:ascii="Times New Roman" w:hAnsi="Times New Roman" w:cs="Times New Roman"/>
          <w:b/>
          <w:sz w:val="24"/>
          <w:szCs w:val="24"/>
        </w:rPr>
      </w:pPr>
      <w:r>
        <w:rPr>
          <w:rFonts w:ascii="Times New Roman" w:hAnsi="Times New Roman" w:cs="Times New Roman"/>
          <w:b/>
          <w:i/>
          <w:sz w:val="24"/>
          <w:szCs w:val="24"/>
        </w:rPr>
        <w:t>(соответствует ФАОП п.</w:t>
      </w:r>
      <w:r w:rsidR="000959AE" w:rsidRPr="000959AE">
        <w:rPr>
          <w:rFonts w:ascii="Times New Roman" w:hAnsi="Times New Roman" w:cs="Times New Roman"/>
          <w:b/>
          <w:i/>
          <w:sz w:val="24"/>
          <w:szCs w:val="24"/>
        </w:rPr>
        <w:t xml:space="preserve"> 51.3)</w:t>
      </w:r>
    </w:p>
    <w:p w:rsidR="000959AE" w:rsidRPr="000959AE" w:rsidRDefault="000959AE" w:rsidP="000959AE">
      <w:pPr>
        <w:spacing w:after="0" w:line="240" w:lineRule="auto"/>
        <w:ind w:firstLine="851"/>
        <w:jc w:val="both"/>
        <w:rPr>
          <w:rFonts w:ascii="Times New Roman" w:hAnsi="Times New Roman" w:cs="Times New Roman"/>
          <w:sz w:val="24"/>
          <w:szCs w:val="24"/>
        </w:rPr>
      </w:pPr>
      <w:r w:rsidRPr="000959AE">
        <w:rPr>
          <w:rFonts w:ascii="Times New Roman" w:hAnsi="Times New Roman" w:cs="Times New Roman"/>
          <w:sz w:val="24"/>
          <w:szCs w:val="24"/>
        </w:rPr>
        <w:t>Программа предполагает создание следующих психолого-педагогических условий, обеспечивающих образование ребенка с ТНР в соответствии с его особыми образовательными потребностями:</w:t>
      </w:r>
    </w:p>
    <w:p w:rsidR="000959AE" w:rsidRPr="000959AE" w:rsidRDefault="000959AE" w:rsidP="000959AE">
      <w:pPr>
        <w:spacing w:after="0" w:line="240" w:lineRule="auto"/>
        <w:ind w:firstLine="851"/>
        <w:jc w:val="both"/>
        <w:rPr>
          <w:rFonts w:ascii="Times New Roman" w:hAnsi="Times New Roman" w:cs="Times New Roman"/>
          <w:sz w:val="24"/>
          <w:szCs w:val="24"/>
        </w:rPr>
      </w:pPr>
      <w:r w:rsidRPr="000959AE">
        <w:rPr>
          <w:rFonts w:ascii="Times New Roman" w:hAnsi="Times New Roman" w:cs="Times New Roman"/>
          <w:sz w:val="24"/>
          <w:szCs w:val="24"/>
        </w:rPr>
        <w:t xml:space="preserve">1. Личностно-порождающее взаимодействие педагогических работников с детьми, предполагающее создание таких ситуаций, в которых каждому ребенку с ТНР предоставляется возможность выбора деятельности, партнера, средств и жизненных навыков; учитываются обусловленные структурой нарушенного </w:t>
      </w:r>
      <w:proofErr w:type="spellStart"/>
      <w:r w:rsidRPr="000959AE">
        <w:rPr>
          <w:rFonts w:ascii="Times New Roman" w:hAnsi="Times New Roman" w:cs="Times New Roman"/>
          <w:sz w:val="24"/>
          <w:szCs w:val="24"/>
        </w:rPr>
        <w:t>речеязыкового</w:t>
      </w:r>
      <w:proofErr w:type="spellEnd"/>
      <w:r w:rsidRPr="000959AE">
        <w:rPr>
          <w:rFonts w:ascii="Times New Roman" w:hAnsi="Times New Roman" w:cs="Times New Roman"/>
          <w:sz w:val="24"/>
          <w:szCs w:val="24"/>
        </w:rPr>
        <w:t xml:space="preserve"> развития особенности деятельности (в том числе речевой), средств ее реализации, ограниченный объем личного опыта.</w:t>
      </w:r>
    </w:p>
    <w:p w:rsidR="000959AE" w:rsidRPr="000959AE" w:rsidRDefault="000959AE" w:rsidP="000959AE">
      <w:pPr>
        <w:spacing w:after="0" w:line="240" w:lineRule="auto"/>
        <w:ind w:firstLine="851"/>
        <w:jc w:val="both"/>
        <w:rPr>
          <w:rFonts w:ascii="Times New Roman" w:hAnsi="Times New Roman" w:cs="Times New Roman"/>
          <w:sz w:val="24"/>
          <w:szCs w:val="24"/>
        </w:rPr>
      </w:pPr>
      <w:r w:rsidRPr="000959AE">
        <w:rPr>
          <w:rFonts w:ascii="Times New Roman" w:hAnsi="Times New Roman" w:cs="Times New Roman"/>
          <w:sz w:val="24"/>
          <w:szCs w:val="24"/>
        </w:rPr>
        <w:t>2. Ориентированность педагогической оценки на относительные показатели детской успешности, то есть сравнение нынешних и предыдущих достижений ребенка с ТНР, стимулирование самооценки.</w:t>
      </w:r>
    </w:p>
    <w:p w:rsidR="000959AE" w:rsidRPr="000959AE" w:rsidRDefault="000959AE" w:rsidP="000959AE">
      <w:pPr>
        <w:spacing w:after="0" w:line="240" w:lineRule="auto"/>
        <w:ind w:firstLine="851"/>
        <w:jc w:val="both"/>
        <w:rPr>
          <w:rFonts w:ascii="Times New Roman" w:hAnsi="Times New Roman" w:cs="Times New Roman"/>
          <w:sz w:val="24"/>
          <w:szCs w:val="24"/>
        </w:rPr>
      </w:pPr>
      <w:r w:rsidRPr="000959AE">
        <w:rPr>
          <w:rFonts w:ascii="Times New Roman" w:hAnsi="Times New Roman" w:cs="Times New Roman"/>
          <w:sz w:val="24"/>
          <w:szCs w:val="24"/>
        </w:rPr>
        <w:t>3. Формирование игры как важнейшего фактора развития ребенка с ТНР, с учетом необходимости развития вербальных и невербальных компонентов развития ребенка с ТНР в разных видах игры.</w:t>
      </w:r>
    </w:p>
    <w:p w:rsidR="000959AE" w:rsidRPr="000959AE" w:rsidRDefault="000959AE" w:rsidP="000959AE">
      <w:pPr>
        <w:spacing w:after="0" w:line="240" w:lineRule="auto"/>
        <w:ind w:firstLine="851"/>
        <w:jc w:val="both"/>
        <w:rPr>
          <w:rFonts w:ascii="Times New Roman" w:hAnsi="Times New Roman" w:cs="Times New Roman"/>
          <w:sz w:val="24"/>
          <w:szCs w:val="24"/>
        </w:rPr>
      </w:pPr>
      <w:r w:rsidRPr="000959AE">
        <w:rPr>
          <w:rFonts w:ascii="Times New Roman" w:hAnsi="Times New Roman" w:cs="Times New Roman"/>
          <w:sz w:val="24"/>
          <w:szCs w:val="24"/>
        </w:rPr>
        <w:t>4. Создание развивающей образовательной среды, способствующей физическому, социально-коммуникативному, познавательному, речевому, художественно-эстетическому развитию ребенка с ТНР и сохранению его индивидуальности.</w:t>
      </w:r>
    </w:p>
    <w:p w:rsidR="000959AE" w:rsidRPr="000959AE" w:rsidRDefault="000959AE" w:rsidP="000959AE">
      <w:pPr>
        <w:spacing w:after="0" w:line="240" w:lineRule="auto"/>
        <w:ind w:firstLine="851"/>
        <w:jc w:val="both"/>
        <w:rPr>
          <w:rFonts w:ascii="Times New Roman" w:hAnsi="Times New Roman" w:cs="Times New Roman"/>
          <w:sz w:val="24"/>
          <w:szCs w:val="24"/>
        </w:rPr>
      </w:pPr>
      <w:r w:rsidRPr="000959AE">
        <w:rPr>
          <w:rFonts w:ascii="Times New Roman" w:hAnsi="Times New Roman" w:cs="Times New Roman"/>
          <w:sz w:val="24"/>
          <w:szCs w:val="24"/>
        </w:rPr>
        <w:t>5. Сбалансированность репродуктивной (воспроизводящей готовый образец) и продуктивной (производящей субъективно новый продукт) деятельности, 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 с учетом особенностей развития и образовательных потребностей ребенка с ТНР.</w:t>
      </w:r>
    </w:p>
    <w:p w:rsidR="00C206FC" w:rsidRDefault="000959AE" w:rsidP="000959AE">
      <w:pPr>
        <w:spacing w:after="0" w:line="240" w:lineRule="auto"/>
        <w:ind w:firstLine="851"/>
        <w:jc w:val="both"/>
        <w:rPr>
          <w:rFonts w:ascii="Times New Roman" w:hAnsi="Times New Roman" w:cs="Times New Roman"/>
          <w:sz w:val="24"/>
          <w:szCs w:val="24"/>
        </w:rPr>
      </w:pPr>
      <w:r w:rsidRPr="000959AE">
        <w:rPr>
          <w:rFonts w:ascii="Times New Roman" w:hAnsi="Times New Roman" w:cs="Times New Roman"/>
          <w:sz w:val="24"/>
          <w:szCs w:val="24"/>
        </w:rPr>
        <w:t>6. Участие семьи как необходимое условие для полноценного развития ребенка дошкольного возраста с тяжелыми нарушениями речи.</w:t>
      </w:r>
    </w:p>
    <w:p w:rsidR="000959AE" w:rsidRDefault="000959AE" w:rsidP="000959AE">
      <w:pPr>
        <w:spacing w:after="0" w:line="240" w:lineRule="auto"/>
        <w:ind w:firstLine="851"/>
        <w:jc w:val="both"/>
        <w:rPr>
          <w:rFonts w:ascii="Times New Roman" w:hAnsi="Times New Roman" w:cs="Times New Roman"/>
          <w:sz w:val="24"/>
          <w:szCs w:val="24"/>
        </w:rPr>
      </w:pPr>
    </w:p>
    <w:p w:rsidR="000959AE" w:rsidRDefault="000959AE" w:rsidP="000959AE">
      <w:pPr>
        <w:spacing w:after="0" w:line="240" w:lineRule="auto"/>
        <w:ind w:firstLine="851"/>
        <w:jc w:val="center"/>
        <w:rPr>
          <w:rFonts w:ascii="Times New Roman" w:hAnsi="Times New Roman" w:cs="Times New Roman"/>
          <w:b/>
          <w:sz w:val="24"/>
          <w:szCs w:val="24"/>
        </w:rPr>
      </w:pPr>
      <w:r>
        <w:rPr>
          <w:rFonts w:ascii="Times New Roman" w:hAnsi="Times New Roman" w:cs="Times New Roman"/>
          <w:b/>
          <w:sz w:val="24"/>
          <w:szCs w:val="24"/>
        </w:rPr>
        <w:t>3.</w:t>
      </w:r>
      <w:r>
        <w:rPr>
          <w:rFonts w:ascii="Times New Roman" w:hAnsi="Times New Roman" w:cs="Times New Roman"/>
          <w:sz w:val="24"/>
          <w:szCs w:val="24"/>
        </w:rPr>
        <w:t xml:space="preserve">2. </w:t>
      </w:r>
      <w:r w:rsidRPr="000959AE">
        <w:rPr>
          <w:rFonts w:ascii="Times New Roman" w:hAnsi="Times New Roman" w:cs="Times New Roman"/>
          <w:b/>
          <w:sz w:val="24"/>
          <w:szCs w:val="24"/>
        </w:rPr>
        <w:t>Особенности организации ППРОС</w:t>
      </w:r>
    </w:p>
    <w:p w:rsidR="000959AE" w:rsidRPr="000959AE" w:rsidRDefault="00502592" w:rsidP="000959AE">
      <w:pPr>
        <w:spacing w:after="0" w:line="240" w:lineRule="auto"/>
        <w:jc w:val="center"/>
        <w:rPr>
          <w:rFonts w:ascii="Times New Roman" w:hAnsi="Times New Roman" w:cs="Times New Roman"/>
          <w:b/>
          <w:sz w:val="24"/>
          <w:szCs w:val="24"/>
        </w:rPr>
      </w:pPr>
      <w:r>
        <w:rPr>
          <w:rFonts w:ascii="Times New Roman" w:hAnsi="Times New Roman" w:cs="Times New Roman"/>
          <w:b/>
          <w:i/>
          <w:sz w:val="24"/>
          <w:szCs w:val="24"/>
        </w:rPr>
        <w:t>(соответствует ФАОП п..</w:t>
      </w:r>
      <w:r w:rsidR="000959AE" w:rsidRPr="000959AE">
        <w:rPr>
          <w:rFonts w:ascii="Times New Roman" w:hAnsi="Times New Roman" w:cs="Times New Roman"/>
          <w:b/>
          <w:i/>
          <w:sz w:val="24"/>
          <w:szCs w:val="24"/>
        </w:rPr>
        <w:t>5</w:t>
      </w:r>
      <w:r w:rsidR="000959AE">
        <w:rPr>
          <w:rFonts w:ascii="Times New Roman" w:hAnsi="Times New Roman" w:cs="Times New Roman"/>
          <w:b/>
          <w:i/>
          <w:sz w:val="24"/>
          <w:szCs w:val="24"/>
        </w:rPr>
        <w:t>2</w:t>
      </w:r>
      <w:r w:rsidR="000959AE" w:rsidRPr="000959AE">
        <w:rPr>
          <w:rFonts w:ascii="Times New Roman" w:hAnsi="Times New Roman" w:cs="Times New Roman"/>
          <w:b/>
          <w:i/>
          <w:sz w:val="24"/>
          <w:szCs w:val="24"/>
        </w:rPr>
        <w:t>)</w:t>
      </w:r>
    </w:p>
    <w:p w:rsidR="000959AE" w:rsidRPr="000959AE" w:rsidRDefault="000959AE" w:rsidP="000959AE">
      <w:pPr>
        <w:spacing w:after="0" w:line="240" w:lineRule="auto"/>
        <w:ind w:firstLine="851"/>
        <w:jc w:val="both"/>
        <w:rPr>
          <w:rFonts w:ascii="Times New Roman" w:hAnsi="Times New Roman" w:cs="Times New Roman"/>
          <w:sz w:val="24"/>
          <w:szCs w:val="24"/>
        </w:rPr>
      </w:pPr>
      <w:r w:rsidRPr="000959AE">
        <w:rPr>
          <w:rFonts w:ascii="Times New Roman" w:hAnsi="Times New Roman" w:cs="Times New Roman"/>
          <w:sz w:val="24"/>
          <w:szCs w:val="24"/>
        </w:rPr>
        <w:t>Предметно-пространственная развивающая образовательная среда (далее - ППРОС) в Организации должна обеспечивать реализацию АОП ДО, разработанных в соответствии с Программой. Организация имеет право самостоятельно проектировать ППРОС с учетом психофизических особенностей обучающихся с ОВЗ.</w:t>
      </w:r>
    </w:p>
    <w:p w:rsidR="000959AE" w:rsidRPr="000959AE" w:rsidRDefault="000959AE" w:rsidP="000959AE">
      <w:pPr>
        <w:spacing w:after="0" w:line="240" w:lineRule="auto"/>
        <w:ind w:firstLine="851"/>
        <w:jc w:val="both"/>
        <w:rPr>
          <w:rFonts w:ascii="Times New Roman" w:hAnsi="Times New Roman" w:cs="Times New Roman"/>
          <w:sz w:val="24"/>
          <w:szCs w:val="24"/>
        </w:rPr>
      </w:pPr>
      <w:r w:rsidRPr="000959AE">
        <w:rPr>
          <w:rFonts w:ascii="Times New Roman" w:hAnsi="Times New Roman" w:cs="Times New Roman"/>
          <w:sz w:val="24"/>
          <w:szCs w:val="24"/>
        </w:rPr>
        <w:t>В соответствии со Стандартом, ППРОС Организации должна обеспечивать и гарантировать:</w:t>
      </w:r>
    </w:p>
    <w:p w:rsidR="000959AE" w:rsidRPr="002D3BBE" w:rsidRDefault="000959AE" w:rsidP="00717888">
      <w:pPr>
        <w:pStyle w:val="a4"/>
        <w:numPr>
          <w:ilvl w:val="0"/>
          <w:numId w:val="30"/>
        </w:numPr>
        <w:spacing w:after="0" w:line="240" w:lineRule="auto"/>
        <w:ind w:left="0" w:firstLine="0"/>
        <w:jc w:val="both"/>
        <w:rPr>
          <w:rFonts w:ascii="Times New Roman" w:hAnsi="Times New Roman" w:cs="Times New Roman"/>
          <w:sz w:val="24"/>
          <w:szCs w:val="24"/>
        </w:rPr>
      </w:pPr>
      <w:r w:rsidRPr="002D3BBE">
        <w:rPr>
          <w:rFonts w:ascii="Times New Roman" w:hAnsi="Times New Roman" w:cs="Times New Roman"/>
          <w:sz w:val="24"/>
          <w:szCs w:val="24"/>
        </w:rPr>
        <w:t>охрану и укрепление физического и психического здоровья и эмоционального благополучия обучающихся с ОВЗ, проявление уважения к их человеческому достоинству, чувствам и потребностям, формирование и поддержку положительной самооценки, уверенности в собственных возможностях и способностях, в том числе при взаимодействии обучающихся друг с другом и в коллективной работе;</w:t>
      </w:r>
    </w:p>
    <w:p w:rsidR="000959AE" w:rsidRPr="002D3BBE" w:rsidRDefault="000959AE" w:rsidP="00717888">
      <w:pPr>
        <w:pStyle w:val="a4"/>
        <w:numPr>
          <w:ilvl w:val="0"/>
          <w:numId w:val="30"/>
        </w:numPr>
        <w:spacing w:after="0" w:line="240" w:lineRule="auto"/>
        <w:ind w:left="0" w:firstLine="0"/>
        <w:jc w:val="both"/>
        <w:rPr>
          <w:rFonts w:ascii="Times New Roman" w:hAnsi="Times New Roman" w:cs="Times New Roman"/>
          <w:sz w:val="24"/>
          <w:szCs w:val="24"/>
        </w:rPr>
      </w:pPr>
      <w:r w:rsidRPr="002D3BBE">
        <w:rPr>
          <w:rFonts w:ascii="Times New Roman" w:hAnsi="Times New Roman" w:cs="Times New Roman"/>
          <w:sz w:val="24"/>
          <w:szCs w:val="24"/>
        </w:rPr>
        <w:t>максимальную реализацию образовательного потенциала пространства Организации, группы и прилегающих территорий, приспособленных для реализации образовательной программы, а также материалов, оборудования и инвентаря для развития обучающихся дошкольного возраста с ОВЗ в соответствии с потребностями каждого возрастного этапа, охраны и укрепления их здоровья, возможностями учета особенностей и коррекции недостатков их развития;</w:t>
      </w:r>
    </w:p>
    <w:p w:rsidR="000959AE" w:rsidRPr="002D3BBE" w:rsidRDefault="000959AE" w:rsidP="00717888">
      <w:pPr>
        <w:pStyle w:val="a4"/>
        <w:numPr>
          <w:ilvl w:val="0"/>
          <w:numId w:val="30"/>
        </w:numPr>
        <w:spacing w:after="0" w:line="240" w:lineRule="auto"/>
        <w:ind w:left="0" w:firstLine="0"/>
        <w:jc w:val="both"/>
        <w:rPr>
          <w:rFonts w:ascii="Times New Roman" w:hAnsi="Times New Roman" w:cs="Times New Roman"/>
          <w:sz w:val="24"/>
          <w:szCs w:val="24"/>
        </w:rPr>
      </w:pPr>
      <w:r w:rsidRPr="002D3BBE">
        <w:rPr>
          <w:rFonts w:ascii="Times New Roman" w:hAnsi="Times New Roman" w:cs="Times New Roman"/>
          <w:sz w:val="24"/>
          <w:szCs w:val="24"/>
        </w:rPr>
        <w:t>построение вариативного развивающего образования, ориентированного на возможность свободного выбора детьми материалов, видов активности, участников совместной деятельности и общения как с детьми разного возраста, так и с педагогическим работниками, а также свободу в выражении своих чувств и мыслей;</w:t>
      </w:r>
    </w:p>
    <w:p w:rsidR="000959AE" w:rsidRPr="002D3BBE" w:rsidRDefault="000959AE" w:rsidP="00717888">
      <w:pPr>
        <w:pStyle w:val="a4"/>
        <w:numPr>
          <w:ilvl w:val="0"/>
          <w:numId w:val="30"/>
        </w:numPr>
        <w:spacing w:after="0" w:line="240" w:lineRule="auto"/>
        <w:ind w:left="0" w:firstLine="0"/>
        <w:jc w:val="both"/>
        <w:rPr>
          <w:rFonts w:ascii="Times New Roman" w:hAnsi="Times New Roman" w:cs="Times New Roman"/>
          <w:sz w:val="24"/>
          <w:szCs w:val="24"/>
        </w:rPr>
      </w:pPr>
      <w:r w:rsidRPr="002D3BBE">
        <w:rPr>
          <w:rFonts w:ascii="Times New Roman" w:hAnsi="Times New Roman" w:cs="Times New Roman"/>
          <w:sz w:val="24"/>
          <w:szCs w:val="24"/>
        </w:rPr>
        <w:t>создание условий для ежедневной трудовой деятельности и мотивации непрерывного самосовершенствования и профессионального развития педагогических работников, а также содействие в определении собственных целей, личных и профессиональных потребностей и мотивов;</w:t>
      </w:r>
    </w:p>
    <w:p w:rsidR="000959AE" w:rsidRPr="002D3BBE" w:rsidRDefault="000959AE" w:rsidP="00717888">
      <w:pPr>
        <w:pStyle w:val="a4"/>
        <w:numPr>
          <w:ilvl w:val="0"/>
          <w:numId w:val="30"/>
        </w:numPr>
        <w:spacing w:after="0" w:line="240" w:lineRule="auto"/>
        <w:ind w:left="0" w:firstLine="0"/>
        <w:jc w:val="both"/>
        <w:rPr>
          <w:rFonts w:ascii="Times New Roman" w:hAnsi="Times New Roman" w:cs="Times New Roman"/>
          <w:sz w:val="24"/>
          <w:szCs w:val="24"/>
        </w:rPr>
      </w:pPr>
      <w:r w:rsidRPr="002D3BBE">
        <w:rPr>
          <w:rFonts w:ascii="Times New Roman" w:hAnsi="Times New Roman" w:cs="Times New Roman"/>
          <w:sz w:val="24"/>
          <w:szCs w:val="24"/>
        </w:rPr>
        <w:t>открытость дошкольного образования и вовлечение родителей (законных представителей) непосредственно в образовательную деятельность, осуществление их поддержки в деле образования и воспитания обучающихся, охране и укреплении их здоровья, а также поддержки образовательных инициатив внутри семьи;</w:t>
      </w:r>
    </w:p>
    <w:p w:rsidR="000959AE" w:rsidRPr="002D3BBE" w:rsidRDefault="000959AE" w:rsidP="00717888">
      <w:pPr>
        <w:pStyle w:val="a4"/>
        <w:numPr>
          <w:ilvl w:val="0"/>
          <w:numId w:val="30"/>
        </w:numPr>
        <w:spacing w:after="0" w:line="240" w:lineRule="auto"/>
        <w:ind w:left="0" w:firstLine="0"/>
        <w:jc w:val="both"/>
        <w:rPr>
          <w:rFonts w:ascii="Times New Roman" w:hAnsi="Times New Roman" w:cs="Times New Roman"/>
          <w:sz w:val="24"/>
          <w:szCs w:val="24"/>
        </w:rPr>
      </w:pPr>
      <w:r w:rsidRPr="002D3BBE">
        <w:rPr>
          <w:rFonts w:ascii="Times New Roman" w:hAnsi="Times New Roman" w:cs="Times New Roman"/>
          <w:sz w:val="24"/>
          <w:szCs w:val="24"/>
        </w:rPr>
        <w:t>построение образовательной деятельности на основе взаимодействия педагогических работников с детьми, ориентированного на уважение достоинства и личности, интересы и возможности каждого ребенка и учитывающего социальную ситуацию его развития и соответствующие возрастные и индивидуальные особенности (недопустимость как искусственного ускорения, так и искусственного замедления развития обучающихся).</w:t>
      </w:r>
    </w:p>
    <w:p w:rsidR="000959AE" w:rsidRPr="000959AE" w:rsidRDefault="000959AE" w:rsidP="000959AE">
      <w:pPr>
        <w:spacing w:after="0" w:line="240" w:lineRule="auto"/>
        <w:ind w:firstLine="851"/>
        <w:jc w:val="both"/>
        <w:rPr>
          <w:rFonts w:ascii="Times New Roman" w:hAnsi="Times New Roman" w:cs="Times New Roman"/>
          <w:sz w:val="24"/>
          <w:szCs w:val="24"/>
        </w:rPr>
      </w:pPr>
      <w:r w:rsidRPr="000959AE">
        <w:rPr>
          <w:rFonts w:ascii="Times New Roman" w:hAnsi="Times New Roman" w:cs="Times New Roman"/>
          <w:sz w:val="24"/>
          <w:szCs w:val="24"/>
        </w:rPr>
        <w:t>ППРОС Организации создается педагогическими работниками для развития индивидуальности каждого ребенка с учетом его возможностей, уровня активности и интересов, поддерживая формирование его индивидуальной траектории развития. Она должна строиться на основе принципа соответствия анатомо-физиологическим особенностям обучающихся (соответствие росту, массе тела, размеру руки, дающей возможность захвата предмета).</w:t>
      </w:r>
    </w:p>
    <w:p w:rsidR="000959AE" w:rsidRPr="000959AE" w:rsidRDefault="000959AE" w:rsidP="000959AE">
      <w:pPr>
        <w:spacing w:after="0" w:line="240" w:lineRule="auto"/>
        <w:ind w:firstLine="851"/>
        <w:jc w:val="both"/>
        <w:rPr>
          <w:rFonts w:ascii="Times New Roman" w:hAnsi="Times New Roman" w:cs="Times New Roman"/>
          <w:sz w:val="24"/>
          <w:szCs w:val="24"/>
        </w:rPr>
      </w:pPr>
      <w:r w:rsidRPr="000959AE">
        <w:rPr>
          <w:rFonts w:ascii="Times New Roman" w:hAnsi="Times New Roman" w:cs="Times New Roman"/>
          <w:sz w:val="24"/>
          <w:szCs w:val="24"/>
        </w:rPr>
        <w:t>Для выполнения этой задачи ППРОС должна быть:</w:t>
      </w:r>
    </w:p>
    <w:p w:rsidR="000959AE" w:rsidRPr="002D3BBE" w:rsidRDefault="000959AE" w:rsidP="00717888">
      <w:pPr>
        <w:pStyle w:val="a4"/>
        <w:numPr>
          <w:ilvl w:val="0"/>
          <w:numId w:val="30"/>
        </w:numPr>
        <w:spacing w:after="0" w:line="240" w:lineRule="auto"/>
        <w:ind w:left="0" w:firstLine="0"/>
        <w:jc w:val="both"/>
        <w:rPr>
          <w:rFonts w:ascii="Times New Roman" w:hAnsi="Times New Roman" w:cs="Times New Roman"/>
          <w:sz w:val="24"/>
          <w:szCs w:val="24"/>
        </w:rPr>
      </w:pPr>
      <w:r w:rsidRPr="002D3BBE">
        <w:rPr>
          <w:rFonts w:ascii="Times New Roman" w:hAnsi="Times New Roman" w:cs="Times New Roman"/>
          <w:sz w:val="24"/>
          <w:szCs w:val="24"/>
        </w:rPr>
        <w:t>содержательно-насыщенной и динамичной - включать средства обучения (в том числе технические и информационные), материалы (в том числе расходные), инвентарь, игровое, спортивное и оздоровительное оборудование, которые позволяют обеспечить игровую, познавательную, исследовательскую и творческую активность, экспериментирование с материалами, доступными детям; двигательную активность, в том числе развитие общей и тонкой моторики обучающихся с ОВЗ, участие в подвижных играх и соревнованиях; эмоциональное благополучие обучающихся во взаимодействии с предметно-пространственным окружением; игрушки должны обладать динамичными свойствами - подвижность частей, возможность собрать, разобрать, возможность комбинирования деталей; возможность самовыражения обучающихся;</w:t>
      </w:r>
    </w:p>
    <w:p w:rsidR="000959AE" w:rsidRPr="002D3BBE" w:rsidRDefault="000959AE" w:rsidP="00717888">
      <w:pPr>
        <w:pStyle w:val="a4"/>
        <w:numPr>
          <w:ilvl w:val="0"/>
          <w:numId w:val="30"/>
        </w:numPr>
        <w:spacing w:after="0" w:line="240" w:lineRule="auto"/>
        <w:ind w:left="0" w:firstLine="0"/>
        <w:jc w:val="both"/>
        <w:rPr>
          <w:rFonts w:ascii="Times New Roman" w:hAnsi="Times New Roman" w:cs="Times New Roman"/>
          <w:sz w:val="24"/>
          <w:szCs w:val="24"/>
        </w:rPr>
      </w:pPr>
      <w:r w:rsidRPr="002D3BBE">
        <w:rPr>
          <w:rFonts w:ascii="Times New Roman" w:hAnsi="Times New Roman" w:cs="Times New Roman"/>
          <w:sz w:val="24"/>
          <w:szCs w:val="24"/>
        </w:rPr>
        <w:t>трансформируемой - обеспечивать возможность изменений ППРОС в зависимости от образовательной ситуации, в том числе меняющихся интересов, мотивов и возможностей обучающихся;</w:t>
      </w:r>
    </w:p>
    <w:p w:rsidR="000959AE" w:rsidRPr="002D3BBE" w:rsidRDefault="000959AE" w:rsidP="00717888">
      <w:pPr>
        <w:pStyle w:val="a4"/>
        <w:numPr>
          <w:ilvl w:val="0"/>
          <w:numId w:val="30"/>
        </w:numPr>
        <w:spacing w:after="0" w:line="240" w:lineRule="auto"/>
        <w:ind w:left="0" w:firstLine="0"/>
        <w:jc w:val="both"/>
        <w:rPr>
          <w:rFonts w:ascii="Times New Roman" w:hAnsi="Times New Roman" w:cs="Times New Roman"/>
          <w:sz w:val="24"/>
          <w:szCs w:val="24"/>
        </w:rPr>
      </w:pPr>
      <w:r w:rsidRPr="002D3BBE">
        <w:rPr>
          <w:rFonts w:ascii="Times New Roman" w:hAnsi="Times New Roman" w:cs="Times New Roman"/>
          <w:sz w:val="24"/>
          <w:szCs w:val="24"/>
        </w:rPr>
        <w:t>полифункциональной - обеспечивать возможность разнообразного использования составляющих ППРОС (например, детской мебели, матов, мягких модулей, ширм, в том числе природных материалов) в разных видах детской активности;</w:t>
      </w:r>
    </w:p>
    <w:p w:rsidR="000959AE" w:rsidRPr="002D3BBE" w:rsidRDefault="000959AE" w:rsidP="00717888">
      <w:pPr>
        <w:pStyle w:val="a4"/>
        <w:numPr>
          <w:ilvl w:val="0"/>
          <w:numId w:val="30"/>
        </w:numPr>
        <w:spacing w:after="0" w:line="240" w:lineRule="auto"/>
        <w:ind w:left="0" w:firstLine="0"/>
        <w:jc w:val="both"/>
        <w:rPr>
          <w:rFonts w:ascii="Times New Roman" w:hAnsi="Times New Roman" w:cs="Times New Roman"/>
          <w:sz w:val="24"/>
          <w:szCs w:val="24"/>
        </w:rPr>
      </w:pPr>
      <w:r w:rsidRPr="002D3BBE">
        <w:rPr>
          <w:rFonts w:ascii="Times New Roman" w:hAnsi="Times New Roman" w:cs="Times New Roman"/>
          <w:sz w:val="24"/>
          <w:szCs w:val="24"/>
        </w:rPr>
        <w:t>доступной - обеспечивать свободный доступ обучающихся, в том числе обучающихся с ОВЗ, к играм, игрушкам, материалам, пособиям, обеспечивающим все основные виды детской активности. Все игровые материалы должны подбираться с учетом уровня развития его познавательных психических процессов, стимулировать познавательную и речевую деятельность обучающегося с ОВЗ, создавать необходимые условия для его самостоятельной, в том числе, речевой активности;</w:t>
      </w:r>
    </w:p>
    <w:p w:rsidR="000959AE" w:rsidRPr="002D3BBE" w:rsidRDefault="000959AE" w:rsidP="00717888">
      <w:pPr>
        <w:pStyle w:val="a4"/>
        <w:numPr>
          <w:ilvl w:val="0"/>
          <w:numId w:val="30"/>
        </w:numPr>
        <w:spacing w:after="0" w:line="240" w:lineRule="auto"/>
        <w:ind w:left="0" w:firstLine="0"/>
        <w:jc w:val="both"/>
        <w:rPr>
          <w:rFonts w:ascii="Times New Roman" w:hAnsi="Times New Roman" w:cs="Times New Roman"/>
          <w:sz w:val="24"/>
          <w:szCs w:val="24"/>
        </w:rPr>
      </w:pPr>
      <w:r w:rsidRPr="002D3BBE">
        <w:rPr>
          <w:rFonts w:ascii="Times New Roman" w:hAnsi="Times New Roman" w:cs="Times New Roman"/>
          <w:sz w:val="24"/>
          <w:szCs w:val="24"/>
        </w:rPr>
        <w:t>безопасной - все элементы ППРОС должны соответствовать требованиям по обеспечению надежности и безопасность их использования. При проектировании ППРОС необходимо учитывать целостность образовательного процесса в Организации, в заданных Стандартом образовательных областях: социально-коммуникативной, познавательной, речевой, художественно-эстетической и физической;</w:t>
      </w:r>
    </w:p>
    <w:p w:rsidR="000959AE" w:rsidRPr="002D3BBE" w:rsidRDefault="000959AE" w:rsidP="00717888">
      <w:pPr>
        <w:pStyle w:val="a4"/>
        <w:numPr>
          <w:ilvl w:val="0"/>
          <w:numId w:val="30"/>
        </w:numPr>
        <w:spacing w:after="0" w:line="240" w:lineRule="auto"/>
        <w:ind w:left="0" w:firstLine="0"/>
        <w:jc w:val="both"/>
        <w:rPr>
          <w:rFonts w:ascii="Times New Roman" w:hAnsi="Times New Roman" w:cs="Times New Roman"/>
          <w:sz w:val="24"/>
          <w:szCs w:val="24"/>
        </w:rPr>
      </w:pPr>
      <w:r w:rsidRPr="002D3BBE">
        <w:rPr>
          <w:rFonts w:ascii="Times New Roman" w:hAnsi="Times New Roman" w:cs="Times New Roman"/>
          <w:sz w:val="24"/>
          <w:szCs w:val="24"/>
        </w:rPr>
        <w:t>эстетичной - все элементы ППРОС должны быть привлекательны, так, игрушки не должны содержать ошибок в конструкции, способствовать формированию основ эстетического вкуса ребенка; приобщать его к миру искусства;</w:t>
      </w:r>
    </w:p>
    <w:p w:rsidR="000959AE" w:rsidRPr="000959AE" w:rsidRDefault="000959AE" w:rsidP="000959AE">
      <w:pPr>
        <w:spacing w:after="0" w:line="240" w:lineRule="auto"/>
        <w:ind w:firstLine="851"/>
        <w:jc w:val="both"/>
        <w:rPr>
          <w:rFonts w:ascii="Times New Roman" w:hAnsi="Times New Roman" w:cs="Times New Roman"/>
          <w:sz w:val="24"/>
          <w:szCs w:val="24"/>
        </w:rPr>
      </w:pPr>
      <w:r w:rsidRPr="000959AE">
        <w:rPr>
          <w:rFonts w:ascii="Times New Roman" w:hAnsi="Times New Roman" w:cs="Times New Roman"/>
          <w:sz w:val="24"/>
          <w:szCs w:val="24"/>
        </w:rPr>
        <w:t>ППРОС в Организации должна обеспечивать условия для эмоционального благополучия обучающихся различных нозологических групп, а также для комфортной работы педагогических работников.</w:t>
      </w:r>
    </w:p>
    <w:p w:rsidR="002D3BBE" w:rsidRPr="002D3BBE" w:rsidRDefault="002D3BBE" w:rsidP="002D3BBE">
      <w:pPr>
        <w:spacing w:after="0" w:line="240" w:lineRule="auto"/>
        <w:ind w:firstLine="851"/>
        <w:jc w:val="both"/>
        <w:rPr>
          <w:rFonts w:ascii="Times New Roman" w:hAnsi="Times New Roman" w:cs="Times New Roman"/>
          <w:sz w:val="24"/>
          <w:szCs w:val="24"/>
        </w:rPr>
      </w:pPr>
      <w:r w:rsidRPr="002D3BBE">
        <w:rPr>
          <w:rFonts w:ascii="Times New Roman" w:hAnsi="Times New Roman" w:cs="Times New Roman"/>
          <w:sz w:val="24"/>
          <w:szCs w:val="24"/>
        </w:rPr>
        <w:t xml:space="preserve">Предметно-пространственная среда организована полностью в соответствии с требованиями комплексной образовательной программы к ее </w:t>
      </w:r>
      <w:proofErr w:type="spellStart"/>
      <w:r w:rsidRPr="002D3BBE">
        <w:rPr>
          <w:rFonts w:ascii="Times New Roman" w:hAnsi="Times New Roman" w:cs="Times New Roman"/>
          <w:sz w:val="24"/>
          <w:szCs w:val="24"/>
        </w:rPr>
        <w:t>организациии</w:t>
      </w:r>
      <w:proofErr w:type="spellEnd"/>
      <w:r w:rsidRPr="002D3BBE">
        <w:rPr>
          <w:rFonts w:ascii="Times New Roman" w:hAnsi="Times New Roman" w:cs="Times New Roman"/>
          <w:sz w:val="24"/>
          <w:szCs w:val="24"/>
        </w:rPr>
        <w:t xml:space="preserve"> оснащению с учетом возрастных особенностей и особенностей детей с тяжелыми нарушениями речи.</w:t>
      </w:r>
    </w:p>
    <w:p w:rsidR="002D3BBE" w:rsidRPr="002D3BBE" w:rsidRDefault="002D3BBE" w:rsidP="002D3BBE">
      <w:pPr>
        <w:spacing w:after="0" w:line="240" w:lineRule="auto"/>
        <w:ind w:firstLine="851"/>
        <w:jc w:val="both"/>
        <w:rPr>
          <w:rFonts w:ascii="Times New Roman" w:hAnsi="Times New Roman" w:cs="Times New Roman"/>
          <w:sz w:val="24"/>
          <w:szCs w:val="24"/>
        </w:rPr>
      </w:pPr>
      <w:r w:rsidRPr="002D3BBE">
        <w:rPr>
          <w:rFonts w:ascii="Times New Roman" w:hAnsi="Times New Roman" w:cs="Times New Roman"/>
          <w:sz w:val="24"/>
          <w:szCs w:val="24"/>
        </w:rPr>
        <w:t>Оборудование в групповых помещениях располагается таким образом, чтобы оставалось пространство для самостоятельной двигательной активности детей. Используется тематическое «нежесткое» зонирование. Предусмотрены зоны для разных видов активности: рабочая, активная, свободная.</w:t>
      </w:r>
    </w:p>
    <w:p w:rsidR="009B7E55" w:rsidRPr="009B7E55" w:rsidRDefault="009B7E55" w:rsidP="009B7E55">
      <w:pPr>
        <w:spacing w:after="0"/>
        <w:ind w:left="700" w:right="160"/>
        <w:rPr>
          <w:rFonts w:ascii="Symbol" w:eastAsia="Symbol" w:hAnsi="Symbol" w:cs="Symbol"/>
          <w:color w:val="00000A"/>
          <w:sz w:val="24"/>
          <w:szCs w:val="24"/>
        </w:rPr>
      </w:pPr>
      <w:r w:rsidRPr="009B7E55">
        <w:rPr>
          <w:rFonts w:ascii="Times New Roman" w:eastAsia="Times New Roman" w:hAnsi="Times New Roman" w:cs="Times New Roman"/>
          <w:sz w:val="24"/>
          <w:szCs w:val="24"/>
        </w:rPr>
        <w:t>Средства реализации АООП ДО:</w:t>
      </w:r>
    </w:p>
    <w:p w:rsidR="009B7E55" w:rsidRPr="009B7E55" w:rsidRDefault="009B7E55" w:rsidP="00717888">
      <w:pPr>
        <w:numPr>
          <w:ilvl w:val="0"/>
          <w:numId w:val="46"/>
        </w:numPr>
        <w:tabs>
          <w:tab w:val="left" w:pos="700"/>
        </w:tabs>
        <w:spacing w:after="0"/>
        <w:rPr>
          <w:rFonts w:ascii="Symbol" w:eastAsia="Symbol" w:hAnsi="Symbol" w:cs="Symbol"/>
          <w:sz w:val="24"/>
          <w:szCs w:val="24"/>
        </w:rPr>
      </w:pPr>
      <w:r w:rsidRPr="009B7E55">
        <w:rPr>
          <w:rFonts w:ascii="Times New Roman" w:eastAsia="Times New Roman" w:hAnsi="Times New Roman" w:cs="Times New Roman"/>
          <w:sz w:val="24"/>
          <w:szCs w:val="24"/>
        </w:rPr>
        <w:t>демонстрационные (применяемые взрослым) и раздаточные (используемые детьми);</w:t>
      </w:r>
    </w:p>
    <w:p w:rsidR="009B7E55" w:rsidRPr="009B7E55" w:rsidRDefault="009B7E55" w:rsidP="00717888">
      <w:pPr>
        <w:numPr>
          <w:ilvl w:val="0"/>
          <w:numId w:val="46"/>
        </w:numPr>
        <w:tabs>
          <w:tab w:val="left" w:pos="700"/>
        </w:tabs>
        <w:spacing w:after="0"/>
        <w:rPr>
          <w:rFonts w:ascii="Symbol" w:eastAsia="Symbol" w:hAnsi="Symbol" w:cs="Symbol"/>
          <w:sz w:val="24"/>
          <w:szCs w:val="24"/>
        </w:rPr>
      </w:pPr>
      <w:r w:rsidRPr="009B7E55">
        <w:rPr>
          <w:rFonts w:ascii="Times New Roman" w:eastAsia="Times New Roman" w:hAnsi="Times New Roman" w:cs="Times New Roman"/>
          <w:sz w:val="24"/>
          <w:szCs w:val="24"/>
        </w:rPr>
        <w:t>визуальные (для зрительного восприятия),</w:t>
      </w:r>
    </w:p>
    <w:p w:rsidR="009B7E55" w:rsidRPr="009B7E55" w:rsidRDefault="009B7E55" w:rsidP="00717888">
      <w:pPr>
        <w:numPr>
          <w:ilvl w:val="0"/>
          <w:numId w:val="46"/>
        </w:numPr>
        <w:tabs>
          <w:tab w:val="left" w:pos="700"/>
        </w:tabs>
        <w:spacing w:after="0"/>
        <w:rPr>
          <w:rFonts w:ascii="Symbol" w:eastAsia="Symbol" w:hAnsi="Symbol" w:cs="Symbol"/>
          <w:sz w:val="24"/>
          <w:szCs w:val="24"/>
        </w:rPr>
      </w:pPr>
      <w:proofErr w:type="spellStart"/>
      <w:r w:rsidRPr="009B7E55">
        <w:rPr>
          <w:rFonts w:ascii="Times New Roman" w:eastAsia="Times New Roman" w:hAnsi="Times New Roman" w:cs="Times New Roman"/>
          <w:sz w:val="24"/>
          <w:szCs w:val="24"/>
        </w:rPr>
        <w:t>аудийные</w:t>
      </w:r>
      <w:proofErr w:type="spellEnd"/>
      <w:r w:rsidRPr="009B7E55">
        <w:rPr>
          <w:rFonts w:ascii="Times New Roman" w:eastAsia="Times New Roman" w:hAnsi="Times New Roman" w:cs="Times New Roman"/>
          <w:sz w:val="24"/>
          <w:szCs w:val="24"/>
        </w:rPr>
        <w:t xml:space="preserve"> (для слухового восприятия),</w:t>
      </w:r>
    </w:p>
    <w:p w:rsidR="009B7E55" w:rsidRPr="009B7E55" w:rsidRDefault="009B7E55" w:rsidP="00717888">
      <w:pPr>
        <w:numPr>
          <w:ilvl w:val="0"/>
          <w:numId w:val="46"/>
        </w:numPr>
        <w:tabs>
          <w:tab w:val="left" w:pos="700"/>
        </w:tabs>
        <w:spacing w:after="0"/>
        <w:rPr>
          <w:rFonts w:ascii="Symbol" w:eastAsia="Symbol" w:hAnsi="Symbol" w:cs="Symbol"/>
          <w:sz w:val="24"/>
          <w:szCs w:val="24"/>
        </w:rPr>
      </w:pPr>
      <w:r w:rsidRPr="009B7E55">
        <w:rPr>
          <w:rFonts w:ascii="Times New Roman" w:eastAsia="Times New Roman" w:hAnsi="Times New Roman" w:cs="Times New Roman"/>
          <w:sz w:val="24"/>
          <w:szCs w:val="24"/>
        </w:rPr>
        <w:t>аудиовизуальные (для зрительно-слухового восприятия);</w:t>
      </w:r>
    </w:p>
    <w:p w:rsidR="009B7E55" w:rsidRPr="009B7E55" w:rsidRDefault="009B7E55" w:rsidP="00717888">
      <w:pPr>
        <w:numPr>
          <w:ilvl w:val="0"/>
          <w:numId w:val="46"/>
        </w:numPr>
        <w:tabs>
          <w:tab w:val="left" w:pos="700"/>
        </w:tabs>
        <w:spacing w:after="0"/>
        <w:rPr>
          <w:rFonts w:ascii="Symbol" w:eastAsia="Symbol" w:hAnsi="Symbol" w:cs="Symbol"/>
          <w:sz w:val="24"/>
          <w:szCs w:val="24"/>
        </w:rPr>
      </w:pPr>
      <w:r w:rsidRPr="009B7E55">
        <w:rPr>
          <w:rFonts w:ascii="Times New Roman" w:eastAsia="Times New Roman" w:hAnsi="Times New Roman" w:cs="Times New Roman"/>
          <w:sz w:val="24"/>
          <w:szCs w:val="24"/>
        </w:rPr>
        <w:t>естественные (натуральные) и искусственные (созданные человеком);</w:t>
      </w:r>
    </w:p>
    <w:p w:rsidR="009B7E55" w:rsidRPr="009B7E55" w:rsidRDefault="009B7E55" w:rsidP="009B7E55">
      <w:pPr>
        <w:tabs>
          <w:tab w:val="left" w:pos="708"/>
        </w:tabs>
        <w:spacing w:after="0"/>
        <w:ind w:left="349" w:right="20"/>
        <w:rPr>
          <w:rFonts w:ascii="Symbol" w:eastAsia="Symbol" w:hAnsi="Symbol" w:cs="Symbol"/>
          <w:sz w:val="24"/>
          <w:szCs w:val="24"/>
        </w:rPr>
      </w:pPr>
    </w:p>
    <w:p w:rsidR="009B7E55" w:rsidRPr="009B7E55" w:rsidRDefault="009B7E55" w:rsidP="009B7E55">
      <w:pPr>
        <w:tabs>
          <w:tab w:val="left" w:pos="708"/>
        </w:tabs>
        <w:spacing w:after="0"/>
        <w:ind w:right="20" w:firstLine="349"/>
        <w:jc w:val="both"/>
        <w:rPr>
          <w:rFonts w:ascii="Symbol" w:eastAsia="Symbol" w:hAnsi="Symbol" w:cs="Symbol"/>
          <w:sz w:val="24"/>
          <w:szCs w:val="24"/>
        </w:rPr>
      </w:pPr>
      <w:r w:rsidRPr="009B7E55">
        <w:rPr>
          <w:rFonts w:ascii="Times New Roman" w:eastAsia="Times New Roman" w:hAnsi="Times New Roman" w:cs="Times New Roman"/>
          <w:sz w:val="24"/>
          <w:szCs w:val="24"/>
        </w:rPr>
        <w:t xml:space="preserve">С точки зрения содержания дошкольного образования, имеющего </w:t>
      </w:r>
      <w:proofErr w:type="spellStart"/>
      <w:r w:rsidRPr="009B7E55">
        <w:rPr>
          <w:rFonts w:ascii="Times New Roman" w:eastAsia="Times New Roman" w:hAnsi="Times New Roman" w:cs="Times New Roman"/>
          <w:sz w:val="24"/>
          <w:szCs w:val="24"/>
        </w:rPr>
        <w:t>деятельностную</w:t>
      </w:r>
      <w:proofErr w:type="spellEnd"/>
      <w:r w:rsidRPr="009B7E55">
        <w:rPr>
          <w:rFonts w:ascii="Times New Roman" w:eastAsia="Times New Roman" w:hAnsi="Times New Roman" w:cs="Times New Roman"/>
          <w:sz w:val="24"/>
          <w:szCs w:val="24"/>
        </w:rPr>
        <w:t xml:space="preserve"> основу, используются средства, направленные на развитие деятельности детей:</w:t>
      </w:r>
    </w:p>
    <w:p w:rsidR="009B7E55" w:rsidRPr="009B7E55" w:rsidRDefault="009B7E55" w:rsidP="00717888">
      <w:pPr>
        <w:numPr>
          <w:ilvl w:val="0"/>
          <w:numId w:val="47"/>
        </w:numPr>
        <w:tabs>
          <w:tab w:val="left" w:pos="708"/>
        </w:tabs>
        <w:spacing w:after="0"/>
        <w:ind w:right="20"/>
        <w:rPr>
          <w:rFonts w:ascii="Symbol" w:eastAsia="Symbol" w:hAnsi="Symbol" w:cs="Symbol"/>
          <w:sz w:val="24"/>
          <w:szCs w:val="24"/>
        </w:rPr>
      </w:pPr>
      <w:r w:rsidRPr="009B7E55">
        <w:rPr>
          <w:rFonts w:ascii="Times New Roman" w:eastAsia="Times New Roman" w:hAnsi="Times New Roman" w:cs="Times New Roman"/>
          <w:sz w:val="24"/>
          <w:szCs w:val="24"/>
        </w:rPr>
        <w:t>двигательной (оборудование для ходьбы, бега, ползания, лазанья, прыгания, занятий с мячом и др.);</w:t>
      </w:r>
    </w:p>
    <w:p w:rsidR="009B7E55" w:rsidRPr="009B7E55" w:rsidRDefault="009B7E55" w:rsidP="00717888">
      <w:pPr>
        <w:numPr>
          <w:ilvl w:val="0"/>
          <w:numId w:val="47"/>
        </w:numPr>
        <w:tabs>
          <w:tab w:val="left" w:pos="700"/>
        </w:tabs>
        <w:spacing w:after="0"/>
        <w:rPr>
          <w:rFonts w:ascii="Symbol" w:eastAsia="Symbol" w:hAnsi="Symbol" w:cs="Symbol"/>
          <w:sz w:val="24"/>
          <w:szCs w:val="24"/>
        </w:rPr>
      </w:pPr>
      <w:r w:rsidRPr="009B7E55">
        <w:rPr>
          <w:rFonts w:ascii="Times New Roman" w:eastAsia="Times New Roman" w:hAnsi="Times New Roman" w:cs="Times New Roman"/>
          <w:sz w:val="24"/>
          <w:szCs w:val="24"/>
        </w:rPr>
        <w:t>игровой (игры, игрушки);</w:t>
      </w:r>
    </w:p>
    <w:p w:rsidR="009B7E55" w:rsidRPr="009B7E55" w:rsidRDefault="009B7E55" w:rsidP="00717888">
      <w:pPr>
        <w:numPr>
          <w:ilvl w:val="0"/>
          <w:numId w:val="47"/>
        </w:numPr>
        <w:tabs>
          <w:tab w:val="left" w:pos="700"/>
        </w:tabs>
        <w:spacing w:after="0"/>
        <w:rPr>
          <w:rFonts w:ascii="Symbol" w:eastAsia="Symbol" w:hAnsi="Symbol" w:cs="Symbol"/>
          <w:sz w:val="24"/>
          <w:szCs w:val="24"/>
        </w:rPr>
      </w:pPr>
      <w:r w:rsidRPr="009B7E55">
        <w:rPr>
          <w:rFonts w:ascii="Times New Roman" w:eastAsia="Times New Roman" w:hAnsi="Times New Roman" w:cs="Times New Roman"/>
          <w:sz w:val="24"/>
          <w:szCs w:val="24"/>
        </w:rPr>
        <w:t>коммуникативной (дидактический материал);</w:t>
      </w:r>
    </w:p>
    <w:p w:rsidR="009B7E55" w:rsidRPr="009B7E55" w:rsidRDefault="009B7E55" w:rsidP="00717888">
      <w:pPr>
        <w:numPr>
          <w:ilvl w:val="0"/>
          <w:numId w:val="47"/>
        </w:numPr>
        <w:tabs>
          <w:tab w:val="left" w:pos="708"/>
        </w:tabs>
        <w:spacing w:after="0"/>
        <w:rPr>
          <w:rFonts w:ascii="Symbol" w:eastAsia="Symbol" w:hAnsi="Symbol" w:cs="Symbol"/>
          <w:sz w:val="24"/>
          <w:szCs w:val="24"/>
        </w:rPr>
      </w:pPr>
      <w:r w:rsidRPr="009B7E55">
        <w:rPr>
          <w:rFonts w:ascii="Times New Roman" w:eastAsia="Times New Roman" w:hAnsi="Times New Roman" w:cs="Times New Roman"/>
          <w:sz w:val="24"/>
          <w:szCs w:val="24"/>
        </w:rPr>
        <w:t>чтения (восприятия) художественной литературы (книги для детского чтения, в том числе аудиокниги, иллюстративный материал);</w:t>
      </w:r>
    </w:p>
    <w:p w:rsidR="009B7E55" w:rsidRPr="009B7E55" w:rsidRDefault="009B7E55" w:rsidP="00717888">
      <w:pPr>
        <w:numPr>
          <w:ilvl w:val="0"/>
          <w:numId w:val="47"/>
        </w:numPr>
        <w:tabs>
          <w:tab w:val="left" w:pos="708"/>
        </w:tabs>
        <w:spacing w:after="0"/>
        <w:ind w:right="20"/>
        <w:rPr>
          <w:rFonts w:ascii="Symbol" w:eastAsia="Symbol" w:hAnsi="Symbol" w:cs="Symbol"/>
          <w:sz w:val="24"/>
          <w:szCs w:val="24"/>
        </w:rPr>
      </w:pPr>
      <w:r w:rsidRPr="009B7E55">
        <w:rPr>
          <w:rFonts w:ascii="Times New Roman" w:eastAsia="Times New Roman" w:hAnsi="Times New Roman" w:cs="Times New Roman"/>
          <w:sz w:val="24"/>
          <w:szCs w:val="24"/>
        </w:rPr>
        <w:t>познавательно-исследовательской (натуральные предметы для исследования и образно-символический материал, в том числе макеты, карты, модели, картины и др.);</w:t>
      </w:r>
    </w:p>
    <w:p w:rsidR="009B7E55" w:rsidRPr="009B7E55" w:rsidRDefault="009B7E55" w:rsidP="00717888">
      <w:pPr>
        <w:numPr>
          <w:ilvl w:val="0"/>
          <w:numId w:val="47"/>
        </w:numPr>
        <w:tabs>
          <w:tab w:val="left" w:pos="700"/>
        </w:tabs>
        <w:spacing w:after="0"/>
        <w:rPr>
          <w:rFonts w:ascii="Symbol" w:eastAsia="Symbol" w:hAnsi="Symbol" w:cs="Symbol"/>
          <w:sz w:val="24"/>
          <w:szCs w:val="24"/>
        </w:rPr>
      </w:pPr>
      <w:r w:rsidRPr="009B7E55">
        <w:rPr>
          <w:rFonts w:ascii="Times New Roman" w:eastAsia="Times New Roman" w:hAnsi="Times New Roman" w:cs="Times New Roman"/>
          <w:sz w:val="24"/>
          <w:szCs w:val="24"/>
        </w:rPr>
        <w:t>трудовой (оборудование и инвентарь для всех видов труда);</w:t>
      </w:r>
    </w:p>
    <w:p w:rsidR="009B7E55" w:rsidRPr="009B7E55" w:rsidRDefault="009B7E55" w:rsidP="00717888">
      <w:pPr>
        <w:numPr>
          <w:ilvl w:val="0"/>
          <w:numId w:val="47"/>
        </w:numPr>
        <w:tabs>
          <w:tab w:val="left" w:pos="708"/>
        </w:tabs>
        <w:spacing w:after="0"/>
        <w:ind w:right="20"/>
        <w:jc w:val="both"/>
        <w:rPr>
          <w:rFonts w:ascii="Symbol" w:eastAsia="Symbol" w:hAnsi="Symbol" w:cs="Symbol"/>
          <w:sz w:val="24"/>
          <w:szCs w:val="24"/>
        </w:rPr>
      </w:pPr>
      <w:r w:rsidRPr="009B7E55">
        <w:rPr>
          <w:rFonts w:ascii="Times New Roman" w:eastAsia="Times New Roman" w:hAnsi="Times New Roman" w:cs="Times New Roman"/>
          <w:sz w:val="24"/>
          <w:szCs w:val="24"/>
        </w:rPr>
        <w:t>продуктивной (оборудование и материалы для лепки, аппликации, рисования и конструирования, в том числе строительный материал, конструкторы, природный и бросовый материал);</w:t>
      </w:r>
    </w:p>
    <w:p w:rsidR="009B7E55" w:rsidRPr="009B7E55" w:rsidRDefault="009B7E55" w:rsidP="00717888">
      <w:pPr>
        <w:numPr>
          <w:ilvl w:val="0"/>
          <w:numId w:val="47"/>
        </w:numPr>
        <w:tabs>
          <w:tab w:val="left" w:pos="708"/>
        </w:tabs>
        <w:spacing w:after="0"/>
        <w:rPr>
          <w:rFonts w:ascii="Symbol" w:eastAsia="Symbol" w:hAnsi="Symbol" w:cs="Symbol"/>
          <w:sz w:val="24"/>
          <w:szCs w:val="24"/>
        </w:rPr>
      </w:pPr>
      <w:r w:rsidRPr="009B7E55">
        <w:rPr>
          <w:rFonts w:ascii="Times New Roman" w:eastAsia="Times New Roman" w:hAnsi="Times New Roman" w:cs="Times New Roman"/>
          <w:sz w:val="24"/>
          <w:szCs w:val="24"/>
        </w:rPr>
        <w:t>музыкально-художественной (детские музыкальные инструменты, дидактический материал и др.).</w:t>
      </w:r>
    </w:p>
    <w:p w:rsidR="009B7E55" w:rsidRPr="009B7E55" w:rsidRDefault="009B7E55" w:rsidP="009B7E55">
      <w:pPr>
        <w:spacing w:after="0"/>
        <w:ind w:firstLine="708"/>
        <w:jc w:val="both"/>
        <w:rPr>
          <w:rFonts w:ascii="Symbol" w:eastAsia="Symbol" w:hAnsi="Symbol" w:cs="Symbol"/>
          <w:sz w:val="24"/>
          <w:szCs w:val="24"/>
        </w:rPr>
      </w:pPr>
      <w:r w:rsidRPr="009B7E55">
        <w:rPr>
          <w:rFonts w:ascii="Times New Roman" w:eastAsia="Times New Roman" w:hAnsi="Times New Roman" w:cs="Times New Roman"/>
          <w:sz w:val="24"/>
          <w:szCs w:val="24"/>
        </w:rPr>
        <w:t>Для реализации программы применяются не только традиционные (книги, игрушки, картинки и др.), но и современные, а также перспективные дидактические средства, основанные на достижениях технологического прогресса (например, электронные образовательные ресурсы). Также следует отметить, что носят не рецептивный (простая передача информации с помощью ТСО), а интерактивный характер (в диалоговом режиме, как взаимодействие ребёнка и соответствующего средства обучения), поскольку наличие обратной связи повышает эффективность реализации АООП ДО для детей с тяжелыми нарушениями речи.</w:t>
      </w:r>
    </w:p>
    <w:p w:rsidR="009B7E55" w:rsidRPr="009B7E55" w:rsidRDefault="009B7E55" w:rsidP="009B7E55">
      <w:pPr>
        <w:widowControl w:val="0"/>
        <w:spacing w:after="0"/>
        <w:ind w:firstLine="851"/>
        <w:jc w:val="both"/>
        <w:rPr>
          <w:rFonts w:ascii="Times New Roman" w:eastAsia="Times New Roman" w:hAnsi="Times New Roman" w:cs="Times New Roman"/>
          <w:sz w:val="24"/>
          <w:szCs w:val="24"/>
          <w:shd w:val="clear" w:color="auto" w:fill="FFFFFF"/>
          <w:lang w:eastAsia="ru-RU"/>
        </w:rPr>
      </w:pPr>
      <w:r w:rsidRPr="009B7E55">
        <w:rPr>
          <w:rFonts w:ascii="Times New Roman" w:eastAsia="Times New Roman" w:hAnsi="Times New Roman" w:cs="Times New Roman"/>
          <w:sz w:val="24"/>
          <w:szCs w:val="24"/>
          <w:shd w:val="clear" w:color="auto" w:fill="FFFFFF"/>
          <w:lang w:eastAsia="ru-RU"/>
        </w:rPr>
        <w:t xml:space="preserve">Развивающая  среда группы компенсирующей </w:t>
      </w:r>
      <w:r>
        <w:rPr>
          <w:rFonts w:ascii="Times New Roman" w:eastAsia="Times New Roman" w:hAnsi="Times New Roman" w:cs="Times New Roman"/>
          <w:sz w:val="24"/>
          <w:szCs w:val="24"/>
          <w:shd w:val="clear" w:color="auto" w:fill="FFFFFF"/>
          <w:lang w:eastAsia="ru-RU"/>
        </w:rPr>
        <w:t xml:space="preserve">направленности </w:t>
      </w:r>
      <w:r w:rsidRPr="009B7E55">
        <w:rPr>
          <w:rFonts w:ascii="Times New Roman" w:eastAsia="Times New Roman" w:hAnsi="Times New Roman" w:cs="Times New Roman"/>
          <w:sz w:val="24"/>
          <w:szCs w:val="24"/>
          <w:shd w:val="clear" w:color="auto" w:fill="FFFFFF"/>
          <w:lang w:eastAsia="ru-RU"/>
        </w:rPr>
        <w:t xml:space="preserve">для детей с </w:t>
      </w:r>
      <w:r>
        <w:rPr>
          <w:rFonts w:ascii="Times New Roman" w:eastAsia="Times New Roman" w:hAnsi="Times New Roman" w:cs="Times New Roman"/>
          <w:sz w:val="24"/>
          <w:szCs w:val="24"/>
          <w:shd w:val="clear" w:color="auto" w:fill="FFFFFF"/>
          <w:lang w:eastAsia="ru-RU"/>
        </w:rPr>
        <w:t>Т</w:t>
      </w:r>
      <w:r w:rsidRPr="009B7E55">
        <w:rPr>
          <w:rFonts w:ascii="Times New Roman" w:eastAsia="Times New Roman" w:hAnsi="Times New Roman" w:cs="Times New Roman"/>
          <w:sz w:val="24"/>
          <w:szCs w:val="24"/>
          <w:shd w:val="clear" w:color="auto" w:fill="FFFFFF"/>
          <w:lang w:eastAsia="ru-RU"/>
        </w:rPr>
        <w:t>НР  построена с учетом  следующих принципов:</w:t>
      </w:r>
    </w:p>
    <w:p w:rsidR="009B7E55" w:rsidRPr="009B7E55" w:rsidRDefault="009B7E55" w:rsidP="009B7E55">
      <w:pPr>
        <w:widowControl w:val="0"/>
        <w:spacing w:after="0"/>
        <w:ind w:firstLine="851"/>
        <w:jc w:val="both"/>
        <w:rPr>
          <w:rFonts w:ascii="Times New Roman" w:eastAsia="Times New Roman" w:hAnsi="Times New Roman" w:cs="Times New Roman"/>
          <w:sz w:val="24"/>
          <w:szCs w:val="24"/>
          <w:shd w:val="clear" w:color="auto" w:fill="FFFFFF"/>
          <w:lang w:eastAsia="ru-RU"/>
        </w:rPr>
      </w:pPr>
      <w:r w:rsidRPr="009B7E55">
        <w:rPr>
          <w:rFonts w:ascii="Times New Roman" w:eastAsia="Times New Roman" w:hAnsi="Times New Roman" w:cs="Times New Roman"/>
          <w:i/>
          <w:iCs/>
          <w:sz w:val="24"/>
          <w:szCs w:val="24"/>
          <w:shd w:val="clear" w:color="auto" w:fill="FFFFFF"/>
          <w:lang w:eastAsia="ru-RU"/>
        </w:rPr>
        <w:t>1. Насыщенность</w:t>
      </w:r>
      <w:r w:rsidRPr="009B7E55">
        <w:rPr>
          <w:rFonts w:ascii="Times New Roman" w:eastAsia="Times New Roman" w:hAnsi="Times New Roman" w:cs="Times New Roman"/>
          <w:sz w:val="24"/>
          <w:szCs w:val="24"/>
          <w:shd w:val="clear" w:color="auto" w:fill="FFFFFF"/>
          <w:lang w:eastAsia="ru-RU"/>
        </w:rPr>
        <w:t xml:space="preserve"> среды соответствует возрастным возможностям детей и содержанию Программы. Образовательное пространство оснащено средствами обучения и воспитания, соответствующими материалами, игровым, спортивным, оздоровительным оборудованием, инвентарем, которые обеспечивают:</w:t>
      </w:r>
    </w:p>
    <w:p w:rsidR="009B7E55" w:rsidRPr="009B7E55" w:rsidRDefault="009B7E55" w:rsidP="009B7E55">
      <w:pPr>
        <w:widowControl w:val="0"/>
        <w:spacing w:after="0"/>
        <w:ind w:firstLine="851"/>
        <w:jc w:val="both"/>
        <w:rPr>
          <w:rFonts w:ascii="Times New Roman" w:eastAsia="Times New Roman" w:hAnsi="Times New Roman" w:cs="Times New Roman"/>
          <w:sz w:val="24"/>
          <w:szCs w:val="24"/>
          <w:shd w:val="clear" w:color="auto" w:fill="FFFFFF"/>
          <w:lang w:eastAsia="ru-RU"/>
        </w:rPr>
      </w:pPr>
      <w:r w:rsidRPr="009B7E55">
        <w:rPr>
          <w:rFonts w:ascii="Times New Roman" w:eastAsia="Times New Roman" w:hAnsi="Times New Roman" w:cs="Times New Roman"/>
          <w:sz w:val="24"/>
          <w:szCs w:val="24"/>
          <w:shd w:val="clear" w:color="auto" w:fill="FFFFFF"/>
          <w:lang w:eastAsia="ru-RU"/>
        </w:rPr>
        <w:t>- 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9B7E55" w:rsidRPr="009B7E55" w:rsidRDefault="009B7E55" w:rsidP="009B7E55">
      <w:pPr>
        <w:widowControl w:val="0"/>
        <w:spacing w:after="0"/>
        <w:ind w:firstLine="851"/>
        <w:jc w:val="both"/>
        <w:rPr>
          <w:rFonts w:ascii="Times New Roman" w:eastAsia="Times New Roman" w:hAnsi="Times New Roman" w:cs="Times New Roman"/>
          <w:sz w:val="24"/>
          <w:szCs w:val="24"/>
          <w:shd w:val="clear" w:color="auto" w:fill="FFFFFF"/>
          <w:lang w:eastAsia="ru-RU"/>
        </w:rPr>
      </w:pPr>
      <w:r w:rsidRPr="009B7E55">
        <w:rPr>
          <w:rFonts w:ascii="Times New Roman" w:eastAsia="Times New Roman" w:hAnsi="Times New Roman" w:cs="Times New Roman"/>
          <w:sz w:val="24"/>
          <w:szCs w:val="24"/>
          <w:shd w:val="clear" w:color="auto" w:fill="FFFFFF"/>
          <w:lang w:eastAsia="ru-RU"/>
        </w:rPr>
        <w:t>- двигательную активность, в том числе развитие крупной и мелкой моторики, участие в подвижных играх и соревнованиях;</w:t>
      </w:r>
    </w:p>
    <w:p w:rsidR="009B7E55" w:rsidRPr="009B7E55" w:rsidRDefault="009B7E55" w:rsidP="009B7E55">
      <w:pPr>
        <w:widowControl w:val="0"/>
        <w:spacing w:after="0"/>
        <w:ind w:firstLine="851"/>
        <w:jc w:val="both"/>
        <w:rPr>
          <w:rFonts w:ascii="Times New Roman" w:eastAsia="Times New Roman" w:hAnsi="Times New Roman" w:cs="Times New Roman"/>
          <w:sz w:val="24"/>
          <w:szCs w:val="24"/>
          <w:shd w:val="clear" w:color="auto" w:fill="FFFFFF"/>
          <w:lang w:eastAsia="ru-RU"/>
        </w:rPr>
      </w:pPr>
      <w:r w:rsidRPr="009B7E55">
        <w:rPr>
          <w:rFonts w:ascii="Times New Roman" w:eastAsia="Times New Roman" w:hAnsi="Times New Roman" w:cs="Times New Roman"/>
          <w:sz w:val="24"/>
          <w:szCs w:val="24"/>
          <w:shd w:val="clear" w:color="auto" w:fill="FFFFFF"/>
          <w:lang w:eastAsia="ru-RU"/>
        </w:rPr>
        <w:t>- эмоциональное благополучие детей во взаимодействии с предметно</w:t>
      </w:r>
      <w:r w:rsidRPr="009B7E55">
        <w:rPr>
          <w:rFonts w:ascii="Times New Roman" w:eastAsia="Times New Roman" w:hAnsi="Times New Roman" w:cs="Times New Roman"/>
          <w:sz w:val="24"/>
          <w:szCs w:val="24"/>
          <w:shd w:val="clear" w:color="auto" w:fill="FFFFFF"/>
          <w:lang w:eastAsia="ru-RU"/>
        </w:rPr>
        <w:softHyphen/>
        <w:t xml:space="preserve"> пространственным окружением;</w:t>
      </w:r>
    </w:p>
    <w:p w:rsidR="009B7E55" w:rsidRPr="009B7E55" w:rsidRDefault="009B7E55" w:rsidP="009B7E55">
      <w:pPr>
        <w:widowControl w:val="0"/>
        <w:spacing w:after="0"/>
        <w:ind w:firstLine="851"/>
        <w:jc w:val="both"/>
        <w:rPr>
          <w:rFonts w:ascii="Times New Roman" w:eastAsia="Times New Roman" w:hAnsi="Times New Roman" w:cs="Times New Roman"/>
          <w:sz w:val="24"/>
          <w:szCs w:val="24"/>
          <w:shd w:val="clear" w:color="auto" w:fill="FFFFFF"/>
          <w:lang w:eastAsia="ru-RU"/>
        </w:rPr>
      </w:pPr>
      <w:r w:rsidRPr="009B7E55">
        <w:rPr>
          <w:rFonts w:ascii="Times New Roman" w:eastAsia="Times New Roman" w:hAnsi="Times New Roman" w:cs="Times New Roman"/>
          <w:sz w:val="24"/>
          <w:szCs w:val="24"/>
          <w:shd w:val="clear" w:color="auto" w:fill="FFFFFF"/>
          <w:lang w:eastAsia="ru-RU"/>
        </w:rPr>
        <w:t>- возможность самовыражения детей.</w:t>
      </w:r>
    </w:p>
    <w:p w:rsidR="009B7E55" w:rsidRPr="009B7E55" w:rsidRDefault="009B7E55" w:rsidP="009B7E55">
      <w:pPr>
        <w:widowControl w:val="0"/>
        <w:spacing w:after="0"/>
        <w:ind w:firstLine="851"/>
        <w:jc w:val="both"/>
        <w:rPr>
          <w:rFonts w:ascii="Times New Roman" w:eastAsia="Times New Roman" w:hAnsi="Times New Roman" w:cs="Times New Roman"/>
          <w:sz w:val="24"/>
          <w:szCs w:val="24"/>
          <w:shd w:val="clear" w:color="auto" w:fill="FFFFFF"/>
          <w:lang w:eastAsia="ru-RU"/>
        </w:rPr>
      </w:pPr>
      <w:r w:rsidRPr="009B7E55">
        <w:rPr>
          <w:rFonts w:ascii="Times New Roman" w:eastAsia="Times New Roman" w:hAnsi="Times New Roman" w:cs="Times New Roman"/>
          <w:i/>
          <w:iCs/>
          <w:sz w:val="24"/>
          <w:szCs w:val="24"/>
          <w:shd w:val="clear" w:color="auto" w:fill="FFFFFF"/>
          <w:lang w:eastAsia="ru-RU"/>
        </w:rPr>
        <w:t xml:space="preserve">2. </w:t>
      </w:r>
      <w:proofErr w:type="spellStart"/>
      <w:r w:rsidRPr="009B7E55">
        <w:rPr>
          <w:rFonts w:ascii="Times New Roman" w:eastAsia="Times New Roman" w:hAnsi="Times New Roman" w:cs="Times New Roman"/>
          <w:i/>
          <w:iCs/>
          <w:sz w:val="24"/>
          <w:szCs w:val="24"/>
          <w:shd w:val="clear" w:color="auto" w:fill="FFFFFF"/>
          <w:lang w:eastAsia="ru-RU"/>
        </w:rPr>
        <w:t>Трансформируемость</w:t>
      </w:r>
      <w:proofErr w:type="spellEnd"/>
      <w:r w:rsidRPr="009B7E55">
        <w:rPr>
          <w:rFonts w:ascii="Times New Roman" w:eastAsia="Times New Roman" w:hAnsi="Times New Roman" w:cs="Times New Roman"/>
          <w:sz w:val="24"/>
          <w:szCs w:val="24"/>
          <w:shd w:val="clear" w:color="auto" w:fill="FFFFFF"/>
          <w:lang w:eastAsia="ru-RU"/>
        </w:rPr>
        <w:t xml:space="preserve"> пространства дает возможность изменений предметно</w:t>
      </w:r>
      <w:r w:rsidRPr="009B7E55">
        <w:rPr>
          <w:rFonts w:ascii="Times New Roman" w:eastAsia="Times New Roman" w:hAnsi="Times New Roman" w:cs="Times New Roman"/>
          <w:sz w:val="24"/>
          <w:szCs w:val="24"/>
          <w:shd w:val="clear" w:color="auto" w:fill="FFFFFF"/>
          <w:lang w:eastAsia="ru-RU"/>
        </w:rPr>
        <w:softHyphen/>
        <w:t>-пространственной среды в зависимости от образовательной ситуации, в том числе от меняющихся интересов и возможностей детей;</w:t>
      </w:r>
    </w:p>
    <w:p w:rsidR="009B7E55" w:rsidRPr="009B7E55" w:rsidRDefault="009B7E55" w:rsidP="009B7E55">
      <w:pPr>
        <w:widowControl w:val="0"/>
        <w:spacing w:after="0"/>
        <w:ind w:firstLine="851"/>
        <w:jc w:val="both"/>
        <w:rPr>
          <w:rFonts w:ascii="Times New Roman" w:eastAsia="Times New Roman" w:hAnsi="Times New Roman" w:cs="Times New Roman"/>
          <w:sz w:val="24"/>
          <w:szCs w:val="24"/>
          <w:shd w:val="clear" w:color="auto" w:fill="FFFFFF"/>
          <w:lang w:eastAsia="ru-RU"/>
        </w:rPr>
      </w:pPr>
      <w:r w:rsidRPr="009B7E55">
        <w:rPr>
          <w:rFonts w:ascii="Times New Roman" w:eastAsia="Times New Roman" w:hAnsi="Times New Roman" w:cs="Times New Roman"/>
          <w:i/>
          <w:iCs/>
          <w:sz w:val="24"/>
          <w:szCs w:val="24"/>
          <w:shd w:val="clear" w:color="auto" w:fill="FFFFFF"/>
          <w:lang w:eastAsia="ru-RU"/>
        </w:rPr>
        <w:t xml:space="preserve">3. </w:t>
      </w:r>
      <w:proofErr w:type="spellStart"/>
      <w:r w:rsidRPr="009B7E55">
        <w:rPr>
          <w:rFonts w:ascii="Times New Roman" w:eastAsia="Times New Roman" w:hAnsi="Times New Roman" w:cs="Times New Roman"/>
          <w:i/>
          <w:iCs/>
          <w:sz w:val="24"/>
          <w:szCs w:val="24"/>
          <w:shd w:val="clear" w:color="auto" w:fill="FFFFFF"/>
          <w:lang w:eastAsia="ru-RU"/>
        </w:rPr>
        <w:t>Полифункциональность</w:t>
      </w:r>
      <w:proofErr w:type="spellEnd"/>
      <w:r w:rsidRPr="009B7E55">
        <w:rPr>
          <w:rFonts w:ascii="Times New Roman" w:eastAsia="Times New Roman" w:hAnsi="Times New Roman" w:cs="Times New Roman"/>
          <w:sz w:val="24"/>
          <w:szCs w:val="24"/>
          <w:shd w:val="clear" w:color="auto" w:fill="FFFFFF"/>
          <w:lang w:eastAsia="ru-RU"/>
        </w:rPr>
        <w:t xml:space="preserve"> материалов позволяет разнообразно использовать различные составляющих предметной среды: детскую мебель, маты, мягкие модули, ширмы, природные материалы, пригодные в разных видах детской активности (в том числе в качестве предметов-заместителей в детской игре).</w:t>
      </w:r>
    </w:p>
    <w:p w:rsidR="009B7E55" w:rsidRPr="009B7E55" w:rsidRDefault="009B7E55" w:rsidP="009B7E55">
      <w:pPr>
        <w:widowControl w:val="0"/>
        <w:spacing w:after="0"/>
        <w:ind w:firstLine="851"/>
        <w:jc w:val="both"/>
        <w:rPr>
          <w:rFonts w:ascii="Times New Roman" w:eastAsia="Times New Roman" w:hAnsi="Times New Roman" w:cs="Times New Roman"/>
          <w:sz w:val="24"/>
          <w:szCs w:val="24"/>
          <w:shd w:val="clear" w:color="auto" w:fill="FFFFFF"/>
          <w:lang w:eastAsia="ru-RU"/>
        </w:rPr>
      </w:pPr>
      <w:r w:rsidRPr="009B7E55">
        <w:rPr>
          <w:rFonts w:ascii="Times New Roman" w:eastAsia="Times New Roman" w:hAnsi="Times New Roman" w:cs="Times New Roman"/>
          <w:i/>
          <w:iCs/>
          <w:sz w:val="24"/>
          <w:szCs w:val="24"/>
          <w:shd w:val="clear" w:color="auto" w:fill="FFFFFF"/>
          <w:lang w:eastAsia="ru-RU"/>
        </w:rPr>
        <w:t>4. Вариативность</w:t>
      </w:r>
      <w:r w:rsidRPr="009B7E55">
        <w:rPr>
          <w:rFonts w:ascii="Times New Roman" w:eastAsia="Times New Roman" w:hAnsi="Times New Roman" w:cs="Times New Roman"/>
          <w:sz w:val="24"/>
          <w:szCs w:val="24"/>
          <w:shd w:val="clear" w:color="auto" w:fill="FFFFFF"/>
          <w:lang w:eastAsia="ru-RU"/>
        </w:rPr>
        <w:t xml:space="preserve"> среды позволяет создать различные пространства (для игры, конструирования, уединения и пр.), а  разнообразный материал -  игры, игрушки и оборудование, обеспечивают свободный выбор детей. Игровой материал периодически сменяется, что стимулирует игровую, двигательную, познавательную и исследовательскую активность детей.</w:t>
      </w:r>
    </w:p>
    <w:p w:rsidR="009B7E55" w:rsidRPr="009B7E55" w:rsidRDefault="009B7E55" w:rsidP="009B7E55">
      <w:pPr>
        <w:widowControl w:val="0"/>
        <w:spacing w:after="0"/>
        <w:ind w:firstLine="851"/>
        <w:jc w:val="both"/>
        <w:rPr>
          <w:rFonts w:ascii="Times New Roman" w:eastAsia="Times New Roman" w:hAnsi="Times New Roman" w:cs="Times New Roman"/>
          <w:sz w:val="24"/>
          <w:szCs w:val="24"/>
          <w:shd w:val="clear" w:color="auto" w:fill="FFFFFF"/>
          <w:lang w:eastAsia="ru-RU"/>
        </w:rPr>
      </w:pPr>
      <w:r w:rsidRPr="009B7E55">
        <w:rPr>
          <w:rFonts w:ascii="Times New Roman" w:eastAsia="Times New Roman" w:hAnsi="Times New Roman" w:cs="Times New Roman"/>
          <w:i/>
          <w:iCs/>
          <w:sz w:val="24"/>
          <w:szCs w:val="24"/>
          <w:shd w:val="clear" w:color="auto" w:fill="FFFFFF"/>
          <w:lang w:eastAsia="ru-RU"/>
        </w:rPr>
        <w:t>5. Доступность</w:t>
      </w:r>
      <w:r w:rsidRPr="009B7E55">
        <w:rPr>
          <w:rFonts w:ascii="Times New Roman" w:eastAsia="Times New Roman" w:hAnsi="Times New Roman" w:cs="Times New Roman"/>
          <w:sz w:val="24"/>
          <w:szCs w:val="24"/>
          <w:shd w:val="clear" w:color="auto" w:fill="FFFFFF"/>
          <w:lang w:eastAsia="ru-RU"/>
        </w:rPr>
        <w:t xml:space="preserve"> среды создает условия для свободного доступа детей к играм, игрушкам, материалам, пособиям, обеспечивающим все основные виды детской активности. </w:t>
      </w:r>
    </w:p>
    <w:p w:rsidR="009B7E55" w:rsidRPr="009B7E55" w:rsidRDefault="009B7E55" w:rsidP="009B7E55">
      <w:pPr>
        <w:widowControl w:val="0"/>
        <w:spacing w:after="0"/>
        <w:ind w:firstLine="851"/>
        <w:jc w:val="both"/>
        <w:rPr>
          <w:rFonts w:ascii="Times New Roman" w:eastAsia="Times New Roman" w:hAnsi="Times New Roman" w:cs="Times New Roman"/>
          <w:sz w:val="24"/>
          <w:szCs w:val="24"/>
          <w:shd w:val="clear" w:color="auto" w:fill="FFFFFF"/>
          <w:lang w:eastAsia="ru-RU"/>
        </w:rPr>
      </w:pPr>
      <w:r w:rsidRPr="009B7E55">
        <w:rPr>
          <w:rFonts w:ascii="Times New Roman" w:eastAsia="Times New Roman" w:hAnsi="Times New Roman" w:cs="Times New Roman"/>
          <w:i/>
          <w:iCs/>
          <w:sz w:val="24"/>
          <w:szCs w:val="24"/>
          <w:shd w:val="clear" w:color="auto" w:fill="FFFFFF"/>
          <w:lang w:eastAsia="ru-RU"/>
        </w:rPr>
        <w:t>6. Безопасность</w:t>
      </w:r>
      <w:r w:rsidRPr="009B7E55">
        <w:rPr>
          <w:rFonts w:ascii="Times New Roman" w:eastAsia="Times New Roman" w:hAnsi="Times New Roman" w:cs="Times New Roman"/>
          <w:sz w:val="24"/>
          <w:szCs w:val="24"/>
          <w:shd w:val="clear" w:color="auto" w:fill="FFFFFF"/>
          <w:lang w:eastAsia="ru-RU"/>
        </w:rPr>
        <w:t xml:space="preserve"> предметно-пространственной среды обеспечивает соответствие всех ее элементов требованиям по надежности и безопасности их использования.</w:t>
      </w:r>
    </w:p>
    <w:p w:rsidR="009B7E55" w:rsidRPr="009B7E55" w:rsidRDefault="009B7E55" w:rsidP="009B7E55">
      <w:pPr>
        <w:spacing w:after="0"/>
        <w:ind w:firstLine="851"/>
        <w:jc w:val="both"/>
        <w:rPr>
          <w:rFonts w:ascii="Times New Roman" w:eastAsia="Times New Roman" w:hAnsi="Times New Roman" w:cs="Times New Roman"/>
          <w:sz w:val="24"/>
          <w:szCs w:val="24"/>
          <w:lang w:eastAsia="ru-RU"/>
        </w:rPr>
      </w:pPr>
      <w:r w:rsidRPr="009B7E55">
        <w:rPr>
          <w:rFonts w:ascii="Times New Roman" w:eastAsia="Calibri" w:hAnsi="Times New Roman" w:cs="Times New Roman"/>
          <w:sz w:val="24"/>
          <w:szCs w:val="24"/>
        </w:rPr>
        <w:t xml:space="preserve">Предметно-развивающая среда группы компенсирующей направленности для детей с тяжелыми нарушениями речи обеспечивает условия для развития детей в соответствии с возрастными особенностями и коррекционными потребностями. Игровой и дидактический материал соответствует возрастным и индивидуальным особенностям детей, он доступен и его достаточно для осуществления коррекционно-развивающей деятельности: развития мелкой моторки, формирования речевого дыхания и фонематического слуха, обогащения и активизации словаря. </w:t>
      </w:r>
      <w:r w:rsidRPr="009B7E55">
        <w:rPr>
          <w:rFonts w:ascii="Times New Roman" w:eastAsia="Times New Roman" w:hAnsi="Times New Roman" w:cs="Times New Roman"/>
          <w:sz w:val="24"/>
          <w:szCs w:val="24"/>
          <w:lang w:eastAsia="ru-RU"/>
        </w:rPr>
        <w:t xml:space="preserve">Образовательная среда меняется в соответствии с лексической темой календарного плана, содержанием обучения, усложняющимся уровнем игровых и двигательных умений, сезоном, возрастом ребенка. </w:t>
      </w:r>
      <w:r w:rsidRPr="009B7E55">
        <w:rPr>
          <w:rFonts w:ascii="Times New Roman" w:eastAsia="Calibri" w:hAnsi="Times New Roman" w:cs="Times New Roman"/>
          <w:sz w:val="24"/>
          <w:szCs w:val="24"/>
        </w:rPr>
        <w:t>Группы  оборудованы эстетичной современной детской мебелью, игровыми центрами, которые  обладают большой вариативностью использования и мобильностью. Все оборудование и детская мебель полностью соответствуют требованиям безопасности и СанПиН.</w:t>
      </w:r>
    </w:p>
    <w:p w:rsidR="009B7E55" w:rsidRPr="009B7E55" w:rsidRDefault="009B7E55" w:rsidP="009B7E55">
      <w:pPr>
        <w:spacing w:after="0"/>
        <w:ind w:firstLine="851"/>
        <w:jc w:val="both"/>
        <w:rPr>
          <w:rFonts w:ascii="Times New Roman" w:eastAsia="Calibri" w:hAnsi="Times New Roman" w:cs="Times New Roman"/>
          <w:b/>
          <w:sz w:val="24"/>
          <w:szCs w:val="24"/>
        </w:rPr>
      </w:pPr>
    </w:p>
    <w:p w:rsidR="009B7E55" w:rsidRPr="009B7E55" w:rsidRDefault="009B7E55" w:rsidP="009B7E55">
      <w:pPr>
        <w:spacing w:after="0"/>
        <w:ind w:firstLine="851"/>
        <w:jc w:val="both"/>
        <w:rPr>
          <w:rFonts w:ascii="Times New Roman" w:eastAsia="Calibri" w:hAnsi="Times New Roman" w:cs="Times New Roman"/>
          <w:sz w:val="24"/>
          <w:szCs w:val="24"/>
        </w:rPr>
      </w:pPr>
      <w:r w:rsidRPr="009B7E55">
        <w:rPr>
          <w:rFonts w:ascii="Times New Roman" w:eastAsia="Calibri" w:hAnsi="Times New Roman" w:cs="Times New Roman"/>
          <w:b/>
          <w:sz w:val="24"/>
          <w:szCs w:val="24"/>
        </w:rPr>
        <w:t>Предметно-пространственная развивающая среда в групповом помещении</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9214"/>
      </w:tblGrid>
      <w:tr w:rsidR="009B7E55" w:rsidRPr="009B7E55" w:rsidTr="00C51D96">
        <w:tc>
          <w:tcPr>
            <w:tcW w:w="817" w:type="dxa"/>
          </w:tcPr>
          <w:p w:rsidR="009B7E55" w:rsidRPr="009B7E55" w:rsidRDefault="009B7E55" w:rsidP="009B7E55">
            <w:pPr>
              <w:spacing w:after="0"/>
              <w:jc w:val="both"/>
              <w:rPr>
                <w:rFonts w:ascii="Times New Roman" w:eastAsia="Calibri" w:hAnsi="Times New Roman" w:cs="Times New Roman"/>
                <w:sz w:val="24"/>
                <w:szCs w:val="24"/>
              </w:rPr>
            </w:pPr>
            <w:r w:rsidRPr="009B7E55">
              <w:rPr>
                <w:rFonts w:ascii="Times New Roman" w:eastAsia="Calibri" w:hAnsi="Times New Roman" w:cs="Times New Roman"/>
                <w:sz w:val="24"/>
                <w:szCs w:val="24"/>
              </w:rPr>
              <w:t>п/п</w:t>
            </w:r>
          </w:p>
        </w:tc>
        <w:tc>
          <w:tcPr>
            <w:tcW w:w="9214" w:type="dxa"/>
          </w:tcPr>
          <w:p w:rsidR="009B7E55" w:rsidRPr="009B7E55" w:rsidRDefault="009B7E55" w:rsidP="009B7E55">
            <w:pPr>
              <w:spacing w:after="0"/>
              <w:ind w:firstLine="851"/>
              <w:jc w:val="both"/>
              <w:rPr>
                <w:rFonts w:ascii="Times New Roman" w:eastAsia="Calibri" w:hAnsi="Times New Roman" w:cs="Times New Roman"/>
                <w:b/>
                <w:sz w:val="24"/>
                <w:szCs w:val="24"/>
              </w:rPr>
            </w:pPr>
            <w:r w:rsidRPr="009B7E55">
              <w:rPr>
                <w:rFonts w:ascii="Times New Roman" w:eastAsia="Calibri" w:hAnsi="Times New Roman" w:cs="Times New Roman"/>
                <w:b/>
                <w:sz w:val="24"/>
                <w:szCs w:val="24"/>
              </w:rPr>
              <w:t>Наименование</w:t>
            </w:r>
          </w:p>
        </w:tc>
      </w:tr>
      <w:tr w:rsidR="009B7E55" w:rsidRPr="009B7E55" w:rsidTr="00C51D96">
        <w:tc>
          <w:tcPr>
            <w:tcW w:w="817" w:type="dxa"/>
          </w:tcPr>
          <w:p w:rsidR="009B7E55" w:rsidRPr="009B7E55" w:rsidRDefault="009B7E55" w:rsidP="009B7E55">
            <w:pPr>
              <w:spacing w:after="0"/>
              <w:ind w:firstLine="851"/>
              <w:jc w:val="both"/>
              <w:rPr>
                <w:rFonts w:ascii="Times New Roman" w:eastAsia="Calibri" w:hAnsi="Times New Roman" w:cs="Times New Roman"/>
                <w:b/>
                <w:sz w:val="24"/>
                <w:szCs w:val="24"/>
                <w:lang w:val="en-US"/>
              </w:rPr>
            </w:pPr>
            <w:r w:rsidRPr="009B7E55">
              <w:rPr>
                <w:rFonts w:ascii="Times New Roman" w:eastAsia="Calibri" w:hAnsi="Times New Roman" w:cs="Times New Roman"/>
                <w:b/>
                <w:sz w:val="24"/>
                <w:szCs w:val="24"/>
                <w:lang w:val="en-US"/>
              </w:rPr>
              <w:t>I</w:t>
            </w:r>
          </w:p>
        </w:tc>
        <w:tc>
          <w:tcPr>
            <w:tcW w:w="9214" w:type="dxa"/>
          </w:tcPr>
          <w:p w:rsidR="009B7E55" w:rsidRPr="009B7E55" w:rsidRDefault="009B7E55" w:rsidP="009B7E55">
            <w:pPr>
              <w:spacing w:after="0"/>
              <w:jc w:val="both"/>
              <w:rPr>
                <w:rFonts w:ascii="Times New Roman" w:eastAsia="Calibri" w:hAnsi="Times New Roman" w:cs="Times New Roman"/>
                <w:b/>
                <w:sz w:val="24"/>
                <w:szCs w:val="24"/>
              </w:rPr>
            </w:pPr>
            <w:r w:rsidRPr="009B7E55">
              <w:rPr>
                <w:rFonts w:ascii="Times New Roman" w:eastAsia="Calibri" w:hAnsi="Times New Roman" w:cs="Times New Roman"/>
                <w:b/>
                <w:sz w:val="24"/>
                <w:szCs w:val="24"/>
              </w:rPr>
              <w:t>Центр «Будем говорить правильно»</w:t>
            </w:r>
          </w:p>
        </w:tc>
      </w:tr>
      <w:tr w:rsidR="009B7E55" w:rsidRPr="009B7E55" w:rsidTr="00C51D96">
        <w:tc>
          <w:tcPr>
            <w:tcW w:w="817" w:type="dxa"/>
          </w:tcPr>
          <w:p w:rsidR="009B7E55" w:rsidRPr="009B7E55" w:rsidRDefault="009B7E55" w:rsidP="009B7E55">
            <w:pPr>
              <w:spacing w:after="0"/>
              <w:ind w:firstLine="851"/>
              <w:jc w:val="both"/>
              <w:rPr>
                <w:rFonts w:ascii="Times New Roman" w:eastAsia="Calibri" w:hAnsi="Times New Roman" w:cs="Times New Roman"/>
                <w:sz w:val="24"/>
                <w:szCs w:val="24"/>
              </w:rPr>
            </w:pPr>
          </w:p>
        </w:tc>
        <w:tc>
          <w:tcPr>
            <w:tcW w:w="9214" w:type="dxa"/>
          </w:tcPr>
          <w:p w:rsidR="009B7E55" w:rsidRPr="009B7E55" w:rsidRDefault="009B7E55" w:rsidP="009B7E55">
            <w:pPr>
              <w:spacing w:after="0"/>
              <w:jc w:val="both"/>
              <w:rPr>
                <w:rFonts w:ascii="Times New Roman" w:eastAsia="Calibri" w:hAnsi="Times New Roman" w:cs="Times New Roman"/>
                <w:sz w:val="24"/>
                <w:szCs w:val="24"/>
              </w:rPr>
            </w:pPr>
            <w:r w:rsidRPr="009B7E55">
              <w:rPr>
                <w:rFonts w:ascii="Times New Roman" w:eastAsia="Calibri" w:hAnsi="Times New Roman" w:cs="Times New Roman"/>
                <w:sz w:val="24"/>
                <w:szCs w:val="24"/>
              </w:rPr>
              <w:t>Зеркало. Стулья.</w:t>
            </w:r>
          </w:p>
        </w:tc>
      </w:tr>
      <w:tr w:rsidR="009B7E55" w:rsidRPr="009B7E55" w:rsidTr="00C51D96">
        <w:tc>
          <w:tcPr>
            <w:tcW w:w="817" w:type="dxa"/>
          </w:tcPr>
          <w:p w:rsidR="009B7E55" w:rsidRPr="009B7E55" w:rsidRDefault="009B7E55" w:rsidP="009B7E55">
            <w:pPr>
              <w:spacing w:after="0"/>
              <w:ind w:firstLine="851"/>
              <w:jc w:val="both"/>
              <w:rPr>
                <w:rFonts w:ascii="Times New Roman" w:eastAsia="Calibri" w:hAnsi="Times New Roman" w:cs="Times New Roman"/>
                <w:sz w:val="24"/>
                <w:szCs w:val="24"/>
              </w:rPr>
            </w:pPr>
            <w:r w:rsidRPr="009B7E55">
              <w:rPr>
                <w:rFonts w:ascii="Times New Roman" w:eastAsia="Calibri" w:hAnsi="Times New Roman" w:cs="Times New Roman"/>
                <w:sz w:val="24"/>
                <w:szCs w:val="24"/>
              </w:rPr>
              <w:t>2</w:t>
            </w:r>
          </w:p>
        </w:tc>
        <w:tc>
          <w:tcPr>
            <w:tcW w:w="9214" w:type="dxa"/>
          </w:tcPr>
          <w:p w:rsidR="009B7E55" w:rsidRPr="009B7E55" w:rsidRDefault="009B7E55" w:rsidP="009B7E55">
            <w:pPr>
              <w:spacing w:after="0"/>
              <w:jc w:val="both"/>
              <w:rPr>
                <w:rFonts w:ascii="Times New Roman" w:eastAsia="Calibri" w:hAnsi="Times New Roman" w:cs="Times New Roman"/>
                <w:sz w:val="24"/>
                <w:szCs w:val="24"/>
              </w:rPr>
            </w:pPr>
            <w:r w:rsidRPr="009B7E55">
              <w:rPr>
                <w:rFonts w:ascii="Times New Roman" w:eastAsia="Calibri" w:hAnsi="Times New Roman" w:cs="Times New Roman"/>
                <w:sz w:val="24"/>
                <w:szCs w:val="24"/>
              </w:rPr>
              <w:t>Пособия и игрушки для развития дыхания, дыхательные тренажеры.</w:t>
            </w:r>
          </w:p>
        </w:tc>
      </w:tr>
      <w:tr w:rsidR="009B7E55" w:rsidRPr="009B7E55" w:rsidTr="00C51D96">
        <w:tc>
          <w:tcPr>
            <w:tcW w:w="817" w:type="dxa"/>
          </w:tcPr>
          <w:p w:rsidR="009B7E55" w:rsidRPr="009B7E55" w:rsidRDefault="009B7E55" w:rsidP="009B7E55">
            <w:pPr>
              <w:spacing w:after="0"/>
              <w:ind w:firstLine="851"/>
              <w:jc w:val="both"/>
              <w:rPr>
                <w:rFonts w:ascii="Times New Roman" w:eastAsia="Calibri" w:hAnsi="Times New Roman" w:cs="Times New Roman"/>
                <w:sz w:val="24"/>
                <w:szCs w:val="24"/>
              </w:rPr>
            </w:pPr>
            <w:r w:rsidRPr="009B7E55">
              <w:rPr>
                <w:rFonts w:ascii="Times New Roman" w:eastAsia="Calibri" w:hAnsi="Times New Roman" w:cs="Times New Roman"/>
                <w:sz w:val="24"/>
                <w:szCs w:val="24"/>
              </w:rPr>
              <w:t>3.</w:t>
            </w:r>
          </w:p>
        </w:tc>
        <w:tc>
          <w:tcPr>
            <w:tcW w:w="9214" w:type="dxa"/>
          </w:tcPr>
          <w:p w:rsidR="009B7E55" w:rsidRPr="009B7E55" w:rsidRDefault="009B7E55" w:rsidP="009B7E55">
            <w:pPr>
              <w:spacing w:after="0"/>
              <w:jc w:val="both"/>
              <w:rPr>
                <w:rFonts w:ascii="Times New Roman" w:eastAsia="Calibri" w:hAnsi="Times New Roman" w:cs="Times New Roman"/>
                <w:sz w:val="24"/>
                <w:szCs w:val="24"/>
              </w:rPr>
            </w:pPr>
            <w:r w:rsidRPr="009B7E55">
              <w:rPr>
                <w:rFonts w:ascii="Times New Roman" w:eastAsia="Calibri" w:hAnsi="Times New Roman" w:cs="Times New Roman"/>
                <w:sz w:val="24"/>
                <w:szCs w:val="24"/>
              </w:rPr>
              <w:t>Картотека предметных и сюжетных картинок для автоматизации и дифференциации звуков всех групп.</w:t>
            </w:r>
          </w:p>
        </w:tc>
      </w:tr>
      <w:tr w:rsidR="009B7E55" w:rsidRPr="009B7E55" w:rsidTr="00C51D96">
        <w:tc>
          <w:tcPr>
            <w:tcW w:w="817" w:type="dxa"/>
          </w:tcPr>
          <w:p w:rsidR="009B7E55" w:rsidRPr="009B7E55" w:rsidRDefault="009B7E55" w:rsidP="009B7E55">
            <w:pPr>
              <w:spacing w:after="0"/>
              <w:ind w:firstLine="851"/>
              <w:jc w:val="both"/>
              <w:rPr>
                <w:rFonts w:ascii="Times New Roman" w:eastAsia="Calibri" w:hAnsi="Times New Roman" w:cs="Times New Roman"/>
                <w:sz w:val="24"/>
                <w:szCs w:val="24"/>
              </w:rPr>
            </w:pPr>
          </w:p>
        </w:tc>
        <w:tc>
          <w:tcPr>
            <w:tcW w:w="9214" w:type="dxa"/>
          </w:tcPr>
          <w:p w:rsidR="009B7E55" w:rsidRPr="009B7E55" w:rsidRDefault="009B7E55" w:rsidP="009B7E55">
            <w:pPr>
              <w:spacing w:after="0"/>
              <w:jc w:val="both"/>
              <w:rPr>
                <w:rFonts w:ascii="Times New Roman" w:eastAsia="Calibri" w:hAnsi="Times New Roman" w:cs="Times New Roman"/>
                <w:sz w:val="24"/>
                <w:szCs w:val="24"/>
              </w:rPr>
            </w:pPr>
            <w:r w:rsidRPr="009B7E55">
              <w:rPr>
                <w:rFonts w:ascii="Times New Roman" w:eastAsia="Calibri" w:hAnsi="Times New Roman" w:cs="Times New Roman"/>
                <w:sz w:val="24"/>
                <w:szCs w:val="24"/>
              </w:rPr>
              <w:t>Настольно-печатные игры для автоматизации и дифференциации звуков всех групп.</w:t>
            </w:r>
          </w:p>
        </w:tc>
      </w:tr>
      <w:tr w:rsidR="009B7E55" w:rsidRPr="009B7E55" w:rsidTr="00C51D96">
        <w:tc>
          <w:tcPr>
            <w:tcW w:w="817" w:type="dxa"/>
          </w:tcPr>
          <w:p w:rsidR="009B7E55" w:rsidRPr="009B7E55" w:rsidRDefault="009B7E55" w:rsidP="009B7E55">
            <w:pPr>
              <w:spacing w:after="0"/>
              <w:ind w:firstLine="851"/>
              <w:jc w:val="both"/>
              <w:rPr>
                <w:rFonts w:ascii="Times New Roman" w:eastAsia="Calibri" w:hAnsi="Times New Roman" w:cs="Times New Roman"/>
                <w:sz w:val="24"/>
                <w:szCs w:val="24"/>
              </w:rPr>
            </w:pPr>
            <w:r w:rsidRPr="009B7E55">
              <w:rPr>
                <w:rFonts w:ascii="Times New Roman" w:eastAsia="Calibri" w:hAnsi="Times New Roman" w:cs="Times New Roman"/>
                <w:sz w:val="24"/>
                <w:szCs w:val="24"/>
              </w:rPr>
              <w:t>5</w:t>
            </w:r>
          </w:p>
        </w:tc>
        <w:tc>
          <w:tcPr>
            <w:tcW w:w="9214" w:type="dxa"/>
          </w:tcPr>
          <w:p w:rsidR="009B7E55" w:rsidRPr="009B7E55" w:rsidRDefault="009B7E55" w:rsidP="009B7E55">
            <w:pPr>
              <w:spacing w:after="0"/>
              <w:jc w:val="both"/>
              <w:rPr>
                <w:rFonts w:ascii="Times New Roman" w:eastAsia="Calibri" w:hAnsi="Times New Roman" w:cs="Times New Roman"/>
                <w:sz w:val="24"/>
                <w:szCs w:val="24"/>
              </w:rPr>
            </w:pPr>
            <w:r w:rsidRPr="009B7E55">
              <w:rPr>
                <w:rFonts w:ascii="Times New Roman" w:eastAsia="Calibri" w:hAnsi="Times New Roman" w:cs="Times New Roman"/>
                <w:sz w:val="24"/>
                <w:szCs w:val="24"/>
              </w:rPr>
              <w:t>Картотека предметных картинок по всем изучаемым лексическим темам.</w:t>
            </w:r>
          </w:p>
        </w:tc>
      </w:tr>
      <w:tr w:rsidR="009B7E55" w:rsidRPr="009B7E55" w:rsidTr="00C51D96">
        <w:tc>
          <w:tcPr>
            <w:tcW w:w="817" w:type="dxa"/>
          </w:tcPr>
          <w:p w:rsidR="009B7E55" w:rsidRPr="009B7E55" w:rsidRDefault="009B7E55" w:rsidP="009B7E55">
            <w:pPr>
              <w:spacing w:after="0"/>
              <w:ind w:firstLine="851"/>
              <w:jc w:val="both"/>
              <w:rPr>
                <w:rFonts w:ascii="Times New Roman" w:eastAsia="Calibri" w:hAnsi="Times New Roman" w:cs="Times New Roman"/>
                <w:sz w:val="24"/>
                <w:szCs w:val="24"/>
              </w:rPr>
            </w:pPr>
            <w:r w:rsidRPr="009B7E55">
              <w:rPr>
                <w:rFonts w:ascii="Times New Roman" w:eastAsia="Calibri" w:hAnsi="Times New Roman" w:cs="Times New Roman"/>
                <w:sz w:val="24"/>
                <w:szCs w:val="24"/>
              </w:rPr>
              <w:t>6</w:t>
            </w:r>
          </w:p>
        </w:tc>
        <w:tc>
          <w:tcPr>
            <w:tcW w:w="9214" w:type="dxa"/>
          </w:tcPr>
          <w:p w:rsidR="009B7E55" w:rsidRPr="009B7E55" w:rsidRDefault="009B7E55" w:rsidP="009B7E55">
            <w:pPr>
              <w:spacing w:after="0"/>
              <w:jc w:val="both"/>
              <w:rPr>
                <w:rFonts w:ascii="Times New Roman" w:eastAsia="Calibri" w:hAnsi="Times New Roman" w:cs="Times New Roman"/>
                <w:sz w:val="24"/>
                <w:szCs w:val="24"/>
              </w:rPr>
            </w:pPr>
            <w:r w:rsidRPr="009B7E55">
              <w:rPr>
                <w:rFonts w:ascii="Times New Roman" w:eastAsia="Calibri" w:hAnsi="Times New Roman" w:cs="Times New Roman"/>
                <w:sz w:val="24"/>
                <w:szCs w:val="24"/>
              </w:rPr>
              <w:t>Сюжетные картины. Серии сюжетных картин</w:t>
            </w:r>
          </w:p>
        </w:tc>
      </w:tr>
      <w:tr w:rsidR="009B7E55" w:rsidRPr="009B7E55" w:rsidTr="00C51D96">
        <w:tc>
          <w:tcPr>
            <w:tcW w:w="817" w:type="dxa"/>
          </w:tcPr>
          <w:p w:rsidR="009B7E55" w:rsidRPr="009B7E55" w:rsidRDefault="009B7E55" w:rsidP="009B7E55">
            <w:pPr>
              <w:spacing w:after="0"/>
              <w:ind w:firstLine="851"/>
              <w:jc w:val="both"/>
              <w:rPr>
                <w:rFonts w:ascii="Times New Roman" w:eastAsia="Calibri" w:hAnsi="Times New Roman" w:cs="Times New Roman"/>
                <w:sz w:val="24"/>
                <w:szCs w:val="24"/>
              </w:rPr>
            </w:pPr>
            <w:r w:rsidRPr="009B7E55">
              <w:rPr>
                <w:rFonts w:ascii="Times New Roman" w:eastAsia="Calibri" w:hAnsi="Times New Roman" w:cs="Times New Roman"/>
                <w:sz w:val="24"/>
                <w:szCs w:val="24"/>
              </w:rPr>
              <w:t>7</w:t>
            </w:r>
          </w:p>
        </w:tc>
        <w:tc>
          <w:tcPr>
            <w:tcW w:w="9214" w:type="dxa"/>
          </w:tcPr>
          <w:p w:rsidR="009B7E55" w:rsidRPr="009B7E55" w:rsidRDefault="009B7E55" w:rsidP="009B7E55">
            <w:pPr>
              <w:spacing w:after="0"/>
              <w:jc w:val="both"/>
              <w:rPr>
                <w:rFonts w:ascii="Times New Roman" w:eastAsia="Calibri" w:hAnsi="Times New Roman" w:cs="Times New Roman"/>
                <w:sz w:val="24"/>
                <w:szCs w:val="24"/>
              </w:rPr>
            </w:pPr>
            <w:r w:rsidRPr="009B7E55">
              <w:rPr>
                <w:rFonts w:ascii="Times New Roman" w:eastAsia="Calibri" w:hAnsi="Times New Roman" w:cs="Times New Roman"/>
                <w:sz w:val="24"/>
                <w:szCs w:val="24"/>
              </w:rPr>
              <w:t>Алгоритмы, схемы, мнемотаблицы.</w:t>
            </w:r>
          </w:p>
        </w:tc>
      </w:tr>
      <w:tr w:rsidR="009B7E55" w:rsidRPr="009B7E55" w:rsidTr="00C51D96">
        <w:tc>
          <w:tcPr>
            <w:tcW w:w="817" w:type="dxa"/>
          </w:tcPr>
          <w:p w:rsidR="009B7E55" w:rsidRPr="009B7E55" w:rsidRDefault="009B7E55" w:rsidP="009B7E55">
            <w:pPr>
              <w:spacing w:after="0"/>
              <w:ind w:firstLine="851"/>
              <w:jc w:val="both"/>
              <w:rPr>
                <w:rFonts w:ascii="Times New Roman" w:eastAsia="Calibri" w:hAnsi="Times New Roman" w:cs="Times New Roman"/>
                <w:sz w:val="24"/>
                <w:szCs w:val="24"/>
              </w:rPr>
            </w:pPr>
            <w:r w:rsidRPr="009B7E55">
              <w:rPr>
                <w:rFonts w:ascii="Times New Roman" w:eastAsia="Calibri" w:hAnsi="Times New Roman" w:cs="Times New Roman"/>
                <w:sz w:val="24"/>
                <w:szCs w:val="24"/>
              </w:rPr>
              <w:t>8.</w:t>
            </w:r>
          </w:p>
        </w:tc>
        <w:tc>
          <w:tcPr>
            <w:tcW w:w="9214" w:type="dxa"/>
          </w:tcPr>
          <w:p w:rsidR="009B7E55" w:rsidRPr="009B7E55" w:rsidRDefault="009B7E55" w:rsidP="009B7E55">
            <w:pPr>
              <w:spacing w:after="0"/>
              <w:jc w:val="both"/>
              <w:rPr>
                <w:rFonts w:ascii="Times New Roman" w:eastAsia="Calibri" w:hAnsi="Times New Roman" w:cs="Times New Roman"/>
                <w:sz w:val="24"/>
                <w:szCs w:val="24"/>
              </w:rPr>
            </w:pPr>
            <w:r w:rsidRPr="009B7E55">
              <w:rPr>
                <w:rFonts w:ascii="Times New Roman" w:eastAsia="Calibri" w:hAnsi="Times New Roman" w:cs="Times New Roman"/>
                <w:sz w:val="24"/>
                <w:szCs w:val="24"/>
              </w:rPr>
              <w:t xml:space="preserve">Материалы для звукового и слогового анализа и синтеза, анализа и синтеза предложений (фишки, </w:t>
            </w:r>
            <w:proofErr w:type="spellStart"/>
            <w:r w:rsidRPr="009B7E55">
              <w:rPr>
                <w:rFonts w:ascii="Times New Roman" w:eastAsia="Calibri" w:hAnsi="Times New Roman" w:cs="Times New Roman"/>
                <w:sz w:val="24"/>
                <w:szCs w:val="24"/>
              </w:rPr>
              <w:t>семафорчики</w:t>
            </w:r>
            <w:proofErr w:type="spellEnd"/>
            <w:r w:rsidRPr="009B7E55">
              <w:rPr>
                <w:rFonts w:ascii="Times New Roman" w:eastAsia="Calibri" w:hAnsi="Times New Roman" w:cs="Times New Roman"/>
                <w:sz w:val="24"/>
                <w:szCs w:val="24"/>
              </w:rPr>
              <w:t>, флажки, разноцветные геометрические фигуры и т.п.)</w:t>
            </w:r>
          </w:p>
        </w:tc>
      </w:tr>
      <w:tr w:rsidR="009B7E55" w:rsidRPr="009B7E55" w:rsidTr="00C51D96">
        <w:tc>
          <w:tcPr>
            <w:tcW w:w="817" w:type="dxa"/>
          </w:tcPr>
          <w:p w:rsidR="009B7E55" w:rsidRPr="009B7E55" w:rsidRDefault="009B7E55" w:rsidP="009B7E55">
            <w:pPr>
              <w:spacing w:after="0"/>
              <w:ind w:firstLine="851"/>
              <w:jc w:val="both"/>
              <w:rPr>
                <w:rFonts w:ascii="Times New Roman" w:eastAsia="Calibri" w:hAnsi="Times New Roman" w:cs="Times New Roman"/>
                <w:sz w:val="24"/>
                <w:szCs w:val="24"/>
              </w:rPr>
            </w:pPr>
            <w:r w:rsidRPr="009B7E55">
              <w:rPr>
                <w:rFonts w:ascii="Times New Roman" w:eastAsia="Calibri" w:hAnsi="Times New Roman" w:cs="Times New Roman"/>
                <w:sz w:val="24"/>
                <w:szCs w:val="24"/>
              </w:rPr>
              <w:t>9</w:t>
            </w:r>
          </w:p>
        </w:tc>
        <w:tc>
          <w:tcPr>
            <w:tcW w:w="9214" w:type="dxa"/>
          </w:tcPr>
          <w:p w:rsidR="009B7E55" w:rsidRPr="009B7E55" w:rsidRDefault="009B7E55" w:rsidP="009B7E55">
            <w:pPr>
              <w:spacing w:after="0"/>
              <w:jc w:val="both"/>
              <w:rPr>
                <w:rFonts w:ascii="Times New Roman" w:eastAsia="Calibri" w:hAnsi="Times New Roman" w:cs="Times New Roman"/>
                <w:sz w:val="24"/>
                <w:szCs w:val="24"/>
              </w:rPr>
            </w:pPr>
            <w:r w:rsidRPr="009B7E55">
              <w:rPr>
                <w:rFonts w:ascii="Times New Roman" w:eastAsia="Calibri" w:hAnsi="Times New Roman" w:cs="Times New Roman"/>
                <w:sz w:val="24"/>
                <w:szCs w:val="24"/>
              </w:rPr>
              <w:t>Игры для совершенствования грамматического строя речи.</w:t>
            </w:r>
          </w:p>
        </w:tc>
      </w:tr>
      <w:tr w:rsidR="009B7E55" w:rsidRPr="009B7E55" w:rsidTr="00C51D96">
        <w:tc>
          <w:tcPr>
            <w:tcW w:w="817" w:type="dxa"/>
          </w:tcPr>
          <w:p w:rsidR="009B7E55" w:rsidRPr="009B7E55" w:rsidRDefault="009B7E55" w:rsidP="009B7E55">
            <w:pPr>
              <w:spacing w:after="0"/>
              <w:ind w:firstLine="851"/>
              <w:jc w:val="both"/>
              <w:rPr>
                <w:rFonts w:ascii="Times New Roman" w:eastAsia="Calibri" w:hAnsi="Times New Roman" w:cs="Times New Roman"/>
                <w:sz w:val="24"/>
                <w:szCs w:val="24"/>
              </w:rPr>
            </w:pPr>
            <w:r w:rsidRPr="009B7E55">
              <w:rPr>
                <w:rFonts w:ascii="Times New Roman" w:eastAsia="Calibri" w:hAnsi="Times New Roman" w:cs="Times New Roman"/>
                <w:sz w:val="24"/>
                <w:szCs w:val="24"/>
              </w:rPr>
              <w:t>1</w:t>
            </w:r>
          </w:p>
        </w:tc>
        <w:tc>
          <w:tcPr>
            <w:tcW w:w="9214" w:type="dxa"/>
          </w:tcPr>
          <w:p w:rsidR="009B7E55" w:rsidRPr="009B7E55" w:rsidRDefault="009B7E55" w:rsidP="009B7E55">
            <w:pPr>
              <w:spacing w:after="0"/>
              <w:jc w:val="both"/>
              <w:rPr>
                <w:rFonts w:ascii="Times New Roman" w:eastAsia="Calibri" w:hAnsi="Times New Roman" w:cs="Times New Roman"/>
                <w:sz w:val="24"/>
                <w:szCs w:val="24"/>
              </w:rPr>
            </w:pPr>
            <w:r w:rsidRPr="009B7E55">
              <w:rPr>
                <w:rFonts w:ascii="Times New Roman" w:eastAsia="Calibri" w:hAnsi="Times New Roman" w:cs="Times New Roman"/>
                <w:sz w:val="24"/>
                <w:szCs w:val="24"/>
              </w:rPr>
              <w:t>Лото, домино, игры-«</w:t>
            </w:r>
            <w:proofErr w:type="spellStart"/>
            <w:r w:rsidRPr="009B7E55">
              <w:rPr>
                <w:rFonts w:ascii="Times New Roman" w:eastAsia="Calibri" w:hAnsi="Times New Roman" w:cs="Times New Roman"/>
                <w:sz w:val="24"/>
                <w:szCs w:val="24"/>
              </w:rPr>
              <w:t>ходилки</w:t>
            </w:r>
            <w:proofErr w:type="spellEnd"/>
            <w:r w:rsidRPr="009B7E55">
              <w:rPr>
                <w:rFonts w:ascii="Times New Roman" w:eastAsia="Calibri" w:hAnsi="Times New Roman" w:cs="Times New Roman"/>
                <w:sz w:val="24"/>
                <w:szCs w:val="24"/>
              </w:rPr>
              <w:t>», по изучаемым темам.</w:t>
            </w:r>
          </w:p>
        </w:tc>
      </w:tr>
      <w:tr w:rsidR="009B7E55" w:rsidRPr="009B7E55" w:rsidTr="00C51D96">
        <w:tc>
          <w:tcPr>
            <w:tcW w:w="817" w:type="dxa"/>
          </w:tcPr>
          <w:p w:rsidR="009B7E55" w:rsidRPr="009B7E55" w:rsidRDefault="009B7E55" w:rsidP="009B7E55">
            <w:pPr>
              <w:spacing w:after="0"/>
              <w:ind w:firstLine="851"/>
              <w:jc w:val="both"/>
              <w:rPr>
                <w:rFonts w:ascii="Times New Roman" w:eastAsia="Calibri" w:hAnsi="Times New Roman" w:cs="Times New Roman"/>
                <w:b/>
                <w:sz w:val="24"/>
                <w:szCs w:val="24"/>
                <w:lang w:val="en-US"/>
              </w:rPr>
            </w:pPr>
            <w:r w:rsidRPr="009B7E55">
              <w:rPr>
                <w:rFonts w:ascii="Times New Roman" w:eastAsia="Calibri" w:hAnsi="Times New Roman" w:cs="Times New Roman"/>
                <w:b/>
                <w:sz w:val="24"/>
                <w:szCs w:val="24"/>
                <w:lang w:val="en-US"/>
              </w:rPr>
              <w:t>II</w:t>
            </w:r>
          </w:p>
        </w:tc>
        <w:tc>
          <w:tcPr>
            <w:tcW w:w="9214" w:type="dxa"/>
          </w:tcPr>
          <w:p w:rsidR="009B7E55" w:rsidRPr="009B7E55" w:rsidRDefault="009B7E55" w:rsidP="009B7E55">
            <w:pPr>
              <w:spacing w:after="0"/>
              <w:jc w:val="both"/>
              <w:rPr>
                <w:rFonts w:ascii="Times New Roman" w:eastAsia="Calibri" w:hAnsi="Times New Roman" w:cs="Times New Roman"/>
                <w:b/>
                <w:sz w:val="24"/>
                <w:szCs w:val="24"/>
              </w:rPr>
            </w:pPr>
            <w:r w:rsidRPr="009B7E55">
              <w:rPr>
                <w:rFonts w:ascii="Times New Roman" w:eastAsia="Calibri" w:hAnsi="Times New Roman" w:cs="Times New Roman"/>
                <w:b/>
                <w:sz w:val="24"/>
                <w:szCs w:val="24"/>
              </w:rPr>
              <w:t>Центр «Наша библиотека»</w:t>
            </w:r>
          </w:p>
        </w:tc>
      </w:tr>
      <w:tr w:rsidR="009B7E55" w:rsidRPr="009B7E55" w:rsidTr="00C51D96">
        <w:tc>
          <w:tcPr>
            <w:tcW w:w="817" w:type="dxa"/>
          </w:tcPr>
          <w:p w:rsidR="009B7E55" w:rsidRPr="009B7E55" w:rsidRDefault="009B7E55" w:rsidP="00717888">
            <w:pPr>
              <w:numPr>
                <w:ilvl w:val="0"/>
                <w:numId w:val="35"/>
              </w:numPr>
              <w:spacing w:after="0"/>
              <w:ind w:left="0" w:firstLine="851"/>
              <w:contextualSpacing/>
              <w:jc w:val="both"/>
              <w:rPr>
                <w:rFonts w:ascii="Times New Roman" w:eastAsia="Times New Roman" w:hAnsi="Times New Roman" w:cs="Times New Roman"/>
                <w:sz w:val="24"/>
                <w:szCs w:val="24"/>
                <w:lang w:eastAsia="ru-RU"/>
              </w:rPr>
            </w:pPr>
          </w:p>
        </w:tc>
        <w:tc>
          <w:tcPr>
            <w:tcW w:w="9214" w:type="dxa"/>
          </w:tcPr>
          <w:p w:rsidR="009B7E55" w:rsidRPr="009B7E55" w:rsidRDefault="009B7E55" w:rsidP="009B7E55">
            <w:pPr>
              <w:spacing w:after="0"/>
              <w:jc w:val="both"/>
              <w:rPr>
                <w:rFonts w:ascii="Times New Roman" w:eastAsia="Calibri" w:hAnsi="Times New Roman" w:cs="Times New Roman"/>
                <w:sz w:val="24"/>
                <w:szCs w:val="24"/>
              </w:rPr>
            </w:pPr>
            <w:r w:rsidRPr="009B7E55">
              <w:rPr>
                <w:rFonts w:ascii="Times New Roman" w:eastAsia="Calibri" w:hAnsi="Times New Roman" w:cs="Times New Roman"/>
                <w:sz w:val="24"/>
                <w:szCs w:val="24"/>
              </w:rPr>
              <w:t xml:space="preserve">Стеллаж для книг. </w:t>
            </w:r>
          </w:p>
        </w:tc>
      </w:tr>
      <w:tr w:rsidR="009B7E55" w:rsidRPr="009B7E55" w:rsidTr="00C51D96">
        <w:tc>
          <w:tcPr>
            <w:tcW w:w="817" w:type="dxa"/>
          </w:tcPr>
          <w:p w:rsidR="009B7E55" w:rsidRPr="009B7E55" w:rsidRDefault="009B7E55" w:rsidP="00717888">
            <w:pPr>
              <w:numPr>
                <w:ilvl w:val="0"/>
                <w:numId w:val="35"/>
              </w:numPr>
              <w:spacing w:after="0"/>
              <w:ind w:left="0" w:firstLine="851"/>
              <w:contextualSpacing/>
              <w:jc w:val="both"/>
              <w:rPr>
                <w:rFonts w:ascii="Times New Roman" w:eastAsia="Times New Roman" w:hAnsi="Times New Roman" w:cs="Times New Roman"/>
                <w:sz w:val="24"/>
                <w:szCs w:val="24"/>
                <w:lang w:eastAsia="ru-RU"/>
              </w:rPr>
            </w:pPr>
          </w:p>
        </w:tc>
        <w:tc>
          <w:tcPr>
            <w:tcW w:w="9214" w:type="dxa"/>
          </w:tcPr>
          <w:p w:rsidR="009B7E55" w:rsidRPr="009B7E55" w:rsidRDefault="009B7E55" w:rsidP="009B7E55">
            <w:pPr>
              <w:spacing w:after="0"/>
              <w:jc w:val="both"/>
              <w:rPr>
                <w:rFonts w:ascii="Times New Roman" w:eastAsia="Calibri" w:hAnsi="Times New Roman" w:cs="Times New Roman"/>
                <w:sz w:val="24"/>
                <w:szCs w:val="24"/>
              </w:rPr>
            </w:pPr>
            <w:r w:rsidRPr="009B7E55">
              <w:rPr>
                <w:rFonts w:ascii="Times New Roman" w:eastAsia="Calibri" w:hAnsi="Times New Roman" w:cs="Times New Roman"/>
                <w:sz w:val="24"/>
                <w:szCs w:val="24"/>
              </w:rPr>
              <w:t>Детские книги по программе и любимые книги детей.</w:t>
            </w:r>
          </w:p>
        </w:tc>
      </w:tr>
      <w:tr w:rsidR="009B7E55" w:rsidRPr="009B7E55" w:rsidTr="00C51D96">
        <w:tc>
          <w:tcPr>
            <w:tcW w:w="817" w:type="dxa"/>
          </w:tcPr>
          <w:p w:rsidR="009B7E55" w:rsidRPr="009B7E55" w:rsidRDefault="009B7E55" w:rsidP="00717888">
            <w:pPr>
              <w:numPr>
                <w:ilvl w:val="0"/>
                <w:numId w:val="35"/>
              </w:numPr>
              <w:spacing w:after="0"/>
              <w:ind w:left="0" w:firstLine="851"/>
              <w:contextualSpacing/>
              <w:jc w:val="both"/>
              <w:rPr>
                <w:rFonts w:ascii="Times New Roman" w:eastAsia="Times New Roman" w:hAnsi="Times New Roman" w:cs="Times New Roman"/>
                <w:sz w:val="24"/>
                <w:szCs w:val="24"/>
                <w:lang w:eastAsia="ru-RU"/>
              </w:rPr>
            </w:pPr>
          </w:p>
        </w:tc>
        <w:tc>
          <w:tcPr>
            <w:tcW w:w="9214" w:type="dxa"/>
          </w:tcPr>
          <w:p w:rsidR="009B7E55" w:rsidRPr="009B7E55" w:rsidRDefault="009B7E55" w:rsidP="009B7E55">
            <w:pPr>
              <w:spacing w:after="0"/>
              <w:jc w:val="both"/>
              <w:rPr>
                <w:rFonts w:ascii="Times New Roman" w:eastAsia="Calibri" w:hAnsi="Times New Roman" w:cs="Times New Roman"/>
                <w:sz w:val="24"/>
                <w:szCs w:val="24"/>
              </w:rPr>
            </w:pPr>
            <w:r w:rsidRPr="009B7E55">
              <w:rPr>
                <w:rFonts w:ascii="Times New Roman" w:eastAsia="Calibri" w:hAnsi="Times New Roman" w:cs="Times New Roman"/>
                <w:sz w:val="24"/>
                <w:szCs w:val="24"/>
              </w:rPr>
              <w:t>Книжки-самоделки.</w:t>
            </w:r>
          </w:p>
        </w:tc>
      </w:tr>
      <w:tr w:rsidR="009B7E55" w:rsidRPr="009B7E55" w:rsidTr="00C51D96">
        <w:tc>
          <w:tcPr>
            <w:tcW w:w="817" w:type="dxa"/>
          </w:tcPr>
          <w:p w:rsidR="009B7E55" w:rsidRPr="009B7E55" w:rsidRDefault="009B7E55" w:rsidP="00717888">
            <w:pPr>
              <w:numPr>
                <w:ilvl w:val="0"/>
                <w:numId w:val="35"/>
              </w:numPr>
              <w:spacing w:after="0"/>
              <w:ind w:left="0" w:firstLine="851"/>
              <w:contextualSpacing/>
              <w:jc w:val="both"/>
              <w:rPr>
                <w:rFonts w:ascii="Times New Roman" w:eastAsia="Times New Roman" w:hAnsi="Times New Roman" w:cs="Times New Roman"/>
                <w:sz w:val="24"/>
                <w:szCs w:val="24"/>
                <w:lang w:eastAsia="ru-RU"/>
              </w:rPr>
            </w:pPr>
          </w:p>
        </w:tc>
        <w:tc>
          <w:tcPr>
            <w:tcW w:w="9214" w:type="dxa"/>
          </w:tcPr>
          <w:p w:rsidR="009B7E55" w:rsidRPr="009B7E55" w:rsidRDefault="009B7E55" w:rsidP="009B7E55">
            <w:pPr>
              <w:spacing w:after="0"/>
              <w:jc w:val="both"/>
              <w:rPr>
                <w:rFonts w:ascii="Times New Roman" w:eastAsia="Calibri" w:hAnsi="Times New Roman" w:cs="Times New Roman"/>
                <w:sz w:val="24"/>
                <w:szCs w:val="24"/>
              </w:rPr>
            </w:pPr>
            <w:r w:rsidRPr="009B7E55">
              <w:rPr>
                <w:rFonts w:ascii="Times New Roman" w:eastAsia="Calibri" w:hAnsi="Times New Roman" w:cs="Times New Roman"/>
                <w:sz w:val="24"/>
                <w:szCs w:val="24"/>
              </w:rPr>
              <w:t>Картотека загадок, скороговорок, пословиц, поговорок.</w:t>
            </w:r>
          </w:p>
        </w:tc>
      </w:tr>
      <w:tr w:rsidR="009B7E55" w:rsidRPr="009B7E55" w:rsidTr="00C51D96">
        <w:tc>
          <w:tcPr>
            <w:tcW w:w="817" w:type="dxa"/>
          </w:tcPr>
          <w:p w:rsidR="009B7E55" w:rsidRPr="009B7E55" w:rsidRDefault="009B7E55" w:rsidP="009B7E55">
            <w:pPr>
              <w:spacing w:after="0"/>
              <w:ind w:firstLine="851"/>
              <w:jc w:val="both"/>
              <w:rPr>
                <w:rFonts w:ascii="Times New Roman" w:eastAsia="Calibri" w:hAnsi="Times New Roman" w:cs="Times New Roman"/>
                <w:b/>
                <w:sz w:val="24"/>
                <w:szCs w:val="24"/>
              </w:rPr>
            </w:pPr>
            <w:r w:rsidRPr="009B7E55">
              <w:rPr>
                <w:rFonts w:ascii="Times New Roman" w:eastAsia="Calibri" w:hAnsi="Times New Roman" w:cs="Times New Roman"/>
                <w:b/>
                <w:sz w:val="24"/>
                <w:szCs w:val="24"/>
                <w:lang w:val="en-US"/>
              </w:rPr>
              <w:t>III</w:t>
            </w:r>
          </w:p>
        </w:tc>
        <w:tc>
          <w:tcPr>
            <w:tcW w:w="9214" w:type="dxa"/>
          </w:tcPr>
          <w:p w:rsidR="009B7E55" w:rsidRPr="009B7E55" w:rsidRDefault="009B7E55" w:rsidP="009B7E55">
            <w:pPr>
              <w:spacing w:after="0"/>
              <w:jc w:val="both"/>
              <w:rPr>
                <w:rFonts w:ascii="Times New Roman" w:eastAsia="Calibri" w:hAnsi="Times New Roman" w:cs="Times New Roman"/>
                <w:b/>
                <w:sz w:val="24"/>
                <w:szCs w:val="24"/>
              </w:rPr>
            </w:pPr>
            <w:r w:rsidRPr="009B7E55">
              <w:rPr>
                <w:rFonts w:ascii="Times New Roman" w:eastAsia="Calibri" w:hAnsi="Times New Roman" w:cs="Times New Roman"/>
                <w:b/>
                <w:sz w:val="24"/>
                <w:szCs w:val="24"/>
              </w:rPr>
              <w:t>Центр науки и природы, групповая лаборатория.</w:t>
            </w:r>
          </w:p>
        </w:tc>
      </w:tr>
      <w:tr w:rsidR="009B7E55" w:rsidRPr="009B7E55" w:rsidTr="00C51D96">
        <w:tc>
          <w:tcPr>
            <w:tcW w:w="817" w:type="dxa"/>
          </w:tcPr>
          <w:p w:rsidR="009B7E55" w:rsidRPr="009B7E55" w:rsidRDefault="009B7E55" w:rsidP="00717888">
            <w:pPr>
              <w:numPr>
                <w:ilvl w:val="0"/>
                <w:numId w:val="36"/>
              </w:numPr>
              <w:spacing w:after="0"/>
              <w:ind w:left="0" w:firstLine="851"/>
              <w:contextualSpacing/>
              <w:jc w:val="both"/>
              <w:rPr>
                <w:rFonts w:ascii="Times New Roman" w:eastAsia="Times New Roman" w:hAnsi="Times New Roman" w:cs="Times New Roman"/>
                <w:sz w:val="24"/>
                <w:szCs w:val="24"/>
                <w:lang w:eastAsia="ru-RU"/>
              </w:rPr>
            </w:pPr>
          </w:p>
        </w:tc>
        <w:tc>
          <w:tcPr>
            <w:tcW w:w="9214" w:type="dxa"/>
          </w:tcPr>
          <w:p w:rsidR="009B7E55" w:rsidRPr="009B7E55" w:rsidRDefault="009B7E55" w:rsidP="009B7E55">
            <w:pPr>
              <w:spacing w:after="0"/>
              <w:jc w:val="both"/>
              <w:rPr>
                <w:rFonts w:ascii="Times New Roman" w:eastAsia="Calibri" w:hAnsi="Times New Roman" w:cs="Times New Roman"/>
                <w:sz w:val="24"/>
                <w:szCs w:val="24"/>
              </w:rPr>
            </w:pPr>
            <w:r w:rsidRPr="009B7E55">
              <w:rPr>
                <w:rFonts w:ascii="Times New Roman" w:eastAsia="Calibri" w:hAnsi="Times New Roman" w:cs="Times New Roman"/>
                <w:sz w:val="24"/>
                <w:szCs w:val="24"/>
              </w:rPr>
              <w:t>Передники.</w:t>
            </w:r>
          </w:p>
        </w:tc>
      </w:tr>
      <w:tr w:rsidR="009B7E55" w:rsidRPr="009B7E55" w:rsidTr="00C51D96">
        <w:tc>
          <w:tcPr>
            <w:tcW w:w="817" w:type="dxa"/>
          </w:tcPr>
          <w:p w:rsidR="009B7E55" w:rsidRPr="009B7E55" w:rsidRDefault="009B7E55" w:rsidP="00717888">
            <w:pPr>
              <w:numPr>
                <w:ilvl w:val="0"/>
                <w:numId w:val="36"/>
              </w:numPr>
              <w:spacing w:after="0"/>
              <w:ind w:left="0" w:firstLine="851"/>
              <w:contextualSpacing/>
              <w:jc w:val="both"/>
              <w:rPr>
                <w:rFonts w:ascii="Times New Roman" w:eastAsia="Times New Roman" w:hAnsi="Times New Roman" w:cs="Times New Roman"/>
                <w:sz w:val="24"/>
                <w:szCs w:val="24"/>
                <w:lang w:eastAsia="ru-RU"/>
              </w:rPr>
            </w:pPr>
          </w:p>
        </w:tc>
        <w:tc>
          <w:tcPr>
            <w:tcW w:w="9214" w:type="dxa"/>
          </w:tcPr>
          <w:p w:rsidR="009B7E55" w:rsidRPr="009B7E55" w:rsidRDefault="009B7E55" w:rsidP="009B7E55">
            <w:pPr>
              <w:spacing w:after="0"/>
              <w:jc w:val="both"/>
              <w:rPr>
                <w:rFonts w:ascii="Times New Roman" w:eastAsia="Calibri" w:hAnsi="Times New Roman" w:cs="Times New Roman"/>
                <w:sz w:val="24"/>
                <w:szCs w:val="24"/>
              </w:rPr>
            </w:pPr>
            <w:r w:rsidRPr="009B7E55">
              <w:rPr>
                <w:rFonts w:ascii="Times New Roman" w:eastAsia="Calibri" w:hAnsi="Times New Roman" w:cs="Times New Roman"/>
                <w:sz w:val="24"/>
                <w:szCs w:val="24"/>
              </w:rPr>
              <w:t>Природный материал: песок, глина, земля, камушки, ракушки, семена и плоды.</w:t>
            </w:r>
          </w:p>
        </w:tc>
      </w:tr>
      <w:tr w:rsidR="009B7E55" w:rsidRPr="009B7E55" w:rsidTr="00C51D96">
        <w:tc>
          <w:tcPr>
            <w:tcW w:w="817" w:type="dxa"/>
          </w:tcPr>
          <w:p w:rsidR="009B7E55" w:rsidRPr="009B7E55" w:rsidRDefault="009B7E55" w:rsidP="00717888">
            <w:pPr>
              <w:numPr>
                <w:ilvl w:val="0"/>
                <w:numId w:val="36"/>
              </w:numPr>
              <w:spacing w:after="0"/>
              <w:ind w:left="0" w:firstLine="851"/>
              <w:contextualSpacing/>
              <w:jc w:val="both"/>
              <w:rPr>
                <w:rFonts w:ascii="Times New Roman" w:eastAsia="Times New Roman" w:hAnsi="Times New Roman" w:cs="Times New Roman"/>
                <w:sz w:val="24"/>
                <w:szCs w:val="24"/>
                <w:lang w:eastAsia="ru-RU"/>
              </w:rPr>
            </w:pPr>
          </w:p>
        </w:tc>
        <w:tc>
          <w:tcPr>
            <w:tcW w:w="9214" w:type="dxa"/>
          </w:tcPr>
          <w:p w:rsidR="009B7E55" w:rsidRPr="009B7E55" w:rsidRDefault="009B7E55" w:rsidP="009B7E55">
            <w:pPr>
              <w:spacing w:after="0"/>
              <w:jc w:val="both"/>
              <w:rPr>
                <w:rFonts w:ascii="Times New Roman" w:eastAsia="Calibri" w:hAnsi="Times New Roman" w:cs="Times New Roman"/>
                <w:sz w:val="24"/>
                <w:szCs w:val="24"/>
              </w:rPr>
            </w:pPr>
            <w:r w:rsidRPr="009B7E55">
              <w:rPr>
                <w:rFonts w:ascii="Times New Roman" w:eastAsia="Calibri" w:hAnsi="Times New Roman" w:cs="Times New Roman"/>
                <w:sz w:val="24"/>
                <w:szCs w:val="24"/>
              </w:rPr>
              <w:t>Сыпучие продукты: соль, сахар, манка, пшено, крахмал, питьевая сода.</w:t>
            </w:r>
          </w:p>
        </w:tc>
      </w:tr>
      <w:tr w:rsidR="009B7E55" w:rsidRPr="009B7E55" w:rsidTr="00C51D96">
        <w:tc>
          <w:tcPr>
            <w:tcW w:w="817" w:type="dxa"/>
          </w:tcPr>
          <w:p w:rsidR="009B7E55" w:rsidRPr="009B7E55" w:rsidRDefault="009B7E55" w:rsidP="00717888">
            <w:pPr>
              <w:numPr>
                <w:ilvl w:val="0"/>
                <w:numId w:val="36"/>
              </w:numPr>
              <w:spacing w:after="0"/>
              <w:ind w:left="0" w:firstLine="851"/>
              <w:contextualSpacing/>
              <w:jc w:val="both"/>
              <w:rPr>
                <w:rFonts w:ascii="Times New Roman" w:eastAsia="Times New Roman" w:hAnsi="Times New Roman" w:cs="Times New Roman"/>
                <w:sz w:val="24"/>
                <w:szCs w:val="24"/>
                <w:lang w:eastAsia="ru-RU"/>
              </w:rPr>
            </w:pPr>
          </w:p>
        </w:tc>
        <w:tc>
          <w:tcPr>
            <w:tcW w:w="9214" w:type="dxa"/>
          </w:tcPr>
          <w:p w:rsidR="009B7E55" w:rsidRPr="009B7E55" w:rsidRDefault="009B7E55" w:rsidP="009B7E55">
            <w:pPr>
              <w:spacing w:after="0"/>
              <w:jc w:val="both"/>
              <w:rPr>
                <w:rFonts w:ascii="Times New Roman" w:eastAsia="Calibri" w:hAnsi="Times New Roman" w:cs="Times New Roman"/>
                <w:sz w:val="24"/>
                <w:szCs w:val="24"/>
              </w:rPr>
            </w:pPr>
            <w:r w:rsidRPr="009B7E55">
              <w:rPr>
                <w:rFonts w:ascii="Times New Roman" w:eastAsia="Calibri" w:hAnsi="Times New Roman" w:cs="Times New Roman"/>
                <w:sz w:val="24"/>
                <w:szCs w:val="24"/>
              </w:rPr>
              <w:t>Емкости разной вместимости. Совочки, ложки, лопатки, воронки, сито.</w:t>
            </w:r>
          </w:p>
        </w:tc>
      </w:tr>
      <w:tr w:rsidR="009B7E55" w:rsidRPr="009B7E55" w:rsidTr="00C51D96">
        <w:tc>
          <w:tcPr>
            <w:tcW w:w="817" w:type="dxa"/>
          </w:tcPr>
          <w:p w:rsidR="009B7E55" w:rsidRPr="009B7E55" w:rsidRDefault="009B7E55" w:rsidP="00717888">
            <w:pPr>
              <w:numPr>
                <w:ilvl w:val="0"/>
                <w:numId w:val="36"/>
              </w:numPr>
              <w:spacing w:after="0"/>
              <w:ind w:left="0" w:firstLine="851"/>
              <w:contextualSpacing/>
              <w:jc w:val="both"/>
              <w:rPr>
                <w:rFonts w:ascii="Times New Roman" w:eastAsia="Times New Roman" w:hAnsi="Times New Roman" w:cs="Times New Roman"/>
                <w:sz w:val="24"/>
                <w:szCs w:val="24"/>
                <w:lang w:eastAsia="ru-RU"/>
              </w:rPr>
            </w:pPr>
          </w:p>
        </w:tc>
        <w:tc>
          <w:tcPr>
            <w:tcW w:w="9214" w:type="dxa"/>
          </w:tcPr>
          <w:p w:rsidR="009B7E55" w:rsidRPr="009B7E55" w:rsidRDefault="009B7E55" w:rsidP="009B7E55">
            <w:pPr>
              <w:spacing w:after="0"/>
              <w:jc w:val="both"/>
              <w:rPr>
                <w:rFonts w:ascii="Times New Roman" w:eastAsia="Calibri" w:hAnsi="Times New Roman" w:cs="Times New Roman"/>
                <w:sz w:val="24"/>
                <w:szCs w:val="24"/>
              </w:rPr>
            </w:pPr>
            <w:r w:rsidRPr="009B7E55">
              <w:rPr>
                <w:rFonts w:ascii="Times New Roman" w:eastAsia="Calibri" w:hAnsi="Times New Roman" w:cs="Times New Roman"/>
                <w:sz w:val="24"/>
                <w:szCs w:val="24"/>
              </w:rPr>
              <w:t>Игра «Времена года»</w:t>
            </w:r>
          </w:p>
        </w:tc>
      </w:tr>
      <w:tr w:rsidR="009B7E55" w:rsidRPr="009B7E55" w:rsidTr="00C51D96">
        <w:tc>
          <w:tcPr>
            <w:tcW w:w="817" w:type="dxa"/>
          </w:tcPr>
          <w:p w:rsidR="009B7E55" w:rsidRPr="009B7E55" w:rsidRDefault="009B7E55" w:rsidP="00717888">
            <w:pPr>
              <w:numPr>
                <w:ilvl w:val="0"/>
                <w:numId w:val="36"/>
              </w:numPr>
              <w:spacing w:after="0"/>
              <w:ind w:left="0" w:firstLine="851"/>
              <w:contextualSpacing/>
              <w:jc w:val="both"/>
              <w:rPr>
                <w:rFonts w:ascii="Times New Roman" w:eastAsia="Times New Roman" w:hAnsi="Times New Roman" w:cs="Times New Roman"/>
                <w:sz w:val="24"/>
                <w:szCs w:val="24"/>
                <w:lang w:eastAsia="ru-RU"/>
              </w:rPr>
            </w:pPr>
          </w:p>
        </w:tc>
        <w:tc>
          <w:tcPr>
            <w:tcW w:w="9214" w:type="dxa"/>
          </w:tcPr>
          <w:p w:rsidR="009B7E55" w:rsidRPr="009B7E55" w:rsidRDefault="009B7E55" w:rsidP="009B7E55">
            <w:pPr>
              <w:spacing w:after="0"/>
              <w:jc w:val="both"/>
              <w:rPr>
                <w:rFonts w:ascii="Times New Roman" w:eastAsia="Calibri" w:hAnsi="Times New Roman" w:cs="Times New Roman"/>
                <w:sz w:val="24"/>
                <w:szCs w:val="24"/>
              </w:rPr>
            </w:pPr>
            <w:r w:rsidRPr="009B7E55">
              <w:rPr>
                <w:rFonts w:ascii="Times New Roman" w:eastAsia="Calibri" w:hAnsi="Times New Roman" w:cs="Times New Roman"/>
                <w:sz w:val="24"/>
                <w:szCs w:val="24"/>
              </w:rPr>
              <w:t>Календарь природы, календарь погоды.</w:t>
            </w:r>
          </w:p>
        </w:tc>
      </w:tr>
      <w:tr w:rsidR="009B7E55" w:rsidRPr="009B7E55" w:rsidTr="00C51D96">
        <w:tc>
          <w:tcPr>
            <w:tcW w:w="817" w:type="dxa"/>
          </w:tcPr>
          <w:p w:rsidR="009B7E55" w:rsidRPr="009B7E55" w:rsidRDefault="009B7E55" w:rsidP="009B7E55">
            <w:pPr>
              <w:spacing w:after="0"/>
              <w:ind w:firstLine="851"/>
              <w:jc w:val="both"/>
              <w:rPr>
                <w:rFonts w:ascii="Times New Roman" w:eastAsia="Calibri" w:hAnsi="Times New Roman" w:cs="Times New Roman"/>
                <w:b/>
                <w:sz w:val="24"/>
                <w:szCs w:val="24"/>
                <w:lang w:val="en-US"/>
              </w:rPr>
            </w:pPr>
            <w:r w:rsidRPr="009B7E55">
              <w:rPr>
                <w:rFonts w:ascii="Times New Roman" w:eastAsia="Calibri" w:hAnsi="Times New Roman" w:cs="Times New Roman"/>
                <w:b/>
                <w:sz w:val="24"/>
                <w:szCs w:val="24"/>
                <w:lang w:val="en-US"/>
              </w:rPr>
              <w:t>IIII</w:t>
            </w:r>
          </w:p>
        </w:tc>
        <w:tc>
          <w:tcPr>
            <w:tcW w:w="9214" w:type="dxa"/>
          </w:tcPr>
          <w:p w:rsidR="009B7E55" w:rsidRPr="009B7E55" w:rsidRDefault="009B7E55" w:rsidP="009B7E55">
            <w:pPr>
              <w:spacing w:after="0"/>
              <w:jc w:val="both"/>
              <w:rPr>
                <w:rFonts w:ascii="Times New Roman" w:eastAsia="Calibri" w:hAnsi="Times New Roman" w:cs="Times New Roman"/>
                <w:b/>
                <w:sz w:val="24"/>
                <w:szCs w:val="24"/>
              </w:rPr>
            </w:pPr>
            <w:r w:rsidRPr="009B7E55">
              <w:rPr>
                <w:rFonts w:ascii="Times New Roman" w:eastAsia="Calibri" w:hAnsi="Times New Roman" w:cs="Times New Roman"/>
                <w:b/>
                <w:sz w:val="24"/>
                <w:szCs w:val="24"/>
              </w:rPr>
              <w:t>Центр математического развития.</w:t>
            </w:r>
          </w:p>
        </w:tc>
      </w:tr>
      <w:tr w:rsidR="009B7E55" w:rsidRPr="009B7E55" w:rsidTr="00C51D96">
        <w:tc>
          <w:tcPr>
            <w:tcW w:w="817" w:type="dxa"/>
          </w:tcPr>
          <w:p w:rsidR="009B7E55" w:rsidRPr="009B7E55" w:rsidRDefault="009B7E55" w:rsidP="00717888">
            <w:pPr>
              <w:numPr>
                <w:ilvl w:val="0"/>
                <w:numId w:val="37"/>
              </w:numPr>
              <w:spacing w:after="0"/>
              <w:ind w:left="0" w:firstLine="851"/>
              <w:contextualSpacing/>
              <w:jc w:val="both"/>
              <w:rPr>
                <w:rFonts w:ascii="Times New Roman" w:eastAsia="Times New Roman" w:hAnsi="Times New Roman" w:cs="Times New Roman"/>
                <w:sz w:val="24"/>
                <w:szCs w:val="24"/>
                <w:lang w:eastAsia="ru-RU"/>
              </w:rPr>
            </w:pPr>
          </w:p>
        </w:tc>
        <w:tc>
          <w:tcPr>
            <w:tcW w:w="9214" w:type="dxa"/>
          </w:tcPr>
          <w:p w:rsidR="009B7E55" w:rsidRPr="009B7E55" w:rsidRDefault="009B7E55" w:rsidP="009B7E55">
            <w:pPr>
              <w:spacing w:after="0"/>
              <w:jc w:val="both"/>
              <w:rPr>
                <w:rFonts w:ascii="Times New Roman" w:eastAsia="Calibri" w:hAnsi="Times New Roman" w:cs="Times New Roman"/>
                <w:sz w:val="24"/>
                <w:szCs w:val="24"/>
              </w:rPr>
            </w:pPr>
            <w:r w:rsidRPr="009B7E55">
              <w:rPr>
                <w:rFonts w:ascii="Times New Roman" w:eastAsia="Calibri" w:hAnsi="Times New Roman" w:cs="Times New Roman"/>
                <w:sz w:val="24"/>
                <w:szCs w:val="24"/>
              </w:rPr>
              <w:t>Разнообразный счетный материал.</w:t>
            </w:r>
          </w:p>
        </w:tc>
      </w:tr>
      <w:tr w:rsidR="009B7E55" w:rsidRPr="009B7E55" w:rsidTr="00C51D96">
        <w:tc>
          <w:tcPr>
            <w:tcW w:w="817" w:type="dxa"/>
          </w:tcPr>
          <w:p w:rsidR="009B7E55" w:rsidRPr="009B7E55" w:rsidRDefault="009B7E55" w:rsidP="00717888">
            <w:pPr>
              <w:numPr>
                <w:ilvl w:val="0"/>
                <w:numId w:val="37"/>
              </w:numPr>
              <w:spacing w:after="0"/>
              <w:ind w:left="0" w:firstLine="851"/>
              <w:contextualSpacing/>
              <w:jc w:val="both"/>
              <w:rPr>
                <w:rFonts w:ascii="Times New Roman" w:eastAsia="Times New Roman" w:hAnsi="Times New Roman" w:cs="Times New Roman"/>
                <w:sz w:val="24"/>
                <w:szCs w:val="24"/>
                <w:lang w:eastAsia="ru-RU"/>
              </w:rPr>
            </w:pPr>
          </w:p>
        </w:tc>
        <w:tc>
          <w:tcPr>
            <w:tcW w:w="9214" w:type="dxa"/>
          </w:tcPr>
          <w:p w:rsidR="009B7E55" w:rsidRPr="009B7E55" w:rsidRDefault="009B7E55" w:rsidP="009B7E55">
            <w:pPr>
              <w:spacing w:after="0"/>
              <w:jc w:val="both"/>
              <w:rPr>
                <w:rFonts w:ascii="Times New Roman" w:eastAsia="Calibri" w:hAnsi="Times New Roman" w:cs="Times New Roman"/>
                <w:sz w:val="24"/>
                <w:szCs w:val="24"/>
              </w:rPr>
            </w:pPr>
            <w:r w:rsidRPr="009B7E55">
              <w:rPr>
                <w:rFonts w:ascii="Times New Roman" w:eastAsia="Calibri" w:hAnsi="Times New Roman" w:cs="Times New Roman"/>
                <w:sz w:val="24"/>
                <w:szCs w:val="24"/>
              </w:rPr>
              <w:t>Комплекты цифр, математических знаков, геометрических фигур.</w:t>
            </w:r>
          </w:p>
        </w:tc>
      </w:tr>
      <w:tr w:rsidR="009B7E55" w:rsidRPr="009B7E55" w:rsidTr="00C51D96">
        <w:tc>
          <w:tcPr>
            <w:tcW w:w="817" w:type="dxa"/>
          </w:tcPr>
          <w:p w:rsidR="009B7E55" w:rsidRPr="009B7E55" w:rsidRDefault="009B7E55" w:rsidP="00717888">
            <w:pPr>
              <w:numPr>
                <w:ilvl w:val="0"/>
                <w:numId w:val="37"/>
              </w:numPr>
              <w:spacing w:after="0"/>
              <w:ind w:left="0" w:firstLine="851"/>
              <w:contextualSpacing/>
              <w:jc w:val="both"/>
              <w:rPr>
                <w:rFonts w:ascii="Times New Roman" w:eastAsia="Times New Roman" w:hAnsi="Times New Roman" w:cs="Times New Roman"/>
                <w:sz w:val="24"/>
                <w:szCs w:val="24"/>
                <w:lang w:eastAsia="ru-RU"/>
              </w:rPr>
            </w:pPr>
          </w:p>
        </w:tc>
        <w:tc>
          <w:tcPr>
            <w:tcW w:w="9214" w:type="dxa"/>
          </w:tcPr>
          <w:p w:rsidR="009B7E55" w:rsidRPr="009B7E55" w:rsidRDefault="009B7E55" w:rsidP="009B7E55">
            <w:pPr>
              <w:spacing w:after="0"/>
              <w:jc w:val="both"/>
              <w:rPr>
                <w:rFonts w:ascii="Times New Roman" w:eastAsia="Calibri" w:hAnsi="Times New Roman" w:cs="Times New Roman"/>
                <w:sz w:val="24"/>
                <w:szCs w:val="24"/>
              </w:rPr>
            </w:pPr>
            <w:r w:rsidRPr="009B7E55">
              <w:rPr>
                <w:rFonts w:ascii="Times New Roman" w:eastAsia="Calibri" w:hAnsi="Times New Roman" w:cs="Times New Roman"/>
                <w:sz w:val="24"/>
                <w:szCs w:val="24"/>
              </w:rPr>
              <w:t xml:space="preserve">Занимательный и познавательный материал, логико-математические игры (блоки Дьенеша, палочки </w:t>
            </w:r>
            <w:proofErr w:type="spellStart"/>
            <w:r w:rsidRPr="009B7E55">
              <w:rPr>
                <w:rFonts w:ascii="Times New Roman" w:eastAsia="Calibri" w:hAnsi="Times New Roman" w:cs="Times New Roman"/>
                <w:sz w:val="24"/>
                <w:szCs w:val="24"/>
              </w:rPr>
              <w:t>Кьюэзенера</w:t>
            </w:r>
            <w:proofErr w:type="spellEnd"/>
            <w:r w:rsidRPr="009B7E55">
              <w:rPr>
                <w:rFonts w:ascii="Times New Roman" w:eastAsia="Calibri" w:hAnsi="Times New Roman" w:cs="Times New Roman"/>
                <w:sz w:val="24"/>
                <w:szCs w:val="24"/>
              </w:rPr>
              <w:t xml:space="preserve">,«Копилка цифр» </w:t>
            </w:r>
            <w:proofErr w:type="spellStart"/>
            <w:r w:rsidRPr="009B7E55">
              <w:rPr>
                <w:rFonts w:ascii="Times New Roman" w:eastAsia="Calibri" w:hAnsi="Times New Roman" w:cs="Times New Roman"/>
                <w:sz w:val="24"/>
                <w:szCs w:val="24"/>
              </w:rPr>
              <w:t>и.др</w:t>
            </w:r>
            <w:proofErr w:type="spellEnd"/>
            <w:r w:rsidRPr="009B7E55">
              <w:rPr>
                <w:rFonts w:ascii="Times New Roman" w:eastAsia="Calibri" w:hAnsi="Times New Roman" w:cs="Times New Roman"/>
                <w:sz w:val="24"/>
                <w:szCs w:val="24"/>
              </w:rPr>
              <w:t>)</w:t>
            </w:r>
          </w:p>
        </w:tc>
      </w:tr>
      <w:tr w:rsidR="009B7E55" w:rsidRPr="009B7E55" w:rsidTr="00C51D96">
        <w:tc>
          <w:tcPr>
            <w:tcW w:w="817" w:type="dxa"/>
          </w:tcPr>
          <w:p w:rsidR="009B7E55" w:rsidRPr="009B7E55" w:rsidRDefault="009B7E55" w:rsidP="00717888">
            <w:pPr>
              <w:numPr>
                <w:ilvl w:val="0"/>
                <w:numId w:val="37"/>
              </w:numPr>
              <w:spacing w:after="0"/>
              <w:ind w:left="0" w:firstLine="851"/>
              <w:contextualSpacing/>
              <w:jc w:val="both"/>
              <w:rPr>
                <w:rFonts w:ascii="Times New Roman" w:eastAsia="Times New Roman" w:hAnsi="Times New Roman" w:cs="Times New Roman"/>
                <w:sz w:val="24"/>
                <w:szCs w:val="24"/>
                <w:lang w:eastAsia="ru-RU"/>
              </w:rPr>
            </w:pPr>
          </w:p>
        </w:tc>
        <w:tc>
          <w:tcPr>
            <w:tcW w:w="9214" w:type="dxa"/>
          </w:tcPr>
          <w:p w:rsidR="009B7E55" w:rsidRPr="009B7E55" w:rsidRDefault="009B7E55" w:rsidP="009B7E55">
            <w:pPr>
              <w:spacing w:after="0"/>
              <w:jc w:val="both"/>
              <w:rPr>
                <w:rFonts w:ascii="Times New Roman" w:eastAsia="Calibri" w:hAnsi="Times New Roman" w:cs="Times New Roman"/>
                <w:sz w:val="24"/>
                <w:szCs w:val="24"/>
              </w:rPr>
            </w:pPr>
            <w:r w:rsidRPr="009B7E55">
              <w:rPr>
                <w:rFonts w:ascii="Times New Roman" w:eastAsia="Calibri" w:hAnsi="Times New Roman" w:cs="Times New Roman"/>
                <w:sz w:val="24"/>
                <w:szCs w:val="24"/>
              </w:rPr>
              <w:t>Счетные палочки.</w:t>
            </w:r>
          </w:p>
        </w:tc>
      </w:tr>
      <w:tr w:rsidR="009B7E55" w:rsidRPr="009B7E55" w:rsidTr="00C51D96">
        <w:tc>
          <w:tcPr>
            <w:tcW w:w="817" w:type="dxa"/>
          </w:tcPr>
          <w:p w:rsidR="009B7E55" w:rsidRPr="009B7E55" w:rsidRDefault="009B7E55" w:rsidP="00717888">
            <w:pPr>
              <w:numPr>
                <w:ilvl w:val="0"/>
                <w:numId w:val="37"/>
              </w:numPr>
              <w:spacing w:after="0"/>
              <w:ind w:left="0" w:firstLine="851"/>
              <w:contextualSpacing/>
              <w:jc w:val="both"/>
              <w:rPr>
                <w:rFonts w:ascii="Times New Roman" w:eastAsia="Times New Roman" w:hAnsi="Times New Roman" w:cs="Times New Roman"/>
                <w:sz w:val="24"/>
                <w:szCs w:val="24"/>
                <w:lang w:eastAsia="ru-RU"/>
              </w:rPr>
            </w:pPr>
          </w:p>
        </w:tc>
        <w:tc>
          <w:tcPr>
            <w:tcW w:w="9214" w:type="dxa"/>
          </w:tcPr>
          <w:p w:rsidR="009B7E55" w:rsidRPr="009B7E55" w:rsidRDefault="009B7E55" w:rsidP="009B7E55">
            <w:pPr>
              <w:spacing w:after="0"/>
              <w:jc w:val="both"/>
              <w:rPr>
                <w:rFonts w:ascii="Times New Roman" w:eastAsia="Calibri" w:hAnsi="Times New Roman" w:cs="Times New Roman"/>
                <w:sz w:val="24"/>
                <w:szCs w:val="24"/>
              </w:rPr>
            </w:pPr>
            <w:r w:rsidRPr="009B7E55">
              <w:rPr>
                <w:rFonts w:ascii="Times New Roman" w:eastAsia="Calibri" w:hAnsi="Times New Roman" w:cs="Times New Roman"/>
                <w:sz w:val="24"/>
                <w:szCs w:val="24"/>
              </w:rPr>
              <w:t>Таблицы, схемы, чертежи, пооперационные карты для самостоятельной творческой деятельности детей.</w:t>
            </w:r>
          </w:p>
        </w:tc>
      </w:tr>
      <w:tr w:rsidR="009B7E55" w:rsidRPr="009B7E55" w:rsidTr="00C51D96">
        <w:tc>
          <w:tcPr>
            <w:tcW w:w="817" w:type="dxa"/>
          </w:tcPr>
          <w:p w:rsidR="009B7E55" w:rsidRPr="009B7E55" w:rsidRDefault="009B7E55" w:rsidP="00717888">
            <w:pPr>
              <w:numPr>
                <w:ilvl w:val="0"/>
                <w:numId w:val="37"/>
              </w:numPr>
              <w:spacing w:after="0"/>
              <w:ind w:left="0" w:firstLine="851"/>
              <w:contextualSpacing/>
              <w:jc w:val="both"/>
              <w:rPr>
                <w:rFonts w:ascii="Times New Roman" w:eastAsia="Times New Roman" w:hAnsi="Times New Roman" w:cs="Times New Roman"/>
                <w:sz w:val="24"/>
                <w:szCs w:val="24"/>
                <w:lang w:eastAsia="ru-RU"/>
              </w:rPr>
            </w:pPr>
          </w:p>
        </w:tc>
        <w:tc>
          <w:tcPr>
            <w:tcW w:w="9214" w:type="dxa"/>
          </w:tcPr>
          <w:p w:rsidR="009B7E55" w:rsidRPr="009B7E55" w:rsidRDefault="009B7E55" w:rsidP="009B7E55">
            <w:pPr>
              <w:spacing w:after="0"/>
              <w:jc w:val="both"/>
              <w:rPr>
                <w:rFonts w:ascii="Times New Roman" w:eastAsia="Calibri" w:hAnsi="Times New Roman" w:cs="Times New Roman"/>
                <w:sz w:val="24"/>
                <w:szCs w:val="24"/>
              </w:rPr>
            </w:pPr>
            <w:r w:rsidRPr="009B7E55">
              <w:rPr>
                <w:rFonts w:ascii="Times New Roman" w:eastAsia="Calibri" w:hAnsi="Times New Roman" w:cs="Times New Roman"/>
                <w:sz w:val="24"/>
                <w:szCs w:val="24"/>
              </w:rPr>
              <w:t>Математические лото и домино.</w:t>
            </w:r>
          </w:p>
        </w:tc>
      </w:tr>
      <w:tr w:rsidR="009B7E55" w:rsidRPr="009B7E55" w:rsidTr="00C51D96">
        <w:tc>
          <w:tcPr>
            <w:tcW w:w="817" w:type="dxa"/>
          </w:tcPr>
          <w:p w:rsidR="009B7E55" w:rsidRPr="009B7E55" w:rsidRDefault="009B7E55" w:rsidP="009B7E55">
            <w:pPr>
              <w:spacing w:after="0"/>
              <w:ind w:firstLine="851"/>
              <w:jc w:val="both"/>
              <w:rPr>
                <w:rFonts w:ascii="Times New Roman" w:eastAsia="Calibri" w:hAnsi="Times New Roman" w:cs="Times New Roman"/>
                <w:b/>
                <w:sz w:val="24"/>
                <w:szCs w:val="24"/>
                <w:lang w:val="en-US"/>
              </w:rPr>
            </w:pPr>
          </w:p>
          <w:p w:rsidR="009B7E55" w:rsidRPr="009B7E55" w:rsidRDefault="009B7E55" w:rsidP="009B7E55">
            <w:pPr>
              <w:spacing w:after="0"/>
              <w:jc w:val="both"/>
              <w:rPr>
                <w:rFonts w:ascii="Times New Roman" w:eastAsia="Calibri" w:hAnsi="Times New Roman" w:cs="Times New Roman"/>
                <w:b/>
                <w:sz w:val="24"/>
                <w:szCs w:val="24"/>
                <w:lang w:val="en-US"/>
              </w:rPr>
            </w:pPr>
            <w:r w:rsidRPr="009B7E55">
              <w:rPr>
                <w:rFonts w:ascii="Times New Roman" w:eastAsia="Calibri" w:hAnsi="Times New Roman" w:cs="Times New Roman"/>
                <w:b/>
                <w:sz w:val="24"/>
                <w:szCs w:val="24"/>
                <w:lang w:val="en-US"/>
              </w:rPr>
              <w:t>IV</w:t>
            </w:r>
          </w:p>
        </w:tc>
        <w:tc>
          <w:tcPr>
            <w:tcW w:w="9214" w:type="dxa"/>
          </w:tcPr>
          <w:p w:rsidR="009B7E55" w:rsidRPr="009B7E55" w:rsidRDefault="009B7E55" w:rsidP="009B7E55">
            <w:pPr>
              <w:spacing w:after="0"/>
              <w:jc w:val="both"/>
              <w:rPr>
                <w:rFonts w:ascii="Times New Roman" w:eastAsia="Calibri" w:hAnsi="Times New Roman" w:cs="Times New Roman"/>
                <w:b/>
                <w:sz w:val="24"/>
                <w:szCs w:val="24"/>
              </w:rPr>
            </w:pPr>
            <w:r w:rsidRPr="009B7E55">
              <w:rPr>
                <w:rFonts w:ascii="Times New Roman" w:eastAsia="Calibri" w:hAnsi="Times New Roman" w:cs="Times New Roman"/>
                <w:b/>
                <w:sz w:val="24"/>
                <w:szCs w:val="24"/>
              </w:rPr>
              <w:t>Центр конструирования.</w:t>
            </w:r>
          </w:p>
        </w:tc>
      </w:tr>
      <w:tr w:rsidR="009B7E55" w:rsidRPr="009B7E55" w:rsidTr="00C51D96">
        <w:tc>
          <w:tcPr>
            <w:tcW w:w="817" w:type="dxa"/>
          </w:tcPr>
          <w:p w:rsidR="009B7E55" w:rsidRPr="009B7E55" w:rsidRDefault="009B7E55" w:rsidP="00717888">
            <w:pPr>
              <w:numPr>
                <w:ilvl w:val="0"/>
                <w:numId w:val="38"/>
              </w:numPr>
              <w:spacing w:after="0"/>
              <w:ind w:left="0" w:firstLine="851"/>
              <w:contextualSpacing/>
              <w:jc w:val="both"/>
              <w:rPr>
                <w:rFonts w:ascii="Times New Roman" w:eastAsia="Times New Roman" w:hAnsi="Times New Roman" w:cs="Times New Roman"/>
                <w:sz w:val="24"/>
                <w:szCs w:val="24"/>
                <w:lang w:eastAsia="ru-RU"/>
              </w:rPr>
            </w:pPr>
          </w:p>
        </w:tc>
        <w:tc>
          <w:tcPr>
            <w:tcW w:w="9214" w:type="dxa"/>
          </w:tcPr>
          <w:p w:rsidR="009B7E55" w:rsidRPr="009B7E55" w:rsidRDefault="009B7E55" w:rsidP="009B7E55">
            <w:pPr>
              <w:spacing w:after="0"/>
              <w:jc w:val="both"/>
              <w:rPr>
                <w:rFonts w:ascii="Times New Roman" w:eastAsia="Calibri" w:hAnsi="Times New Roman" w:cs="Times New Roman"/>
                <w:sz w:val="24"/>
                <w:szCs w:val="24"/>
              </w:rPr>
            </w:pPr>
            <w:r w:rsidRPr="009B7E55">
              <w:rPr>
                <w:rFonts w:ascii="Times New Roman" w:eastAsia="Calibri" w:hAnsi="Times New Roman" w:cs="Times New Roman"/>
                <w:sz w:val="24"/>
                <w:szCs w:val="24"/>
              </w:rPr>
              <w:t>Мозаика и схемы выкладывания узоров для нее.</w:t>
            </w:r>
          </w:p>
        </w:tc>
      </w:tr>
      <w:tr w:rsidR="009B7E55" w:rsidRPr="009B7E55" w:rsidTr="00C51D96">
        <w:tc>
          <w:tcPr>
            <w:tcW w:w="817" w:type="dxa"/>
          </w:tcPr>
          <w:p w:rsidR="009B7E55" w:rsidRPr="009B7E55" w:rsidRDefault="009B7E55" w:rsidP="00717888">
            <w:pPr>
              <w:numPr>
                <w:ilvl w:val="0"/>
                <w:numId w:val="38"/>
              </w:numPr>
              <w:spacing w:after="0"/>
              <w:ind w:left="0" w:firstLine="851"/>
              <w:contextualSpacing/>
              <w:jc w:val="both"/>
              <w:rPr>
                <w:rFonts w:ascii="Times New Roman" w:eastAsia="Times New Roman" w:hAnsi="Times New Roman" w:cs="Times New Roman"/>
                <w:sz w:val="24"/>
                <w:szCs w:val="24"/>
                <w:lang w:eastAsia="ru-RU"/>
              </w:rPr>
            </w:pPr>
          </w:p>
        </w:tc>
        <w:tc>
          <w:tcPr>
            <w:tcW w:w="9214" w:type="dxa"/>
          </w:tcPr>
          <w:p w:rsidR="009B7E55" w:rsidRPr="009B7E55" w:rsidRDefault="009B7E55" w:rsidP="009B7E55">
            <w:pPr>
              <w:spacing w:after="0"/>
              <w:jc w:val="both"/>
              <w:rPr>
                <w:rFonts w:ascii="Times New Roman" w:eastAsia="Calibri" w:hAnsi="Times New Roman" w:cs="Times New Roman"/>
                <w:sz w:val="24"/>
                <w:szCs w:val="24"/>
              </w:rPr>
            </w:pPr>
            <w:r w:rsidRPr="009B7E55">
              <w:rPr>
                <w:rFonts w:ascii="Times New Roman" w:eastAsia="Calibri" w:hAnsi="Times New Roman" w:cs="Times New Roman"/>
                <w:sz w:val="24"/>
                <w:szCs w:val="24"/>
              </w:rPr>
              <w:t>Мелкий конструктор типа «</w:t>
            </w:r>
            <w:r w:rsidRPr="009B7E55">
              <w:rPr>
                <w:rFonts w:ascii="Times New Roman" w:eastAsia="Calibri" w:hAnsi="Times New Roman" w:cs="Times New Roman"/>
                <w:sz w:val="24"/>
                <w:szCs w:val="24"/>
                <w:lang w:val="en-US"/>
              </w:rPr>
              <w:t>Lego</w:t>
            </w:r>
            <w:r w:rsidRPr="009B7E55">
              <w:rPr>
                <w:rFonts w:ascii="Times New Roman" w:eastAsia="Calibri" w:hAnsi="Times New Roman" w:cs="Times New Roman"/>
                <w:sz w:val="24"/>
                <w:szCs w:val="24"/>
              </w:rPr>
              <w:t>»</w:t>
            </w:r>
          </w:p>
        </w:tc>
      </w:tr>
      <w:tr w:rsidR="009B7E55" w:rsidRPr="009B7E55" w:rsidTr="00C51D96">
        <w:tc>
          <w:tcPr>
            <w:tcW w:w="817" w:type="dxa"/>
          </w:tcPr>
          <w:p w:rsidR="009B7E55" w:rsidRPr="009B7E55" w:rsidRDefault="009B7E55" w:rsidP="00717888">
            <w:pPr>
              <w:numPr>
                <w:ilvl w:val="0"/>
                <w:numId w:val="38"/>
              </w:numPr>
              <w:spacing w:after="0"/>
              <w:ind w:left="0" w:firstLine="851"/>
              <w:contextualSpacing/>
              <w:jc w:val="both"/>
              <w:rPr>
                <w:rFonts w:ascii="Times New Roman" w:eastAsia="Times New Roman" w:hAnsi="Times New Roman" w:cs="Times New Roman"/>
                <w:sz w:val="24"/>
                <w:szCs w:val="24"/>
                <w:lang w:eastAsia="ru-RU"/>
              </w:rPr>
            </w:pPr>
          </w:p>
        </w:tc>
        <w:tc>
          <w:tcPr>
            <w:tcW w:w="9214" w:type="dxa"/>
          </w:tcPr>
          <w:p w:rsidR="009B7E55" w:rsidRPr="009B7E55" w:rsidRDefault="009B7E55" w:rsidP="009B7E55">
            <w:pPr>
              <w:spacing w:after="0"/>
              <w:jc w:val="both"/>
              <w:rPr>
                <w:rFonts w:ascii="Times New Roman" w:eastAsia="Calibri" w:hAnsi="Times New Roman" w:cs="Times New Roman"/>
                <w:sz w:val="24"/>
                <w:szCs w:val="24"/>
              </w:rPr>
            </w:pPr>
            <w:r w:rsidRPr="009B7E55">
              <w:rPr>
                <w:rFonts w:ascii="Times New Roman" w:eastAsia="Calibri" w:hAnsi="Times New Roman" w:cs="Times New Roman"/>
                <w:sz w:val="24"/>
                <w:szCs w:val="24"/>
              </w:rPr>
              <w:t>Игра «Танграм»</w:t>
            </w:r>
          </w:p>
        </w:tc>
      </w:tr>
      <w:tr w:rsidR="009B7E55" w:rsidRPr="009B7E55" w:rsidTr="00C51D96">
        <w:tc>
          <w:tcPr>
            <w:tcW w:w="817" w:type="dxa"/>
          </w:tcPr>
          <w:p w:rsidR="009B7E55" w:rsidRPr="009B7E55" w:rsidRDefault="009B7E55" w:rsidP="00717888">
            <w:pPr>
              <w:numPr>
                <w:ilvl w:val="0"/>
                <w:numId w:val="38"/>
              </w:numPr>
              <w:spacing w:after="0"/>
              <w:ind w:left="0" w:firstLine="851"/>
              <w:contextualSpacing/>
              <w:jc w:val="both"/>
              <w:rPr>
                <w:rFonts w:ascii="Times New Roman" w:eastAsia="Times New Roman" w:hAnsi="Times New Roman" w:cs="Times New Roman"/>
                <w:sz w:val="24"/>
                <w:szCs w:val="24"/>
                <w:lang w:eastAsia="ru-RU"/>
              </w:rPr>
            </w:pPr>
          </w:p>
        </w:tc>
        <w:tc>
          <w:tcPr>
            <w:tcW w:w="9214" w:type="dxa"/>
          </w:tcPr>
          <w:p w:rsidR="009B7E55" w:rsidRPr="009B7E55" w:rsidRDefault="009B7E55" w:rsidP="009B7E55">
            <w:pPr>
              <w:spacing w:after="0"/>
              <w:jc w:val="both"/>
              <w:rPr>
                <w:rFonts w:ascii="Times New Roman" w:eastAsia="Calibri" w:hAnsi="Times New Roman" w:cs="Times New Roman"/>
                <w:sz w:val="24"/>
                <w:szCs w:val="24"/>
              </w:rPr>
            </w:pPr>
            <w:r w:rsidRPr="009B7E55">
              <w:rPr>
                <w:rFonts w:ascii="Times New Roman" w:eastAsia="Calibri" w:hAnsi="Times New Roman" w:cs="Times New Roman"/>
                <w:sz w:val="24"/>
                <w:szCs w:val="24"/>
              </w:rPr>
              <w:t>Разрезные картинки (8-12 частей), пазлы.</w:t>
            </w:r>
          </w:p>
        </w:tc>
      </w:tr>
      <w:tr w:rsidR="009B7E55" w:rsidRPr="009B7E55" w:rsidTr="00C51D96">
        <w:tc>
          <w:tcPr>
            <w:tcW w:w="817" w:type="dxa"/>
          </w:tcPr>
          <w:p w:rsidR="009B7E55" w:rsidRPr="009B7E55" w:rsidRDefault="009B7E55" w:rsidP="00717888">
            <w:pPr>
              <w:numPr>
                <w:ilvl w:val="0"/>
                <w:numId w:val="38"/>
              </w:numPr>
              <w:spacing w:after="0"/>
              <w:ind w:left="0" w:firstLine="851"/>
              <w:contextualSpacing/>
              <w:jc w:val="both"/>
              <w:rPr>
                <w:rFonts w:ascii="Times New Roman" w:eastAsia="Times New Roman" w:hAnsi="Times New Roman" w:cs="Times New Roman"/>
                <w:sz w:val="24"/>
                <w:szCs w:val="24"/>
                <w:lang w:eastAsia="ru-RU"/>
              </w:rPr>
            </w:pPr>
          </w:p>
        </w:tc>
        <w:tc>
          <w:tcPr>
            <w:tcW w:w="9214" w:type="dxa"/>
          </w:tcPr>
          <w:p w:rsidR="009B7E55" w:rsidRPr="009B7E55" w:rsidRDefault="009B7E55" w:rsidP="009B7E55">
            <w:pPr>
              <w:spacing w:after="0"/>
              <w:jc w:val="both"/>
              <w:rPr>
                <w:rFonts w:ascii="Times New Roman" w:eastAsia="Calibri" w:hAnsi="Times New Roman" w:cs="Times New Roman"/>
                <w:sz w:val="24"/>
                <w:szCs w:val="24"/>
              </w:rPr>
            </w:pPr>
            <w:r w:rsidRPr="009B7E55">
              <w:rPr>
                <w:rFonts w:ascii="Times New Roman" w:eastAsia="Calibri" w:hAnsi="Times New Roman" w:cs="Times New Roman"/>
                <w:sz w:val="24"/>
                <w:szCs w:val="24"/>
              </w:rPr>
              <w:t>Различные сборные игрушки и схемы их сборки</w:t>
            </w:r>
          </w:p>
        </w:tc>
      </w:tr>
      <w:tr w:rsidR="009B7E55" w:rsidRPr="009B7E55" w:rsidTr="00C51D96">
        <w:tc>
          <w:tcPr>
            <w:tcW w:w="817" w:type="dxa"/>
          </w:tcPr>
          <w:p w:rsidR="009B7E55" w:rsidRPr="009B7E55" w:rsidRDefault="009B7E55" w:rsidP="00717888">
            <w:pPr>
              <w:numPr>
                <w:ilvl w:val="0"/>
                <w:numId w:val="38"/>
              </w:numPr>
              <w:spacing w:after="0"/>
              <w:ind w:left="0" w:firstLine="851"/>
              <w:contextualSpacing/>
              <w:jc w:val="both"/>
              <w:rPr>
                <w:rFonts w:ascii="Times New Roman" w:eastAsia="Times New Roman" w:hAnsi="Times New Roman" w:cs="Times New Roman"/>
                <w:sz w:val="24"/>
                <w:szCs w:val="24"/>
                <w:lang w:eastAsia="ru-RU"/>
              </w:rPr>
            </w:pPr>
          </w:p>
        </w:tc>
        <w:tc>
          <w:tcPr>
            <w:tcW w:w="9214" w:type="dxa"/>
          </w:tcPr>
          <w:p w:rsidR="009B7E55" w:rsidRPr="009B7E55" w:rsidRDefault="009B7E55" w:rsidP="009B7E55">
            <w:pPr>
              <w:spacing w:after="0"/>
              <w:jc w:val="both"/>
              <w:rPr>
                <w:rFonts w:ascii="Times New Roman" w:eastAsia="Calibri" w:hAnsi="Times New Roman" w:cs="Times New Roman"/>
                <w:sz w:val="24"/>
                <w:szCs w:val="24"/>
              </w:rPr>
            </w:pPr>
            <w:r w:rsidRPr="009B7E55">
              <w:rPr>
                <w:rFonts w:ascii="Times New Roman" w:eastAsia="Calibri" w:hAnsi="Times New Roman" w:cs="Times New Roman"/>
                <w:sz w:val="24"/>
                <w:szCs w:val="24"/>
              </w:rPr>
              <w:t>Игрушки-</w:t>
            </w:r>
            <w:proofErr w:type="spellStart"/>
            <w:r w:rsidRPr="009B7E55">
              <w:rPr>
                <w:rFonts w:ascii="Times New Roman" w:eastAsia="Calibri" w:hAnsi="Times New Roman" w:cs="Times New Roman"/>
                <w:sz w:val="24"/>
                <w:szCs w:val="24"/>
              </w:rPr>
              <w:t>трансформеры</w:t>
            </w:r>
            <w:proofErr w:type="spellEnd"/>
            <w:r w:rsidRPr="009B7E55">
              <w:rPr>
                <w:rFonts w:ascii="Times New Roman" w:eastAsia="Calibri" w:hAnsi="Times New Roman" w:cs="Times New Roman"/>
                <w:sz w:val="24"/>
                <w:szCs w:val="24"/>
              </w:rPr>
              <w:t>, игрушки-застежки, игрушки-шнуровки</w:t>
            </w:r>
          </w:p>
        </w:tc>
      </w:tr>
      <w:tr w:rsidR="009B7E55" w:rsidRPr="009B7E55" w:rsidTr="00C51D96">
        <w:tc>
          <w:tcPr>
            <w:tcW w:w="817" w:type="dxa"/>
          </w:tcPr>
          <w:p w:rsidR="009B7E55" w:rsidRPr="009B7E55" w:rsidRDefault="009B7E55" w:rsidP="00717888">
            <w:pPr>
              <w:numPr>
                <w:ilvl w:val="0"/>
                <w:numId w:val="38"/>
              </w:numPr>
              <w:spacing w:after="0"/>
              <w:ind w:left="0" w:firstLine="851"/>
              <w:contextualSpacing/>
              <w:jc w:val="both"/>
              <w:rPr>
                <w:rFonts w:ascii="Times New Roman" w:eastAsia="Times New Roman" w:hAnsi="Times New Roman" w:cs="Times New Roman"/>
                <w:sz w:val="24"/>
                <w:szCs w:val="24"/>
                <w:lang w:eastAsia="ru-RU"/>
              </w:rPr>
            </w:pPr>
          </w:p>
        </w:tc>
        <w:tc>
          <w:tcPr>
            <w:tcW w:w="9214" w:type="dxa"/>
          </w:tcPr>
          <w:p w:rsidR="009B7E55" w:rsidRPr="009B7E55" w:rsidRDefault="009B7E55" w:rsidP="009B7E55">
            <w:pPr>
              <w:spacing w:after="0"/>
              <w:jc w:val="both"/>
              <w:rPr>
                <w:rFonts w:ascii="Times New Roman" w:eastAsia="Calibri" w:hAnsi="Times New Roman" w:cs="Times New Roman"/>
                <w:sz w:val="24"/>
                <w:szCs w:val="24"/>
              </w:rPr>
            </w:pPr>
            <w:r w:rsidRPr="009B7E55">
              <w:rPr>
                <w:rFonts w:ascii="Times New Roman" w:eastAsia="Calibri" w:hAnsi="Times New Roman" w:cs="Times New Roman"/>
                <w:sz w:val="24"/>
                <w:szCs w:val="24"/>
              </w:rPr>
              <w:t>Кубики с картинками по всем изучаемым темам</w:t>
            </w:r>
          </w:p>
        </w:tc>
      </w:tr>
      <w:tr w:rsidR="009B7E55" w:rsidRPr="009B7E55" w:rsidTr="00C51D96">
        <w:tc>
          <w:tcPr>
            <w:tcW w:w="817" w:type="dxa"/>
          </w:tcPr>
          <w:p w:rsidR="009B7E55" w:rsidRPr="009B7E55" w:rsidRDefault="009B7E55" w:rsidP="009B7E55">
            <w:pPr>
              <w:spacing w:after="0"/>
              <w:ind w:firstLine="851"/>
              <w:jc w:val="both"/>
              <w:rPr>
                <w:rFonts w:ascii="Times New Roman" w:eastAsia="Calibri" w:hAnsi="Times New Roman" w:cs="Times New Roman"/>
                <w:b/>
                <w:sz w:val="24"/>
                <w:szCs w:val="24"/>
                <w:lang w:val="en-US"/>
              </w:rPr>
            </w:pPr>
            <w:r w:rsidRPr="009B7E55">
              <w:rPr>
                <w:rFonts w:ascii="Times New Roman" w:eastAsia="Calibri" w:hAnsi="Times New Roman" w:cs="Times New Roman"/>
                <w:b/>
                <w:sz w:val="24"/>
                <w:szCs w:val="24"/>
                <w:lang w:val="en-US"/>
              </w:rPr>
              <w:t>VV</w:t>
            </w:r>
          </w:p>
        </w:tc>
        <w:tc>
          <w:tcPr>
            <w:tcW w:w="9214" w:type="dxa"/>
          </w:tcPr>
          <w:p w:rsidR="009B7E55" w:rsidRPr="009B7E55" w:rsidRDefault="009B7E55" w:rsidP="009B7E55">
            <w:pPr>
              <w:spacing w:after="0"/>
              <w:jc w:val="both"/>
              <w:rPr>
                <w:rFonts w:ascii="Times New Roman" w:eastAsia="Calibri" w:hAnsi="Times New Roman" w:cs="Times New Roman"/>
                <w:b/>
                <w:sz w:val="24"/>
                <w:szCs w:val="24"/>
              </w:rPr>
            </w:pPr>
            <w:r w:rsidRPr="009B7E55">
              <w:rPr>
                <w:rFonts w:ascii="Times New Roman" w:eastAsia="Calibri" w:hAnsi="Times New Roman" w:cs="Times New Roman"/>
                <w:b/>
                <w:sz w:val="24"/>
                <w:szCs w:val="24"/>
              </w:rPr>
              <w:t>Центр «Учимся строить»</w:t>
            </w:r>
          </w:p>
        </w:tc>
      </w:tr>
      <w:tr w:rsidR="009B7E55" w:rsidRPr="009B7E55" w:rsidTr="00C51D96">
        <w:tc>
          <w:tcPr>
            <w:tcW w:w="817" w:type="dxa"/>
          </w:tcPr>
          <w:p w:rsidR="009B7E55" w:rsidRPr="009B7E55" w:rsidRDefault="009B7E55" w:rsidP="00717888">
            <w:pPr>
              <w:numPr>
                <w:ilvl w:val="0"/>
                <w:numId w:val="39"/>
              </w:numPr>
              <w:spacing w:after="0"/>
              <w:ind w:firstLine="851"/>
              <w:contextualSpacing/>
              <w:jc w:val="both"/>
              <w:rPr>
                <w:rFonts w:ascii="Times New Roman" w:eastAsia="Times New Roman" w:hAnsi="Times New Roman" w:cs="Times New Roman"/>
                <w:sz w:val="24"/>
                <w:szCs w:val="24"/>
                <w:lang w:eastAsia="ru-RU"/>
              </w:rPr>
            </w:pPr>
          </w:p>
        </w:tc>
        <w:tc>
          <w:tcPr>
            <w:tcW w:w="9214" w:type="dxa"/>
          </w:tcPr>
          <w:p w:rsidR="009B7E55" w:rsidRPr="009B7E55" w:rsidRDefault="009B7E55" w:rsidP="009B7E55">
            <w:pPr>
              <w:spacing w:after="0"/>
              <w:jc w:val="both"/>
              <w:rPr>
                <w:rFonts w:ascii="Times New Roman" w:eastAsia="Calibri" w:hAnsi="Times New Roman" w:cs="Times New Roman"/>
                <w:sz w:val="24"/>
                <w:szCs w:val="24"/>
              </w:rPr>
            </w:pPr>
            <w:r w:rsidRPr="009B7E55">
              <w:rPr>
                <w:rFonts w:ascii="Times New Roman" w:eastAsia="Calibri" w:hAnsi="Times New Roman" w:cs="Times New Roman"/>
                <w:sz w:val="24"/>
                <w:szCs w:val="24"/>
              </w:rPr>
              <w:t>Строительные конструкторы (средний, мелкий)</w:t>
            </w:r>
          </w:p>
        </w:tc>
      </w:tr>
      <w:tr w:rsidR="009B7E55" w:rsidRPr="009B7E55" w:rsidTr="00C51D96">
        <w:tc>
          <w:tcPr>
            <w:tcW w:w="817" w:type="dxa"/>
          </w:tcPr>
          <w:p w:rsidR="009B7E55" w:rsidRPr="009B7E55" w:rsidRDefault="009B7E55" w:rsidP="00717888">
            <w:pPr>
              <w:numPr>
                <w:ilvl w:val="0"/>
                <w:numId w:val="39"/>
              </w:numPr>
              <w:spacing w:after="0"/>
              <w:ind w:firstLine="851"/>
              <w:contextualSpacing/>
              <w:jc w:val="both"/>
              <w:rPr>
                <w:rFonts w:ascii="Times New Roman" w:eastAsia="Times New Roman" w:hAnsi="Times New Roman" w:cs="Times New Roman"/>
                <w:sz w:val="24"/>
                <w:szCs w:val="24"/>
                <w:lang w:eastAsia="ru-RU"/>
              </w:rPr>
            </w:pPr>
          </w:p>
        </w:tc>
        <w:tc>
          <w:tcPr>
            <w:tcW w:w="9214" w:type="dxa"/>
          </w:tcPr>
          <w:p w:rsidR="009B7E55" w:rsidRPr="009B7E55" w:rsidRDefault="009B7E55" w:rsidP="009B7E55">
            <w:pPr>
              <w:spacing w:after="0"/>
              <w:jc w:val="both"/>
              <w:rPr>
                <w:rFonts w:ascii="Times New Roman" w:eastAsia="Calibri" w:hAnsi="Times New Roman" w:cs="Times New Roman"/>
                <w:sz w:val="24"/>
                <w:szCs w:val="24"/>
              </w:rPr>
            </w:pPr>
            <w:r w:rsidRPr="009B7E55">
              <w:rPr>
                <w:rFonts w:ascii="Times New Roman" w:eastAsia="Calibri" w:hAnsi="Times New Roman" w:cs="Times New Roman"/>
                <w:sz w:val="24"/>
                <w:szCs w:val="24"/>
              </w:rPr>
              <w:t>Небольшие игрушки для обыгрывания построек.</w:t>
            </w:r>
          </w:p>
        </w:tc>
      </w:tr>
      <w:tr w:rsidR="009B7E55" w:rsidRPr="009B7E55" w:rsidTr="00C51D96">
        <w:tc>
          <w:tcPr>
            <w:tcW w:w="817" w:type="dxa"/>
          </w:tcPr>
          <w:p w:rsidR="009B7E55" w:rsidRPr="009B7E55" w:rsidRDefault="009B7E55" w:rsidP="00717888">
            <w:pPr>
              <w:numPr>
                <w:ilvl w:val="0"/>
                <w:numId w:val="39"/>
              </w:numPr>
              <w:spacing w:after="0"/>
              <w:ind w:firstLine="851"/>
              <w:contextualSpacing/>
              <w:jc w:val="both"/>
              <w:rPr>
                <w:rFonts w:ascii="Times New Roman" w:eastAsia="Times New Roman" w:hAnsi="Times New Roman" w:cs="Times New Roman"/>
                <w:sz w:val="24"/>
                <w:szCs w:val="24"/>
                <w:lang w:eastAsia="ru-RU"/>
              </w:rPr>
            </w:pPr>
          </w:p>
        </w:tc>
        <w:tc>
          <w:tcPr>
            <w:tcW w:w="9214" w:type="dxa"/>
          </w:tcPr>
          <w:p w:rsidR="009B7E55" w:rsidRPr="009B7E55" w:rsidRDefault="009B7E55" w:rsidP="009B7E55">
            <w:pPr>
              <w:spacing w:after="0"/>
              <w:jc w:val="both"/>
              <w:rPr>
                <w:rFonts w:ascii="Times New Roman" w:eastAsia="Calibri" w:hAnsi="Times New Roman" w:cs="Times New Roman"/>
                <w:sz w:val="24"/>
                <w:szCs w:val="24"/>
              </w:rPr>
            </w:pPr>
            <w:r w:rsidRPr="009B7E55">
              <w:rPr>
                <w:rFonts w:ascii="Times New Roman" w:eastAsia="Calibri" w:hAnsi="Times New Roman" w:cs="Times New Roman"/>
                <w:sz w:val="24"/>
                <w:szCs w:val="24"/>
              </w:rPr>
              <w:t>Транспорт средний, мелкий</w:t>
            </w:r>
          </w:p>
        </w:tc>
      </w:tr>
      <w:tr w:rsidR="009B7E55" w:rsidRPr="009B7E55" w:rsidTr="00C51D96">
        <w:tc>
          <w:tcPr>
            <w:tcW w:w="817" w:type="dxa"/>
          </w:tcPr>
          <w:p w:rsidR="009B7E55" w:rsidRPr="009B7E55" w:rsidRDefault="009B7E55" w:rsidP="00717888">
            <w:pPr>
              <w:numPr>
                <w:ilvl w:val="0"/>
                <w:numId w:val="39"/>
              </w:numPr>
              <w:spacing w:after="0"/>
              <w:ind w:firstLine="851"/>
              <w:contextualSpacing/>
              <w:jc w:val="both"/>
              <w:rPr>
                <w:rFonts w:ascii="Times New Roman" w:eastAsia="Times New Roman" w:hAnsi="Times New Roman" w:cs="Times New Roman"/>
                <w:sz w:val="24"/>
                <w:szCs w:val="24"/>
                <w:lang w:eastAsia="ru-RU"/>
              </w:rPr>
            </w:pPr>
          </w:p>
        </w:tc>
        <w:tc>
          <w:tcPr>
            <w:tcW w:w="9214" w:type="dxa"/>
          </w:tcPr>
          <w:p w:rsidR="009B7E55" w:rsidRPr="009B7E55" w:rsidRDefault="009B7E55" w:rsidP="009B7E55">
            <w:pPr>
              <w:spacing w:after="0"/>
              <w:jc w:val="both"/>
              <w:rPr>
                <w:rFonts w:ascii="Times New Roman" w:eastAsia="Calibri" w:hAnsi="Times New Roman" w:cs="Times New Roman"/>
                <w:sz w:val="24"/>
                <w:szCs w:val="24"/>
              </w:rPr>
            </w:pPr>
            <w:r w:rsidRPr="009B7E55">
              <w:rPr>
                <w:rFonts w:ascii="Times New Roman" w:eastAsia="Calibri" w:hAnsi="Times New Roman" w:cs="Times New Roman"/>
                <w:sz w:val="24"/>
                <w:szCs w:val="24"/>
              </w:rPr>
              <w:t>Машины легковые и грузовые (самосвалы, грузовики, фургоны, контейнеры, цистерны)</w:t>
            </w:r>
          </w:p>
        </w:tc>
      </w:tr>
      <w:tr w:rsidR="009B7E55" w:rsidRPr="009B7E55" w:rsidTr="00C51D96">
        <w:tc>
          <w:tcPr>
            <w:tcW w:w="817" w:type="dxa"/>
          </w:tcPr>
          <w:p w:rsidR="009B7E55" w:rsidRPr="009B7E55" w:rsidRDefault="009B7E55" w:rsidP="00717888">
            <w:pPr>
              <w:numPr>
                <w:ilvl w:val="0"/>
                <w:numId w:val="39"/>
              </w:numPr>
              <w:spacing w:after="0"/>
              <w:ind w:firstLine="851"/>
              <w:contextualSpacing/>
              <w:jc w:val="both"/>
              <w:rPr>
                <w:rFonts w:ascii="Times New Roman" w:eastAsia="Times New Roman" w:hAnsi="Times New Roman" w:cs="Times New Roman"/>
                <w:sz w:val="24"/>
                <w:szCs w:val="24"/>
                <w:lang w:eastAsia="ru-RU"/>
              </w:rPr>
            </w:pPr>
          </w:p>
        </w:tc>
        <w:tc>
          <w:tcPr>
            <w:tcW w:w="9214" w:type="dxa"/>
          </w:tcPr>
          <w:p w:rsidR="009B7E55" w:rsidRPr="009B7E55" w:rsidRDefault="009B7E55" w:rsidP="009B7E55">
            <w:pPr>
              <w:spacing w:after="0"/>
              <w:jc w:val="both"/>
              <w:rPr>
                <w:rFonts w:ascii="Times New Roman" w:eastAsia="Calibri" w:hAnsi="Times New Roman" w:cs="Times New Roman"/>
                <w:sz w:val="24"/>
                <w:szCs w:val="24"/>
              </w:rPr>
            </w:pPr>
            <w:r w:rsidRPr="009B7E55">
              <w:rPr>
                <w:rFonts w:ascii="Times New Roman" w:eastAsia="Calibri" w:hAnsi="Times New Roman" w:cs="Times New Roman"/>
                <w:sz w:val="24"/>
                <w:szCs w:val="24"/>
              </w:rPr>
              <w:t xml:space="preserve">Специальный транспорт( «скорая помощь», пожарная машина, и </w:t>
            </w:r>
            <w:proofErr w:type="spellStart"/>
            <w:r w:rsidRPr="009B7E55">
              <w:rPr>
                <w:rFonts w:ascii="Times New Roman" w:eastAsia="Calibri" w:hAnsi="Times New Roman" w:cs="Times New Roman"/>
                <w:sz w:val="24"/>
                <w:szCs w:val="24"/>
              </w:rPr>
              <w:t>т.п</w:t>
            </w:r>
            <w:proofErr w:type="spellEnd"/>
            <w:r w:rsidRPr="009B7E55">
              <w:rPr>
                <w:rFonts w:ascii="Times New Roman" w:eastAsia="Calibri" w:hAnsi="Times New Roman" w:cs="Times New Roman"/>
                <w:sz w:val="24"/>
                <w:szCs w:val="24"/>
              </w:rPr>
              <w:t>)</w:t>
            </w:r>
          </w:p>
        </w:tc>
      </w:tr>
      <w:tr w:rsidR="009B7E55" w:rsidRPr="009B7E55" w:rsidTr="00C51D96">
        <w:tc>
          <w:tcPr>
            <w:tcW w:w="817" w:type="dxa"/>
          </w:tcPr>
          <w:p w:rsidR="009B7E55" w:rsidRPr="009B7E55" w:rsidRDefault="009B7E55" w:rsidP="00717888">
            <w:pPr>
              <w:numPr>
                <w:ilvl w:val="0"/>
                <w:numId w:val="39"/>
              </w:numPr>
              <w:spacing w:after="0"/>
              <w:ind w:firstLine="851"/>
              <w:contextualSpacing/>
              <w:jc w:val="both"/>
              <w:rPr>
                <w:rFonts w:ascii="Times New Roman" w:eastAsia="Times New Roman" w:hAnsi="Times New Roman" w:cs="Times New Roman"/>
                <w:sz w:val="24"/>
                <w:szCs w:val="24"/>
                <w:lang w:eastAsia="ru-RU"/>
              </w:rPr>
            </w:pPr>
          </w:p>
        </w:tc>
        <w:tc>
          <w:tcPr>
            <w:tcW w:w="9214" w:type="dxa"/>
          </w:tcPr>
          <w:p w:rsidR="009B7E55" w:rsidRPr="009B7E55" w:rsidRDefault="009B7E55" w:rsidP="009B7E55">
            <w:pPr>
              <w:spacing w:after="0"/>
              <w:jc w:val="both"/>
              <w:rPr>
                <w:rFonts w:ascii="Times New Roman" w:eastAsia="Calibri" w:hAnsi="Times New Roman" w:cs="Times New Roman"/>
                <w:sz w:val="24"/>
                <w:szCs w:val="24"/>
              </w:rPr>
            </w:pPr>
            <w:r w:rsidRPr="009B7E55">
              <w:rPr>
                <w:rFonts w:ascii="Times New Roman" w:eastAsia="Calibri" w:hAnsi="Times New Roman" w:cs="Times New Roman"/>
                <w:sz w:val="24"/>
                <w:szCs w:val="24"/>
              </w:rPr>
              <w:t>Простейшие схемы построек и «алгоритмы» их выполнения.</w:t>
            </w:r>
          </w:p>
        </w:tc>
      </w:tr>
      <w:tr w:rsidR="009B7E55" w:rsidRPr="009B7E55" w:rsidTr="00C51D96">
        <w:tc>
          <w:tcPr>
            <w:tcW w:w="817" w:type="dxa"/>
          </w:tcPr>
          <w:p w:rsidR="009B7E55" w:rsidRPr="009B7E55" w:rsidRDefault="009B7E55" w:rsidP="009B7E55">
            <w:pPr>
              <w:spacing w:after="0"/>
              <w:ind w:firstLine="851"/>
              <w:jc w:val="both"/>
              <w:rPr>
                <w:rFonts w:ascii="Times New Roman" w:eastAsia="Calibri" w:hAnsi="Times New Roman" w:cs="Times New Roman"/>
                <w:b/>
                <w:sz w:val="24"/>
                <w:szCs w:val="24"/>
                <w:lang w:val="en-US"/>
              </w:rPr>
            </w:pPr>
            <w:r w:rsidRPr="009B7E55">
              <w:rPr>
                <w:rFonts w:ascii="Times New Roman" w:eastAsia="Calibri" w:hAnsi="Times New Roman" w:cs="Times New Roman"/>
                <w:b/>
                <w:sz w:val="24"/>
                <w:szCs w:val="24"/>
                <w:lang w:val="en-US"/>
              </w:rPr>
              <w:t>VVI</w:t>
            </w:r>
          </w:p>
        </w:tc>
        <w:tc>
          <w:tcPr>
            <w:tcW w:w="9214" w:type="dxa"/>
          </w:tcPr>
          <w:p w:rsidR="009B7E55" w:rsidRPr="009B7E55" w:rsidRDefault="009B7E55" w:rsidP="009B7E55">
            <w:pPr>
              <w:spacing w:after="0"/>
              <w:jc w:val="both"/>
              <w:rPr>
                <w:rFonts w:ascii="Times New Roman" w:eastAsia="Calibri" w:hAnsi="Times New Roman" w:cs="Times New Roman"/>
                <w:b/>
                <w:sz w:val="24"/>
                <w:szCs w:val="24"/>
              </w:rPr>
            </w:pPr>
            <w:r w:rsidRPr="009B7E55">
              <w:rPr>
                <w:rFonts w:ascii="Times New Roman" w:eastAsia="Calibri" w:hAnsi="Times New Roman" w:cs="Times New Roman"/>
                <w:b/>
                <w:sz w:val="24"/>
                <w:szCs w:val="24"/>
              </w:rPr>
              <w:t>Центр художественного творчества</w:t>
            </w:r>
          </w:p>
        </w:tc>
      </w:tr>
      <w:tr w:rsidR="009B7E55" w:rsidRPr="009B7E55" w:rsidTr="00C51D96">
        <w:tc>
          <w:tcPr>
            <w:tcW w:w="817" w:type="dxa"/>
          </w:tcPr>
          <w:p w:rsidR="009B7E55" w:rsidRPr="009B7E55" w:rsidRDefault="009B7E55" w:rsidP="00717888">
            <w:pPr>
              <w:numPr>
                <w:ilvl w:val="0"/>
                <w:numId w:val="40"/>
              </w:numPr>
              <w:spacing w:after="0"/>
              <w:ind w:left="0" w:firstLine="851"/>
              <w:contextualSpacing/>
              <w:jc w:val="both"/>
              <w:rPr>
                <w:rFonts w:ascii="Times New Roman" w:eastAsia="Times New Roman" w:hAnsi="Times New Roman" w:cs="Times New Roman"/>
                <w:sz w:val="24"/>
                <w:szCs w:val="24"/>
                <w:lang w:eastAsia="ru-RU"/>
              </w:rPr>
            </w:pPr>
          </w:p>
        </w:tc>
        <w:tc>
          <w:tcPr>
            <w:tcW w:w="9214" w:type="dxa"/>
          </w:tcPr>
          <w:p w:rsidR="009B7E55" w:rsidRPr="009B7E55" w:rsidRDefault="009B7E55" w:rsidP="009B7E55">
            <w:pPr>
              <w:spacing w:after="0"/>
              <w:jc w:val="both"/>
              <w:rPr>
                <w:rFonts w:ascii="Times New Roman" w:eastAsia="Calibri" w:hAnsi="Times New Roman" w:cs="Times New Roman"/>
                <w:sz w:val="24"/>
                <w:szCs w:val="24"/>
              </w:rPr>
            </w:pPr>
            <w:r w:rsidRPr="009B7E55">
              <w:rPr>
                <w:rFonts w:ascii="Times New Roman" w:eastAsia="Calibri" w:hAnsi="Times New Roman" w:cs="Times New Roman"/>
                <w:sz w:val="24"/>
                <w:szCs w:val="24"/>
              </w:rPr>
              <w:t>Восковые и акварельные мелки</w:t>
            </w:r>
          </w:p>
        </w:tc>
      </w:tr>
      <w:tr w:rsidR="009B7E55" w:rsidRPr="009B7E55" w:rsidTr="00C51D96">
        <w:tc>
          <w:tcPr>
            <w:tcW w:w="817" w:type="dxa"/>
          </w:tcPr>
          <w:p w:rsidR="009B7E55" w:rsidRPr="009B7E55" w:rsidRDefault="009B7E55" w:rsidP="00717888">
            <w:pPr>
              <w:numPr>
                <w:ilvl w:val="0"/>
                <w:numId w:val="40"/>
              </w:numPr>
              <w:spacing w:after="0"/>
              <w:ind w:left="0" w:firstLine="851"/>
              <w:contextualSpacing/>
              <w:jc w:val="both"/>
              <w:rPr>
                <w:rFonts w:ascii="Times New Roman" w:eastAsia="Times New Roman" w:hAnsi="Times New Roman" w:cs="Times New Roman"/>
                <w:sz w:val="24"/>
                <w:szCs w:val="24"/>
                <w:lang w:eastAsia="ru-RU"/>
              </w:rPr>
            </w:pPr>
          </w:p>
        </w:tc>
        <w:tc>
          <w:tcPr>
            <w:tcW w:w="9214" w:type="dxa"/>
          </w:tcPr>
          <w:p w:rsidR="009B7E55" w:rsidRPr="009B7E55" w:rsidRDefault="009B7E55" w:rsidP="009B7E55">
            <w:pPr>
              <w:spacing w:after="0"/>
              <w:jc w:val="both"/>
              <w:rPr>
                <w:rFonts w:ascii="Times New Roman" w:eastAsia="Calibri" w:hAnsi="Times New Roman" w:cs="Times New Roman"/>
                <w:sz w:val="24"/>
                <w:szCs w:val="24"/>
              </w:rPr>
            </w:pPr>
            <w:r w:rsidRPr="009B7E55">
              <w:rPr>
                <w:rFonts w:ascii="Times New Roman" w:eastAsia="Calibri" w:hAnsi="Times New Roman" w:cs="Times New Roman"/>
                <w:sz w:val="24"/>
                <w:szCs w:val="24"/>
              </w:rPr>
              <w:t>Гуашь, акварельные краски</w:t>
            </w:r>
          </w:p>
        </w:tc>
      </w:tr>
      <w:tr w:rsidR="009B7E55" w:rsidRPr="009B7E55" w:rsidTr="00C51D96">
        <w:tc>
          <w:tcPr>
            <w:tcW w:w="817" w:type="dxa"/>
          </w:tcPr>
          <w:p w:rsidR="009B7E55" w:rsidRPr="009B7E55" w:rsidRDefault="009B7E55" w:rsidP="00717888">
            <w:pPr>
              <w:numPr>
                <w:ilvl w:val="0"/>
                <w:numId w:val="40"/>
              </w:numPr>
              <w:spacing w:after="0"/>
              <w:ind w:left="0" w:firstLine="851"/>
              <w:contextualSpacing/>
              <w:jc w:val="both"/>
              <w:rPr>
                <w:rFonts w:ascii="Times New Roman" w:eastAsia="Times New Roman" w:hAnsi="Times New Roman" w:cs="Times New Roman"/>
                <w:sz w:val="24"/>
                <w:szCs w:val="24"/>
                <w:lang w:eastAsia="ru-RU"/>
              </w:rPr>
            </w:pPr>
          </w:p>
        </w:tc>
        <w:tc>
          <w:tcPr>
            <w:tcW w:w="9214" w:type="dxa"/>
          </w:tcPr>
          <w:p w:rsidR="009B7E55" w:rsidRPr="009B7E55" w:rsidRDefault="009B7E55" w:rsidP="009B7E55">
            <w:pPr>
              <w:spacing w:after="0"/>
              <w:jc w:val="both"/>
              <w:rPr>
                <w:rFonts w:ascii="Times New Roman" w:eastAsia="Calibri" w:hAnsi="Times New Roman" w:cs="Times New Roman"/>
                <w:sz w:val="24"/>
                <w:szCs w:val="24"/>
              </w:rPr>
            </w:pPr>
            <w:r w:rsidRPr="009B7E55">
              <w:rPr>
                <w:rFonts w:ascii="Times New Roman" w:eastAsia="Calibri" w:hAnsi="Times New Roman" w:cs="Times New Roman"/>
                <w:sz w:val="24"/>
                <w:szCs w:val="24"/>
              </w:rPr>
              <w:t>Фломастеры, цветные карандаши</w:t>
            </w:r>
          </w:p>
        </w:tc>
      </w:tr>
      <w:tr w:rsidR="009B7E55" w:rsidRPr="009B7E55" w:rsidTr="00C51D96">
        <w:tc>
          <w:tcPr>
            <w:tcW w:w="817" w:type="dxa"/>
          </w:tcPr>
          <w:p w:rsidR="009B7E55" w:rsidRPr="009B7E55" w:rsidRDefault="009B7E55" w:rsidP="00717888">
            <w:pPr>
              <w:numPr>
                <w:ilvl w:val="0"/>
                <w:numId w:val="40"/>
              </w:numPr>
              <w:spacing w:after="0"/>
              <w:ind w:left="0" w:firstLine="851"/>
              <w:contextualSpacing/>
              <w:jc w:val="both"/>
              <w:rPr>
                <w:rFonts w:ascii="Times New Roman" w:eastAsia="Times New Roman" w:hAnsi="Times New Roman" w:cs="Times New Roman"/>
                <w:sz w:val="24"/>
                <w:szCs w:val="24"/>
                <w:lang w:eastAsia="ru-RU"/>
              </w:rPr>
            </w:pPr>
          </w:p>
        </w:tc>
        <w:tc>
          <w:tcPr>
            <w:tcW w:w="9214" w:type="dxa"/>
          </w:tcPr>
          <w:p w:rsidR="009B7E55" w:rsidRPr="009B7E55" w:rsidRDefault="009B7E55" w:rsidP="009B7E55">
            <w:pPr>
              <w:spacing w:after="0"/>
              <w:jc w:val="both"/>
              <w:rPr>
                <w:rFonts w:ascii="Times New Roman" w:eastAsia="Calibri" w:hAnsi="Times New Roman" w:cs="Times New Roman"/>
                <w:sz w:val="24"/>
                <w:szCs w:val="24"/>
              </w:rPr>
            </w:pPr>
            <w:r w:rsidRPr="009B7E55">
              <w:rPr>
                <w:rFonts w:ascii="Times New Roman" w:eastAsia="Calibri" w:hAnsi="Times New Roman" w:cs="Times New Roman"/>
                <w:sz w:val="24"/>
                <w:szCs w:val="24"/>
              </w:rPr>
              <w:t>Пластилин, глина, соленое тесто</w:t>
            </w:r>
          </w:p>
        </w:tc>
      </w:tr>
      <w:tr w:rsidR="009B7E55" w:rsidRPr="009B7E55" w:rsidTr="00C51D96">
        <w:tc>
          <w:tcPr>
            <w:tcW w:w="817" w:type="dxa"/>
          </w:tcPr>
          <w:p w:rsidR="009B7E55" w:rsidRPr="009B7E55" w:rsidRDefault="009B7E55" w:rsidP="00717888">
            <w:pPr>
              <w:numPr>
                <w:ilvl w:val="0"/>
                <w:numId w:val="40"/>
              </w:numPr>
              <w:spacing w:after="0"/>
              <w:ind w:left="0" w:firstLine="851"/>
              <w:contextualSpacing/>
              <w:jc w:val="both"/>
              <w:rPr>
                <w:rFonts w:ascii="Times New Roman" w:eastAsia="Times New Roman" w:hAnsi="Times New Roman" w:cs="Times New Roman"/>
                <w:sz w:val="24"/>
                <w:szCs w:val="24"/>
                <w:lang w:eastAsia="ru-RU"/>
              </w:rPr>
            </w:pPr>
          </w:p>
        </w:tc>
        <w:tc>
          <w:tcPr>
            <w:tcW w:w="9214" w:type="dxa"/>
          </w:tcPr>
          <w:p w:rsidR="009B7E55" w:rsidRPr="009B7E55" w:rsidRDefault="009B7E55" w:rsidP="009B7E55">
            <w:pPr>
              <w:spacing w:after="0"/>
              <w:jc w:val="both"/>
              <w:rPr>
                <w:rFonts w:ascii="Times New Roman" w:eastAsia="Calibri" w:hAnsi="Times New Roman" w:cs="Times New Roman"/>
                <w:sz w:val="24"/>
                <w:szCs w:val="24"/>
              </w:rPr>
            </w:pPr>
            <w:r w:rsidRPr="009B7E55">
              <w:rPr>
                <w:rFonts w:ascii="Times New Roman" w:eastAsia="Calibri" w:hAnsi="Times New Roman" w:cs="Times New Roman"/>
                <w:sz w:val="24"/>
                <w:szCs w:val="24"/>
              </w:rPr>
              <w:t>Кисти, палочки, стеки, ножницы</w:t>
            </w:r>
          </w:p>
        </w:tc>
      </w:tr>
      <w:tr w:rsidR="009B7E55" w:rsidRPr="009B7E55" w:rsidTr="00C51D96">
        <w:tc>
          <w:tcPr>
            <w:tcW w:w="817" w:type="dxa"/>
          </w:tcPr>
          <w:p w:rsidR="009B7E55" w:rsidRPr="009B7E55" w:rsidRDefault="009B7E55" w:rsidP="00717888">
            <w:pPr>
              <w:numPr>
                <w:ilvl w:val="0"/>
                <w:numId w:val="40"/>
              </w:numPr>
              <w:spacing w:after="0"/>
              <w:ind w:left="0" w:firstLine="851"/>
              <w:contextualSpacing/>
              <w:jc w:val="both"/>
              <w:rPr>
                <w:rFonts w:ascii="Times New Roman" w:eastAsia="Times New Roman" w:hAnsi="Times New Roman" w:cs="Times New Roman"/>
                <w:sz w:val="24"/>
                <w:szCs w:val="24"/>
                <w:lang w:eastAsia="ru-RU"/>
              </w:rPr>
            </w:pPr>
          </w:p>
        </w:tc>
        <w:tc>
          <w:tcPr>
            <w:tcW w:w="9214" w:type="dxa"/>
          </w:tcPr>
          <w:p w:rsidR="009B7E55" w:rsidRPr="009B7E55" w:rsidRDefault="009B7E55" w:rsidP="009B7E55">
            <w:pPr>
              <w:spacing w:after="0"/>
              <w:jc w:val="both"/>
              <w:rPr>
                <w:rFonts w:ascii="Times New Roman" w:eastAsia="Calibri" w:hAnsi="Times New Roman" w:cs="Times New Roman"/>
                <w:sz w:val="24"/>
                <w:szCs w:val="24"/>
              </w:rPr>
            </w:pPr>
            <w:r w:rsidRPr="009B7E55">
              <w:rPr>
                <w:rFonts w:ascii="Times New Roman" w:eastAsia="Calibri" w:hAnsi="Times New Roman" w:cs="Times New Roman"/>
                <w:sz w:val="24"/>
                <w:szCs w:val="24"/>
              </w:rPr>
              <w:t>Трафареты, клише, печатки</w:t>
            </w:r>
          </w:p>
        </w:tc>
      </w:tr>
      <w:tr w:rsidR="009B7E55" w:rsidRPr="009B7E55" w:rsidTr="00C51D96">
        <w:trPr>
          <w:trHeight w:val="385"/>
        </w:trPr>
        <w:tc>
          <w:tcPr>
            <w:tcW w:w="817" w:type="dxa"/>
          </w:tcPr>
          <w:p w:rsidR="009B7E55" w:rsidRPr="009B7E55" w:rsidRDefault="009B7E55" w:rsidP="00717888">
            <w:pPr>
              <w:numPr>
                <w:ilvl w:val="0"/>
                <w:numId w:val="40"/>
              </w:numPr>
              <w:spacing w:after="0"/>
              <w:ind w:left="0" w:firstLine="851"/>
              <w:contextualSpacing/>
              <w:jc w:val="both"/>
              <w:rPr>
                <w:rFonts w:ascii="Times New Roman" w:eastAsia="Times New Roman" w:hAnsi="Times New Roman" w:cs="Times New Roman"/>
                <w:sz w:val="24"/>
                <w:szCs w:val="24"/>
                <w:lang w:eastAsia="ru-RU"/>
              </w:rPr>
            </w:pPr>
          </w:p>
        </w:tc>
        <w:tc>
          <w:tcPr>
            <w:tcW w:w="9214" w:type="dxa"/>
          </w:tcPr>
          <w:p w:rsidR="009B7E55" w:rsidRPr="009B7E55" w:rsidRDefault="009B7E55" w:rsidP="009B7E55">
            <w:pPr>
              <w:spacing w:after="0"/>
              <w:jc w:val="both"/>
              <w:rPr>
                <w:rFonts w:ascii="Times New Roman" w:eastAsia="Calibri" w:hAnsi="Times New Roman" w:cs="Times New Roman"/>
                <w:sz w:val="24"/>
                <w:szCs w:val="24"/>
              </w:rPr>
            </w:pPr>
            <w:r w:rsidRPr="009B7E55">
              <w:rPr>
                <w:rFonts w:ascii="Times New Roman" w:eastAsia="Calibri" w:hAnsi="Times New Roman" w:cs="Times New Roman"/>
                <w:sz w:val="24"/>
                <w:szCs w:val="24"/>
              </w:rPr>
              <w:t>Емкость для мусора</w:t>
            </w:r>
          </w:p>
        </w:tc>
      </w:tr>
      <w:tr w:rsidR="009B7E55" w:rsidRPr="009B7E55" w:rsidTr="00C51D96">
        <w:tc>
          <w:tcPr>
            <w:tcW w:w="817" w:type="dxa"/>
          </w:tcPr>
          <w:p w:rsidR="009B7E55" w:rsidRPr="009B7E55" w:rsidRDefault="009B7E55" w:rsidP="009B7E55">
            <w:pPr>
              <w:spacing w:after="0"/>
              <w:ind w:firstLine="851"/>
              <w:jc w:val="both"/>
              <w:rPr>
                <w:rFonts w:ascii="Times New Roman" w:eastAsia="Calibri" w:hAnsi="Times New Roman" w:cs="Times New Roman"/>
                <w:b/>
                <w:sz w:val="24"/>
                <w:szCs w:val="24"/>
                <w:lang w:val="en-US"/>
              </w:rPr>
            </w:pPr>
            <w:r w:rsidRPr="009B7E55">
              <w:rPr>
                <w:rFonts w:ascii="Times New Roman" w:eastAsia="Calibri" w:hAnsi="Times New Roman" w:cs="Times New Roman"/>
                <w:b/>
                <w:sz w:val="24"/>
                <w:szCs w:val="24"/>
                <w:lang w:val="en-US"/>
              </w:rPr>
              <w:t>VVII</w:t>
            </w:r>
          </w:p>
        </w:tc>
        <w:tc>
          <w:tcPr>
            <w:tcW w:w="9214" w:type="dxa"/>
          </w:tcPr>
          <w:p w:rsidR="009B7E55" w:rsidRPr="009B7E55" w:rsidRDefault="009B7E55" w:rsidP="009B7E55">
            <w:pPr>
              <w:spacing w:after="0"/>
              <w:jc w:val="both"/>
              <w:rPr>
                <w:rFonts w:ascii="Times New Roman" w:eastAsia="Calibri" w:hAnsi="Times New Roman" w:cs="Times New Roman"/>
                <w:b/>
                <w:sz w:val="24"/>
                <w:szCs w:val="24"/>
              </w:rPr>
            </w:pPr>
            <w:r w:rsidRPr="009B7E55">
              <w:rPr>
                <w:rFonts w:ascii="Times New Roman" w:eastAsia="Calibri" w:hAnsi="Times New Roman" w:cs="Times New Roman"/>
                <w:b/>
                <w:sz w:val="24"/>
                <w:szCs w:val="24"/>
              </w:rPr>
              <w:t>Музыкальный центр</w:t>
            </w:r>
          </w:p>
        </w:tc>
      </w:tr>
      <w:tr w:rsidR="009B7E55" w:rsidRPr="009B7E55" w:rsidTr="00C51D96">
        <w:tc>
          <w:tcPr>
            <w:tcW w:w="817" w:type="dxa"/>
          </w:tcPr>
          <w:p w:rsidR="009B7E55" w:rsidRPr="009B7E55" w:rsidRDefault="009B7E55" w:rsidP="00717888">
            <w:pPr>
              <w:numPr>
                <w:ilvl w:val="0"/>
                <w:numId w:val="41"/>
              </w:numPr>
              <w:spacing w:after="0"/>
              <w:ind w:left="0" w:firstLine="851"/>
              <w:contextualSpacing/>
              <w:jc w:val="both"/>
              <w:rPr>
                <w:rFonts w:ascii="Times New Roman" w:eastAsia="Times New Roman" w:hAnsi="Times New Roman" w:cs="Times New Roman"/>
                <w:sz w:val="24"/>
                <w:szCs w:val="24"/>
                <w:lang w:eastAsia="ru-RU"/>
              </w:rPr>
            </w:pPr>
          </w:p>
        </w:tc>
        <w:tc>
          <w:tcPr>
            <w:tcW w:w="9214" w:type="dxa"/>
          </w:tcPr>
          <w:p w:rsidR="009B7E55" w:rsidRPr="009B7E55" w:rsidRDefault="009B7E55" w:rsidP="009B7E55">
            <w:pPr>
              <w:spacing w:after="0"/>
              <w:jc w:val="both"/>
              <w:rPr>
                <w:rFonts w:ascii="Times New Roman" w:eastAsia="Calibri" w:hAnsi="Times New Roman" w:cs="Times New Roman"/>
                <w:sz w:val="24"/>
                <w:szCs w:val="24"/>
              </w:rPr>
            </w:pPr>
            <w:r w:rsidRPr="009B7E55">
              <w:rPr>
                <w:rFonts w:ascii="Times New Roman" w:eastAsia="Calibri" w:hAnsi="Times New Roman" w:cs="Times New Roman"/>
                <w:sz w:val="24"/>
                <w:szCs w:val="24"/>
              </w:rPr>
              <w:t>Музыкальные игрушки (балалайки, гармошки, пианино, лесенка)</w:t>
            </w:r>
          </w:p>
        </w:tc>
      </w:tr>
      <w:tr w:rsidR="009B7E55" w:rsidRPr="009B7E55" w:rsidTr="00C51D96">
        <w:tc>
          <w:tcPr>
            <w:tcW w:w="817" w:type="dxa"/>
          </w:tcPr>
          <w:p w:rsidR="009B7E55" w:rsidRPr="009B7E55" w:rsidRDefault="009B7E55" w:rsidP="00717888">
            <w:pPr>
              <w:numPr>
                <w:ilvl w:val="0"/>
                <w:numId w:val="41"/>
              </w:numPr>
              <w:spacing w:after="0"/>
              <w:ind w:left="0" w:firstLine="851"/>
              <w:contextualSpacing/>
              <w:jc w:val="both"/>
              <w:rPr>
                <w:rFonts w:ascii="Times New Roman" w:eastAsia="Times New Roman" w:hAnsi="Times New Roman" w:cs="Times New Roman"/>
                <w:sz w:val="24"/>
                <w:szCs w:val="24"/>
                <w:lang w:eastAsia="ru-RU"/>
              </w:rPr>
            </w:pPr>
          </w:p>
        </w:tc>
        <w:tc>
          <w:tcPr>
            <w:tcW w:w="9214" w:type="dxa"/>
          </w:tcPr>
          <w:p w:rsidR="009B7E55" w:rsidRPr="009B7E55" w:rsidRDefault="009B7E55" w:rsidP="009B7E55">
            <w:pPr>
              <w:spacing w:after="0"/>
              <w:jc w:val="both"/>
              <w:rPr>
                <w:rFonts w:ascii="Times New Roman" w:eastAsia="Calibri" w:hAnsi="Times New Roman" w:cs="Times New Roman"/>
                <w:sz w:val="24"/>
                <w:szCs w:val="24"/>
              </w:rPr>
            </w:pPr>
            <w:r w:rsidRPr="009B7E55">
              <w:rPr>
                <w:rFonts w:ascii="Times New Roman" w:eastAsia="Calibri" w:hAnsi="Times New Roman" w:cs="Times New Roman"/>
                <w:sz w:val="24"/>
                <w:szCs w:val="24"/>
              </w:rPr>
              <w:t>Детские музыкальные инструменты (металлофон, барабан, погремушки, бубен,)</w:t>
            </w:r>
          </w:p>
        </w:tc>
      </w:tr>
      <w:tr w:rsidR="009B7E55" w:rsidRPr="009B7E55" w:rsidTr="00C51D96">
        <w:tc>
          <w:tcPr>
            <w:tcW w:w="817" w:type="dxa"/>
          </w:tcPr>
          <w:p w:rsidR="009B7E55" w:rsidRPr="009B7E55" w:rsidRDefault="009B7E55" w:rsidP="00717888">
            <w:pPr>
              <w:numPr>
                <w:ilvl w:val="0"/>
                <w:numId w:val="41"/>
              </w:numPr>
              <w:spacing w:after="0"/>
              <w:ind w:left="0" w:firstLine="851"/>
              <w:contextualSpacing/>
              <w:jc w:val="both"/>
              <w:rPr>
                <w:rFonts w:ascii="Times New Roman" w:eastAsia="Times New Roman" w:hAnsi="Times New Roman" w:cs="Times New Roman"/>
                <w:sz w:val="24"/>
                <w:szCs w:val="24"/>
                <w:lang w:eastAsia="ru-RU"/>
              </w:rPr>
            </w:pPr>
            <w:r w:rsidRPr="009B7E55">
              <w:rPr>
                <w:rFonts w:ascii="Times New Roman" w:eastAsia="Times New Roman" w:hAnsi="Times New Roman" w:cs="Times New Roman"/>
                <w:sz w:val="24"/>
                <w:szCs w:val="24"/>
                <w:lang w:eastAsia="ru-RU"/>
              </w:rPr>
              <w:t xml:space="preserve">           </w:t>
            </w:r>
          </w:p>
        </w:tc>
        <w:tc>
          <w:tcPr>
            <w:tcW w:w="9214" w:type="dxa"/>
          </w:tcPr>
          <w:p w:rsidR="009B7E55" w:rsidRPr="009B7E55" w:rsidRDefault="009B7E55" w:rsidP="009B7E55">
            <w:pPr>
              <w:spacing w:after="0"/>
              <w:jc w:val="both"/>
              <w:rPr>
                <w:rFonts w:ascii="Times New Roman" w:eastAsia="Calibri" w:hAnsi="Times New Roman" w:cs="Times New Roman"/>
                <w:sz w:val="24"/>
                <w:szCs w:val="24"/>
              </w:rPr>
            </w:pPr>
            <w:r w:rsidRPr="009B7E55">
              <w:rPr>
                <w:rFonts w:ascii="Times New Roman" w:eastAsia="Calibri" w:hAnsi="Times New Roman" w:cs="Times New Roman"/>
                <w:sz w:val="24"/>
                <w:szCs w:val="24"/>
              </w:rPr>
              <w:t>Муз/д игры («Спой песенку по картинке», «Отгадай, на чем играю», «Ритмические полоски», «Бубенчики», «Какая музыка»)</w:t>
            </w:r>
          </w:p>
        </w:tc>
      </w:tr>
      <w:tr w:rsidR="009B7E55" w:rsidRPr="009B7E55" w:rsidTr="00C51D96">
        <w:tc>
          <w:tcPr>
            <w:tcW w:w="817" w:type="dxa"/>
          </w:tcPr>
          <w:p w:rsidR="009B7E55" w:rsidRPr="009B7E55" w:rsidRDefault="009B7E55" w:rsidP="009B7E55">
            <w:pPr>
              <w:spacing w:after="0"/>
              <w:ind w:firstLine="851"/>
              <w:jc w:val="both"/>
              <w:rPr>
                <w:rFonts w:ascii="Times New Roman" w:eastAsia="Calibri" w:hAnsi="Times New Roman" w:cs="Times New Roman"/>
                <w:b/>
                <w:sz w:val="24"/>
                <w:szCs w:val="24"/>
              </w:rPr>
            </w:pPr>
            <w:r w:rsidRPr="009B7E55">
              <w:rPr>
                <w:rFonts w:ascii="Times New Roman" w:eastAsia="Calibri" w:hAnsi="Times New Roman" w:cs="Times New Roman"/>
                <w:b/>
                <w:sz w:val="24"/>
                <w:szCs w:val="24"/>
                <w:lang w:val="en-US"/>
              </w:rPr>
              <w:t>IVIII</w:t>
            </w:r>
          </w:p>
        </w:tc>
        <w:tc>
          <w:tcPr>
            <w:tcW w:w="9214" w:type="dxa"/>
          </w:tcPr>
          <w:p w:rsidR="009B7E55" w:rsidRPr="009B7E55" w:rsidRDefault="009B7E55" w:rsidP="009B7E55">
            <w:pPr>
              <w:spacing w:after="0"/>
              <w:jc w:val="both"/>
              <w:rPr>
                <w:rFonts w:ascii="Times New Roman" w:eastAsia="Calibri" w:hAnsi="Times New Roman" w:cs="Times New Roman"/>
                <w:b/>
                <w:sz w:val="24"/>
                <w:szCs w:val="24"/>
              </w:rPr>
            </w:pPr>
            <w:r w:rsidRPr="009B7E55">
              <w:rPr>
                <w:rFonts w:ascii="Times New Roman" w:eastAsia="Calibri" w:hAnsi="Times New Roman" w:cs="Times New Roman"/>
                <w:b/>
                <w:sz w:val="24"/>
                <w:szCs w:val="24"/>
              </w:rPr>
              <w:t>Центр сюжетно-ролевой игры</w:t>
            </w:r>
          </w:p>
        </w:tc>
      </w:tr>
      <w:tr w:rsidR="009B7E55" w:rsidRPr="009B7E55" w:rsidTr="00C51D96">
        <w:tc>
          <w:tcPr>
            <w:tcW w:w="817" w:type="dxa"/>
          </w:tcPr>
          <w:p w:rsidR="009B7E55" w:rsidRPr="009B7E55" w:rsidRDefault="009B7E55" w:rsidP="00717888">
            <w:pPr>
              <w:numPr>
                <w:ilvl w:val="0"/>
                <w:numId w:val="42"/>
              </w:numPr>
              <w:spacing w:after="0"/>
              <w:ind w:left="0" w:firstLine="851"/>
              <w:contextualSpacing/>
              <w:jc w:val="both"/>
              <w:rPr>
                <w:rFonts w:ascii="Times New Roman" w:eastAsia="Times New Roman" w:hAnsi="Times New Roman" w:cs="Times New Roman"/>
                <w:sz w:val="24"/>
                <w:szCs w:val="24"/>
                <w:lang w:eastAsia="ru-RU"/>
              </w:rPr>
            </w:pPr>
          </w:p>
        </w:tc>
        <w:tc>
          <w:tcPr>
            <w:tcW w:w="9214" w:type="dxa"/>
          </w:tcPr>
          <w:p w:rsidR="009B7E55" w:rsidRPr="009B7E55" w:rsidRDefault="009B7E55" w:rsidP="009B7E55">
            <w:pPr>
              <w:spacing w:after="0"/>
              <w:jc w:val="both"/>
              <w:rPr>
                <w:rFonts w:ascii="Times New Roman" w:eastAsia="Calibri" w:hAnsi="Times New Roman" w:cs="Times New Roman"/>
                <w:sz w:val="24"/>
                <w:szCs w:val="24"/>
              </w:rPr>
            </w:pPr>
            <w:r w:rsidRPr="009B7E55">
              <w:rPr>
                <w:rFonts w:ascii="Times New Roman" w:eastAsia="Calibri" w:hAnsi="Times New Roman" w:cs="Times New Roman"/>
                <w:sz w:val="24"/>
                <w:szCs w:val="24"/>
              </w:rPr>
              <w:t>Куклы «мальчики» и «девочки»</w:t>
            </w:r>
          </w:p>
        </w:tc>
      </w:tr>
      <w:tr w:rsidR="009B7E55" w:rsidRPr="009B7E55" w:rsidTr="00C51D96">
        <w:tc>
          <w:tcPr>
            <w:tcW w:w="817" w:type="dxa"/>
          </w:tcPr>
          <w:p w:rsidR="009B7E55" w:rsidRPr="009B7E55" w:rsidRDefault="009B7E55" w:rsidP="00717888">
            <w:pPr>
              <w:numPr>
                <w:ilvl w:val="0"/>
                <w:numId w:val="42"/>
              </w:numPr>
              <w:spacing w:after="0"/>
              <w:ind w:left="0" w:firstLine="851"/>
              <w:contextualSpacing/>
              <w:jc w:val="both"/>
              <w:rPr>
                <w:rFonts w:ascii="Times New Roman" w:eastAsia="Times New Roman" w:hAnsi="Times New Roman" w:cs="Times New Roman"/>
                <w:sz w:val="24"/>
                <w:szCs w:val="24"/>
                <w:lang w:eastAsia="ru-RU"/>
              </w:rPr>
            </w:pPr>
          </w:p>
        </w:tc>
        <w:tc>
          <w:tcPr>
            <w:tcW w:w="9214" w:type="dxa"/>
          </w:tcPr>
          <w:p w:rsidR="009B7E55" w:rsidRPr="009B7E55" w:rsidRDefault="009B7E55" w:rsidP="009B7E55">
            <w:pPr>
              <w:spacing w:after="0"/>
              <w:jc w:val="both"/>
              <w:rPr>
                <w:rFonts w:ascii="Times New Roman" w:eastAsia="Calibri" w:hAnsi="Times New Roman" w:cs="Times New Roman"/>
                <w:sz w:val="24"/>
                <w:szCs w:val="24"/>
              </w:rPr>
            </w:pPr>
            <w:r w:rsidRPr="009B7E55">
              <w:rPr>
                <w:rFonts w:ascii="Times New Roman" w:eastAsia="Calibri" w:hAnsi="Times New Roman" w:cs="Times New Roman"/>
                <w:sz w:val="24"/>
                <w:szCs w:val="24"/>
              </w:rPr>
              <w:t>Комплекты постельных принадлежностей для кукол</w:t>
            </w:r>
          </w:p>
        </w:tc>
      </w:tr>
      <w:tr w:rsidR="009B7E55" w:rsidRPr="009B7E55" w:rsidTr="00C51D96">
        <w:tc>
          <w:tcPr>
            <w:tcW w:w="817" w:type="dxa"/>
          </w:tcPr>
          <w:p w:rsidR="009B7E55" w:rsidRPr="009B7E55" w:rsidRDefault="009B7E55" w:rsidP="00717888">
            <w:pPr>
              <w:numPr>
                <w:ilvl w:val="0"/>
                <w:numId w:val="42"/>
              </w:numPr>
              <w:spacing w:after="0"/>
              <w:ind w:left="0" w:firstLine="851"/>
              <w:contextualSpacing/>
              <w:jc w:val="both"/>
              <w:rPr>
                <w:rFonts w:ascii="Times New Roman" w:eastAsia="Times New Roman" w:hAnsi="Times New Roman" w:cs="Times New Roman"/>
                <w:sz w:val="24"/>
                <w:szCs w:val="24"/>
                <w:lang w:eastAsia="ru-RU"/>
              </w:rPr>
            </w:pPr>
          </w:p>
        </w:tc>
        <w:tc>
          <w:tcPr>
            <w:tcW w:w="9214" w:type="dxa"/>
          </w:tcPr>
          <w:p w:rsidR="009B7E55" w:rsidRPr="009B7E55" w:rsidRDefault="009B7E55" w:rsidP="009B7E55">
            <w:pPr>
              <w:spacing w:after="0"/>
              <w:jc w:val="both"/>
              <w:rPr>
                <w:rFonts w:ascii="Times New Roman" w:eastAsia="Calibri" w:hAnsi="Times New Roman" w:cs="Times New Roman"/>
                <w:sz w:val="24"/>
                <w:szCs w:val="24"/>
              </w:rPr>
            </w:pPr>
            <w:r w:rsidRPr="009B7E55">
              <w:rPr>
                <w:rFonts w:ascii="Times New Roman" w:eastAsia="Calibri" w:hAnsi="Times New Roman" w:cs="Times New Roman"/>
                <w:sz w:val="24"/>
                <w:szCs w:val="24"/>
              </w:rPr>
              <w:t>Кукольная мебель</w:t>
            </w:r>
          </w:p>
        </w:tc>
      </w:tr>
      <w:tr w:rsidR="009B7E55" w:rsidRPr="009B7E55" w:rsidTr="00C51D96">
        <w:tc>
          <w:tcPr>
            <w:tcW w:w="817" w:type="dxa"/>
          </w:tcPr>
          <w:p w:rsidR="009B7E55" w:rsidRPr="009B7E55" w:rsidRDefault="009B7E55" w:rsidP="00717888">
            <w:pPr>
              <w:numPr>
                <w:ilvl w:val="0"/>
                <w:numId w:val="42"/>
              </w:numPr>
              <w:spacing w:after="0"/>
              <w:ind w:left="0" w:firstLine="851"/>
              <w:contextualSpacing/>
              <w:jc w:val="both"/>
              <w:rPr>
                <w:rFonts w:ascii="Times New Roman" w:eastAsia="Times New Roman" w:hAnsi="Times New Roman" w:cs="Times New Roman"/>
                <w:sz w:val="24"/>
                <w:szCs w:val="24"/>
                <w:lang w:eastAsia="ru-RU"/>
              </w:rPr>
            </w:pPr>
          </w:p>
        </w:tc>
        <w:tc>
          <w:tcPr>
            <w:tcW w:w="9214" w:type="dxa"/>
          </w:tcPr>
          <w:p w:rsidR="009B7E55" w:rsidRPr="009B7E55" w:rsidRDefault="009B7E55" w:rsidP="009B7E55">
            <w:pPr>
              <w:spacing w:after="0"/>
              <w:jc w:val="both"/>
              <w:rPr>
                <w:rFonts w:ascii="Times New Roman" w:eastAsia="Calibri" w:hAnsi="Times New Roman" w:cs="Times New Roman"/>
                <w:sz w:val="24"/>
                <w:szCs w:val="24"/>
              </w:rPr>
            </w:pPr>
            <w:r w:rsidRPr="009B7E55">
              <w:rPr>
                <w:rFonts w:ascii="Times New Roman" w:eastAsia="Calibri" w:hAnsi="Times New Roman" w:cs="Times New Roman"/>
                <w:sz w:val="24"/>
                <w:szCs w:val="24"/>
              </w:rPr>
              <w:t>Набор мебели для кухни (плита, мойка, стиральная машина). «Парикмахерская»</w:t>
            </w:r>
          </w:p>
        </w:tc>
      </w:tr>
      <w:tr w:rsidR="009B7E55" w:rsidRPr="009B7E55" w:rsidTr="00C51D96">
        <w:tc>
          <w:tcPr>
            <w:tcW w:w="817" w:type="dxa"/>
          </w:tcPr>
          <w:p w:rsidR="009B7E55" w:rsidRPr="009B7E55" w:rsidRDefault="009B7E55" w:rsidP="00717888">
            <w:pPr>
              <w:numPr>
                <w:ilvl w:val="0"/>
                <w:numId w:val="42"/>
              </w:numPr>
              <w:spacing w:after="0"/>
              <w:ind w:left="0" w:firstLine="851"/>
              <w:contextualSpacing/>
              <w:jc w:val="both"/>
              <w:rPr>
                <w:rFonts w:ascii="Times New Roman" w:eastAsia="Times New Roman" w:hAnsi="Times New Roman" w:cs="Times New Roman"/>
                <w:sz w:val="24"/>
                <w:szCs w:val="24"/>
                <w:lang w:eastAsia="ru-RU"/>
              </w:rPr>
            </w:pPr>
          </w:p>
        </w:tc>
        <w:tc>
          <w:tcPr>
            <w:tcW w:w="9214" w:type="dxa"/>
          </w:tcPr>
          <w:p w:rsidR="009B7E55" w:rsidRPr="009B7E55" w:rsidRDefault="009B7E55" w:rsidP="009B7E55">
            <w:pPr>
              <w:spacing w:after="0"/>
              <w:jc w:val="both"/>
              <w:rPr>
                <w:rFonts w:ascii="Times New Roman" w:eastAsia="Calibri" w:hAnsi="Times New Roman" w:cs="Times New Roman"/>
                <w:sz w:val="24"/>
                <w:szCs w:val="24"/>
              </w:rPr>
            </w:pPr>
            <w:r w:rsidRPr="009B7E55">
              <w:rPr>
                <w:rFonts w:ascii="Times New Roman" w:eastAsia="Calibri" w:hAnsi="Times New Roman" w:cs="Times New Roman"/>
                <w:sz w:val="24"/>
                <w:szCs w:val="24"/>
              </w:rPr>
              <w:t>Кукольные сервизы. Коляски для кукол</w:t>
            </w:r>
          </w:p>
        </w:tc>
      </w:tr>
      <w:tr w:rsidR="009B7E55" w:rsidRPr="009B7E55" w:rsidTr="00C51D96">
        <w:tc>
          <w:tcPr>
            <w:tcW w:w="817" w:type="dxa"/>
          </w:tcPr>
          <w:p w:rsidR="009B7E55" w:rsidRPr="009B7E55" w:rsidRDefault="009B7E55" w:rsidP="00717888">
            <w:pPr>
              <w:numPr>
                <w:ilvl w:val="0"/>
                <w:numId w:val="42"/>
              </w:numPr>
              <w:spacing w:after="0"/>
              <w:ind w:left="0" w:firstLine="851"/>
              <w:contextualSpacing/>
              <w:jc w:val="both"/>
              <w:rPr>
                <w:rFonts w:ascii="Times New Roman" w:eastAsia="Times New Roman" w:hAnsi="Times New Roman" w:cs="Times New Roman"/>
                <w:sz w:val="24"/>
                <w:szCs w:val="24"/>
                <w:lang w:eastAsia="ru-RU"/>
              </w:rPr>
            </w:pPr>
          </w:p>
        </w:tc>
        <w:tc>
          <w:tcPr>
            <w:tcW w:w="9214" w:type="dxa"/>
          </w:tcPr>
          <w:p w:rsidR="009B7E55" w:rsidRPr="009B7E55" w:rsidRDefault="009B7E55" w:rsidP="009B7E55">
            <w:pPr>
              <w:spacing w:after="0"/>
              <w:jc w:val="both"/>
              <w:rPr>
                <w:rFonts w:ascii="Times New Roman" w:eastAsia="Calibri" w:hAnsi="Times New Roman" w:cs="Times New Roman"/>
                <w:sz w:val="24"/>
                <w:szCs w:val="24"/>
              </w:rPr>
            </w:pPr>
            <w:r w:rsidRPr="009B7E55">
              <w:rPr>
                <w:rFonts w:ascii="Times New Roman" w:eastAsia="Calibri" w:hAnsi="Times New Roman" w:cs="Times New Roman"/>
                <w:sz w:val="24"/>
                <w:szCs w:val="24"/>
              </w:rPr>
              <w:t>Атрибуты для нескольких с/р игр</w:t>
            </w:r>
          </w:p>
        </w:tc>
      </w:tr>
      <w:tr w:rsidR="009B7E55" w:rsidRPr="009B7E55" w:rsidTr="00C51D96">
        <w:tc>
          <w:tcPr>
            <w:tcW w:w="817" w:type="dxa"/>
          </w:tcPr>
          <w:p w:rsidR="009B7E55" w:rsidRPr="009B7E55" w:rsidRDefault="009B7E55" w:rsidP="00717888">
            <w:pPr>
              <w:numPr>
                <w:ilvl w:val="0"/>
                <w:numId w:val="42"/>
              </w:numPr>
              <w:spacing w:after="0"/>
              <w:ind w:left="0" w:firstLine="851"/>
              <w:contextualSpacing/>
              <w:jc w:val="both"/>
              <w:rPr>
                <w:rFonts w:ascii="Times New Roman" w:eastAsia="Times New Roman" w:hAnsi="Times New Roman" w:cs="Times New Roman"/>
                <w:sz w:val="24"/>
                <w:szCs w:val="24"/>
                <w:lang w:eastAsia="ru-RU"/>
              </w:rPr>
            </w:pPr>
          </w:p>
        </w:tc>
        <w:tc>
          <w:tcPr>
            <w:tcW w:w="9214" w:type="dxa"/>
          </w:tcPr>
          <w:p w:rsidR="009B7E55" w:rsidRPr="009B7E55" w:rsidRDefault="009B7E55" w:rsidP="009B7E55">
            <w:pPr>
              <w:spacing w:after="0"/>
              <w:jc w:val="both"/>
              <w:rPr>
                <w:rFonts w:ascii="Times New Roman" w:eastAsia="Calibri" w:hAnsi="Times New Roman" w:cs="Times New Roman"/>
                <w:sz w:val="24"/>
                <w:szCs w:val="24"/>
              </w:rPr>
            </w:pPr>
            <w:r w:rsidRPr="009B7E55">
              <w:rPr>
                <w:rFonts w:ascii="Times New Roman" w:eastAsia="Calibri" w:hAnsi="Times New Roman" w:cs="Times New Roman"/>
                <w:sz w:val="24"/>
                <w:szCs w:val="24"/>
              </w:rPr>
              <w:t xml:space="preserve">Атрибуты для </w:t>
            </w:r>
            <w:proofErr w:type="spellStart"/>
            <w:r w:rsidRPr="009B7E55">
              <w:rPr>
                <w:rFonts w:ascii="Times New Roman" w:eastAsia="Calibri" w:hAnsi="Times New Roman" w:cs="Times New Roman"/>
                <w:sz w:val="24"/>
                <w:szCs w:val="24"/>
              </w:rPr>
              <w:t>ряжения</w:t>
            </w:r>
            <w:proofErr w:type="spellEnd"/>
          </w:p>
        </w:tc>
      </w:tr>
      <w:tr w:rsidR="009B7E55" w:rsidRPr="009B7E55" w:rsidTr="00C51D96">
        <w:tc>
          <w:tcPr>
            <w:tcW w:w="817" w:type="dxa"/>
          </w:tcPr>
          <w:p w:rsidR="009B7E55" w:rsidRPr="009B7E55" w:rsidRDefault="009B7E55" w:rsidP="00717888">
            <w:pPr>
              <w:numPr>
                <w:ilvl w:val="0"/>
                <w:numId w:val="42"/>
              </w:numPr>
              <w:spacing w:after="0"/>
              <w:ind w:left="0" w:firstLine="851"/>
              <w:contextualSpacing/>
              <w:jc w:val="both"/>
              <w:rPr>
                <w:rFonts w:ascii="Times New Roman" w:eastAsia="Times New Roman" w:hAnsi="Times New Roman" w:cs="Times New Roman"/>
                <w:sz w:val="24"/>
                <w:szCs w:val="24"/>
                <w:lang w:eastAsia="ru-RU"/>
              </w:rPr>
            </w:pPr>
          </w:p>
        </w:tc>
        <w:tc>
          <w:tcPr>
            <w:tcW w:w="9214" w:type="dxa"/>
          </w:tcPr>
          <w:p w:rsidR="009B7E55" w:rsidRPr="009B7E55" w:rsidRDefault="009B7E55" w:rsidP="009B7E55">
            <w:pPr>
              <w:spacing w:after="0"/>
              <w:jc w:val="both"/>
              <w:rPr>
                <w:rFonts w:ascii="Times New Roman" w:eastAsia="Calibri" w:hAnsi="Times New Roman" w:cs="Times New Roman"/>
                <w:sz w:val="24"/>
                <w:szCs w:val="24"/>
              </w:rPr>
            </w:pPr>
            <w:r w:rsidRPr="009B7E55">
              <w:rPr>
                <w:rFonts w:ascii="Times New Roman" w:eastAsia="Calibri" w:hAnsi="Times New Roman" w:cs="Times New Roman"/>
                <w:sz w:val="24"/>
                <w:szCs w:val="24"/>
              </w:rPr>
              <w:t>Предметы-заместители</w:t>
            </w:r>
          </w:p>
        </w:tc>
      </w:tr>
      <w:tr w:rsidR="009B7E55" w:rsidRPr="009B7E55" w:rsidTr="00C51D96">
        <w:tc>
          <w:tcPr>
            <w:tcW w:w="817" w:type="dxa"/>
          </w:tcPr>
          <w:p w:rsidR="009B7E55" w:rsidRPr="009B7E55" w:rsidRDefault="009B7E55" w:rsidP="009B7E55">
            <w:pPr>
              <w:spacing w:after="0"/>
              <w:ind w:firstLine="851"/>
              <w:jc w:val="both"/>
              <w:rPr>
                <w:rFonts w:ascii="Times New Roman" w:eastAsia="Calibri" w:hAnsi="Times New Roman" w:cs="Times New Roman"/>
                <w:b/>
                <w:sz w:val="24"/>
                <w:szCs w:val="24"/>
                <w:lang w:val="en-US"/>
              </w:rPr>
            </w:pPr>
          </w:p>
          <w:p w:rsidR="009B7E55" w:rsidRPr="009B7E55" w:rsidRDefault="009B7E55" w:rsidP="009B7E55">
            <w:pPr>
              <w:spacing w:after="0"/>
              <w:jc w:val="both"/>
              <w:rPr>
                <w:rFonts w:ascii="Times New Roman" w:eastAsia="Calibri" w:hAnsi="Times New Roman" w:cs="Times New Roman"/>
                <w:b/>
                <w:sz w:val="24"/>
                <w:szCs w:val="24"/>
                <w:lang w:val="en-US"/>
              </w:rPr>
            </w:pPr>
            <w:r w:rsidRPr="009B7E55">
              <w:rPr>
                <w:rFonts w:ascii="Times New Roman" w:eastAsia="Calibri" w:hAnsi="Times New Roman" w:cs="Times New Roman"/>
                <w:b/>
                <w:sz w:val="24"/>
                <w:szCs w:val="24"/>
                <w:lang w:val="en-US"/>
              </w:rPr>
              <w:t>XIX</w:t>
            </w:r>
          </w:p>
        </w:tc>
        <w:tc>
          <w:tcPr>
            <w:tcW w:w="9214" w:type="dxa"/>
          </w:tcPr>
          <w:p w:rsidR="009B7E55" w:rsidRPr="009B7E55" w:rsidRDefault="009B7E55" w:rsidP="009B7E55">
            <w:pPr>
              <w:spacing w:after="0"/>
              <w:jc w:val="both"/>
              <w:rPr>
                <w:rFonts w:ascii="Times New Roman" w:eastAsia="Calibri" w:hAnsi="Times New Roman" w:cs="Times New Roman"/>
                <w:b/>
                <w:sz w:val="24"/>
                <w:szCs w:val="24"/>
              </w:rPr>
            </w:pPr>
            <w:r w:rsidRPr="009B7E55">
              <w:rPr>
                <w:rFonts w:ascii="Times New Roman" w:eastAsia="Calibri" w:hAnsi="Times New Roman" w:cs="Times New Roman"/>
                <w:b/>
                <w:sz w:val="24"/>
                <w:szCs w:val="24"/>
              </w:rPr>
              <w:t>Центр «Мы играем в театр»</w:t>
            </w:r>
          </w:p>
        </w:tc>
      </w:tr>
      <w:tr w:rsidR="009B7E55" w:rsidRPr="009B7E55" w:rsidTr="00C51D96">
        <w:tc>
          <w:tcPr>
            <w:tcW w:w="817" w:type="dxa"/>
          </w:tcPr>
          <w:p w:rsidR="009B7E55" w:rsidRPr="009B7E55" w:rsidRDefault="009B7E55" w:rsidP="00717888">
            <w:pPr>
              <w:numPr>
                <w:ilvl w:val="0"/>
                <w:numId w:val="43"/>
              </w:numPr>
              <w:spacing w:after="0"/>
              <w:ind w:left="0" w:firstLine="851"/>
              <w:contextualSpacing/>
              <w:jc w:val="both"/>
              <w:rPr>
                <w:rFonts w:ascii="Times New Roman" w:eastAsia="Times New Roman" w:hAnsi="Times New Roman" w:cs="Times New Roman"/>
                <w:sz w:val="24"/>
                <w:szCs w:val="24"/>
                <w:lang w:eastAsia="ru-RU"/>
              </w:rPr>
            </w:pPr>
          </w:p>
        </w:tc>
        <w:tc>
          <w:tcPr>
            <w:tcW w:w="9214" w:type="dxa"/>
          </w:tcPr>
          <w:p w:rsidR="009B7E55" w:rsidRPr="009B7E55" w:rsidRDefault="009B7E55" w:rsidP="009B7E55">
            <w:pPr>
              <w:spacing w:after="0"/>
              <w:jc w:val="both"/>
              <w:rPr>
                <w:rFonts w:ascii="Times New Roman" w:eastAsia="Calibri" w:hAnsi="Times New Roman" w:cs="Times New Roman"/>
                <w:sz w:val="24"/>
                <w:szCs w:val="24"/>
              </w:rPr>
            </w:pPr>
            <w:r w:rsidRPr="009B7E55">
              <w:rPr>
                <w:rFonts w:ascii="Times New Roman" w:eastAsia="Calibri" w:hAnsi="Times New Roman" w:cs="Times New Roman"/>
                <w:sz w:val="24"/>
                <w:szCs w:val="24"/>
              </w:rPr>
              <w:t>Маленькая ширма</w:t>
            </w:r>
          </w:p>
        </w:tc>
      </w:tr>
      <w:tr w:rsidR="009B7E55" w:rsidRPr="009B7E55" w:rsidTr="00C51D96">
        <w:tc>
          <w:tcPr>
            <w:tcW w:w="817" w:type="dxa"/>
          </w:tcPr>
          <w:p w:rsidR="009B7E55" w:rsidRPr="009B7E55" w:rsidRDefault="009B7E55" w:rsidP="00717888">
            <w:pPr>
              <w:numPr>
                <w:ilvl w:val="0"/>
                <w:numId w:val="43"/>
              </w:numPr>
              <w:spacing w:after="0"/>
              <w:ind w:left="0" w:firstLine="851"/>
              <w:contextualSpacing/>
              <w:jc w:val="both"/>
              <w:rPr>
                <w:rFonts w:ascii="Times New Roman" w:eastAsia="Times New Roman" w:hAnsi="Times New Roman" w:cs="Times New Roman"/>
                <w:sz w:val="24"/>
                <w:szCs w:val="24"/>
                <w:lang w:eastAsia="ru-RU"/>
              </w:rPr>
            </w:pPr>
          </w:p>
        </w:tc>
        <w:tc>
          <w:tcPr>
            <w:tcW w:w="9214" w:type="dxa"/>
          </w:tcPr>
          <w:p w:rsidR="009B7E55" w:rsidRPr="009B7E55" w:rsidRDefault="009B7E55" w:rsidP="009B7E55">
            <w:pPr>
              <w:spacing w:after="0"/>
              <w:jc w:val="both"/>
              <w:rPr>
                <w:rFonts w:ascii="Times New Roman" w:eastAsia="Calibri" w:hAnsi="Times New Roman" w:cs="Times New Roman"/>
                <w:sz w:val="24"/>
                <w:szCs w:val="24"/>
              </w:rPr>
            </w:pPr>
            <w:r w:rsidRPr="009B7E55">
              <w:rPr>
                <w:rFonts w:ascii="Times New Roman" w:eastAsia="Calibri" w:hAnsi="Times New Roman" w:cs="Times New Roman"/>
                <w:sz w:val="24"/>
                <w:szCs w:val="24"/>
              </w:rPr>
              <w:t>Костюмы, маски, атрибуты, элементы декораций для постановки нескольких сказок</w:t>
            </w:r>
          </w:p>
        </w:tc>
      </w:tr>
      <w:tr w:rsidR="009B7E55" w:rsidRPr="009B7E55" w:rsidTr="00C51D96">
        <w:tc>
          <w:tcPr>
            <w:tcW w:w="817" w:type="dxa"/>
          </w:tcPr>
          <w:p w:rsidR="009B7E55" w:rsidRPr="009B7E55" w:rsidRDefault="009B7E55" w:rsidP="00717888">
            <w:pPr>
              <w:numPr>
                <w:ilvl w:val="0"/>
                <w:numId w:val="43"/>
              </w:numPr>
              <w:spacing w:after="0"/>
              <w:ind w:left="0" w:firstLine="851"/>
              <w:contextualSpacing/>
              <w:jc w:val="both"/>
              <w:rPr>
                <w:rFonts w:ascii="Times New Roman" w:eastAsia="Times New Roman" w:hAnsi="Times New Roman" w:cs="Times New Roman"/>
                <w:sz w:val="24"/>
                <w:szCs w:val="24"/>
                <w:lang w:eastAsia="ru-RU"/>
              </w:rPr>
            </w:pPr>
          </w:p>
        </w:tc>
        <w:tc>
          <w:tcPr>
            <w:tcW w:w="9214" w:type="dxa"/>
          </w:tcPr>
          <w:p w:rsidR="009B7E55" w:rsidRPr="009B7E55" w:rsidRDefault="009B7E55" w:rsidP="009B7E55">
            <w:pPr>
              <w:spacing w:after="0"/>
              <w:jc w:val="both"/>
              <w:rPr>
                <w:rFonts w:ascii="Times New Roman" w:eastAsia="Calibri" w:hAnsi="Times New Roman" w:cs="Times New Roman"/>
                <w:sz w:val="24"/>
                <w:szCs w:val="24"/>
              </w:rPr>
            </w:pPr>
            <w:r w:rsidRPr="009B7E55">
              <w:rPr>
                <w:rFonts w:ascii="Times New Roman" w:eastAsia="Calibri" w:hAnsi="Times New Roman" w:cs="Times New Roman"/>
                <w:sz w:val="24"/>
                <w:szCs w:val="24"/>
              </w:rPr>
              <w:t>Куклы и игрушки для различных видов театра (плоскостной, кукольный, настольный, перчаточный)</w:t>
            </w:r>
          </w:p>
        </w:tc>
      </w:tr>
      <w:tr w:rsidR="009B7E55" w:rsidRPr="009B7E55" w:rsidTr="00C51D96">
        <w:tc>
          <w:tcPr>
            <w:tcW w:w="817" w:type="dxa"/>
          </w:tcPr>
          <w:p w:rsidR="009B7E55" w:rsidRPr="009B7E55" w:rsidRDefault="009B7E55" w:rsidP="009B7E55">
            <w:pPr>
              <w:spacing w:after="0"/>
              <w:ind w:firstLine="851"/>
              <w:jc w:val="both"/>
              <w:rPr>
                <w:rFonts w:ascii="Times New Roman" w:eastAsia="Calibri" w:hAnsi="Times New Roman" w:cs="Times New Roman"/>
                <w:b/>
                <w:sz w:val="24"/>
                <w:szCs w:val="24"/>
              </w:rPr>
            </w:pPr>
            <w:r w:rsidRPr="009B7E55">
              <w:rPr>
                <w:rFonts w:ascii="Times New Roman" w:eastAsia="Calibri" w:hAnsi="Times New Roman" w:cs="Times New Roman"/>
                <w:b/>
                <w:sz w:val="24"/>
                <w:szCs w:val="24"/>
                <w:lang w:val="en-US"/>
              </w:rPr>
              <w:t>XX</w:t>
            </w:r>
          </w:p>
        </w:tc>
        <w:tc>
          <w:tcPr>
            <w:tcW w:w="9214" w:type="dxa"/>
          </w:tcPr>
          <w:p w:rsidR="009B7E55" w:rsidRPr="009B7E55" w:rsidRDefault="009B7E55" w:rsidP="009B7E55">
            <w:pPr>
              <w:spacing w:after="0"/>
              <w:jc w:val="both"/>
              <w:rPr>
                <w:rFonts w:ascii="Times New Roman" w:eastAsia="Calibri" w:hAnsi="Times New Roman" w:cs="Times New Roman"/>
                <w:b/>
                <w:sz w:val="24"/>
                <w:szCs w:val="24"/>
              </w:rPr>
            </w:pPr>
            <w:r w:rsidRPr="009B7E55">
              <w:rPr>
                <w:rFonts w:ascii="Times New Roman" w:eastAsia="Calibri" w:hAnsi="Times New Roman" w:cs="Times New Roman"/>
                <w:b/>
                <w:sz w:val="24"/>
                <w:szCs w:val="24"/>
              </w:rPr>
              <w:t>Физкультурный центр</w:t>
            </w:r>
          </w:p>
        </w:tc>
      </w:tr>
      <w:tr w:rsidR="009B7E55" w:rsidRPr="009B7E55" w:rsidTr="00C51D96">
        <w:tc>
          <w:tcPr>
            <w:tcW w:w="817" w:type="dxa"/>
          </w:tcPr>
          <w:p w:rsidR="009B7E55" w:rsidRPr="009B7E55" w:rsidRDefault="009B7E55" w:rsidP="00717888">
            <w:pPr>
              <w:numPr>
                <w:ilvl w:val="0"/>
                <w:numId w:val="44"/>
              </w:numPr>
              <w:spacing w:after="0"/>
              <w:ind w:left="0" w:firstLine="851"/>
              <w:contextualSpacing/>
              <w:jc w:val="both"/>
              <w:rPr>
                <w:rFonts w:ascii="Times New Roman" w:eastAsia="Times New Roman" w:hAnsi="Times New Roman" w:cs="Times New Roman"/>
                <w:sz w:val="24"/>
                <w:szCs w:val="24"/>
                <w:lang w:eastAsia="ru-RU"/>
              </w:rPr>
            </w:pPr>
          </w:p>
        </w:tc>
        <w:tc>
          <w:tcPr>
            <w:tcW w:w="9214" w:type="dxa"/>
          </w:tcPr>
          <w:p w:rsidR="009B7E55" w:rsidRPr="009B7E55" w:rsidRDefault="009B7E55" w:rsidP="009B7E55">
            <w:pPr>
              <w:spacing w:after="0"/>
              <w:jc w:val="both"/>
              <w:rPr>
                <w:rFonts w:ascii="Times New Roman" w:eastAsia="Calibri" w:hAnsi="Times New Roman" w:cs="Times New Roman"/>
                <w:sz w:val="24"/>
                <w:szCs w:val="24"/>
              </w:rPr>
            </w:pPr>
            <w:r w:rsidRPr="009B7E55">
              <w:rPr>
                <w:rFonts w:ascii="Times New Roman" w:eastAsia="Calibri" w:hAnsi="Times New Roman" w:cs="Times New Roman"/>
                <w:sz w:val="24"/>
                <w:szCs w:val="24"/>
              </w:rPr>
              <w:t>Мячи малые, средние, мячи-</w:t>
            </w:r>
            <w:proofErr w:type="spellStart"/>
            <w:r w:rsidRPr="009B7E55">
              <w:rPr>
                <w:rFonts w:ascii="Times New Roman" w:eastAsia="Calibri" w:hAnsi="Times New Roman" w:cs="Times New Roman"/>
                <w:sz w:val="24"/>
                <w:szCs w:val="24"/>
              </w:rPr>
              <w:t>фитболы</w:t>
            </w:r>
            <w:proofErr w:type="spellEnd"/>
          </w:p>
        </w:tc>
      </w:tr>
      <w:tr w:rsidR="009B7E55" w:rsidRPr="009B7E55" w:rsidTr="00C51D96">
        <w:tc>
          <w:tcPr>
            <w:tcW w:w="817" w:type="dxa"/>
          </w:tcPr>
          <w:p w:rsidR="009B7E55" w:rsidRPr="009B7E55" w:rsidRDefault="009B7E55" w:rsidP="00717888">
            <w:pPr>
              <w:numPr>
                <w:ilvl w:val="0"/>
                <w:numId w:val="44"/>
              </w:numPr>
              <w:spacing w:after="0"/>
              <w:ind w:left="0" w:firstLine="851"/>
              <w:contextualSpacing/>
              <w:jc w:val="both"/>
              <w:rPr>
                <w:rFonts w:ascii="Times New Roman" w:eastAsia="Times New Roman" w:hAnsi="Times New Roman" w:cs="Times New Roman"/>
                <w:sz w:val="24"/>
                <w:szCs w:val="24"/>
                <w:lang w:eastAsia="ru-RU"/>
              </w:rPr>
            </w:pPr>
          </w:p>
        </w:tc>
        <w:tc>
          <w:tcPr>
            <w:tcW w:w="9214" w:type="dxa"/>
          </w:tcPr>
          <w:p w:rsidR="009B7E55" w:rsidRPr="009B7E55" w:rsidRDefault="009B7E55" w:rsidP="009B7E55">
            <w:pPr>
              <w:spacing w:after="0"/>
              <w:jc w:val="both"/>
              <w:rPr>
                <w:rFonts w:ascii="Times New Roman" w:eastAsia="Calibri" w:hAnsi="Times New Roman" w:cs="Times New Roman"/>
                <w:sz w:val="24"/>
                <w:szCs w:val="24"/>
              </w:rPr>
            </w:pPr>
            <w:r w:rsidRPr="009B7E55">
              <w:rPr>
                <w:rFonts w:ascii="Times New Roman" w:eastAsia="Calibri" w:hAnsi="Times New Roman" w:cs="Times New Roman"/>
                <w:sz w:val="24"/>
                <w:szCs w:val="24"/>
              </w:rPr>
              <w:t>Флажки разных цветов</w:t>
            </w:r>
          </w:p>
        </w:tc>
      </w:tr>
      <w:tr w:rsidR="009B7E55" w:rsidRPr="009B7E55" w:rsidTr="00C51D96">
        <w:tc>
          <w:tcPr>
            <w:tcW w:w="817" w:type="dxa"/>
          </w:tcPr>
          <w:p w:rsidR="009B7E55" w:rsidRPr="009B7E55" w:rsidRDefault="009B7E55" w:rsidP="00717888">
            <w:pPr>
              <w:numPr>
                <w:ilvl w:val="0"/>
                <w:numId w:val="44"/>
              </w:numPr>
              <w:spacing w:after="0"/>
              <w:ind w:left="0" w:firstLine="851"/>
              <w:contextualSpacing/>
              <w:jc w:val="both"/>
              <w:rPr>
                <w:rFonts w:ascii="Times New Roman" w:eastAsia="Times New Roman" w:hAnsi="Times New Roman" w:cs="Times New Roman"/>
                <w:sz w:val="24"/>
                <w:szCs w:val="24"/>
                <w:lang w:eastAsia="ru-RU"/>
              </w:rPr>
            </w:pPr>
          </w:p>
        </w:tc>
        <w:tc>
          <w:tcPr>
            <w:tcW w:w="9214" w:type="dxa"/>
          </w:tcPr>
          <w:p w:rsidR="009B7E55" w:rsidRPr="009B7E55" w:rsidRDefault="009B7E55" w:rsidP="009B7E55">
            <w:pPr>
              <w:spacing w:after="0"/>
              <w:jc w:val="both"/>
              <w:rPr>
                <w:rFonts w:ascii="Times New Roman" w:eastAsia="Calibri" w:hAnsi="Times New Roman" w:cs="Times New Roman"/>
                <w:sz w:val="24"/>
                <w:szCs w:val="24"/>
              </w:rPr>
            </w:pPr>
            <w:proofErr w:type="spellStart"/>
            <w:r w:rsidRPr="009B7E55">
              <w:rPr>
                <w:rFonts w:ascii="Times New Roman" w:eastAsia="Calibri" w:hAnsi="Times New Roman" w:cs="Times New Roman"/>
                <w:sz w:val="24"/>
                <w:szCs w:val="24"/>
              </w:rPr>
              <w:t>Кольцеброс</w:t>
            </w:r>
            <w:proofErr w:type="spellEnd"/>
            <w:r w:rsidRPr="009B7E55">
              <w:rPr>
                <w:rFonts w:ascii="Times New Roman" w:eastAsia="Calibri" w:hAnsi="Times New Roman" w:cs="Times New Roman"/>
                <w:sz w:val="24"/>
                <w:szCs w:val="24"/>
              </w:rPr>
              <w:t>. Кегли</w:t>
            </w:r>
          </w:p>
        </w:tc>
      </w:tr>
      <w:tr w:rsidR="009B7E55" w:rsidRPr="009B7E55" w:rsidTr="00C51D96">
        <w:tc>
          <w:tcPr>
            <w:tcW w:w="817" w:type="dxa"/>
          </w:tcPr>
          <w:p w:rsidR="009B7E55" w:rsidRPr="009B7E55" w:rsidRDefault="009B7E55" w:rsidP="00717888">
            <w:pPr>
              <w:numPr>
                <w:ilvl w:val="0"/>
                <w:numId w:val="44"/>
              </w:numPr>
              <w:spacing w:after="0"/>
              <w:ind w:left="0" w:firstLine="851"/>
              <w:contextualSpacing/>
              <w:jc w:val="both"/>
              <w:rPr>
                <w:rFonts w:ascii="Times New Roman" w:eastAsia="Times New Roman" w:hAnsi="Times New Roman" w:cs="Times New Roman"/>
                <w:sz w:val="24"/>
                <w:szCs w:val="24"/>
                <w:lang w:eastAsia="ru-RU"/>
              </w:rPr>
            </w:pPr>
          </w:p>
        </w:tc>
        <w:tc>
          <w:tcPr>
            <w:tcW w:w="9214" w:type="dxa"/>
          </w:tcPr>
          <w:p w:rsidR="009B7E55" w:rsidRPr="009B7E55" w:rsidRDefault="009B7E55" w:rsidP="009B7E55">
            <w:pPr>
              <w:spacing w:after="0"/>
              <w:jc w:val="both"/>
              <w:rPr>
                <w:rFonts w:ascii="Times New Roman" w:eastAsia="Calibri" w:hAnsi="Times New Roman" w:cs="Times New Roman"/>
                <w:sz w:val="24"/>
                <w:szCs w:val="24"/>
              </w:rPr>
            </w:pPr>
            <w:r w:rsidRPr="009B7E55">
              <w:rPr>
                <w:rFonts w:ascii="Times New Roman" w:eastAsia="Calibri" w:hAnsi="Times New Roman" w:cs="Times New Roman"/>
                <w:sz w:val="24"/>
                <w:szCs w:val="24"/>
              </w:rPr>
              <w:t>«Дорожки движения» с моделями и схемами выполнения заданий</w:t>
            </w:r>
          </w:p>
        </w:tc>
      </w:tr>
      <w:tr w:rsidR="009B7E55" w:rsidRPr="009B7E55" w:rsidTr="00C51D96">
        <w:tc>
          <w:tcPr>
            <w:tcW w:w="817" w:type="dxa"/>
          </w:tcPr>
          <w:p w:rsidR="009B7E55" w:rsidRPr="009B7E55" w:rsidRDefault="009B7E55" w:rsidP="009B7E55">
            <w:pPr>
              <w:spacing w:after="0"/>
              <w:ind w:firstLine="851"/>
              <w:jc w:val="both"/>
              <w:rPr>
                <w:rFonts w:ascii="Times New Roman" w:eastAsia="Calibri" w:hAnsi="Times New Roman" w:cs="Times New Roman"/>
                <w:b/>
                <w:sz w:val="24"/>
                <w:szCs w:val="24"/>
              </w:rPr>
            </w:pPr>
            <w:r w:rsidRPr="009B7E55">
              <w:rPr>
                <w:rFonts w:ascii="Times New Roman" w:eastAsia="Calibri" w:hAnsi="Times New Roman" w:cs="Times New Roman"/>
                <w:b/>
                <w:sz w:val="24"/>
                <w:szCs w:val="24"/>
                <w:lang w:val="en-US"/>
              </w:rPr>
              <w:t>XXI</w:t>
            </w:r>
          </w:p>
        </w:tc>
        <w:tc>
          <w:tcPr>
            <w:tcW w:w="9214" w:type="dxa"/>
          </w:tcPr>
          <w:p w:rsidR="009B7E55" w:rsidRPr="009B7E55" w:rsidRDefault="009B7E55" w:rsidP="009B7E55">
            <w:pPr>
              <w:spacing w:after="0"/>
              <w:jc w:val="both"/>
              <w:rPr>
                <w:rFonts w:ascii="Times New Roman" w:eastAsia="Calibri" w:hAnsi="Times New Roman" w:cs="Times New Roman"/>
                <w:b/>
                <w:sz w:val="24"/>
                <w:szCs w:val="24"/>
              </w:rPr>
            </w:pPr>
            <w:r w:rsidRPr="009B7E55">
              <w:rPr>
                <w:rFonts w:ascii="Times New Roman" w:eastAsia="Calibri" w:hAnsi="Times New Roman" w:cs="Times New Roman"/>
                <w:b/>
                <w:sz w:val="24"/>
                <w:szCs w:val="24"/>
              </w:rPr>
              <w:t>Центр «Здоровье и безопасность»</w:t>
            </w:r>
          </w:p>
        </w:tc>
      </w:tr>
      <w:tr w:rsidR="009B7E55" w:rsidRPr="009B7E55" w:rsidTr="00C51D96">
        <w:tc>
          <w:tcPr>
            <w:tcW w:w="817" w:type="dxa"/>
          </w:tcPr>
          <w:p w:rsidR="009B7E55" w:rsidRPr="009B7E55" w:rsidRDefault="009B7E55" w:rsidP="00717888">
            <w:pPr>
              <w:numPr>
                <w:ilvl w:val="0"/>
                <w:numId w:val="45"/>
              </w:numPr>
              <w:spacing w:after="0"/>
              <w:ind w:left="0" w:firstLine="851"/>
              <w:contextualSpacing/>
              <w:jc w:val="both"/>
              <w:rPr>
                <w:rFonts w:ascii="Times New Roman" w:eastAsia="Times New Roman" w:hAnsi="Times New Roman" w:cs="Times New Roman"/>
                <w:sz w:val="24"/>
                <w:szCs w:val="24"/>
                <w:lang w:eastAsia="ru-RU"/>
              </w:rPr>
            </w:pPr>
          </w:p>
        </w:tc>
        <w:tc>
          <w:tcPr>
            <w:tcW w:w="9214" w:type="dxa"/>
          </w:tcPr>
          <w:p w:rsidR="009B7E55" w:rsidRPr="009B7E55" w:rsidRDefault="009B7E55" w:rsidP="009B7E55">
            <w:pPr>
              <w:spacing w:after="0"/>
              <w:jc w:val="both"/>
              <w:rPr>
                <w:rFonts w:ascii="Times New Roman" w:eastAsia="Calibri" w:hAnsi="Times New Roman" w:cs="Times New Roman"/>
                <w:sz w:val="24"/>
                <w:szCs w:val="24"/>
              </w:rPr>
            </w:pPr>
            <w:r w:rsidRPr="009B7E55">
              <w:rPr>
                <w:rFonts w:ascii="Times New Roman" w:eastAsia="Calibri" w:hAnsi="Times New Roman" w:cs="Times New Roman"/>
                <w:sz w:val="24"/>
                <w:szCs w:val="24"/>
              </w:rPr>
              <w:t>Настольно-печатные д/и по направлениям «Здоровье», «Безопасность» (</w:t>
            </w:r>
            <w:proofErr w:type="spellStart"/>
            <w:r w:rsidRPr="009B7E55">
              <w:rPr>
                <w:rFonts w:ascii="Times New Roman" w:eastAsia="Calibri" w:hAnsi="Times New Roman" w:cs="Times New Roman"/>
                <w:sz w:val="24"/>
                <w:szCs w:val="24"/>
              </w:rPr>
              <w:t>Гуменюк</w:t>
            </w:r>
            <w:proofErr w:type="spellEnd"/>
            <w:r w:rsidRPr="009B7E55">
              <w:rPr>
                <w:rFonts w:ascii="Times New Roman" w:eastAsia="Calibri" w:hAnsi="Times New Roman" w:cs="Times New Roman"/>
                <w:sz w:val="24"/>
                <w:szCs w:val="24"/>
              </w:rPr>
              <w:t xml:space="preserve"> Е.И., </w:t>
            </w:r>
            <w:proofErr w:type="spellStart"/>
            <w:r w:rsidRPr="009B7E55">
              <w:rPr>
                <w:rFonts w:ascii="Times New Roman" w:eastAsia="Calibri" w:hAnsi="Times New Roman" w:cs="Times New Roman"/>
                <w:sz w:val="24"/>
                <w:szCs w:val="24"/>
              </w:rPr>
              <w:t>Слисенко</w:t>
            </w:r>
            <w:proofErr w:type="spellEnd"/>
            <w:r w:rsidRPr="009B7E55">
              <w:rPr>
                <w:rFonts w:ascii="Times New Roman" w:eastAsia="Calibri" w:hAnsi="Times New Roman" w:cs="Times New Roman"/>
                <w:sz w:val="24"/>
                <w:szCs w:val="24"/>
              </w:rPr>
              <w:t xml:space="preserve"> Н.А)2011</w:t>
            </w:r>
          </w:p>
        </w:tc>
      </w:tr>
      <w:tr w:rsidR="009B7E55" w:rsidRPr="009B7E55" w:rsidTr="00C51D96">
        <w:tc>
          <w:tcPr>
            <w:tcW w:w="817" w:type="dxa"/>
          </w:tcPr>
          <w:p w:rsidR="009B7E55" w:rsidRPr="009B7E55" w:rsidRDefault="009B7E55" w:rsidP="00717888">
            <w:pPr>
              <w:numPr>
                <w:ilvl w:val="0"/>
                <w:numId w:val="45"/>
              </w:numPr>
              <w:spacing w:after="0"/>
              <w:ind w:left="0" w:firstLine="851"/>
              <w:contextualSpacing/>
              <w:jc w:val="both"/>
              <w:rPr>
                <w:rFonts w:ascii="Times New Roman" w:eastAsia="Times New Roman" w:hAnsi="Times New Roman" w:cs="Times New Roman"/>
                <w:sz w:val="24"/>
                <w:szCs w:val="24"/>
                <w:lang w:eastAsia="ru-RU"/>
              </w:rPr>
            </w:pPr>
          </w:p>
        </w:tc>
        <w:tc>
          <w:tcPr>
            <w:tcW w:w="9214" w:type="dxa"/>
          </w:tcPr>
          <w:p w:rsidR="009B7E55" w:rsidRPr="009B7E55" w:rsidRDefault="009B7E55" w:rsidP="009B7E55">
            <w:pPr>
              <w:spacing w:after="0"/>
              <w:jc w:val="both"/>
              <w:rPr>
                <w:rFonts w:ascii="Times New Roman" w:eastAsia="Calibri" w:hAnsi="Times New Roman" w:cs="Times New Roman"/>
                <w:sz w:val="24"/>
                <w:szCs w:val="24"/>
              </w:rPr>
            </w:pPr>
            <w:r w:rsidRPr="009B7E55">
              <w:rPr>
                <w:rFonts w:ascii="Times New Roman" w:eastAsia="Calibri" w:hAnsi="Times New Roman" w:cs="Times New Roman"/>
                <w:sz w:val="24"/>
                <w:szCs w:val="24"/>
              </w:rPr>
              <w:t>Правила дорожного движения для дошкольников (</w:t>
            </w:r>
            <w:proofErr w:type="spellStart"/>
            <w:r w:rsidRPr="009B7E55">
              <w:rPr>
                <w:rFonts w:ascii="Times New Roman" w:eastAsia="Calibri" w:hAnsi="Times New Roman" w:cs="Times New Roman"/>
                <w:sz w:val="24"/>
                <w:szCs w:val="24"/>
              </w:rPr>
              <w:t>Саво</w:t>
            </w:r>
            <w:proofErr w:type="spellEnd"/>
            <w:r w:rsidRPr="009B7E55">
              <w:rPr>
                <w:rFonts w:ascii="Times New Roman" w:eastAsia="Calibri" w:hAnsi="Times New Roman" w:cs="Times New Roman"/>
                <w:sz w:val="24"/>
                <w:szCs w:val="24"/>
              </w:rPr>
              <w:t xml:space="preserve"> И.Л) 2011</w:t>
            </w:r>
          </w:p>
        </w:tc>
      </w:tr>
      <w:tr w:rsidR="009B7E55" w:rsidRPr="009B7E55" w:rsidTr="00C51D96">
        <w:tc>
          <w:tcPr>
            <w:tcW w:w="817" w:type="dxa"/>
          </w:tcPr>
          <w:p w:rsidR="009B7E55" w:rsidRPr="009B7E55" w:rsidRDefault="009B7E55" w:rsidP="00717888">
            <w:pPr>
              <w:numPr>
                <w:ilvl w:val="0"/>
                <w:numId w:val="45"/>
              </w:numPr>
              <w:spacing w:after="0"/>
              <w:ind w:left="0" w:firstLine="851"/>
              <w:contextualSpacing/>
              <w:jc w:val="both"/>
              <w:rPr>
                <w:rFonts w:ascii="Times New Roman" w:eastAsia="Times New Roman" w:hAnsi="Times New Roman" w:cs="Times New Roman"/>
                <w:sz w:val="24"/>
                <w:szCs w:val="24"/>
                <w:lang w:eastAsia="ru-RU"/>
              </w:rPr>
            </w:pPr>
          </w:p>
        </w:tc>
        <w:tc>
          <w:tcPr>
            <w:tcW w:w="9214" w:type="dxa"/>
          </w:tcPr>
          <w:p w:rsidR="009B7E55" w:rsidRPr="009B7E55" w:rsidRDefault="009B7E55" w:rsidP="009B7E55">
            <w:pPr>
              <w:spacing w:after="0"/>
              <w:jc w:val="both"/>
              <w:rPr>
                <w:rFonts w:ascii="Times New Roman" w:eastAsia="Calibri" w:hAnsi="Times New Roman" w:cs="Times New Roman"/>
                <w:sz w:val="24"/>
                <w:szCs w:val="24"/>
              </w:rPr>
            </w:pPr>
            <w:r w:rsidRPr="009B7E55">
              <w:rPr>
                <w:rFonts w:ascii="Times New Roman" w:eastAsia="Calibri" w:hAnsi="Times New Roman" w:cs="Times New Roman"/>
                <w:sz w:val="24"/>
                <w:szCs w:val="24"/>
              </w:rPr>
              <w:t>Атрибуты для с/р игры «Перекресток»</w:t>
            </w:r>
          </w:p>
        </w:tc>
      </w:tr>
      <w:tr w:rsidR="009B7E55" w:rsidRPr="009B7E55" w:rsidTr="00C51D96">
        <w:tc>
          <w:tcPr>
            <w:tcW w:w="817" w:type="dxa"/>
          </w:tcPr>
          <w:p w:rsidR="009B7E55" w:rsidRPr="009B7E55" w:rsidRDefault="009B7E55" w:rsidP="00717888">
            <w:pPr>
              <w:numPr>
                <w:ilvl w:val="0"/>
                <w:numId w:val="45"/>
              </w:numPr>
              <w:spacing w:after="0"/>
              <w:ind w:left="0" w:firstLine="851"/>
              <w:contextualSpacing/>
              <w:jc w:val="both"/>
              <w:rPr>
                <w:rFonts w:ascii="Times New Roman" w:eastAsia="Times New Roman" w:hAnsi="Times New Roman" w:cs="Times New Roman"/>
                <w:sz w:val="24"/>
                <w:szCs w:val="24"/>
                <w:lang w:eastAsia="ru-RU"/>
              </w:rPr>
            </w:pPr>
          </w:p>
        </w:tc>
        <w:tc>
          <w:tcPr>
            <w:tcW w:w="9214" w:type="dxa"/>
          </w:tcPr>
          <w:p w:rsidR="009B7E55" w:rsidRPr="009B7E55" w:rsidRDefault="009B7E55" w:rsidP="009B7E55">
            <w:pPr>
              <w:spacing w:after="0"/>
              <w:jc w:val="both"/>
              <w:rPr>
                <w:rFonts w:ascii="Times New Roman" w:eastAsia="Calibri" w:hAnsi="Times New Roman" w:cs="Times New Roman"/>
                <w:sz w:val="24"/>
                <w:szCs w:val="24"/>
              </w:rPr>
            </w:pPr>
            <w:r w:rsidRPr="009B7E55">
              <w:rPr>
                <w:rFonts w:ascii="Times New Roman" w:eastAsia="Calibri" w:hAnsi="Times New Roman" w:cs="Times New Roman"/>
                <w:sz w:val="24"/>
                <w:szCs w:val="24"/>
              </w:rPr>
              <w:t>Действующая модель светофора</w:t>
            </w:r>
          </w:p>
        </w:tc>
      </w:tr>
    </w:tbl>
    <w:p w:rsidR="009B7E55" w:rsidRPr="009B7E55" w:rsidRDefault="009B7E55" w:rsidP="009B7E55">
      <w:pPr>
        <w:spacing w:after="0"/>
        <w:ind w:firstLine="851"/>
        <w:jc w:val="both"/>
        <w:rPr>
          <w:rFonts w:ascii="Times New Roman" w:eastAsia="Calibri" w:hAnsi="Times New Roman" w:cs="Times New Roman"/>
          <w:sz w:val="24"/>
          <w:szCs w:val="24"/>
        </w:rPr>
      </w:pPr>
    </w:p>
    <w:p w:rsidR="009B7E55" w:rsidRPr="009B7E55" w:rsidRDefault="009B7E55" w:rsidP="009B7E55">
      <w:pPr>
        <w:spacing w:after="0"/>
        <w:ind w:firstLine="851"/>
        <w:jc w:val="both"/>
        <w:rPr>
          <w:rFonts w:ascii="Times New Roman" w:eastAsia="Calibri" w:hAnsi="Times New Roman" w:cs="Times New Roman"/>
          <w:sz w:val="24"/>
          <w:szCs w:val="24"/>
        </w:rPr>
      </w:pPr>
      <w:r w:rsidRPr="009B7E55">
        <w:rPr>
          <w:rFonts w:ascii="Times New Roman" w:eastAsia="Calibri" w:hAnsi="Times New Roman" w:cs="Times New Roman"/>
          <w:sz w:val="24"/>
          <w:szCs w:val="24"/>
        </w:rPr>
        <w:t>В ДОУ оборудованы функциональные помещения, обеспечивающие целостность педагогического процесса:</w:t>
      </w:r>
    </w:p>
    <w:p w:rsidR="009B7E55" w:rsidRPr="009B7E55" w:rsidRDefault="009B7E55" w:rsidP="009B7E55">
      <w:pPr>
        <w:spacing w:after="0"/>
        <w:ind w:firstLine="851"/>
        <w:jc w:val="both"/>
        <w:rPr>
          <w:rFonts w:ascii="Times New Roman" w:eastAsia="Calibri" w:hAnsi="Times New Roman" w:cs="Times New Roman"/>
          <w:sz w:val="24"/>
          <w:szCs w:val="24"/>
        </w:rPr>
      </w:pPr>
      <w:r w:rsidRPr="009B7E55">
        <w:rPr>
          <w:rFonts w:ascii="Times New Roman" w:eastAsia="Calibri" w:hAnsi="Times New Roman" w:cs="Times New Roman"/>
          <w:b/>
          <w:sz w:val="24"/>
          <w:szCs w:val="24"/>
        </w:rPr>
        <w:t>Музыкальный зал:</w:t>
      </w:r>
    </w:p>
    <w:p w:rsidR="009B7E55" w:rsidRPr="009B7E55" w:rsidRDefault="009B7E55" w:rsidP="009B7E55">
      <w:pPr>
        <w:spacing w:after="0"/>
        <w:ind w:firstLine="851"/>
        <w:jc w:val="both"/>
        <w:rPr>
          <w:rFonts w:ascii="Times New Roman" w:eastAsia="Calibri" w:hAnsi="Times New Roman" w:cs="Times New Roman"/>
          <w:sz w:val="24"/>
          <w:szCs w:val="24"/>
        </w:rPr>
      </w:pPr>
      <w:r w:rsidRPr="009B7E55">
        <w:rPr>
          <w:rFonts w:ascii="Times New Roman" w:eastAsia="Calibri" w:hAnsi="Times New Roman" w:cs="Times New Roman"/>
          <w:sz w:val="24"/>
          <w:szCs w:val="24"/>
        </w:rPr>
        <w:t>- праздники, развлечения;</w:t>
      </w:r>
    </w:p>
    <w:p w:rsidR="009B7E55" w:rsidRPr="009B7E55" w:rsidRDefault="009B7E55" w:rsidP="009B7E55">
      <w:pPr>
        <w:spacing w:after="0"/>
        <w:ind w:firstLine="851"/>
        <w:jc w:val="both"/>
        <w:rPr>
          <w:rFonts w:ascii="Times New Roman" w:eastAsia="Calibri" w:hAnsi="Times New Roman" w:cs="Times New Roman"/>
          <w:sz w:val="24"/>
          <w:szCs w:val="24"/>
        </w:rPr>
      </w:pPr>
      <w:r w:rsidRPr="009B7E55">
        <w:rPr>
          <w:rFonts w:ascii="Times New Roman" w:eastAsia="Calibri" w:hAnsi="Times New Roman" w:cs="Times New Roman"/>
          <w:sz w:val="24"/>
          <w:szCs w:val="24"/>
        </w:rPr>
        <w:t>-музыкально – поэтические вечера;</w:t>
      </w:r>
    </w:p>
    <w:p w:rsidR="009B7E55" w:rsidRPr="009B7E55" w:rsidRDefault="009B7E55" w:rsidP="009B7E55">
      <w:pPr>
        <w:spacing w:after="0"/>
        <w:ind w:firstLine="851"/>
        <w:jc w:val="both"/>
        <w:rPr>
          <w:rFonts w:ascii="Times New Roman" w:eastAsia="Calibri" w:hAnsi="Times New Roman" w:cs="Times New Roman"/>
          <w:sz w:val="24"/>
          <w:szCs w:val="24"/>
        </w:rPr>
      </w:pPr>
      <w:r w:rsidRPr="009B7E55">
        <w:rPr>
          <w:rFonts w:ascii="Times New Roman" w:eastAsia="Calibri" w:hAnsi="Times New Roman" w:cs="Times New Roman"/>
          <w:sz w:val="24"/>
          <w:szCs w:val="24"/>
        </w:rPr>
        <w:t>- музыкальные занятия;</w:t>
      </w:r>
    </w:p>
    <w:p w:rsidR="009B7E55" w:rsidRPr="009B7E55" w:rsidRDefault="009B7E55" w:rsidP="009B7E55">
      <w:pPr>
        <w:spacing w:after="0"/>
        <w:ind w:firstLine="851"/>
        <w:jc w:val="both"/>
        <w:rPr>
          <w:rFonts w:ascii="Times New Roman" w:eastAsia="Calibri" w:hAnsi="Times New Roman" w:cs="Times New Roman"/>
          <w:sz w:val="24"/>
          <w:szCs w:val="24"/>
        </w:rPr>
      </w:pPr>
      <w:r w:rsidRPr="009B7E55">
        <w:rPr>
          <w:rFonts w:ascii="Times New Roman" w:eastAsia="Calibri" w:hAnsi="Times New Roman" w:cs="Times New Roman"/>
          <w:sz w:val="24"/>
          <w:szCs w:val="24"/>
        </w:rPr>
        <w:t>- индивидуальные занятия;</w:t>
      </w:r>
    </w:p>
    <w:p w:rsidR="009B7E55" w:rsidRPr="009B7E55" w:rsidRDefault="009B7E55" w:rsidP="009B7E55">
      <w:pPr>
        <w:spacing w:after="0"/>
        <w:ind w:firstLine="851"/>
        <w:jc w:val="both"/>
        <w:rPr>
          <w:rFonts w:ascii="Times New Roman" w:eastAsia="Calibri" w:hAnsi="Times New Roman" w:cs="Times New Roman"/>
          <w:sz w:val="24"/>
          <w:szCs w:val="24"/>
        </w:rPr>
      </w:pPr>
      <w:r w:rsidRPr="009B7E55">
        <w:rPr>
          <w:rFonts w:ascii="Times New Roman" w:eastAsia="Calibri" w:hAnsi="Times New Roman" w:cs="Times New Roman"/>
          <w:sz w:val="24"/>
          <w:szCs w:val="24"/>
        </w:rPr>
        <w:t>- утренняя и вечерняя гимнастика;</w:t>
      </w:r>
    </w:p>
    <w:p w:rsidR="009B7E55" w:rsidRPr="009B7E55" w:rsidRDefault="009B7E55" w:rsidP="009B7E55">
      <w:pPr>
        <w:spacing w:after="0"/>
        <w:ind w:firstLine="851"/>
        <w:jc w:val="both"/>
        <w:rPr>
          <w:rFonts w:ascii="Times New Roman" w:eastAsia="Calibri" w:hAnsi="Times New Roman" w:cs="Times New Roman"/>
          <w:sz w:val="24"/>
          <w:szCs w:val="24"/>
        </w:rPr>
      </w:pPr>
      <w:r w:rsidRPr="009B7E55">
        <w:rPr>
          <w:rFonts w:ascii="Times New Roman" w:eastAsia="Calibri" w:hAnsi="Times New Roman" w:cs="Times New Roman"/>
          <w:sz w:val="24"/>
          <w:szCs w:val="24"/>
        </w:rPr>
        <w:t>- физкультурные занятия;</w:t>
      </w:r>
    </w:p>
    <w:p w:rsidR="009B7E55" w:rsidRPr="009B7E55" w:rsidRDefault="009B7E55" w:rsidP="009B7E55">
      <w:pPr>
        <w:spacing w:after="0"/>
        <w:ind w:firstLine="851"/>
        <w:jc w:val="both"/>
        <w:rPr>
          <w:rFonts w:ascii="Times New Roman" w:eastAsia="Calibri" w:hAnsi="Times New Roman" w:cs="Times New Roman"/>
          <w:sz w:val="24"/>
          <w:szCs w:val="24"/>
        </w:rPr>
      </w:pPr>
      <w:r w:rsidRPr="009B7E55">
        <w:rPr>
          <w:rFonts w:ascii="Times New Roman" w:eastAsia="Calibri" w:hAnsi="Times New Roman" w:cs="Times New Roman"/>
          <w:sz w:val="24"/>
          <w:szCs w:val="24"/>
        </w:rPr>
        <w:t>- спортивные праздники, соревнования;</w:t>
      </w:r>
    </w:p>
    <w:p w:rsidR="009B7E55" w:rsidRPr="009B7E55" w:rsidRDefault="009B7E55" w:rsidP="009B7E55">
      <w:pPr>
        <w:spacing w:after="0"/>
        <w:ind w:firstLine="851"/>
        <w:jc w:val="both"/>
        <w:rPr>
          <w:rFonts w:ascii="Times New Roman" w:eastAsia="Calibri" w:hAnsi="Times New Roman" w:cs="Times New Roman"/>
          <w:sz w:val="24"/>
          <w:szCs w:val="24"/>
        </w:rPr>
      </w:pPr>
      <w:r w:rsidRPr="009B7E55">
        <w:rPr>
          <w:rFonts w:ascii="Times New Roman" w:eastAsia="Calibri" w:hAnsi="Times New Roman" w:cs="Times New Roman"/>
          <w:sz w:val="24"/>
          <w:szCs w:val="24"/>
        </w:rPr>
        <w:t>- динамические часы.</w:t>
      </w:r>
    </w:p>
    <w:p w:rsidR="009B7E55" w:rsidRPr="009B7E55" w:rsidRDefault="009B7E55" w:rsidP="009B7E55">
      <w:pPr>
        <w:spacing w:after="0"/>
        <w:ind w:firstLine="851"/>
        <w:jc w:val="both"/>
        <w:rPr>
          <w:rFonts w:ascii="Times New Roman" w:eastAsia="Calibri" w:hAnsi="Times New Roman" w:cs="Times New Roman"/>
          <w:sz w:val="24"/>
          <w:szCs w:val="24"/>
        </w:rPr>
      </w:pPr>
      <w:r w:rsidRPr="009B7E55">
        <w:rPr>
          <w:rFonts w:ascii="Times New Roman" w:eastAsia="Calibri" w:hAnsi="Times New Roman" w:cs="Times New Roman"/>
          <w:sz w:val="24"/>
          <w:szCs w:val="24"/>
        </w:rPr>
        <w:t>- театральная деятельность.</w:t>
      </w:r>
    </w:p>
    <w:p w:rsidR="009B7E55" w:rsidRPr="009B7E55" w:rsidRDefault="009B7E55" w:rsidP="009B7E55">
      <w:pPr>
        <w:autoSpaceDE w:val="0"/>
        <w:autoSpaceDN w:val="0"/>
        <w:spacing w:after="0"/>
        <w:ind w:firstLine="851"/>
        <w:jc w:val="both"/>
        <w:rPr>
          <w:rFonts w:ascii="Times New Roman" w:eastAsia="Times New Roman" w:hAnsi="Times New Roman" w:cs="Times New Roman"/>
          <w:b/>
          <w:bCs/>
          <w:spacing w:val="-10"/>
          <w:sz w:val="24"/>
          <w:szCs w:val="24"/>
          <w:lang w:eastAsia="ru-RU"/>
        </w:rPr>
      </w:pPr>
    </w:p>
    <w:p w:rsidR="009B7E55" w:rsidRPr="009B7E55" w:rsidRDefault="009B7E55" w:rsidP="009B7E55">
      <w:pPr>
        <w:autoSpaceDE w:val="0"/>
        <w:autoSpaceDN w:val="0"/>
        <w:spacing w:after="0"/>
        <w:ind w:firstLine="851"/>
        <w:jc w:val="both"/>
        <w:rPr>
          <w:rFonts w:ascii="Times New Roman" w:eastAsia="Times New Roman" w:hAnsi="Times New Roman" w:cs="Times New Roman"/>
          <w:sz w:val="24"/>
          <w:szCs w:val="24"/>
          <w:lang w:eastAsia="ru-RU"/>
        </w:rPr>
      </w:pPr>
      <w:r w:rsidRPr="009B7E55">
        <w:rPr>
          <w:rFonts w:ascii="Times New Roman" w:eastAsia="Times New Roman" w:hAnsi="Times New Roman" w:cs="Times New Roman"/>
          <w:b/>
          <w:bCs/>
          <w:spacing w:val="-10"/>
          <w:sz w:val="24"/>
          <w:szCs w:val="24"/>
          <w:lang w:eastAsia="ru-RU"/>
        </w:rPr>
        <w:t>Логопедический кабинет</w:t>
      </w:r>
    </w:p>
    <w:p w:rsidR="009B7E55" w:rsidRPr="009B7E55" w:rsidRDefault="009B7E55" w:rsidP="00D650FA">
      <w:pPr>
        <w:autoSpaceDE w:val="0"/>
        <w:autoSpaceDN w:val="0"/>
        <w:spacing w:after="0"/>
        <w:jc w:val="both"/>
        <w:rPr>
          <w:rFonts w:ascii="Times New Roman" w:eastAsia="Times New Roman" w:hAnsi="Times New Roman" w:cs="Times New Roman"/>
          <w:sz w:val="24"/>
          <w:szCs w:val="24"/>
          <w:lang w:eastAsia="ru-RU"/>
        </w:rPr>
      </w:pPr>
      <w:r w:rsidRPr="009B7E55">
        <w:rPr>
          <w:rFonts w:ascii="Times New Roman" w:eastAsia="Times New Roman" w:hAnsi="Times New Roman" w:cs="Times New Roman"/>
          <w:spacing w:val="-30"/>
          <w:sz w:val="24"/>
          <w:szCs w:val="24"/>
          <w:lang w:eastAsia="ru-RU"/>
        </w:rPr>
        <w:t xml:space="preserve">1. </w:t>
      </w:r>
      <w:r w:rsidRPr="009B7E55">
        <w:rPr>
          <w:rFonts w:ascii="Times New Roman" w:eastAsia="Times New Roman" w:hAnsi="Times New Roman" w:cs="Times New Roman"/>
          <w:spacing w:val="-8"/>
          <w:sz w:val="24"/>
          <w:szCs w:val="24"/>
          <w:lang w:eastAsia="ru-RU"/>
        </w:rPr>
        <w:t>Зеркало с лампой дополнительного освещения.</w:t>
      </w:r>
    </w:p>
    <w:p w:rsidR="009B7E55" w:rsidRPr="009B7E55" w:rsidRDefault="009B7E55" w:rsidP="00D650FA">
      <w:pPr>
        <w:autoSpaceDE w:val="0"/>
        <w:autoSpaceDN w:val="0"/>
        <w:spacing w:after="0"/>
        <w:jc w:val="both"/>
        <w:rPr>
          <w:rFonts w:ascii="Times New Roman" w:eastAsia="Times New Roman" w:hAnsi="Times New Roman" w:cs="Times New Roman"/>
          <w:sz w:val="24"/>
          <w:szCs w:val="24"/>
          <w:lang w:eastAsia="ru-RU"/>
        </w:rPr>
      </w:pPr>
      <w:r w:rsidRPr="009B7E55">
        <w:rPr>
          <w:rFonts w:ascii="Times New Roman" w:eastAsia="Times New Roman" w:hAnsi="Times New Roman" w:cs="Times New Roman"/>
          <w:spacing w:val="-24"/>
          <w:sz w:val="24"/>
          <w:szCs w:val="24"/>
          <w:lang w:eastAsia="ru-RU"/>
        </w:rPr>
        <w:t xml:space="preserve">2. </w:t>
      </w:r>
      <w:r w:rsidRPr="009B7E55">
        <w:rPr>
          <w:rFonts w:ascii="Times New Roman" w:eastAsia="Times New Roman" w:hAnsi="Times New Roman" w:cs="Times New Roman"/>
          <w:spacing w:val="-8"/>
          <w:sz w:val="24"/>
          <w:szCs w:val="24"/>
          <w:lang w:eastAsia="ru-RU"/>
        </w:rPr>
        <w:t xml:space="preserve">Столы и стулья для занятий </w:t>
      </w:r>
    </w:p>
    <w:p w:rsidR="009B7E55" w:rsidRPr="009B7E55" w:rsidRDefault="009B7E55" w:rsidP="00D650FA">
      <w:pPr>
        <w:autoSpaceDE w:val="0"/>
        <w:autoSpaceDN w:val="0"/>
        <w:spacing w:after="0"/>
        <w:jc w:val="both"/>
        <w:rPr>
          <w:rFonts w:ascii="Times New Roman" w:eastAsia="Times New Roman" w:hAnsi="Times New Roman" w:cs="Times New Roman"/>
          <w:sz w:val="24"/>
          <w:szCs w:val="24"/>
          <w:lang w:eastAsia="ru-RU"/>
        </w:rPr>
      </w:pPr>
      <w:r w:rsidRPr="009B7E55">
        <w:rPr>
          <w:rFonts w:ascii="Times New Roman" w:eastAsia="Times New Roman" w:hAnsi="Times New Roman" w:cs="Times New Roman"/>
          <w:sz w:val="24"/>
          <w:szCs w:val="24"/>
          <w:lang w:eastAsia="ru-RU"/>
        </w:rPr>
        <w:t>3. Комплект зондов для постановки звуков.</w:t>
      </w:r>
    </w:p>
    <w:p w:rsidR="009B7E55" w:rsidRPr="009B7E55" w:rsidRDefault="009B7E55" w:rsidP="00D650FA">
      <w:pPr>
        <w:autoSpaceDE w:val="0"/>
        <w:autoSpaceDN w:val="0"/>
        <w:spacing w:after="0"/>
        <w:jc w:val="both"/>
        <w:rPr>
          <w:rFonts w:ascii="Times New Roman" w:eastAsia="Times New Roman" w:hAnsi="Times New Roman" w:cs="Times New Roman"/>
          <w:sz w:val="24"/>
          <w:szCs w:val="24"/>
          <w:lang w:eastAsia="ru-RU"/>
        </w:rPr>
      </w:pPr>
      <w:r w:rsidRPr="009B7E55">
        <w:rPr>
          <w:rFonts w:ascii="Times New Roman" w:eastAsia="Times New Roman" w:hAnsi="Times New Roman" w:cs="Times New Roman"/>
          <w:spacing w:val="-18"/>
          <w:sz w:val="24"/>
          <w:szCs w:val="24"/>
          <w:lang w:eastAsia="ru-RU"/>
        </w:rPr>
        <w:t xml:space="preserve">5.     </w:t>
      </w:r>
      <w:r w:rsidR="00502592">
        <w:rPr>
          <w:rFonts w:ascii="Times New Roman" w:eastAsia="Times New Roman" w:hAnsi="Times New Roman" w:cs="Times New Roman"/>
          <w:spacing w:val="-1"/>
          <w:sz w:val="24"/>
          <w:szCs w:val="24"/>
          <w:lang w:eastAsia="ru-RU"/>
        </w:rPr>
        <w:t>Ш</w:t>
      </w:r>
      <w:r w:rsidRPr="009B7E55">
        <w:rPr>
          <w:rFonts w:ascii="Times New Roman" w:eastAsia="Times New Roman" w:hAnsi="Times New Roman" w:cs="Times New Roman"/>
          <w:spacing w:val="-1"/>
          <w:sz w:val="24"/>
          <w:szCs w:val="24"/>
          <w:lang w:eastAsia="ru-RU"/>
        </w:rPr>
        <w:t xml:space="preserve">патели, вата, ватные палочки, </w:t>
      </w:r>
      <w:r w:rsidR="00502592">
        <w:rPr>
          <w:rFonts w:ascii="Times New Roman" w:eastAsia="Times New Roman" w:hAnsi="Times New Roman" w:cs="Times New Roman"/>
          <w:spacing w:val="-1"/>
          <w:sz w:val="24"/>
          <w:szCs w:val="24"/>
          <w:lang w:eastAsia="ru-RU"/>
        </w:rPr>
        <w:t>спиртовые, влажные</w:t>
      </w:r>
      <w:r w:rsidRPr="009B7E55">
        <w:rPr>
          <w:rFonts w:ascii="Times New Roman" w:eastAsia="Times New Roman" w:hAnsi="Times New Roman" w:cs="Times New Roman"/>
          <w:spacing w:val="-1"/>
          <w:sz w:val="24"/>
          <w:szCs w:val="24"/>
          <w:lang w:eastAsia="ru-RU"/>
        </w:rPr>
        <w:t xml:space="preserve"> салфетки.</w:t>
      </w:r>
    </w:p>
    <w:p w:rsidR="009B7E55" w:rsidRPr="009B7E55" w:rsidRDefault="009B7E55" w:rsidP="00D650FA">
      <w:pPr>
        <w:autoSpaceDE w:val="0"/>
        <w:autoSpaceDN w:val="0"/>
        <w:spacing w:after="0"/>
        <w:jc w:val="both"/>
        <w:rPr>
          <w:rFonts w:ascii="Times New Roman" w:eastAsia="Times New Roman" w:hAnsi="Times New Roman" w:cs="Times New Roman"/>
          <w:sz w:val="24"/>
          <w:szCs w:val="24"/>
          <w:lang w:eastAsia="ru-RU"/>
        </w:rPr>
      </w:pPr>
      <w:r w:rsidRPr="009B7E55">
        <w:rPr>
          <w:rFonts w:ascii="Times New Roman" w:eastAsia="Times New Roman" w:hAnsi="Times New Roman" w:cs="Times New Roman"/>
          <w:spacing w:val="-15"/>
          <w:sz w:val="24"/>
          <w:szCs w:val="24"/>
          <w:lang w:eastAsia="ru-RU"/>
        </w:rPr>
        <w:t xml:space="preserve">7.     </w:t>
      </w:r>
      <w:r w:rsidRPr="009B7E55">
        <w:rPr>
          <w:rFonts w:ascii="Times New Roman" w:eastAsia="Times New Roman" w:hAnsi="Times New Roman" w:cs="Times New Roman"/>
          <w:spacing w:val="-2"/>
          <w:sz w:val="24"/>
          <w:szCs w:val="24"/>
          <w:lang w:eastAsia="ru-RU"/>
        </w:rPr>
        <w:t xml:space="preserve">Дыхательные тренажеры, игрушки, пособия для развития </w:t>
      </w:r>
      <w:r w:rsidRPr="009B7E55">
        <w:rPr>
          <w:rFonts w:ascii="Times New Roman" w:eastAsia="Times New Roman" w:hAnsi="Times New Roman" w:cs="Times New Roman"/>
          <w:sz w:val="24"/>
          <w:szCs w:val="24"/>
          <w:lang w:eastAsia="ru-RU"/>
        </w:rPr>
        <w:t xml:space="preserve">дыхания (свистки, свистульки, дудочки, воздушные шары </w:t>
      </w:r>
      <w:r w:rsidRPr="009B7E55">
        <w:rPr>
          <w:rFonts w:ascii="Times New Roman" w:eastAsia="Times New Roman" w:hAnsi="Times New Roman" w:cs="Times New Roman"/>
          <w:spacing w:val="-1"/>
          <w:sz w:val="24"/>
          <w:szCs w:val="24"/>
          <w:lang w:eastAsia="ru-RU"/>
        </w:rPr>
        <w:t>и другие наду</w:t>
      </w:r>
      <w:r w:rsidR="00502592">
        <w:rPr>
          <w:rFonts w:ascii="Times New Roman" w:eastAsia="Times New Roman" w:hAnsi="Times New Roman" w:cs="Times New Roman"/>
          <w:spacing w:val="-1"/>
          <w:sz w:val="24"/>
          <w:szCs w:val="24"/>
          <w:lang w:eastAsia="ru-RU"/>
        </w:rPr>
        <w:t xml:space="preserve">вные игрушки, “Мыльные пузыри” </w:t>
      </w:r>
      <w:r w:rsidRPr="009B7E55">
        <w:rPr>
          <w:rFonts w:ascii="Times New Roman" w:eastAsia="Times New Roman" w:hAnsi="Times New Roman" w:cs="Times New Roman"/>
          <w:sz w:val="24"/>
          <w:szCs w:val="24"/>
          <w:lang w:eastAsia="ru-RU"/>
        </w:rPr>
        <w:t>и т.п.).</w:t>
      </w:r>
    </w:p>
    <w:p w:rsidR="009B7E55" w:rsidRPr="009B7E55" w:rsidRDefault="009B7E55" w:rsidP="00D650FA">
      <w:pPr>
        <w:autoSpaceDE w:val="0"/>
        <w:autoSpaceDN w:val="0"/>
        <w:spacing w:after="0"/>
        <w:jc w:val="both"/>
        <w:rPr>
          <w:rFonts w:ascii="Times New Roman" w:eastAsia="Times New Roman" w:hAnsi="Times New Roman" w:cs="Times New Roman"/>
          <w:sz w:val="24"/>
          <w:szCs w:val="24"/>
          <w:lang w:eastAsia="ru-RU"/>
        </w:rPr>
      </w:pPr>
      <w:r w:rsidRPr="009B7E55">
        <w:rPr>
          <w:rFonts w:ascii="Times New Roman" w:eastAsia="Times New Roman" w:hAnsi="Times New Roman" w:cs="Times New Roman"/>
          <w:spacing w:val="-18"/>
          <w:sz w:val="24"/>
          <w:szCs w:val="24"/>
          <w:lang w:eastAsia="ru-RU"/>
        </w:rPr>
        <w:t xml:space="preserve">8.     </w:t>
      </w:r>
      <w:r w:rsidRPr="009B7E55">
        <w:rPr>
          <w:rFonts w:ascii="Times New Roman" w:eastAsia="Times New Roman" w:hAnsi="Times New Roman" w:cs="Times New Roman"/>
          <w:spacing w:val="-1"/>
          <w:sz w:val="24"/>
          <w:szCs w:val="24"/>
          <w:lang w:eastAsia="ru-RU"/>
        </w:rPr>
        <w:t>Картотека материалов для автоматизации и дифференциа</w:t>
      </w:r>
      <w:r w:rsidRPr="009B7E55">
        <w:rPr>
          <w:rFonts w:ascii="Times New Roman" w:eastAsia="Times New Roman" w:hAnsi="Times New Roman" w:cs="Times New Roman"/>
          <w:spacing w:val="-1"/>
          <w:sz w:val="24"/>
          <w:szCs w:val="24"/>
          <w:lang w:eastAsia="ru-RU"/>
        </w:rPr>
        <w:softHyphen/>
        <w:t xml:space="preserve">ции свистящих, шипящих звуков, аффрикат, сонорных и йотированных звуков (слоги, слова, </w:t>
      </w:r>
      <w:r w:rsidRPr="009B7E55">
        <w:rPr>
          <w:rFonts w:ascii="Times New Roman" w:eastAsia="Times New Roman" w:hAnsi="Times New Roman" w:cs="Times New Roman"/>
          <w:spacing w:val="-18"/>
          <w:sz w:val="24"/>
          <w:szCs w:val="24"/>
          <w:lang w:eastAsia="ru-RU"/>
        </w:rPr>
        <w:t xml:space="preserve"> </w:t>
      </w:r>
      <w:r w:rsidR="00502592">
        <w:rPr>
          <w:rFonts w:ascii="Times New Roman" w:eastAsia="Times New Roman" w:hAnsi="Times New Roman" w:cs="Times New Roman"/>
          <w:spacing w:val="-1"/>
          <w:sz w:val="24"/>
          <w:szCs w:val="24"/>
          <w:lang w:eastAsia="ru-RU"/>
        </w:rPr>
        <w:t>с</w:t>
      </w:r>
      <w:r w:rsidRPr="009B7E55">
        <w:rPr>
          <w:rFonts w:ascii="Times New Roman" w:eastAsia="Times New Roman" w:hAnsi="Times New Roman" w:cs="Times New Roman"/>
          <w:spacing w:val="-1"/>
          <w:sz w:val="24"/>
          <w:szCs w:val="24"/>
          <w:lang w:eastAsia="ru-RU"/>
        </w:rPr>
        <w:t>ловосочетания, пред</w:t>
      </w:r>
      <w:r w:rsidRPr="009B7E55">
        <w:rPr>
          <w:rFonts w:ascii="Times New Roman" w:eastAsia="Times New Roman" w:hAnsi="Times New Roman" w:cs="Times New Roman"/>
          <w:spacing w:val="-1"/>
          <w:sz w:val="24"/>
          <w:szCs w:val="24"/>
          <w:lang w:eastAsia="ru-RU"/>
        </w:rPr>
        <w:softHyphen/>
        <w:t xml:space="preserve">ложения, потешки, </w:t>
      </w:r>
      <w:proofErr w:type="spellStart"/>
      <w:r w:rsidRPr="009B7E55">
        <w:rPr>
          <w:rFonts w:ascii="Times New Roman" w:eastAsia="Times New Roman" w:hAnsi="Times New Roman" w:cs="Times New Roman"/>
          <w:spacing w:val="-1"/>
          <w:sz w:val="24"/>
          <w:szCs w:val="24"/>
          <w:lang w:eastAsia="ru-RU"/>
        </w:rPr>
        <w:t>чистоговорки</w:t>
      </w:r>
      <w:proofErr w:type="spellEnd"/>
      <w:r w:rsidRPr="009B7E55">
        <w:rPr>
          <w:rFonts w:ascii="Times New Roman" w:eastAsia="Times New Roman" w:hAnsi="Times New Roman" w:cs="Times New Roman"/>
          <w:spacing w:val="-1"/>
          <w:sz w:val="24"/>
          <w:szCs w:val="24"/>
          <w:lang w:eastAsia="ru-RU"/>
        </w:rPr>
        <w:t xml:space="preserve">, скороговорки, тексты, </w:t>
      </w:r>
      <w:r w:rsidRPr="009B7E55">
        <w:rPr>
          <w:rFonts w:ascii="Times New Roman" w:eastAsia="Times New Roman" w:hAnsi="Times New Roman" w:cs="Times New Roman"/>
          <w:sz w:val="24"/>
          <w:szCs w:val="24"/>
          <w:lang w:eastAsia="ru-RU"/>
        </w:rPr>
        <w:t>словесные игры).</w:t>
      </w:r>
    </w:p>
    <w:p w:rsidR="009B7E55" w:rsidRPr="009B7E55" w:rsidRDefault="00502592" w:rsidP="00D650FA">
      <w:pPr>
        <w:autoSpaceDE w:val="0"/>
        <w:autoSpaceDN w:val="0"/>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pacing w:val="-18"/>
          <w:sz w:val="24"/>
          <w:szCs w:val="24"/>
          <w:lang w:eastAsia="ru-RU"/>
        </w:rPr>
        <w:t>9</w:t>
      </w:r>
      <w:r w:rsidR="009B7E55" w:rsidRPr="009B7E55">
        <w:rPr>
          <w:rFonts w:ascii="Times New Roman" w:eastAsia="Times New Roman" w:hAnsi="Times New Roman" w:cs="Times New Roman"/>
          <w:spacing w:val="-18"/>
          <w:sz w:val="24"/>
          <w:szCs w:val="24"/>
          <w:lang w:eastAsia="ru-RU"/>
        </w:rPr>
        <w:t xml:space="preserve">. </w:t>
      </w:r>
      <w:r w:rsidR="009B7E55" w:rsidRPr="009B7E55">
        <w:rPr>
          <w:rFonts w:ascii="Times New Roman" w:eastAsia="Times New Roman" w:hAnsi="Times New Roman" w:cs="Times New Roman"/>
          <w:spacing w:val="-1"/>
          <w:sz w:val="24"/>
          <w:szCs w:val="24"/>
          <w:lang w:eastAsia="ru-RU"/>
        </w:rPr>
        <w:t xml:space="preserve">Логопедический альбом </w:t>
      </w:r>
      <w:r>
        <w:rPr>
          <w:rFonts w:ascii="Times New Roman" w:eastAsia="Times New Roman" w:hAnsi="Times New Roman" w:cs="Times New Roman"/>
          <w:spacing w:val="-1"/>
          <w:sz w:val="24"/>
          <w:szCs w:val="24"/>
          <w:lang w:eastAsia="ru-RU"/>
        </w:rPr>
        <w:t>для обследования уровня речевого развития.</w:t>
      </w:r>
    </w:p>
    <w:p w:rsidR="009B7E55" w:rsidRPr="009B7E55" w:rsidRDefault="009B7E55" w:rsidP="00D650FA">
      <w:pPr>
        <w:autoSpaceDE w:val="0"/>
        <w:autoSpaceDN w:val="0"/>
        <w:spacing w:after="0"/>
        <w:jc w:val="both"/>
        <w:rPr>
          <w:rFonts w:ascii="Times New Roman" w:eastAsia="Times New Roman" w:hAnsi="Times New Roman" w:cs="Times New Roman"/>
          <w:sz w:val="24"/>
          <w:szCs w:val="24"/>
          <w:lang w:eastAsia="ru-RU"/>
        </w:rPr>
      </w:pPr>
      <w:r w:rsidRPr="009B7E55">
        <w:rPr>
          <w:rFonts w:ascii="Times New Roman" w:eastAsia="Times New Roman" w:hAnsi="Times New Roman" w:cs="Times New Roman"/>
          <w:spacing w:val="-21"/>
          <w:sz w:val="24"/>
          <w:szCs w:val="24"/>
          <w:lang w:eastAsia="ru-RU"/>
        </w:rPr>
        <w:t>1</w:t>
      </w:r>
      <w:r w:rsidR="00502592">
        <w:rPr>
          <w:rFonts w:ascii="Times New Roman" w:eastAsia="Times New Roman" w:hAnsi="Times New Roman" w:cs="Times New Roman"/>
          <w:spacing w:val="-21"/>
          <w:sz w:val="24"/>
          <w:szCs w:val="24"/>
          <w:lang w:eastAsia="ru-RU"/>
        </w:rPr>
        <w:t>0</w:t>
      </w:r>
      <w:r w:rsidRPr="009B7E55">
        <w:rPr>
          <w:rFonts w:ascii="Times New Roman" w:eastAsia="Times New Roman" w:hAnsi="Times New Roman" w:cs="Times New Roman"/>
          <w:spacing w:val="-21"/>
          <w:sz w:val="24"/>
          <w:szCs w:val="24"/>
          <w:lang w:eastAsia="ru-RU"/>
        </w:rPr>
        <w:t xml:space="preserve">.    </w:t>
      </w:r>
      <w:r w:rsidRPr="009B7E55">
        <w:rPr>
          <w:rFonts w:ascii="Times New Roman" w:eastAsia="Times New Roman" w:hAnsi="Times New Roman" w:cs="Times New Roman"/>
          <w:spacing w:val="-4"/>
          <w:sz w:val="24"/>
          <w:szCs w:val="24"/>
          <w:lang w:eastAsia="ru-RU"/>
        </w:rPr>
        <w:t>“</w:t>
      </w:r>
      <w:r w:rsidR="00502592">
        <w:rPr>
          <w:rFonts w:ascii="Times New Roman" w:eastAsia="Times New Roman" w:hAnsi="Times New Roman" w:cs="Times New Roman"/>
          <w:spacing w:val="-4"/>
          <w:sz w:val="24"/>
          <w:szCs w:val="24"/>
          <w:lang w:eastAsia="ru-RU"/>
        </w:rPr>
        <w:t>Б</w:t>
      </w:r>
      <w:r w:rsidRPr="009B7E55">
        <w:rPr>
          <w:rFonts w:ascii="Times New Roman" w:eastAsia="Times New Roman" w:hAnsi="Times New Roman" w:cs="Times New Roman"/>
          <w:spacing w:val="-4"/>
          <w:sz w:val="24"/>
          <w:szCs w:val="24"/>
          <w:lang w:eastAsia="ru-RU"/>
        </w:rPr>
        <w:t>укварь”</w:t>
      </w:r>
      <w:r w:rsidR="00502592">
        <w:rPr>
          <w:rFonts w:ascii="Times New Roman" w:eastAsia="Times New Roman" w:hAnsi="Times New Roman" w:cs="Times New Roman"/>
          <w:spacing w:val="-4"/>
          <w:sz w:val="24"/>
          <w:szCs w:val="24"/>
          <w:lang w:eastAsia="ru-RU"/>
        </w:rPr>
        <w:t xml:space="preserve"> (</w:t>
      </w:r>
      <w:proofErr w:type="spellStart"/>
      <w:r w:rsidR="00502592">
        <w:rPr>
          <w:rFonts w:ascii="Times New Roman" w:eastAsia="Times New Roman" w:hAnsi="Times New Roman" w:cs="Times New Roman"/>
          <w:spacing w:val="-4"/>
          <w:sz w:val="24"/>
          <w:szCs w:val="24"/>
          <w:lang w:eastAsia="ru-RU"/>
        </w:rPr>
        <w:t>Н.С.Жукова</w:t>
      </w:r>
      <w:proofErr w:type="spellEnd"/>
      <w:r w:rsidR="00502592">
        <w:rPr>
          <w:rFonts w:ascii="Times New Roman" w:eastAsia="Times New Roman" w:hAnsi="Times New Roman" w:cs="Times New Roman"/>
          <w:spacing w:val="-4"/>
          <w:sz w:val="24"/>
          <w:szCs w:val="24"/>
          <w:lang w:eastAsia="ru-RU"/>
        </w:rPr>
        <w:t>)</w:t>
      </w:r>
    </w:p>
    <w:p w:rsidR="009B7E55" w:rsidRPr="009B7E55" w:rsidRDefault="009B7E55" w:rsidP="00D650FA">
      <w:pPr>
        <w:autoSpaceDE w:val="0"/>
        <w:autoSpaceDN w:val="0"/>
        <w:spacing w:after="0"/>
        <w:jc w:val="both"/>
        <w:rPr>
          <w:rFonts w:ascii="Times New Roman" w:eastAsia="Times New Roman" w:hAnsi="Times New Roman" w:cs="Times New Roman"/>
          <w:sz w:val="24"/>
          <w:szCs w:val="24"/>
          <w:lang w:eastAsia="ru-RU"/>
        </w:rPr>
      </w:pPr>
      <w:r w:rsidRPr="009B7E55">
        <w:rPr>
          <w:rFonts w:ascii="Times New Roman" w:eastAsia="Times New Roman" w:hAnsi="Times New Roman" w:cs="Times New Roman"/>
          <w:spacing w:val="-20"/>
          <w:sz w:val="24"/>
          <w:szCs w:val="24"/>
          <w:lang w:eastAsia="ru-RU"/>
        </w:rPr>
        <w:t>1</w:t>
      </w:r>
      <w:r w:rsidR="00502592">
        <w:rPr>
          <w:rFonts w:ascii="Times New Roman" w:eastAsia="Times New Roman" w:hAnsi="Times New Roman" w:cs="Times New Roman"/>
          <w:spacing w:val="-20"/>
          <w:sz w:val="24"/>
          <w:szCs w:val="24"/>
          <w:lang w:eastAsia="ru-RU"/>
        </w:rPr>
        <w:t>1</w:t>
      </w:r>
      <w:r w:rsidRPr="009B7E55">
        <w:rPr>
          <w:rFonts w:ascii="Times New Roman" w:eastAsia="Times New Roman" w:hAnsi="Times New Roman" w:cs="Times New Roman"/>
          <w:spacing w:val="-20"/>
          <w:sz w:val="24"/>
          <w:szCs w:val="24"/>
          <w:lang w:eastAsia="ru-RU"/>
        </w:rPr>
        <w:t xml:space="preserve">.    </w:t>
      </w:r>
      <w:r w:rsidRPr="009B7E55">
        <w:rPr>
          <w:rFonts w:ascii="Times New Roman" w:eastAsia="Times New Roman" w:hAnsi="Times New Roman" w:cs="Times New Roman"/>
          <w:sz w:val="24"/>
          <w:szCs w:val="24"/>
          <w:lang w:eastAsia="ru-RU"/>
        </w:rPr>
        <w:t>Сюжетные картинки, серии сюжетных картинок.</w:t>
      </w:r>
    </w:p>
    <w:p w:rsidR="009B7E55" w:rsidRPr="009B7E55" w:rsidRDefault="009B7E55" w:rsidP="00D650FA">
      <w:pPr>
        <w:autoSpaceDE w:val="0"/>
        <w:autoSpaceDN w:val="0"/>
        <w:spacing w:after="0"/>
        <w:jc w:val="both"/>
        <w:rPr>
          <w:rFonts w:ascii="Times New Roman" w:eastAsia="Times New Roman" w:hAnsi="Times New Roman" w:cs="Times New Roman"/>
          <w:sz w:val="24"/>
          <w:szCs w:val="24"/>
          <w:lang w:eastAsia="ru-RU"/>
        </w:rPr>
      </w:pPr>
      <w:r w:rsidRPr="009B7E55">
        <w:rPr>
          <w:rFonts w:ascii="Times New Roman" w:eastAsia="Times New Roman" w:hAnsi="Times New Roman" w:cs="Times New Roman"/>
          <w:spacing w:val="-20"/>
          <w:sz w:val="24"/>
          <w:szCs w:val="24"/>
          <w:lang w:eastAsia="ru-RU"/>
        </w:rPr>
        <w:t>1</w:t>
      </w:r>
      <w:r w:rsidR="00502592">
        <w:rPr>
          <w:rFonts w:ascii="Times New Roman" w:eastAsia="Times New Roman" w:hAnsi="Times New Roman" w:cs="Times New Roman"/>
          <w:spacing w:val="-20"/>
          <w:sz w:val="24"/>
          <w:szCs w:val="24"/>
          <w:lang w:eastAsia="ru-RU"/>
        </w:rPr>
        <w:t>2</w:t>
      </w:r>
      <w:r w:rsidRPr="009B7E55">
        <w:rPr>
          <w:rFonts w:ascii="Times New Roman" w:eastAsia="Times New Roman" w:hAnsi="Times New Roman" w:cs="Times New Roman"/>
          <w:spacing w:val="-20"/>
          <w:sz w:val="24"/>
          <w:szCs w:val="24"/>
          <w:lang w:eastAsia="ru-RU"/>
        </w:rPr>
        <w:t xml:space="preserve">.    </w:t>
      </w:r>
      <w:r w:rsidRPr="009B7E55">
        <w:rPr>
          <w:rFonts w:ascii="Times New Roman" w:eastAsia="Times New Roman" w:hAnsi="Times New Roman" w:cs="Times New Roman"/>
          <w:spacing w:val="-5"/>
          <w:sz w:val="24"/>
          <w:szCs w:val="24"/>
          <w:lang w:eastAsia="ru-RU"/>
        </w:rPr>
        <w:t>“Алгоритмы” описания игрушки, фрукта, овоща, животного.</w:t>
      </w:r>
    </w:p>
    <w:p w:rsidR="009B7E55" w:rsidRPr="009B7E55" w:rsidRDefault="009B7E55" w:rsidP="00D650FA">
      <w:pPr>
        <w:autoSpaceDE w:val="0"/>
        <w:autoSpaceDN w:val="0"/>
        <w:spacing w:after="0"/>
        <w:jc w:val="both"/>
        <w:rPr>
          <w:rFonts w:ascii="Times New Roman" w:eastAsia="Times New Roman" w:hAnsi="Times New Roman" w:cs="Times New Roman"/>
          <w:sz w:val="24"/>
          <w:szCs w:val="24"/>
          <w:lang w:eastAsia="ru-RU"/>
        </w:rPr>
      </w:pPr>
      <w:r w:rsidRPr="009B7E55">
        <w:rPr>
          <w:rFonts w:ascii="Times New Roman" w:eastAsia="Times New Roman" w:hAnsi="Times New Roman" w:cs="Times New Roman"/>
          <w:spacing w:val="-20"/>
          <w:sz w:val="24"/>
          <w:szCs w:val="24"/>
          <w:lang w:eastAsia="ru-RU"/>
        </w:rPr>
        <w:t>1</w:t>
      </w:r>
      <w:r w:rsidR="00502592">
        <w:rPr>
          <w:rFonts w:ascii="Times New Roman" w:eastAsia="Times New Roman" w:hAnsi="Times New Roman" w:cs="Times New Roman"/>
          <w:spacing w:val="-20"/>
          <w:sz w:val="24"/>
          <w:szCs w:val="24"/>
          <w:lang w:eastAsia="ru-RU"/>
        </w:rPr>
        <w:t>3</w:t>
      </w:r>
      <w:r w:rsidRPr="009B7E55">
        <w:rPr>
          <w:rFonts w:ascii="Times New Roman" w:eastAsia="Times New Roman" w:hAnsi="Times New Roman" w:cs="Times New Roman"/>
          <w:spacing w:val="-20"/>
          <w:sz w:val="24"/>
          <w:szCs w:val="24"/>
          <w:lang w:eastAsia="ru-RU"/>
        </w:rPr>
        <w:t xml:space="preserve">.    </w:t>
      </w:r>
      <w:r w:rsidRPr="009B7E55">
        <w:rPr>
          <w:rFonts w:ascii="Times New Roman" w:eastAsia="Times New Roman" w:hAnsi="Times New Roman" w:cs="Times New Roman"/>
          <w:spacing w:val="-2"/>
          <w:sz w:val="24"/>
          <w:szCs w:val="24"/>
          <w:lang w:eastAsia="ru-RU"/>
        </w:rPr>
        <w:t>Лото, домино и другие настольно-печатные игры по изу</w:t>
      </w:r>
      <w:r w:rsidRPr="009B7E55">
        <w:rPr>
          <w:rFonts w:ascii="Times New Roman" w:eastAsia="Times New Roman" w:hAnsi="Times New Roman" w:cs="Times New Roman"/>
          <w:spacing w:val="-2"/>
          <w:sz w:val="24"/>
          <w:szCs w:val="24"/>
          <w:lang w:eastAsia="ru-RU"/>
        </w:rPr>
        <w:softHyphen/>
      </w:r>
      <w:r w:rsidRPr="009B7E55">
        <w:rPr>
          <w:rFonts w:ascii="Times New Roman" w:eastAsia="Times New Roman" w:hAnsi="Times New Roman" w:cs="Times New Roman"/>
          <w:sz w:val="24"/>
          <w:szCs w:val="24"/>
          <w:lang w:eastAsia="ru-RU"/>
        </w:rPr>
        <w:t>чаемым темам.</w:t>
      </w:r>
    </w:p>
    <w:p w:rsidR="009B7E55" w:rsidRPr="009B7E55" w:rsidRDefault="009B7E55" w:rsidP="00D650FA">
      <w:pPr>
        <w:autoSpaceDE w:val="0"/>
        <w:autoSpaceDN w:val="0"/>
        <w:spacing w:after="0"/>
        <w:jc w:val="both"/>
        <w:rPr>
          <w:rFonts w:ascii="Times New Roman" w:eastAsia="Times New Roman" w:hAnsi="Times New Roman" w:cs="Times New Roman"/>
          <w:sz w:val="24"/>
          <w:szCs w:val="24"/>
          <w:lang w:eastAsia="ru-RU"/>
        </w:rPr>
      </w:pPr>
      <w:r w:rsidRPr="009B7E55">
        <w:rPr>
          <w:rFonts w:ascii="Times New Roman" w:eastAsia="Times New Roman" w:hAnsi="Times New Roman" w:cs="Times New Roman"/>
          <w:spacing w:val="-21"/>
          <w:sz w:val="24"/>
          <w:szCs w:val="24"/>
          <w:lang w:eastAsia="ru-RU"/>
        </w:rPr>
        <w:t>1</w:t>
      </w:r>
      <w:r w:rsidR="00502592">
        <w:rPr>
          <w:rFonts w:ascii="Times New Roman" w:eastAsia="Times New Roman" w:hAnsi="Times New Roman" w:cs="Times New Roman"/>
          <w:spacing w:val="-21"/>
          <w:sz w:val="24"/>
          <w:szCs w:val="24"/>
          <w:lang w:eastAsia="ru-RU"/>
        </w:rPr>
        <w:t>4</w:t>
      </w:r>
      <w:r w:rsidRPr="009B7E55">
        <w:rPr>
          <w:rFonts w:ascii="Times New Roman" w:eastAsia="Times New Roman" w:hAnsi="Times New Roman" w:cs="Times New Roman"/>
          <w:spacing w:val="-21"/>
          <w:sz w:val="24"/>
          <w:szCs w:val="24"/>
          <w:lang w:eastAsia="ru-RU"/>
        </w:rPr>
        <w:t xml:space="preserve">.    </w:t>
      </w:r>
      <w:r w:rsidR="00502592">
        <w:rPr>
          <w:rFonts w:ascii="Times New Roman" w:eastAsia="Times New Roman" w:hAnsi="Times New Roman" w:cs="Times New Roman"/>
          <w:sz w:val="24"/>
          <w:szCs w:val="24"/>
          <w:lang w:eastAsia="ru-RU"/>
        </w:rPr>
        <w:t>Предметные картинки по лексическим темам:</w:t>
      </w:r>
      <w:r w:rsidRPr="009B7E55">
        <w:rPr>
          <w:rFonts w:ascii="Times New Roman" w:eastAsia="Times New Roman" w:hAnsi="Times New Roman" w:cs="Times New Roman"/>
          <w:sz w:val="24"/>
          <w:szCs w:val="24"/>
          <w:lang w:eastAsia="ru-RU"/>
        </w:rPr>
        <w:t xml:space="preserve"> “Круглый год”, “Мир природы. Животные”, “Живая природа. В мире растений”, “Живая природа. </w:t>
      </w:r>
      <w:r w:rsidRPr="009B7E55">
        <w:rPr>
          <w:rFonts w:ascii="Times New Roman" w:eastAsia="Times New Roman" w:hAnsi="Times New Roman" w:cs="Times New Roman"/>
          <w:spacing w:val="-4"/>
          <w:sz w:val="24"/>
          <w:szCs w:val="24"/>
          <w:lang w:eastAsia="ru-RU"/>
        </w:rPr>
        <w:t xml:space="preserve">В мире животных”, “Все работы хороши”, “Мамы всякие </w:t>
      </w:r>
      <w:r w:rsidRPr="009B7E55">
        <w:rPr>
          <w:rFonts w:ascii="Times New Roman" w:eastAsia="Times New Roman" w:hAnsi="Times New Roman" w:cs="Times New Roman"/>
          <w:sz w:val="24"/>
          <w:szCs w:val="24"/>
          <w:lang w:eastAsia="ru-RU"/>
        </w:rPr>
        <w:t>нужны”, “Наш детский сад”.</w:t>
      </w:r>
    </w:p>
    <w:p w:rsidR="009B7E55" w:rsidRPr="009B7E55" w:rsidRDefault="00502592" w:rsidP="00D650FA">
      <w:pPr>
        <w:autoSpaceDE w:val="0"/>
        <w:autoSpaceDN w:val="0"/>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pacing w:val="-12"/>
          <w:sz w:val="24"/>
          <w:szCs w:val="24"/>
          <w:lang w:eastAsia="ru-RU"/>
        </w:rPr>
        <w:t>15</w:t>
      </w:r>
      <w:r w:rsidR="009B7E55" w:rsidRPr="009B7E55">
        <w:rPr>
          <w:rFonts w:ascii="Times New Roman" w:eastAsia="Times New Roman" w:hAnsi="Times New Roman" w:cs="Times New Roman"/>
          <w:spacing w:val="-12"/>
          <w:sz w:val="24"/>
          <w:szCs w:val="24"/>
          <w:lang w:eastAsia="ru-RU"/>
        </w:rPr>
        <w:t xml:space="preserve">.     </w:t>
      </w:r>
      <w:r w:rsidR="009B7E55" w:rsidRPr="009B7E55">
        <w:rPr>
          <w:rFonts w:ascii="Times New Roman" w:eastAsia="Times New Roman" w:hAnsi="Times New Roman" w:cs="Times New Roman"/>
          <w:spacing w:val="-1"/>
          <w:sz w:val="24"/>
          <w:szCs w:val="24"/>
          <w:lang w:eastAsia="ru-RU"/>
        </w:rPr>
        <w:t>Настольно-печатные дидактические игры для формирова</w:t>
      </w:r>
      <w:r w:rsidR="009B7E55" w:rsidRPr="009B7E55">
        <w:rPr>
          <w:rFonts w:ascii="Times New Roman" w:eastAsia="Times New Roman" w:hAnsi="Times New Roman" w:cs="Times New Roman"/>
          <w:spacing w:val="-1"/>
          <w:sz w:val="24"/>
          <w:szCs w:val="24"/>
          <w:lang w:eastAsia="ru-RU"/>
        </w:rPr>
        <w:softHyphen/>
      </w:r>
      <w:r w:rsidR="009B7E55" w:rsidRPr="009B7E55">
        <w:rPr>
          <w:rFonts w:ascii="Times New Roman" w:eastAsia="Times New Roman" w:hAnsi="Times New Roman" w:cs="Times New Roman"/>
          <w:sz w:val="24"/>
          <w:szCs w:val="24"/>
          <w:lang w:eastAsia="ru-RU"/>
        </w:rPr>
        <w:t>ния и совершенствования грамматического строя речи.</w:t>
      </w:r>
    </w:p>
    <w:p w:rsidR="009B7E55" w:rsidRPr="009B7E55" w:rsidRDefault="00502592" w:rsidP="00D650FA">
      <w:pPr>
        <w:autoSpaceDE w:val="0"/>
        <w:autoSpaceDN w:val="0"/>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pacing w:val="-13"/>
          <w:sz w:val="24"/>
          <w:szCs w:val="24"/>
          <w:lang w:eastAsia="ru-RU"/>
        </w:rPr>
        <w:t>16</w:t>
      </w:r>
      <w:r w:rsidR="009B7E55" w:rsidRPr="009B7E55">
        <w:rPr>
          <w:rFonts w:ascii="Times New Roman" w:eastAsia="Times New Roman" w:hAnsi="Times New Roman" w:cs="Times New Roman"/>
          <w:spacing w:val="-13"/>
          <w:sz w:val="24"/>
          <w:szCs w:val="24"/>
          <w:lang w:eastAsia="ru-RU"/>
        </w:rPr>
        <w:t xml:space="preserve">.     </w:t>
      </w:r>
      <w:r w:rsidR="009B7E55" w:rsidRPr="009B7E55">
        <w:rPr>
          <w:rFonts w:ascii="Times New Roman" w:eastAsia="Times New Roman" w:hAnsi="Times New Roman" w:cs="Times New Roman"/>
          <w:spacing w:val="-3"/>
          <w:sz w:val="24"/>
          <w:szCs w:val="24"/>
          <w:lang w:eastAsia="ru-RU"/>
        </w:rPr>
        <w:t xml:space="preserve">Раздаточный материал и материал для фронтальной работы </w:t>
      </w:r>
      <w:r w:rsidR="009B7E55" w:rsidRPr="009B7E55">
        <w:rPr>
          <w:rFonts w:ascii="Times New Roman" w:eastAsia="Times New Roman" w:hAnsi="Times New Roman" w:cs="Times New Roman"/>
          <w:sz w:val="24"/>
          <w:szCs w:val="24"/>
          <w:lang w:eastAsia="ru-RU"/>
        </w:rPr>
        <w:t xml:space="preserve">по формированию навыков звукового и слогового анализа </w:t>
      </w:r>
      <w:r w:rsidR="009B7E55" w:rsidRPr="009B7E55">
        <w:rPr>
          <w:rFonts w:ascii="Times New Roman" w:eastAsia="Times New Roman" w:hAnsi="Times New Roman" w:cs="Times New Roman"/>
          <w:spacing w:val="-1"/>
          <w:sz w:val="24"/>
          <w:szCs w:val="24"/>
          <w:lang w:eastAsia="ru-RU"/>
        </w:rPr>
        <w:t>и синтеза</w:t>
      </w:r>
      <w:r w:rsidR="009B7E55" w:rsidRPr="009B7E55">
        <w:rPr>
          <w:rFonts w:ascii="Times New Roman" w:eastAsia="Times New Roman" w:hAnsi="Times New Roman" w:cs="Times New Roman"/>
          <w:sz w:val="24"/>
          <w:szCs w:val="24"/>
          <w:lang w:eastAsia="ru-RU"/>
        </w:rPr>
        <w:t>.</w:t>
      </w:r>
    </w:p>
    <w:p w:rsidR="009B7E55" w:rsidRPr="009B7E55" w:rsidRDefault="00502592" w:rsidP="00D650FA">
      <w:pPr>
        <w:autoSpaceDE w:val="0"/>
        <w:autoSpaceDN w:val="0"/>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pacing w:val="-15"/>
          <w:sz w:val="24"/>
          <w:szCs w:val="24"/>
          <w:lang w:eastAsia="ru-RU"/>
        </w:rPr>
        <w:t>17</w:t>
      </w:r>
      <w:r w:rsidR="009B7E55" w:rsidRPr="009B7E55">
        <w:rPr>
          <w:rFonts w:ascii="Times New Roman" w:eastAsia="Times New Roman" w:hAnsi="Times New Roman" w:cs="Times New Roman"/>
          <w:spacing w:val="-15"/>
          <w:sz w:val="24"/>
          <w:szCs w:val="24"/>
          <w:lang w:eastAsia="ru-RU"/>
        </w:rPr>
        <w:t xml:space="preserve">.     </w:t>
      </w:r>
      <w:r w:rsidR="009B7E55" w:rsidRPr="009B7E55">
        <w:rPr>
          <w:rFonts w:ascii="Times New Roman" w:eastAsia="Times New Roman" w:hAnsi="Times New Roman" w:cs="Times New Roman"/>
          <w:spacing w:val="-2"/>
          <w:sz w:val="24"/>
          <w:szCs w:val="24"/>
          <w:lang w:eastAsia="ru-RU"/>
        </w:rPr>
        <w:t>Настольно-печатные дидактические игры для развития на</w:t>
      </w:r>
      <w:r w:rsidR="009B7E55" w:rsidRPr="009B7E55">
        <w:rPr>
          <w:rFonts w:ascii="Times New Roman" w:eastAsia="Times New Roman" w:hAnsi="Times New Roman" w:cs="Times New Roman"/>
          <w:spacing w:val="-2"/>
          <w:sz w:val="24"/>
          <w:szCs w:val="24"/>
          <w:lang w:eastAsia="ru-RU"/>
        </w:rPr>
        <w:softHyphen/>
      </w:r>
      <w:r w:rsidR="009B7E55" w:rsidRPr="009B7E55">
        <w:rPr>
          <w:rFonts w:ascii="Times New Roman" w:eastAsia="Times New Roman" w:hAnsi="Times New Roman" w:cs="Times New Roman"/>
          <w:sz w:val="24"/>
          <w:szCs w:val="24"/>
          <w:lang w:eastAsia="ru-RU"/>
        </w:rPr>
        <w:t>выков звукового и слогового анализа и синтеза (“Подбе</w:t>
      </w:r>
      <w:r w:rsidR="009B7E55" w:rsidRPr="009B7E55">
        <w:rPr>
          <w:rFonts w:ascii="Times New Roman" w:eastAsia="Times New Roman" w:hAnsi="Times New Roman" w:cs="Times New Roman"/>
          <w:sz w:val="24"/>
          <w:szCs w:val="24"/>
          <w:lang w:eastAsia="ru-RU"/>
        </w:rPr>
        <w:softHyphen/>
        <w:t>ри схему”, “Помоги Незнайке”, “Волшебные дорожки” и т. п.).</w:t>
      </w:r>
    </w:p>
    <w:p w:rsidR="009B7E55" w:rsidRPr="009B7E55" w:rsidRDefault="00502592" w:rsidP="00D650FA">
      <w:pPr>
        <w:autoSpaceDE w:val="0"/>
        <w:autoSpaceDN w:val="0"/>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pacing w:val="-12"/>
          <w:sz w:val="24"/>
          <w:szCs w:val="24"/>
          <w:lang w:eastAsia="ru-RU"/>
        </w:rPr>
        <w:t>18</w:t>
      </w:r>
      <w:r w:rsidR="009B7E55" w:rsidRPr="009B7E55">
        <w:rPr>
          <w:rFonts w:ascii="Times New Roman" w:eastAsia="Times New Roman" w:hAnsi="Times New Roman" w:cs="Times New Roman"/>
          <w:spacing w:val="-12"/>
          <w:sz w:val="24"/>
          <w:szCs w:val="24"/>
          <w:lang w:eastAsia="ru-RU"/>
        </w:rPr>
        <w:t xml:space="preserve">.     </w:t>
      </w:r>
      <w:r w:rsidR="009B7E55" w:rsidRPr="009B7E55">
        <w:rPr>
          <w:rFonts w:ascii="Times New Roman" w:eastAsia="Times New Roman" w:hAnsi="Times New Roman" w:cs="Times New Roman"/>
          <w:spacing w:val="-2"/>
          <w:sz w:val="24"/>
          <w:szCs w:val="24"/>
          <w:lang w:eastAsia="ru-RU"/>
        </w:rPr>
        <w:t xml:space="preserve">Раздаточный материал и материал для фронтальной работы </w:t>
      </w:r>
      <w:r w:rsidR="009B7E55" w:rsidRPr="009B7E55">
        <w:rPr>
          <w:rFonts w:ascii="Times New Roman" w:eastAsia="Times New Roman" w:hAnsi="Times New Roman" w:cs="Times New Roman"/>
          <w:sz w:val="24"/>
          <w:szCs w:val="24"/>
          <w:lang w:eastAsia="ru-RU"/>
        </w:rPr>
        <w:t>для анализа и синтеза предложений.</w:t>
      </w:r>
    </w:p>
    <w:p w:rsidR="009B7E55" w:rsidRPr="009B7E55" w:rsidRDefault="00502592" w:rsidP="00D650FA">
      <w:pPr>
        <w:autoSpaceDE w:val="0"/>
        <w:autoSpaceDN w:val="0"/>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pacing w:val="-16"/>
          <w:sz w:val="24"/>
          <w:szCs w:val="24"/>
          <w:lang w:eastAsia="ru-RU"/>
        </w:rPr>
        <w:t>19</w:t>
      </w:r>
      <w:r w:rsidR="009B7E55" w:rsidRPr="009B7E55">
        <w:rPr>
          <w:rFonts w:ascii="Times New Roman" w:eastAsia="Times New Roman" w:hAnsi="Times New Roman" w:cs="Times New Roman"/>
          <w:spacing w:val="-16"/>
          <w:sz w:val="24"/>
          <w:szCs w:val="24"/>
          <w:lang w:eastAsia="ru-RU"/>
        </w:rPr>
        <w:t xml:space="preserve">.     </w:t>
      </w:r>
      <w:r w:rsidR="009B7E55" w:rsidRPr="009B7E55">
        <w:rPr>
          <w:rFonts w:ascii="Times New Roman" w:eastAsia="Times New Roman" w:hAnsi="Times New Roman" w:cs="Times New Roman"/>
          <w:sz w:val="24"/>
          <w:szCs w:val="24"/>
          <w:lang w:eastAsia="ru-RU"/>
        </w:rPr>
        <w:t>Настольно-печатные игры для совершенствования навы</w:t>
      </w:r>
      <w:r w:rsidR="009B7E55" w:rsidRPr="009B7E55">
        <w:rPr>
          <w:rFonts w:ascii="Times New Roman" w:eastAsia="Times New Roman" w:hAnsi="Times New Roman" w:cs="Times New Roman"/>
          <w:sz w:val="24"/>
          <w:szCs w:val="24"/>
          <w:lang w:eastAsia="ru-RU"/>
        </w:rPr>
        <w:softHyphen/>
        <w:t>ков языкового анализа и синтеза.</w:t>
      </w:r>
    </w:p>
    <w:p w:rsidR="00502592" w:rsidRDefault="009B7E55" w:rsidP="009B7E55">
      <w:pPr>
        <w:spacing w:after="0"/>
        <w:ind w:firstLine="851"/>
        <w:jc w:val="both"/>
        <w:rPr>
          <w:rFonts w:ascii="Times New Roman" w:eastAsia="Calibri" w:hAnsi="Times New Roman" w:cs="Times New Roman"/>
          <w:b/>
          <w:bCs/>
          <w:spacing w:val="-1"/>
          <w:sz w:val="24"/>
          <w:szCs w:val="24"/>
        </w:rPr>
      </w:pPr>
      <w:r w:rsidRPr="009B7E55">
        <w:rPr>
          <w:rFonts w:ascii="Times New Roman" w:eastAsia="Calibri" w:hAnsi="Times New Roman" w:cs="Times New Roman"/>
          <w:b/>
          <w:bCs/>
          <w:spacing w:val="-1"/>
          <w:sz w:val="24"/>
          <w:szCs w:val="24"/>
        </w:rPr>
        <w:t> </w:t>
      </w:r>
    </w:p>
    <w:p w:rsidR="009B7E55" w:rsidRPr="009B7E55" w:rsidRDefault="009B7E55" w:rsidP="009B7E55">
      <w:pPr>
        <w:spacing w:after="0"/>
        <w:ind w:firstLine="851"/>
        <w:jc w:val="both"/>
        <w:rPr>
          <w:rFonts w:ascii="Times New Roman" w:eastAsia="Calibri" w:hAnsi="Times New Roman" w:cs="Times New Roman"/>
          <w:sz w:val="24"/>
          <w:szCs w:val="24"/>
        </w:rPr>
      </w:pPr>
      <w:r w:rsidRPr="009B7E55">
        <w:rPr>
          <w:rFonts w:ascii="Times New Roman" w:eastAsia="Calibri" w:hAnsi="Times New Roman" w:cs="Times New Roman"/>
          <w:spacing w:val="-24"/>
          <w:sz w:val="24"/>
          <w:szCs w:val="24"/>
        </w:rPr>
        <w:t> </w:t>
      </w:r>
      <w:r w:rsidRPr="009B7E55">
        <w:rPr>
          <w:rFonts w:ascii="Times New Roman" w:eastAsia="Calibri" w:hAnsi="Times New Roman" w:cs="Times New Roman"/>
          <w:b/>
          <w:bCs/>
          <w:sz w:val="24"/>
          <w:szCs w:val="24"/>
        </w:rPr>
        <w:t>Пособия для обследования и развития слуховых функций</w:t>
      </w:r>
    </w:p>
    <w:p w:rsidR="009B7E55" w:rsidRPr="009B7E55" w:rsidRDefault="009B7E55" w:rsidP="009B7E55">
      <w:pPr>
        <w:spacing w:after="0"/>
        <w:ind w:firstLine="851"/>
        <w:jc w:val="both"/>
        <w:rPr>
          <w:rFonts w:ascii="Times New Roman" w:eastAsia="Calibri" w:hAnsi="Times New Roman" w:cs="Times New Roman"/>
          <w:sz w:val="24"/>
          <w:szCs w:val="24"/>
        </w:rPr>
      </w:pPr>
      <w:r w:rsidRPr="009B7E55">
        <w:rPr>
          <w:rFonts w:ascii="Times New Roman" w:eastAsia="Calibri" w:hAnsi="Times New Roman" w:cs="Times New Roman"/>
          <w:sz w:val="24"/>
          <w:szCs w:val="24"/>
        </w:rPr>
        <w:t>Звучащие игрушки, музыкальные инструменты (бубен</w:t>
      </w:r>
      <w:r w:rsidR="00502592">
        <w:rPr>
          <w:rFonts w:ascii="Times New Roman" w:eastAsia="Calibri" w:hAnsi="Times New Roman" w:cs="Times New Roman"/>
          <w:sz w:val="24"/>
          <w:szCs w:val="24"/>
        </w:rPr>
        <w:t>,</w:t>
      </w:r>
      <w:r w:rsidRPr="009B7E55">
        <w:rPr>
          <w:rFonts w:ascii="Times New Roman" w:eastAsia="Calibri" w:hAnsi="Times New Roman" w:cs="Times New Roman"/>
          <w:sz w:val="24"/>
          <w:szCs w:val="24"/>
        </w:rPr>
        <w:t xml:space="preserve"> металлофон, барабан, гитара, балалайка, гармошка, колокольчики).</w:t>
      </w:r>
    </w:p>
    <w:p w:rsidR="009B7E55" w:rsidRPr="009B7E55" w:rsidRDefault="009B7E55" w:rsidP="009B7E55">
      <w:pPr>
        <w:spacing w:after="0"/>
        <w:ind w:firstLine="851"/>
        <w:jc w:val="both"/>
        <w:rPr>
          <w:rFonts w:ascii="Times New Roman" w:eastAsia="Calibri" w:hAnsi="Times New Roman" w:cs="Times New Roman"/>
          <w:sz w:val="24"/>
          <w:szCs w:val="24"/>
        </w:rPr>
      </w:pPr>
      <w:r w:rsidRPr="009B7E55">
        <w:rPr>
          <w:rFonts w:ascii="Times New Roman" w:eastAsia="Calibri" w:hAnsi="Times New Roman" w:cs="Times New Roman"/>
          <w:b/>
          <w:bCs/>
          <w:sz w:val="24"/>
          <w:szCs w:val="24"/>
        </w:rPr>
        <w:t>Пособия для обследования и развития фонематических процессов,  формирования</w:t>
      </w:r>
      <w:r w:rsidRPr="009B7E55">
        <w:rPr>
          <w:rFonts w:ascii="Times New Roman" w:eastAsia="Calibri" w:hAnsi="Times New Roman" w:cs="Times New Roman"/>
          <w:sz w:val="24"/>
          <w:szCs w:val="24"/>
        </w:rPr>
        <w:t xml:space="preserve"> </w:t>
      </w:r>
      <w:r w:rsidRPr="009B7E55">
        <w:rPr>
          <w:rFonts w:ascii="Times New Roman" w:eastAsia="Calibri" w:hAnsi="Times New Roman" w:cs="Times New Roman"/>
          <w:b/>
          <w:bCs/>
          <w:sz w:val="24"/>
          <w:szCs w:val="24"/>
        </w:rPr>
        <w:t>навыков языкового анализа и синтеза, обучения грамоте.</w:t>
      </w:r>
    </w:p>
    <w:p w:rsidR="009B7E55" w:rsidRPr="009B7E55" w:rsidRDefault="009B7E55" w:rsidP="009B7E55">
      <w:pPr>
        <w:spacing w:after="0"/>
        <w:ind w:firstLine="851"/>
        <w:jc w:val="both"/>
        <w:rPr>
          <w:rFonts w:ascii="Times New Roman" w:eastAsia="Calibri" w:hAnsi="Times New Roman" w:cs="Times New Roman"/>
          <w:sz w:val="24"/>
          <w:szCs w:val="24"/>
        </w:rPr>
      </w:pPr>
      <w:r w:rsidRPr="009B7E55">
        <w:rPr>
          <w:rFonts w:ascii="Times New Roman" w:eastAsia="Calibri" w:hAnsi="Times New Roman" w:cs="Times New Roman"/>
          <w:sz w:val="24"/>
          <w:szCs w:val="24"/>
        </w:rPr>
        <w:t>Азбука, разрезная азбука, букварь.</w:t>
      </w:r>
    </w:p>
    <w:p w:rsidR="009B7E55" w:rsidRPr="009B7E55" w:rsidRDefault="009B7E55" w:rsidP="009B7E55">
      <w:pPr>
        <w:spacing w:after="0"/>
        <w:ind w:firstLine="851"/>
        <w:jc w:val="both"/>
        <w:rPr>
          <w:rFonts w:ascii="Times New Roman" w:eastAsia="Calibri" w:hAnsi="Times New Roman" w:cs="Times New Roman"/>
          <w:sz w:val="24"/>
          <w:szCs w:val="24"/>
        </w:rPr>
      </w:pPr>
      <w:r w:rsidRPr="009B7E55">
        <w:rPr>
          <w:rFonts w:ascii="Times New Roman" w:eastAsia="Calibri" w:hAnsi="Times New Roman" w:cs="Times New Roman"/>
          <w:sz w:val="24"/>
          <w:szCs w:val="24"/>
        </w:rPr>
        <w:t>Символы звуков, схемы для анализа и синтеза слогов, слов.</w:t>
      </w:r>
    </w:p>
    <w:p w:rsidR="009B7E55" w:rsidRPr="009B7E55" w:rsidRDefault="009B7E55" w:rsidP="009B7E55">
      <w:pPr>
        <w:spacing w:after="0"/>
        <w:ind w:firstLine="851"/>
        <w:jc w:val="both"/>
        <w:rPr>
          <w:rFonts w:ascii="Times New Roman" w:eastAsia="Calibri" w:hAnsi="Times New Roman" w:cs="Times New Roman"/>
          <w:sz w:val="24"/>
          <w:szCs w:val="24"/>
        </w:rPr>
      </w:pPr>
      <w:r w:rsidRPr="009B7E55">
        <w:rPr>
          <w:rFonts w:ascii="Times New Roman" w:eastAsia="Calibri" w:hAnsi="Times New Roman" w:cs="Times New Roman"/>
          <w:sz w:val="24"/>
          <w:szCs w:val="24"/>
        </w:rPr>
        <w:t>Символы для составления картинно-графической схемы предложений.</w:t>
      </w:r>
    </w:p>
    <w:p w:rsidR="009B7E55" w:rsidRPr="009B7E55" w:rsidRDefault="009B7E55" w:rsidP="009B7E55">
      <w:pPr>
        <w:spacing w:after="0"/>
        <w:ind w:firstLine="851"/>
        <w:jc w:val="both"/>
        <w:rPr>
          <w:rFonts w:ascii="Times New Roman" w:eastAsia="Calibri" w:hAnsi="Times New Roman" w:cs="Times New Roman"/>
          <w:sz w:val="24"/>
          <w:szCs w:val="24"/>
        </w:rPr>
      </w:pPr>
      <w:r w:rsidRPr="009B7E55">
        <w:rPr>
          <w:rFonts w:ascii="Times New Roman" w:eastAsia="Calibri" w:hAnsi="Times New Roman" w:cs="Times New Roman"/>
          <w:sz w:val="24"/>
          <w:szCs w:val="24"/>
        </w:rPr>
        <w:t>Символы предлогов.</w:t>
      </w:r>
    </w:p>
    <w:p w:rsidR="009B7E55" w:rsidRPr="009B7E55" w:rsidRDefault="009B7E55" w:rsidP="009B7E55">
      <w:pPr>
        <w:spacing w:after="0"/>
        <w:ind w:firstLine="851"/>
        <w:jc w:val="both"/>
        <w:rPr>
          <w:rFonts w:ascii="Times New Roman" w:eastAsia="Calibri" w:hAnsi="Times New Roman" w:cs="Times New Roman"/>
          <w:sz w:val="24"/>
          <w:szCs w:val="24"/>
        </w:rPr>
      </w:pPr>
      <w:r w:rsidRPr="009B7E55">
        <w:rPr>
          <w:rFonts w:ascii="Times New Roman" w:eastAsia="Calibri" w:hAnsi="Times New Roman" w:cs="Times New Roman"/>
          <w:sz w:val="24"/>
          <w:szCs w:val="24"/>
        </w:rPr>
        <w:t>Наборы букв разной величины (заглавные и прописные), печатные, наборы элементов букв, которые можно раскрасить, вырезать по контуру, заштриховать, слепить из теста, пластилина, сделать из проволоки, картона, бархатной бумаги или наждачной.</w:t>
      </w:r>
    </w:p>
    <w:p w:rsidR="009B7E55" w:rsidRPr="009B7E55" w:rsidRDefault="009B7E55" w:rsidP="009B7E55">
      <w:pPr>
        <w:spacing w:after="0"/>
        <w:ind w:firstLine="851"/>
        <w:jc w:val="both"/>
        <w:rPr>
          <w:rFonts w:ascii="Times New Roman" w:eastAsia="Calibri" w:hAnsi="Times New Roman" w:cs="Times New Roman"/>
          <w:sz w:val="24"/>
          <w:szCs w:val="24"/>
        </w:rPr>
      </w:pPr>
      <w:r w:rsidRPr="009B7E55">
        <w:rPr>
          <w:rFonts w:ascii="Times New Roman" w:eastAsia="Calibri" w:hAnsi="Times New Roman" w:cs="Times New Roman"/>
          <w:sz w:val="24"/>
          <w:szCs w:val="24"/>
        </w:rPr>
        <w:t>Карточки с перевернутыми буквами, схемами слов разной сложности.</w:t>
      </w:r>
    </w:p>
    <w:p w:rsidR="009B7E55" w:rsidRPr="009B7E55" w:rsidRDefault="009B7E55" w:rsidP="009B7E55">
      <w:pPr>
        <w:spacing w:after="0"/>
        <w:ind w:firstLine="851"/>
        <w:jc w:val="both"/>
        <w:rPr>
          <w:rFonts w:ascii="Times New Roman" w:eastAsia="Calibri" w:hAnsi="Times New Roman" w:cs="Times New Roman"/>
          <w:sz w:val="24"/>
          <w:szCs w:val="24"/>
        </w:rPr>
      </w:pPr>
      <w:r w:rsidRPr="009B7E55">
        <w:rPr>
          <w:rFonts w:ascii="Times New Roman" w:eastAsia="Calibri" w:hAnsi="Times New Roman" w:cs="Times New Roman"/>
          <w:sz w:val="24"/>
          <w:szCs w:val="24"/>
        </w:rPr>
        <w:t>Дидактические игры в соответствии с разделами коррекционно-развивающей работы с детьми с ТНР.</w:t>
      </w:r>
    </w:p>
    <w:p w:rsidR="000959AE" w:rsidRDefault="000959AE" w:rsidP="009B7E55">
      <w:pPr>
        <w:spacing w:after="0" w:line="240" w:lineRule="auto"/>
        <w:ind w:firstLine="851"/>
        <w:jc w:val="both"/>
        <w:rPr>
          <w:rFonts w:ascii="Times New Roman" w:hAnsi="Times New Roman" w:cs="Times New Roman"/>
          <w:sz w:val="24"/>
          <w:szCs w:val="24"/>
        </w:rPr>
      </w:pPr>
    </w:p>
    <w:p w:rsidR="00D650FA" w:rsidRDefault="00D650FA" w:rsidP="00D650FA">
      <w:pPr>
        <w:spacing w:after="0" w:line="240" w:lineRule="auto"/>
        <w:ind w:firstLine="851"/>
        <w:jc w:val="center"/>
        <w:rPr>
          <w:rFonts w:ascii="Times New Roman" w:hAnsi="Times New Roman" w:cs="Times New Roman"/>
          <w:b/>
          <w:sz w:val="24"/>
          <w:szCs w:val="24"/>
        </w:rPr>
      </w:pPr>
      <w:r>
        <w:rPr>
          <w:rFonts w:ascii="Times New Roman" w:hAnsi="Times New Roman" w:cs="Times New Roman"/>
          <w:b/>
          <w:sz w:val="24"/>
          <w:szCs w:val="24"/>
        </w:rPr>
        <w:t xml:space="preserve">3.3 </w:t>
      </w:r>
      <w:r w:rsidRPr="00D650FA">
        <w:rPr>
          <w:rFonts w:ascii="Times New Roman" w:hAnsi="Times New Roman" w:cs="Times New Roman"/>
          <w:b/>
          <w:sz w:val="24"/>
          <w:szCs w:val="24"/>
        </w:rPr>
        <w:t>Материально-техническое обеспечение программы</w:t>
      </w:r>
    </w:p>
    <w:p w:rsidR="00C51D96" w:rsidRDefault="00C51D96" w:rsidP="00D650FA">
      <w:pPr>
        <w:spacing w:after="0" w:line="240" w:lineRule="auto"/>
        <w:ind w:firstLine="851"/>
        <w:jc w:val="center"/>
        <w:rPr>
          <w:rFonts w:ascii="Times New Roman" w:hAnsi="Times New Roman" w:cs="Times New Roman"/>
          <w:b/>
          <w:sz w:val="24"/>
          <w:szCs w:val="24"/>
        </w:rPr>
      </w:pPr>
      <w:r w:rsidRPr="000959AE">
        <w:rPr>
          <w:rFonts w:ascii="Times New Roman" w:hAnsi="Times New Roman" w:cs="Times New Roman"/>
          <w:b/>
          <w:i/>
          <w:sz w:val="24"/>
          <w:szCs w:val="24"/>
        </w:rPr>
        <w:t>(соответствует ФАОП п.. 5</w:t>
      </w:r>
      <w:r>
        <w:rPr>
          <w:rFonts w:ascii="Times New Roman" w:hAnsi="Times New Roman" w:cs="Times New Roman"/>
          <w:b/>
          <w:i/>
          <w:sz w:val="24"/>
          <w:szCs w:val="24"/>
        </w:rPr>
        <w:t>3.3)</w:t>
      </w:r>
    </w:p>
    <w:p w:rsidR="00C51D96" w:rsidRPr="00C51D96" w:rsidRDefault="00C51D96" w:rsidP="00C51D96">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C51D96">
        <w:rPr>
          <w:rFonts w:ascii="Times New Roman CYR" w:eastAsiaTheme="minorEastAsia" w:hAnsi="Times New Roman CYR" w:cs="Times New Roman CYR"/>
          <w:sz w:val="24"/>
          <w:szCs w:val="24"/>
          <w:lang w:eastAsia="ru-RU"/>
        </w:rPr>
        <w:t xml:space="preserve">Материально-технические условия реализации ФАОП для обучающихся с ОВЗ должны обеспечивать возможность достижения обучающимися в установленных </w:t>
      </w:r>
      <w:hyperlink r:id="rId10" w:history="1">
        <w:r w:rsidRPr="00443941">
          <w:rPr>
            <w:rFonts w:ascii="Times New Roman CYR" w:eastAsiaTheme="minorEastAsia" w:hAnsi="Times New Roman CYR" w:cs="Times New Roman CYR"/>
            <w:sz w:val="24"/>
            <w:szCs w:val="24"/>
            <w:lang w:eastAsia="ru-RU"/>
          </w:rPr>
          <w:t>Стандартом</w:t>
        </w:r>
      </w:hyperlink>
      <w:r w:rsidRPr="00C51D96">
        <w:rPr>
          <w:rFonts w:ascii="Times New Roman CYR" w:eastAsiaTheme="minorEastAsia" w:hAnsi="Times New Roman CYR" w:cs="Times New Roman CYR"/>
          <w:sz w:val="24"/>
          <w:szCs w:val="24"/>
          <w:lang w:eastAsia="ru-RU"/>
        </w:rPr>
        <w:t xml:space="preserve"> результатов освоения основной образовательной программы дошкольного образования.</w:t>
      </w:r>
    </w:p>
    <w:p w:rsidR="00C51D96" w:rsidRPr="00C51D96" w:rsidRDefault="00C51D96" w:rsidP="00C51D96">
      <w:pPr>
        <w:spacing w:after="0" w:line="240" w:lineRule="auto"/>
        <w:ind w:firstLine="851"/>
        <w:jc w:val="both"/>
        <w:rPr>
          <w:rFonts w:ascii="Times New Roman" w:hAnsi="Times New Roman" w:cs="Times New Roman"/>
          <w:sz w:val="24"/>
          <w:szCs w:val="24"/>
        </w:rPr>
      </w:pPr>
      <w:r w:rsidRPr="00C51D96">
        <w:rPr>
          <w:rFonts w:ascii="Times New Roman" w:hAnsi="Times New Roman" w:cs="Times New Roman"/>
          <w:sz w:val="24"/>
          <w:szCs w:val="24"/>
        </w:rPr>
        <w:t>Материально-техническое обеспечение программы, обеспеченность методическими материалами и средствами обучения и воспитания:</w:t>
      </w:r>
    </w:p>
    <w:p w:rsidR="00C51D96" w:rsidRPr="00C51D96" w:rsidRDefault="00C51D96" w:rsidP="00717888">
      <w:pPr>
        <w:numPr>
          <w:ilvl w:val="0"/>
          <w:numId w:val="48"/>
        </w:numPr>
        <w:tabs>
          <w:tab w:val="num" w:pos="0"/>
        </w:tabs>
        <w:spacing w:after="0" w:line="240" w:lineRule="auto"/>
        <w:jc w:val="both"/>
        <w:rPr>
          <w:rFonts w:ascii="Times New Roman" w:hAnsi="Times New Roman" w:cs="Times New Roman"/>
          <w:sz w:val="24"/>
          <w:szCs w:val="24"/>
        </w:rPr>
      </w:pPr>
      <w:r w:rsidRPr="00C51D96">
        <w:rPr>
          <w:rFonts w:ascii="Times New Roman" w:hAnsi="Times New Roman" w:cs="Times New Roman"/>
          <w:sz w:val="24"/>
          <w:szCs w:val="24"/>
        </w:rPr>
        <w:t>соответствие санитарно-эпидемиологическим правилам и нормативам;</w:t>
      </w:r>
    </w:p>
    <w:p w:rsidR="00C51D96" w:rsidRPr="00C51D96" w:rsidRDefault="00C51D96" w:rsidP="00717888">
      <w:pPr>
        <w:numPr>
          <w:ilvl w:val="0"/>
          <w:numId w:val="48"/>
        </w:numPr>
        <w:tabs>
          <w:tab w:val="num" w:pos="0"/>
        </w:tabs>
        <w:spacing w:after="0" w:line="240" w:lineRule="auto"/>
        <w:jc w:val="both"/>
        <w:rPr>
          <w:rFonts w:ascii="Times New Roman" w:hAnsi="Times New Roman" w:cs="Times New Roman"/>
          <w:sz w:val="24"/>
          <w:szCs w:val="24"/>
        </w:rPr>
      </w:pPr>
      <w:r w:rsidRPr="00C51D96">
        <w:rPr>
          <w:rFonts w:ascii="Times New Roman" w:hAnsi="Times New Roman" w:cs="Times New Roman"/>
          <w:sz w:val="24"/>
          <w:szCs w:val="24"/>
        </w:rPr>
        <w:t>соответствие правилам пожарной безопасности;</w:t>
      </w:r>
    </w:p>
    <w:p w:rsidR="00C51D96" w:rsidRPr="00C51D96" w:rsidRDefault="00C51D96" w:rsidP="00717888">
      <w:pPr>
        <w:numPr>
          <w:ilvl w:val="0"/>
          <w:numId w:val="48"/>
        </w:numPr>
        <w:tabs>
          <w:tab w:val="num" w:pos="0"/>
        </w:tabs>
        <w:spacing w:after="0" w:line="240" w:lineRule="auto"/>
        <w:jc w:val="both"/>
        <w:rPr>
          <w:rFonts w:ascii="Times New Roman" w:hAnsi="Times New Roman" w:cs="Times New Roman"/>
          <w:sz w:val="24"/>
          <w:szCs w:val="24"/>
        </w:rPr>
      </w:pPr>
      <w:r w:rsidRPr="00C51D96">
        <w:rPr>
          <w:rFonts w:ascii="Times New Roman" w:hAnsi="Times New Roman" w:cs="Times New Roman"/>
          <w:sz w:val="24"/>
          <w:szCs w:val="24"/>
        </w:rPr>
        <w:t>средства обучения и воспитания в соответствии с возрастом и индивидуальными особенностями развития детей;</w:t>
      </w:r>
    </w:p>
    <w:p w:rsidR="00C51D96" w:rsidRPr="00C51D96" w:rsidRDefault="00C51D96" w:rsidP="00717888">
      <w:pPr>
        <w:numPr>
          <w:ilvl w:val="0"/>
          <w:numId w:val="48"/>
        </w:numPr>
        <w:tabs>
          <w:tab w:val="num" w:pos="0"/>
        </w:tabs>
        <w:spacing w:after="0" w:line="240" w:lineRule="auto"/>
        <w:jc w:val="both"/>
        <w:rPr>
          <w:rFonts w:ascii="Times New Roman" w:hAnsi="Times New Roman" w:cs="Times New Roman"/>
          <w:sz w:val="24"/>
          <w:szCs w:val="24"/>
        </w:rPr>
      </w:pPr>
      <w:r w:rsidRPr="00C51D96">
        <w:rPr>
          <w:rFonts w:ascii="Times New Roman" w:hAnsi="Times New Roman" w:cs="Times New Roman"/>
          <w:sz w:val="24"/>
          <w:szCs w:val="24"/>
        </w:rPr>
        <w:t>оснащенность помещений развивающей предметно-пространственной средой;</w:t>
      </w:r>
    </w:p>
    <w:p w:rsidR="00C51D96" w:rsidRPr="00C51D96" w:rsidRDefault="00C51D96" w:rsidP="00717888">
      <w:pPr>
        <w:numPr>
          <w:ilvl w:val="0"/>
          <w:numId w:val="48"/>
        </w:numPr>
        <w:tabs>
          <w:tab w:val="num" w:pos="0"/>
        </w:tabs>
        <w:spacing w:after="0" w:line="240" w:lineRule="auto"/>
        <w:jc w:val="both"/>
        <w:rPr>
          <w:rFonts w:ascii="Times New Roman" w:hAnsi="Times New Roman" w:cs="Times New Roman"/>
          <w:sz w:val="24"/>
          <w:szCs w:val="24"/>
        </w:rPr>
      </w:pPr>
      <w:r w:rsidRPr="00C51D96">
        <w:rPr>
          <w:rFonts w:ascii="Times New Roman" w:hAnsi="Times New Roman" w:cs="Times New Roman"/>
          <w:sz w:val="24"/>
          <w:szCs w:val="24"/>
        </w:rPr>
        <w:t>учебно-методический комплект, оборудование, оснащение методической литературой.</w:t>
      </w:r>
    </w:p>
    <w:p w:rsidR="00C51D96" w:rsidRPr="00C51D96" w:rsidRDefault="00C51D96" w:rsidP="00C51D96">
      <w:pPr>
        <w:spacing w:after="0" w:line="240" w:lineRule="auto"/>
        <w:ind w:firstLine="851"/>
        <w:jc w:val="both"/>
        <w:rPr>
          <w:rFonts w:ascii="Times New Roman" w:hAnsi="Times New Roman" w:cs="Times New Roman"/>
          <w:sz w:val="24"/>
          <w:szCs w:val="24"/>
        </w:rPr>
      </w:pPr>
      <w:r w:rsidRPr="00C51D96">
        <w:rPr>
          <w:rFonts w:ascii="Times New Roman" w:hAnsi="Times New Roman" w:cs="Times New Roman"/>
          <w:sz w:val="24"/>
          <w:szCs w:val="24"/>
        </w:rPr>
        <w:t xml:space="preserve">Одним из условий качества образования является совершенствование материально-технической базы. </w:t>
      </w:r>
    </w:p>
    <w:p w:rsidR="00C51D96" w:rsidRPr="00C51D96" w:rsidRDefault="00C51D96" w:rsidP="00C51D96">
      <w:pPr>
        <w:spacing w:after="0" w:line="240" w:lineRule="auto"/>
        <w:ind w:firstLine="851"/>
        <w:jc w:val="both"/>
        <w:rPr>
          <w:rFonts w:ascii="Times New Roman" w:hAnsi="Times New Roman" w:cs="Times New Roman"/>
          <w:sz w:val="24"/>
          <w:szCs w:val="24"/>
        </w:rPr>
      </w:pPr>
      <w:r w:rsidRPr="00C51D96">
        <w:rPr>
          <w:rFonts w:ascii="Times New Roman" w:hAnsi="Times New Roman" w:cs="Times New Roman"/>
          <w:sz w:val="24"/>
          <w:szCs w:val="24"/>
        </w:rPr>
        <w:t>В дошкольном учреждении имеется современная информационно–техническая база: электронна</w:t>
      </w:r>
      <w:r w:rsidR="00443941">
        <w:rPr>
          <w:rFonts w:ascii="Times New Roman" w:hAnsi="Times New Roman" w:cs="Times New Roman"/>
          <w:sz w:val="24"/>
          <w:szCs w:val="24"/>
        </w:rPr>
        <w:t>я почта, доступ к сети Интернет</w:t>
      </w:r>
      <w:r w:rsidRPr="00C51D96">
        <w:rPr>
          <w:rFonts w:ascii="Times New Roman" w:hAnsi="Times New Roman" w:cs="Times New Roman"/>
          <w:sz w:val="24"/>
          <w:szCs w:val="24"/>
        </w:rPr>
        <w:t>, технические средства обучения, музыкальный центр, магнитофоны, телевизоры, копировальная техника. В МАДОУ имеются компьютеры, ноутбуки, дающие возможность выполнения современных требований по делопроизводству, документоведению, организации педагогической деятельности. Разносторонне используются возможности  мультимедиа и слайд проектирования.</w:t>
      </w:r>
    </w:p>
    <w:p w:rsidR="00C51D96" w:rsidRPr="00C51D96" w:rsidRDefault="00C51D96" w:rsidP="00C51D96">
      <w:pPr>
        <w:spacing w:after="0" w:line="240" w:lineRule="auto"/>
        <w:ind w:firstLine="851"/>
        <w:jc w:val="both"/>
        <w:rPr>
          <w:rFonts w:ascii="Times New Roman" w:hAnsi="Times New Roman" w:cs="Times New Roman"/>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1"/>
        <w:gridCol w:w="7229"/>
        <w:gridCol w:w="1843"/>
      </w:tblGrid>
      <w:tr w:rsidR="00C51D96" w:rsidRPr="00C51D96" w:rsidTr="00C51D96">
        <w:trPr>
          <w:trHeight w:val="460"/>
        </w:trPr>
        <w:tc>
          <w:tcPr>
            <w:tcW w:w="851" w:type="dxa"/>
            <w:tcBorders>
              <w:top w:val="single" w:sz="4" w:space="0" w:color="auto"/>
              <w:left w:val="single" w:sz="4" w:space="0" w:color="auto"/>
              <w:bottom w:val="single" w:sz="4" w:space="0" w:color="auto"/>
              <w:right w:val="single" w:sz="4" w:space="0" w:color="auto"/>
            </w:tcBorders>
          </w:tcPr>
          <w:p w:rsidR="00C51D96" w:rsidRPr="00C51D96" w:rsidRDefault="00C51D96" w:rsidP="00C51D96">
            <w:pPr>
              <w:tabs>
                <w:tab w:val="left" w:pos="5420"/>
              </w:tabs>
              <w:jc w:val="both"/>
              <w:rPr>
                <w:rFonts w:ascii="Times New Roman" w:eastAsia="Calibri" w:hAnsi="Times New Roman" w:cs="Times New Roman"/>
                <w:b/>
                <w:sz w:val="24"/>
                <w:szCs w:val="24"/>
              </w:rPr>
            </w:pPr>
            <w:r w:rsidRPr="00C51D96">
              <w:rPr>
                <w:rFonts w:ascii="Times New Roman" w:eastAsia="Calibri" w:hAnsi="Times New Roman" w:cs="Times New Roman"/>
                <w:b/>
                <w:sz w:val="24"/>
                <w:szCs w:val="24"/>
              </w:rPr>
              <w:t xml:space="preserve">№ </w:t>
            </w:r>
            <w:r>
              <w:rPr>
                <w:rFonts w:ascii="Times New Roman" w:eastAsia="Calibri" w:hAnsi="Times New Roman" w:cs="Times New Roman"/>
                <w:b/>
                <w:sz w:val="24"/>
                <w:szCs w:val="24"/>
              </w:rPr>
              <w:t>п</w:t>
            </w:r>
            <w:r w:rsidRPr="00C51D96">
              <w:rPr>
                <w:rFonts w:ascii="Times New Roman" w:eastAsia="Calibri" w:hAnsi="Times New Roman" w:cs="Times New Roman"/>
                <w:b/>
                <w:sz w:val="24"/>
                <w:szCs w:val="24"/>
              </w:rPr>
              <w:t>/п</w:t>
            </w:r>
          </w:p>
        </w:tc>
        <w:tc>
          <w:tcPr>
            <w:tcW w:w="7229" w:type="dxa"/>
            <w:tcBorders>
              <w:top w:val="single" w:sz="4" w:space="0" w:color="auto"/>
              <w:left w:val="single" w:sz="4" w:space="0" w:color="auto"/>
              <w:bottom w:val="single" w:sz="4" w:space="0" w:color="auto"/>
              <w:right w:val="single" w:sz="4" w:space="0" w:color="auto"/>
            </w:tcBorders>
          </w:tcPr>
          <w:p w:rsidR="00C51D96" w:rsidRPr="00C51D96" w:rsidRDefault="00C51D96" w:rsidP="00C51D96">
            <w:pPr>
              <w:spacing w:after="0" w:line="240" w:lineRule="auto"/>
              <w:ind w:firstLine="851"/>
              <w:jc w:val="both"/>
              <w:rPr>
                <w:rFonts w:ascii="Times New Roman" w:hAnsi="Times New Roman" w:cs="Times New Roman"/>
                <w:b/>
                <w:sz w:val="24"/>
                <w:szCs w:val="24"/>
              </w:rPr>
            </w:pPr>
            <w:r w:rsidRPr="00C51D96">
              <w:rPr>
                <w:rFonts w:ascii="Times New Roman" w:hAnsi="Times New Roman" w:cs="Times New Roman"/>
                <w:b/>
                <w:sz w:val="24"/>
                <w:szCs w:val="24"/>
              </w:rPr>
              <w:t>Наименование  оборудования</w:t>
            </w:r>
          </w:p>
        </w:tc>
        <w:tc>
          <w:tcPr>
            <w:tcW w:w="1843" w:type="dxa"/>
            <w:tcBorders>
              <w:top w:val="single" w:sz="4" w:space="0" w:color="auto"/>
              <w:left w:val="single" w:sz="4" w:space="0" w:color="auto"/>
              <w:bottom w:val="single" w:sz="4" w:space="0" w:color="auto"/>
              <w:right w:val="single" w:sz="4" w:space="0" w:color="auto"/>
            </w:tcBorders>
          </w:tcPr>
          <w:p w:rsidR="00C51D96" w:rsidRPr="00C51D96" w:rsidRDefault="00C51D96" w:rsidP="00C51D96">
            <w:pPr>
              <w:spacing w:after="0" w:line="240" w:lineRule="auto"/>
              <w:jc w:val="center"/>
              <w:rPr>
                <w:rFonts w:ascii="Times New Roman" w:hAnsi="Times New Roman" w:cs="Times New Roman"/>
                <w:b/>
                <w:sz w:val="24"/>
                <w:szCs w:val="24"/>
              </w:rPr>
            </w:pPr>
            <w:r w:rsidRPr="00C51D96">
              <w:rPr>
                <w:rFonts w:ascii="Times New Roman" w:hAnsi="Times New Roman" w:cs="Times New Roman"/>
                <w:b/>
                <w:sz w:val="24"/>
                <w:szCs w:val="24"/>
              </w:rPr>
              <w:t>Кол-во</w:t>
            </w:r>
          </w:p>
        </w:tc>
      </w:tr>
      <w:tr w:rsidR="00C51D96" w:rsidRPr="00C51D96" w:rsidTr="00C51D96">
        <w:trPr>
          <w:trHeight w:val="244"/>
        </w:trPr>
        <w:tc>
          <w:tcPr>
            <w:tcW w:w="851" w:type="dxa"/>
            <w:tcBorders>
              <w:top w:val="single" w:sz="4" w:space="0" w:color="auto"/>
              <w:left w:val="single" w:sz="4" w:space="0" w:color="auto"/>
              <w:bottom w:val="single" w:sz="4" w:space="0" w:color="auto"/>
              <w:right w:val="single" w:sz="4" w:space="0" w:color="auto"/>
            </w:tcBorders>
          </w:tcPr>
          <w:p w:rsidR="00C51D96" w:rsidRPr="0039110F" w:rsidRDefault="00C51D96" w:rsidP="00C51D96">
            <w:pPr>
              <w:tabs>
                <w:tab w:val="left" w:pos="5420"/>
              </w:tabs>
              <w:jc w:val="both"/>
              <w:rPr>
                <w:rFonts w:ascii="Times New Roman" w:hAnsi="Times New Roman" w:cs="Times New Roman"/>
                <w:sz w:val="24"/>
                <w:szCs w:val="24"/>
              </w:rPr>
            </w:pPr>
            <w:r w:rsidRPr="0039110F">
              <w:rPr>
                <w:rFonts w:ascii="Times New Roman" w:hAnsi="Times New Roman" w:cs="Times New Roman"/>
                <w:sz w:val="24"/>
                <w:szCs w:val="24"/>
              </w:rPr>
              <w:t>1</w:t>
            </w:r>
          </w:p>
        </w:tc>
        <w:tc>
          <w:tcPr>
            <w:tcW w:w="7229" w:type="dxa"/>
            <w:tcBorders>
              <w:top w:val="single" w:sz="4" w:space="0" w:color="auto"/>
              <w:left w:val="single" w:sz="4" w:space="0" w:color="auto"/>
              <w:bottom w:val="single" w:sz="4" w:space="0" w:color="auto"/>
              <w:right w:val="single" w:sz="4" w:space="0" w:color="auto"/>
            </w:tcBorders>
          </w:tcPr>
          <w:p w:rsidR="00C51D96" w:rsidRPr="00C51D96" w:rsidRDefault="00C51D96" w:rsidP="00C51D96">
            <w:pPr>
              <w:spacing w:after="0" w:line="240" w:lineRule="auto"/>
              <w:ind w:firstLine="851"/>
              <w:jc w:val="both"/>
              <w:rPr>
                <w:rFonts w:ascii="Times New Roman" w:hAnsi="Times New Roman" w:cs="Times New Roman"/>
                <w:sz w:val="24"/>
                <w:szCs w:val="24"/>
              </w:rPr>
            </w:pPr>
            <w:r w:rsidRPr="00C51D96">
              <w:rPr>
                <w:rFonts w:ascii="Times New Roman" w:hAnsi="Times New Roman" w:cs="Times New Roman"/>
                <w:sz w:val="24"/>
                <w:szCs w:val="24"/>
              </w:rPr>
              <w:t>Персональный компьютер</w:t>
            </w:r>
          </w:p>
        </w:tc>
        <w:tc>
          <w:tcPr>
            <w:tcW w:w="1843" w:type="dxa"/>
            <w:tcBorders>
              <w:top w:val="single" w:sz="4" w:space="0" w:color="auto"/>
              <w:left w:val="single" w:sz="4" w:space="0" w:color="auto"/>
              <w:bottom w:val="single" w:sz="4" w:space="0" w:color="auto"/>
              <w:right w:val="single" w:sz="4" w:space="0" w:color="auto"/>
            </w:tcBorders>
          </w:tcPr>
          <w:p w:rsidR="00C51D96" w:rsidRPr="00C51D96" w:rsidRDefault="00C51D96" w:rsidP="00C51D96">
            <w:pPr>
              <w:spacing w:after="0" w:line="240" w:lineRule="auto"/>
              <w:ind w:firstLine="851"/>
              <w:jc w:val="both"/>
              <w:rPr>
                <w:rFonts w:ascii="Times New Roman" w:hAnsi="Times New Roman" w:cs="Times New Roman"/>
                <w:sz w:val="24"/>
                <w:szCs w:val="24"/>
              </w:rPr>
            </w:pPr>
            <w:r w:rsidRPr="00C51D96">
              <w:rPr>
                <w:rFonts w:ascii="Times New Roman" w:hAnsi="Times New Roman" w:cs="Times New Roman"/>
                <w:sz w:val="24"/>
                <w:szCs w:val="24"/>
              </w:rPr>
              <w:t>2</w:t>
            </w:r>
          </w:p>
        </w:tc>
      </w:tr>
      <w:tr w:rsidR="00C51D96" w:rsidRPr="00C51D96" w:rsidTr="00C51D96">
        <w:trPr>
          <w:trHeight w:val="244"/>
        </w:trPr>
        <w:tc>
          <w:tcPr>
            <w:tcW w:w="851" w:type="dxa"/>
            <w:tcBorders>
              <w:top w:val="single" w:sz="4" w:space="0" w:color="auto"/>
              <w:left w:val="single" w:sz="4" w:space="0" w:color="auto"/>
              <w:bottom w:val="single" w:sz="4" w:space="0" w:color="auto"/>
              <w:right w:val="single" w:sz="4" w:space="0" w:color="auto"/>
            </w:tcBorders>
          </w:tcPr>
          <w:p w:rsidR="00C51D96" w:rsidRPr="0039110F" w:rsidRDefault="00C51D96" w:rsidP="00C51D96">
            <w:pPr>
              <w:tabs>
                <w:tab w:val="left" w:pos="5420"/>
              </w:tabs>
              <w:jc w:val="both"/>
              <w:rPr>
                <w:rFonts w:ascii="Times New Roman" w:hAnsi="Times New Roman" w:cs="Times New Roman"/>
                <w:sz w:val="24"/>
                <w:szCs w:val="24"/>
              </w:rPr>
            </w:pPr>
            <w:r w:rsidRPr="0039110F">
              <w:rPr>
                <w:rFonts w:ascii="Times New Roman" w:hAnsi="Times New Roman" w:cs="Times New Roman"/>
                <w:sz w:val="24"/>
                <w:szCs w:val="24"/>
              </w:rPr>
              <w:t>2</w:t>
            </w:r>
          </w:p>
        </w:tc>
        <w:tc>
          <w:tcPr>
            <w:tcW w:w="7229" w:type="dxa"/>
            <w:tcBorders>
              <w:top w:val="single" w:sz="4" w:space="0" w:color="auto"/>
              <w:left w:val="single" w:sz="4" w:space="0" w:color="auto"/>
              <w:bottom w:val="single" w:sz="4" w:space="0" w:color="auto"/>
              <w:right w:val="single" w:sz="4" w:space="0" w:color="auto"/>
            </w:tcBorders>
          </w:tcPr>
          <w:p w:rsidR="00C51D96" w:rsidRPr="00C51D96" w:rsidRDefault="00C51D96" w:rsidP="00C51D96">
            <w:pPr>
              <w:spacing w:after="0" w:line="240" w:lineRule="auto"/>
              <w:ind w:firstLine="851"/>
              <w:jc w:val="both"/>
              <w:rPr>
                <w:rFonts w:ascii="Times New Roman" w:hAnsi="Times New Roman" w:cs="Times New Roman"/>
                <w:sz w:val="24"/>
                <w:szCs w:val="24"/>
              </w:rPr>
            </w:pPr>
            <w:r w:rsidRPr="00C51D96">
              <w:rPr>
                <w:rFonts w:ascii="Times New Roman" w:hAnsi="Times New Roman" w:cs="Times New Roman"/>
                <w:sz w:val="24"/>
                <w:szCs w:val="24"/>
              </w:rPr>
              <w:t>Ноутбук</w:t>
            </w:r>
          </w:p>
        </w:tc>
        <w:tc>
          <w:tcPr>
            <w:tcW w:w="1843" w:type="dxa"/>
            <w:tcBorders>
              <w:top w:val="single" w:sz="4" w:space="0" w:color="auto"/>
              <w:left w:val="single" w:sz="4" w:space="0" w:color="auto"/>
              <w:bottom w:val="single" w:sz="4" w:space="0" w:color="auto"/>
              <w:right w:val="single" w:sz="4" w:space="0" w:color="auto"/>
            </w:tcBorders>
          </w:tcPr>
          <w:p w:rsidR="00C51D96" w:rsidRPr="00C51D96" w:rsidRDefault="00C51D96" w:rsidP="00C51D96">
            <w:pPr>
              <w:spacing w:after="0" w:line="240" w:lineRule="auto"/>
              <w:ind w:firstLine="851"/>
              <w:jc w:val="both"/>
              <w:rPr>
                <w:rFonts w:ascii="Times New Roman" w:hAnsi="Times New Roman" w:cs="Times New Roman"/>
                <w:sz w:val="24"/>
                <w:szCs w:val="24"/>
              </w:rPr>
            </w:pPr>
            <w:r w:rsidRPr="00C51D96">
              <w:rPr>
                <w:rFonts w:ascii="Times New Roman" w:hAnsi="Times New Roman" w:cs="Times New Roman"/>
                <w:sz w:val="24"/>
                <w:szCs w:val="24"/>
              </w:rPr>
              <w:t>2</w:t>
            </w:r>
          </w:p>
        </w:tc>
      </w:tr>
      <w:tr w:rsidR="00C51D96" w:rsidRPr="00C51D96" w:rsidTr="00C51D96">
        <w:trPr>
          <w:trHeight w:val="267"/>
        </w:trPr>
        <w:tc>
          <w:tcPr>
            <w:tcW w:w="851" w:type="dxa"/>
            <w:tcBorders>
              <w:top w:val="single" w:sz="4" w:space="0" w:color="auto"/>
              <w:left w:val="single" w:sz="4" w:space="0" w:color="auto"/>
              <w:bottom w:val="single" w:sz="4" w:space="0" w:color="auto"/>
              <w:right w:val="single" w:sz="4" w:space="0" w:color="auto"/>
            </w:tcBorders>
          </w:tcPr>
          <w:p w:rsidR="00C51D96" w:rsidRPr="0039110F" w:rsidRDefault="00C51D96" w:rsidP="00C51D96">
            <w:pPr>
              <w:tabs>
                <w:tab w:val="left" w:pos="5420"/>
              </w:tabs>
              <w:jc w:val="both"/>
              <w:rPr>
                <w:rFonts w:ascii="Times New Roman" w:hAnsi="Times New Roman" w:cs="Times New Roman"/>
                <w:sz w:val="24"/>
                <w:szCs w:val="24"/>
              </w:rPr>
            </w:pPr>
            <w:r w:rsidRPr="0039110F">
              <w:rPr>
                <w:rFonts w:ascii="Times New Roman" w:hAnsi="Times New Roman" w:cs="Times New Roman"/>
                <w:sz w:val="24"/>
                <w:szCs w:val="24"/>
              </w:rPr>
              <w:t>3</w:t>
            </w:r>
          </w:p>
        </w:tc>
        <w:tc>
          <w:tcPr>
            <w:tcW w:w="7229" w:type="dxa"/>
            <w:tcBorders>
              <w:top w:val="single" w:sz="4" w:space="0" w:color="auto"/>
              <w:left w:val="single" w:sz="4" w:space="0" w:color="auto"/>
              <w:bottom w:val="single" w:sz="4" w:space="0" w:color="auto"/>
              <w:right w:val="single" w:sz="4" w:space="0" w:color="auto"/>
            </w:tcBorders>
          </w:tcPr>
          <w:p w:rsidR="00C51D96" w:rsidRPr="00C51D96" w:rsidRDefault="00C51D96" w:rsidP="00C51D96">
            <w:pPr>
              <w:spacing w:after="0" w:line="240" w:lineRule="auto"/>
              <w:ind w:firstLine="851"/>
              <w:jc w:val="both"/>
              <w:rPr>
                <w:rFonts w:ascii="Times New Roman" w:hAnsi="Times New Roman" w:cs="Times New Roman"/>
                <w:sz w:val="24"/>
                <w:szCs w:val="24"/>
              </w:rPr>
            </w:pPr>
            <w:r w:rsidRPr="00C51D96">
              <w:rPr>
                <w:rFonts w:ascii="Times New Roman" w:hAnsi="Times New Roman" w:cs="Times New Roman"/>
                <w:sz w:val="24"/>
                <w:szCs w:val="24"/>
              </w:rPr>
              <w:t>Сканер, принтер, ксерокс</w:t>
            </w:r>
          </w:p>
        </w:tc>
        <w:tc>
          <w:tcPr>
            <w:tcW w:w="1843" w:type="dxa"/>
            <w:tcBorders>
              <w:top w:val="single" w:sz="4" w:space="0" w:color="auto"/>
              <w:left w:val="single" w:sz="4" w:space="0" w:color="auto"/>
              <w:bottom w:val="single" w:sz="4" w:space="0" w:color="auto"/>
              <w:right w:val="single" w:sz="4" w:space="0" w:color="auto"/>
            </w:tcBorders>
          </w:tcPr>
          <w:p w:rsidR="00C51D96" w:rsidRPr="00C51D96" w:rsidRDefault="00C51D96" w:rsidP="00C51D96">
            <w:pPr>
              <w:spacing w:after="0" w:line="240" w:lineRule="auto"/>
              <w:ind w:firstLine="851"/>
              <w:jc w:val="both"/>
              <w:rPr>
                <w:rFonts w:ascii="Times New Roman" w:hAnsi="Times New Roman" w:cs="Times New Roman"/>
                <w:sz w:val="24"/>
                <w:szCs w:val="24"/>
              </w:rPr>
            </w:pPr>
            <w:r w:rsidRPr="00C51D96">
              <w:rPr>
                <w:rFonts w:ascii="Times New Roman" w:hAnsi="Times New Roman" w:cs="Times New Roman"/>
                <w:sz w:val="24"/>
                <w:szCs w:val="24"/>
              </w:rPr>
              <w:t>3</w:t>
            </w:r>
          </w:p>
        </w:tc>
      </w:tr>
      <w:tr w:rsidR="00C51D96" w:rsidRPr="00C51D96" w:rsidTr="00C51D96">
        <w:tc>
          <w:tcPr>
            <w:tcW w:w="851" w:type="dxa"/>
            <w:tcBorders>
              <w:top w:val="single" w:sz="4" w:space="0" w:color="auto"/>
              <w:left w:val="single" w:sz="4" w:space="0" w:color="auto"/>
              <w:bottom w:val="single" w:sz="4" w:space="0" w:color="auto"/>
              <w:right w:val="single" w:sz="4" w:space="0" w:color="auto"/>
            </w:tcBorders>
          </w:tcPr>
          <w:p w:rsidR="00C51D96" w:rsidRPr="0039110F" w:rsidRDefault="00C51D96" w:rsidP="00C51D96">
            <w:pPr>
              <w:tabs>
                <w:tab w:val="left" w:pos="5420"/>
              </w:tabs>
              <w:jc w:val="both"/>
              <w:rPr>
                <w:rFonts w:ascii="Times New Roman" w:hAnsi="Times New Roman" w:cs="Times New Roman"/>
                <w:sz w:val="24"/>
                <w:szCs w:val="24"/>
              </w:rPr>
            </w:pPr>
            <w:r w:rsidRPr="0039110F">
              <w:rPr>
                <w:rFonts w:ascii="Times New Roman" w:hAnsi="Times New Roman" w:cs="Times New Roman"/>
                <w:sz w:val="24"/>
                <w:szCs w:val="24"/>
              </w:rPr>
              <w:t>4</w:t>
            </w:r>
          </w:p>
        </w:tc>
        <w:tc>
          <w:tcPr>
            <w:tcW w:w="7229" w:type="dxa"/>
            <w:tcBorders>
              <w:top w:val="single" w:sz="4" w:space="0" w:color="auto"/>
              <w:left w:val="single" w:sz="4" w:space="0" w:color="auto"/>
              <w:bottom w:val="single" w:sz="4" w:space="0" w:color="auto"/>
              <w:right w:val="single" w:sz="4" w:space="0" w:color="auto"/>
            </w:tcBorders>
          </w:tcPr>
          <w:p w:rsidR="00C51D96" w:rsidRPr="00C51D96" w:rsidRDefault="00C51D96" w:rsidP="00C51D96">
            <w:pPr>
              <w:spacing w:after="0" w:line="240" w:lineRule="auto"/>
              <w:ind w:firstLine="851"/>
              <w:jc w:val="both"/>
              <w:rPr>
                <w:rFonts w:ascii="Times New Roman" w:hAnsi="Times New Roman" w:cs="Times New Roman"/>
                <w:sz w:val="24"/>
                <w:szCs w:val="24"/>
              </w:rPr>
            </w:pPr>
            <w:r w:rsidRPr="00C51D96">
              <w:rPr>
                <w:rFonts w:ascii="Times New Roman" w:hAnsi="Times New Roman" w:cs="Times New Roman"/>
                <w:sz w:val="24"/>
                <w:szCs w:val="24"/>
              </w:rPr>
              <w:t>Принтер</w:t>
            </w:r>
          </w:p>
        </w:tc>
        <w:tc>
          <w:tcPr>
            <w:tcW w:w="1843" w:type="dxa"/>
            <w:tcBorders>
              <w:top w:val="single" w:sz="4" w:space="0" w:color="auto"/>
              <w:left w:val="single" w:sz="4" w:space="0" w:color="auto"/>
              <w:bottom w:val="single" w:sz="4" w:space="0" w:color="auto"/>
              <w:right w:val="single" w:sz="4" w:space="0" w:color="auto"/>
            </w:tcBorders>
          </w:tcPr>
          <w:p w:rsidR="00C51D96" w:rsidRPr="00C51D96" w:rsidRDefault="00C51D96" w:rsidP="00C51D96">
            <w:pPr>
              <w:spacing w:after="0" w:line="240" w:lineRule="auto"/>
              <w:ind w:firstLine="851"/>
              <w:jc w:val="both"/>
              <w:rPr>
                <w:rFonts w:ascii="Times New Roman" w:hAnsi="Times New Roman" w:cs="Times New Roman"/>
                <w:sz w:val="24"/>
                <w:szCs w:val="24"/>
              </w:rPr>
            </w:pPr>
            <w:r w:rsidRPr="00C51D96">
              <w:rPr>
                <w:rFonts w:ascii="Times New Roman" w:hAnsi="Times New Roman" w:cs="Times New Roman"/>
                <w:sz w:val="24"/>
                <w:szCs w:val="24"/>
              </w:rPr>
              <w:t>2</w:t>
            </w:r>
          </w:p>
        </w:tc>
      </w:tr>
      <w:tr w:rsidR="00C51D96" w:rsidRPr="00C51D96" w:rsidTr="00C51D96">
        <w:tc>
          <w:tcPr>
            <w:tcW w:w="851" w:type="dxa"/>
            <w:tcBorders>
              <w:top w:val="single" w:sz="4" w:space="0" w:color="auto"/>
              <w:left w:val="single" w:sz="4" w:space="0" w:color="auto"/>
              <w:bottom w:val="single" w:sz="4" w:space="0" w:color="auto"/>
              <w:right w:val="single" w:sz="4" w:space="0" w:color="auto"/>
            </w:tcBorders>
          </w:tcPr>
          <w:p w:rsidR="00C51D96" w:rsidRPr="0039110F" w:rsidRDefault="00C51D96" w:rsidP="00C51D96">
            <w:pPr>
              <w:tabs>
                <w:tab w:val="left" w:pos="5420"/>
              </w:tabs>
              <w:jc w:val="both"/>
              <w:rPr>
                <w:rFonts w:ascii="Times New Roman" w:hAnsi="Times New Roman" w:cs="Times New Roman"/>
                <w:sz w:val="24"/>
                <w:szCs w:val="24"/>
              </w:rPr>
            </w:pPr>
            <w:r w:rsidRPr="0039110F">
              <w:rPr>
                <w:rFonts w:ascii="Times New Roman" w:hAnsi="Times New Roman" w:cs="Times New Roman"/>
                <w:sz w:val="24"/>
                <w:szCs w:val="24"/>
              </w:rPr>
              <w:t>5</w:t>
            </w:r>
          </w:p>
        </w:tc>
        <w:tc>
          <w:tcPr>
            <w:tcW w:w="7229" w:type="dxa"/>
            <w:tcBorders>
              <w:top w:val="single" w:sz="4" w:space="0" w:color="auto"/>
              <w:left w:val="single" w:sz="4" w:space="0" w:color="auto"/>
              <w:bottom w:val="single" w:sz="4" w:space="0" w:color="auto"/>
              <w:right w:val="single" w:sz="4" w:space="0" w:color="auto"/>
            </w:tcBorders>
          </w:tcPr>
          <w:p w:rsidR="00C51D96" w:rsidRPr="00C51D96" w:rsidRDefault="00C51D96" w:rsidP="00C51D96">
            <w:pPr>
              <w:spacing w:after="0" w:line="240" w:lineRule="auto"/>
              <w:ind w:firstLine="851"/>
              <w:jc w:val="both"/>
              <w:rPr>
                <w:rFonts w:ascii="Times New Roman" w:hAnsi="Times New Roman" w:cs="Times New Roman"/>
                <w:sz w:val="24"/>
                <w:szCs w:val="24"/>
              </w:rPr>
            </w:pPr>
            <w:r w:rsidRPr="00C51D96">
              <w:rPr>
                <w:rFonts w:ascii="Times New Roman" w:hAnsi="Times New Roman" w:cs="Times New Roman"/>
                <w:sz w:val="24"/>
                <w:szCs w:val="24"/>
              </w:rPr>
              <w:t>Мультимедийный проектор</w:t>
            </w:r>
          </w:p>
        </w:tc>
        <w:tc>
          <w:tcPr>
            <w:tcW w:w="1843" w:type="dxa"/>
            <w:tcBorders>
              <w:top w:val="single" w:sz="4" w:space="0" w:color="auto"/>
              <w:left w:val="single" w:sz="4" w:space="0" w:color="auto"/>
              <w:bottom w:val="single" w:sz="4" w:space="0" w:color="auto"/>
              <w:right w:val="single" w:sz="4" w:space="0" w:color="auto"/>
            </w:tcBorders>
          </w:tcPr>
          <w:p w:rsidR="00C51D96" w:rsidRPr="00C51D96" w:rsidRDefault="00C51D96" w:rsidP="00C51D96">
            <w:pPr>
              <w:spacing w:after="0" w:line="240" w:lineRule="auto"/>
              <w:ind w:firstLine="851"/>
              <w:jc w:val="both"/>
              <w:rPr>
                <w:rFonts w:ascii="Times New Roman" w:hAnsi="Times New Roman" w:cs="Times New Roman"/>
                <w:sz w:val="24"/>
                <w:szCs w:val="24"/>
              </w:rPr>
            </w:pPr>
            <w:r w:rsidRPr="00C51D96">
              <w:rPr>
                <w:rFonts w:ascii="Times New Roman" w:hAnsi="Times New Roman" w:cs="Times New Roman"/>
                <w:sz w:val="24"/>
                <w:szCs w:val="24"/>
              </w:rPr>
              <w:t>1</w:t>
            </w:r>
          </w:p>
        </w:tc>
      </w:tr>
      <w:tr w:rsidR="00C51D96" w:rsidRPr="00C51D96" w:rsidTr="00C51D96">
        <w:tc>
          <w:tcPr>
            <w:tcW w:w="851" w:type="dxa"/>
            <w:tcBorders>
              <w:top w:val="single" w:sz="4" w:space="0" w:color="auto"/>
              <w:left w:val="single" w:sz="4" w:space="0" w:color="auto"/>
              <w:bottom w:val="single" w:sz="4" w:space="0" w:color="auto"/>
              <w:right w:val="single" w:sz="4" w:space="0" w:color="auto"/>
            </w:tcBorders>
          </w:tcPr>
          <w:p w:rsidR="00C51D96" w:rsidRPr="0039110F" w:rsidRDefault="00C51D96" w:rsidP="00C51D96">
            <w:pPr>
              <w:tabs>
                <w:tab w:val="left" w:pos="5420"/>
              </w:tabs>
              <w:jc w:val="both"/>
              <w:rPr>
                <w:rFonts w:ascii="Times New Roman" w:hAnsi="Times New Roman" w:cs="Times New Roman"/>
                <w:sz w:val="24"/>
                <w:szCs w:val="24"/>
              </w:rPr>
            </w:pPr>
            <w:r w:rsidRPr="0039110F">
              <w:rPr>
                <w:rFonts w:ascii="Times New Roman" w:hAnsi="Times New Roman" w:cs="Times New Roman"/>
                <w:sz w:val="24"/>
                <w:szCs w:val="24"/>
              </w:rPr>
              <w:t>6</w:t>
            </w:r>
          </w:p>
        </w:tc>
        <w:tc>
          <w:tcPr>
            <w:tcW w:w="7229" w:type="dxa"/>
            <w:tcBorders>
              <w:top w:val="single" w:sz="4" w:space="0" w:color="auto"/>
              <w:left w:val="single" w:sz="4" w:space="0" w:color="auto"/>
              <w:bottom w:val="single" w:sz="4" w:space="0" w:color="auto"/>
              <w:right w:val="single" w:sz="4" w:space="0" w:color="auto"/>
            </w:tcBorders>
          </w:tcPr>
          <w:p w:rsidR="00C51D96" w:rsidRPr="00C51D96" w:rsidRDefault="00C51D96" w:rsidP="00C51D96">
            <w:pPr>
              <w:spacing w:after="0" w:line="240" w:lineRule="auto"/>
              <w:ind w:firstLine="851"/>
              <w:jc w:val="both"/>
              <w:rPr>
                <w:rFonts w:ascii="Times New Roman" w:hAnsi="Times New Roman" w:cs="Times New Roman"/>
                <w:sz w:val="24"/>
                <w:szCs w:val="24"/>
              </w:rPr>
            </w:pPr>
            <w:proofErr w:type="spellStart"/>
            <w:r w:rsidRPr="00C51D96">
              <w:rPr>
                <w:rFonts w:ascii="Times New Roman" w:hAnsi="Times New Roman" w:cs="Times New Roman"/>
                <w:sz w:val="24"/>
                <w:szCs w:val="24"/>
              </w:rPr>
              <w:t>Аудиомагнитофон</w:t>
            </w:r>
            <w:proofErr w:type="spellEnd"/>
          </w:p>
        </w:tc>
        <w:tc>
          <w:tcPr>
            <w:tcW w:w="1843" w:type="dxa"/>
            <w:tcBorders>
              <w:top w:val="single" w:sz="4" w:space="0" w:color="auto"/>
              <w:left w:val="single" w:sz="4" w:space="0" w:color="auto"/>
              <w:bottom w:val="single" w:sz="4" w:space="0" w:color="auto"/>
              <w:right w:val="single" w:sz="4" w:space="0" w:color="auto"/>
            </w:tcBorders>
          </w:tcPr>
          <w:p w:rsidR="00C51D96" w:rsidRPr="00C51D96" w:rsidRDefault="00C51D96" w:rsidP="00C51D96">
            <w:pPr>
              <w:spacing w:after="0" w:line="240" w:lineRule="auto"/>
              <w:ind w:firstLine="851"/>
              <w:jc w:val="both"/>
              <w:rPr>
                <w:rFonts w:ascii="Times New Roman" w:hAnsi="Times New Roman" w:cs="Times New Roman"/>
                <w:sz w:val="24"/>
                <w:szCs w:val="24"/>
              </w:rPr>
            </w:pPr>
            <w:r w:rsidRPr="00C51D96">
              <w:rPr>
                <w:rFonts w:ascii="Times New Roman" w:hAnsi="Times New Roman" w:cs="Times New Roman"/>
                <w:sz w:val="24"/>
                <w:szCs w:val="24"/>
              </w:rPr>
              <w:t>3</w:t>
            </w:r>
          </w:p>
        </w:tc>
      </w:tr>
      <w:tr w:rsidR="00C51D96" w:rsidRPr="00C51D96" w:rsidTr="00C51D96">
        <w:tc>
          <w:tcPr>
            <w:tcW w:w="851" w:type="dxa"/>
            <w:tcBorders>
              <w:top w:val="single" w:sz="4" w:space="0" w:color="auto"/>
              <w:left w:val="single" w:sz="4" w:space="0" w:color="auto"/>
              <w:bottom w:val="single" w:sz="4" w:space="0" w:color="auto"/>
              <w:right w:val="single" w:sz="4" w:space="0" w:color="auto"/>
            </w:tcBorders>
          </w:tcPr>
          <w:p w:rsidR="00C51D96" w:rsidRPr="0039110F" w:rsidRDefault="00C51D96" w:rsidP="00C51D96">
            <w:pPr>
              <w:tabs>
                <w:tab w:val="left" w:pos="5420"/>
              </w:tabs>
              <w:jc w:val="both"/>
              <w:rPr>
                <w:rFonts w:ascii="Times New Roman" w:hAnsi="Times New Roman" w:cs="Times New Roman"/>
                <w:sz w:val="24"/>
                <w:szCs w:val="24"/>
              </w:rPr>
            </w:pPr>
            <w:r w:rsidRPr="0039110F">
              <w:rPr>
                <w:rFonts w:ascii="Times New Roman" w:hAnsi="Times New Roman" w:cs="Times New Roman"/>
                <w:sz w:val="24"/>
                <w:szCs w:val="24"/>
              </w:rPr>
              <w:t>7</w:t>
            </w:r>
          </w:p>
        </w:tc>
        <w:tc>
          <w:tcPr>
            <w:tcW w:w="7229" w:type="dxa"/>
            <w:tcBorders>
              <w:top w:val="single" w:sz="4" w:space="0" w:color="auto"/>
              <w:left w:val="single" w:sz="4" w:space="0" w:color="auto"/>
              <w:bottom w:val="single" w:sz="4" w:space="0" w:color="auto"/>
              <w:right w:val="single" w:sz="4" w:space="0" w:color="auto"/>
            </w:tcBorders>
          </w:tcPr>
          <w:p w:rsidR="00C51D96" w:rsidRPr="00C51D96" w:rsidRDefault="00C51D96" w:rsidP="00C51D96">
            <w:pPr>
              <w:spacing w:after="0" w:line="240" w:lineRule="auto"/>
              <w:ind w:firstLine="851"/>
              <w:jc w:val="both"/>
              <w:rPr>
                <w:rFonts w:ascii="Times New Roman" w:hAnsi="Times New Roman" w:cs="Times New Roman"/>
                <w:sz w:val="24"/>
                <w:szCs w:val="24"/>
              </w:rPr>
            </w:pPr>
            <w:r w:rsidRPr="00C51D96">
              <w:rPr>
                <w:rFonts w:ascii="Times New Roman" w:hAnsi="Times New Roman" w:cs="Times New Roman"/>
                <w:sz w:val="24"/>
                <w:szCs w:val="24"/>
              </w:rPr>
              <w:t>Музыкальный центр</w:t>
            </w:r>
          </w:p>
        </w:tc>
        <w:tc>
          <w:tcPr>
            <w:tcW w:w="1843" w:type="dxa"/>
            <w:tcBorders>
              <w:top w:val="single" w:sz="4" w:space="0" w:color="auto"/>
              <w:left w:val="single" w:sz="4" w:space="0" w:color="auto"/>
              <w:bottom w:val="single" w:sz="4" w:space="0" w:color="auto"/>
              <w:right w:val="single" w:sz="4" w:space="0" w:color="auto"/>
            </w:tcBorders>
          </w:tcPr>
          <w:p w:rsidR="00C51D96" w:rsidRPr="00C51D96" w:rsidRDefault="00C51D96" w:rsidP="00C51D96">
            <w:pPr>
              <w:spacing w:after="0" w:line="240" w:lineRule="auto"/>
              <w:ind w:firstLine="851"/>
              <w:jc w:val="both"/>
              <w:rPr>
                <w:rFonts w:ascii="Times New Roman" w:hAnsi="Times New Roman" w:cs="Times New Roman"/>
                <w:sz w:val="24"/>
                <w:szCs w:val="24"/>
              </w:rPr>
            </w:pPr>
            <w:r w:rsidRPr="00C51D96">
              <w:rPr>
                <w:rFonts w:ascii="Times New Roman" w:hAnsi="Times New Roman" w:cs="Times New Roman"/>
                <w:sz w:val="24"/>
                <w:szCs w:val="24"/>
              </w:rPr>
              <w:t>2</w:t>
            </w:r>
          </w:p>
        </w:tc>
      </w:tr>
      <w:tr w:rsidR="00C51D96" w:rsidRPr="00C51D96" w:rsidTr="00C51D96">
        <w:tc>
          <w:tcPr>
            <w:tcW w:w="851" w:type="dxa"/>
            <w:tcBorders>
              <w:top w:val="single" w:sz="4" w:space="0" w:color="auto"/>
              <w:left w:val="single" w:sz="4" w:space="0" w:color="auto"/>
              <w:bottom w:val="single" w:sz="4" w:space="0" w:color="auto"/>
              <w:right w:val="single" w:sz="4" w:space="0" w:color="auto"/>
            </w:tcBorders>
          </w:tcPr>
          <w:p w:rsidR="00C51D96" w:rsidRPr="0039110F" w:rsidRDefault="00C51D96" w:rsidP="00C51D96">
            <w:pPr>
              <w:tabs>
                <w:tab w:val="left" w:pos="5420"/>
              </w:tabs>
              <w:jc w:val="both"/>
              <w:rPr>
                <w:rFonts w:ascii="Times New Roman" w:hAnsi="Times New Roman" w:cs="Times New Roman"/>
                <w:sz w:val="24"/>
                <w:szCs w:val="24"/>
              </w:rPr>
            </w:pPr>
            <w:r w:rsidRPr="0039110F">
              <w:rPr>
                <w:rFonts w:ascii="Times New Roman" w:hAnsi="Times New Roman" w:cs="Times New Roman"/>
                <w:sz w:val="24"/>
                <w:szCs w:val="24"/>
              </w:rPr>
              <w:t>8</w:t>
            </w:r>
          </w:p>
        </w:tc>
        <w:tc>
          <w:tcPr>
            <w:tcW w:w="7229" w:type="dxa"/>
            <w:tcBorders>
              <w:top w:val="single" w:sz="4" w:space="0" w:color="auto"/>
              <w:left w:val="single" w:sz="4" w:space="0" w:color="auto"/>
              <w:bottom w:val="single" w:sz="4" w:space="0" w:color="auto"/>
              <w:right w:val="single" w:sz="4" w:space="0" w:color="auto"/>
            </w:tcBorders>
          </w:tcPr>
          <w:p w:rsidR="00C51D96" w:rsidRPr="00C51D96" w:rsidRDefault="00C51D96" w:rsidP="00C51D96">
            <w:pPr>
              <w:spacing w:after="0" w:line="240" w:lineRule="auto"/>
              <w:ind w:firstLine="851"/>
              <w:jc w:val="both"/>
              <w:rPr>
                <w:rFonts w:ascii="Times New Roman" w:hAnsi="Times New Roman" w:cs="Times New Roman"/>
                <w:sz w:val="24"/>
                <w:szCs w:val="24"/>
              </w:rPr>
            </w:pPr>
            <w:r w:rsidRPr="00C51D96">
              <w:rPr>
                <w:rFonts w:ascii="Times New Roman" w:hAnsi="Times New Roman" w:cs="Times New Roman"/>
                <w:sz w:val="24"/>
                <w:szCs w:val="24"/>
              </w:rPr>
              <w:t>Телевизор</w:t>
            </w:r>
          </w:p>
        </w:tc>
        <w:tc>
          <w:tcPr>
            <w:tcW w:w="1843" w:type="dxa"/>
            <w:tcBorders>
              <w:top w:val="single" w:sz="4" w:space="0" w:color="auto"/>
              <w:left w:val="single" w:sz="4" w:space="0" w:color="auto"/>
              <w:bottom w:val="single" w:sz="4" w:space="0" w:color="auto"/>
              <w:right w:val="single" w:sz="4" w:space="0" w:color="auto"/>
            </w:tcBorders>
          </w:tcPr>
          <w:p w:rsidR="00C51D96" w:rsidRPr="00C51D96" w:rsidRDefault="00C51D96" w:rsidP="00C51D96">
            <w:pPr>
              <w:spacing w:after="0" w:line="240" w:lineRule="auto"/>
              <w:ind w:firstLine="851"/>
              <w:jc w:val="both"/>
              <w:rPr>
                <w:rFonts w:ascii="Times New Roman" w:hAnsi="Times New Roman" w:cs="Times New Roman"/>
                <w:sz w:val="24"/>
                <w:szCs w:val="24"/>
              </w:rPr>
            </w:pPr>
            <w:r w:rsidRPr="00C51D96">
              <w:rPr>
                <w:rFonts w:ascii="Times New Roman" w:hAnsi="Times New Roman" w:cs="Times New Roman"/>
                <w:sz w:val="24"/>
                <w:szCs w:val="24"/>
              </w:rPr>
              <w:t>10</w:t>
            </w:r>
          </w:p>
        </w:tc>
      </w:tr>
      <w:tr w:rsidR="00C51D96" w:rsidRPr="00C51D96" w:rsidTr="00C51D96">
        <w:tc>
          <w:tcPr>
            <w:tcW w:w="851" w:type="dxa"/>
            <w:tcBorders>
              <w:top w:val="single" w:sz="4" w:space="0" w:color="auto"/>
              <w:left w:val="single" w:sz="4" w:space="0" w:color="auto"/>
              <w:bottom w:val="single" w:sz="4" w:space="0" w:color="auto"/>
              <w:right w:val="single" w:sz="4" w:space="0" w:color="auto"/>
            </w:tcBorders>
          </w:tcPr>
          <w:p w:rsidR="00C51D96" w:rsidRPr="0039110F" w:rsidRDefault="00C51D96" w:rsidP="00C51D96">
            <w:pPr>
              <w:tabs>
                <w:tab w:val="left" w:pos="5420"/>
              </w:tabs>
              <w:jc w:val="both"/>
              <w:rPr>
                <w:rFonts w:ascii="Times New Roman" w:hAnsi="Times New Roman" w:cs="Times New Roman"/>
                <w:sz w:val="24"/>
                <w:szCs w:val="24"/>
              </w:rPr>
            </w:pPr>
            <w:r w:rsidRPr="0039110F">
              <w:rPr>
                <w:rFonts w:ascii="Times New Roman" w:hAnsi="Times New Roman" w:cs="Times New Roman"/>
                <w:sz w:val="24"/>
                <w:szCs w:val="24"/>
              </w:rPr>
              <w:t>9</w:t>
            </w:r>
          </w:p>
        </w:tc>
        <w:tc>
          <w:tcPr>
            <w:tcW w:w="7229" w:type="dxa"/>
            <w:tcBorders>
              <w:top w:val="single" w:sz="4" w:space="0" w:color="auto"/>
              <w:left w:val="single" w:sz="4" w:space="0" w:color="auto"/>
              <w:bottom w:val="single" w:sz="4" w:space="0" w:color="auto"/>
              <w:right w:val="single" w:sz="4" w:space="0" w:color="auto"/>
            </w:tcBorders>
          </w:tcPr>
          <w:p w:rsidR="00C51D96" w:rsidRPr="00C51D96" w:rsidRDefault="00C51D96" w:rsidP="00C51D96">
            <w:pPr>
              <w:spacing w:after="0" w:line="240" w:lineRule="auto"/>
              <w:ind w:firstLine="851"/>
              <w:jc w:val="both"/>
              <w:rPr>
                <w:rFonts w:ascii="Times New Roman" w:hAnsi="Times New Roman" w:cs="Times New Roman"/>
                <w:sz w:val="24"/>
                <w:szCs w:val="24"/>
              </w:rPr>
            </w:pPr>
            <w:r w:rsidRPr="00C51D96">
              <w:rPr>
                <w:rFonts w:ascii="Times New Roman" w:hAnsi="Times New Roman" w:cs="Times New Roman"/>
                <w:sz w:val="24"/>
                <w:szCs w:val="24"/>
              </w:rPr>
              <w:t>Фотоаппарат</w:t>
            </w:r>
          </w:p>
        </w:tc>
        <w:tc>
          <w:tcPr>
            <w:tcW w:w="1843" w:type="dxa"/>
            <w:tcBorders>
              <w:top w:val="single" w:sz="4" w:space="0" w:color="auto"/>
              <w:left w:val="single" w:sz="4" w:space="0" w:color="auto"/>
              <w:bottom w:val="single" w:sz="4" w:space="0" w:color="auto"/>
              <w:right w:val="single" w:sz="4" w:space="0" w:color="auto"/>
            </w:tcBorders>
          </w:tcPr>
          <w:p w:rsidR="00C51D96" w:rsidRPr="00C51D96" w:rsidRDefault="00C51D96" w:rsidP="00C51D96">
            <w:pPr>
              <w:spacing w:after="0" w:line="240" w:lineRule="auto"/>
              <w:ind w:firstLine="851"/>
              <w:jc w:val="both"/>
              <w:rPr>
                <w:rFonts w:ascii="Times New Roman" w:hAnsi="Times New Roman" w:cs="Times New Roman"/>
                <w:sz w:val="24"/>
                <w:szCs w:val="24"/>
              </w:rPr>
            </w:pPr>
            <w:r w:rsidRPr="00C51D96">
              <w:rPr>
                <w:rFonts w:ascii="Times New Roman" w:hAnsi="Times New Roman" w:cs="Times New Roman"/>
                <w:sz w:val="24"/>
                <w:szCs w:val="24"/>
              </w:rPr>
              <w:t>1</w:t>
            </w:r>
          </w:p>
        </w:tc>
      </w:tr>
      <w:tr w:rsidR="00C51D96" w:rsidRPr="00C51D96" w:rsidTr="00C51D96">
        <w:tc>
          <w:tcPr>
            <w:tcW w:w="851" w:type="dxa"/>
            <w:tcBorders>
              <w:top w:val="single" w:sz="4" w:space="0" w:color="auto"/>
              <w:left w:val="single" w:sz="4" w:space="0" w:color="auto"/>
              <w:bottom w:val="single" w:sz="4" w:space="0" w:color="auto"/>
              <w:right w:val="single" w:sz="4" w:space="0" w:color="auto"/>
            </w:tcBorders>
          </w:tcPr>
          <w:p w:rsidR="00C51D96" w:rsidRPr="0039110F" w:rsidRDefault="00C51D96" w:rsidP="00C51D96">
            <w:pPr>
              <w:tabs>
                <w:tab w:val="left" w:pos="5420"/>
              </w:tabs>
              <w:jc w:val="both"/>
              <w:rPr>
                <w:rFonts w:ascii="Times New Roman" w:hAnsi="Times New Roman" w:cs="Times New Roman"/>
                <w:sz w:val="24"/>
                <w:szCs w:val="24"/>
              </w:rPr>
            </w:pPr>
            <w:r w:rsidRPr="0039110F">
              <w:rPr>
                <w:rFonts w:ascii="Times New Roman" w:hAnsi="Times New Roman" w:cs="Times New Roman"/>
                <w:sz w:val="24"/>
                <w:szCs w:val="24"/>
              </w:rPr>
              <w:t>10</w:t>
            </w:r>
          </w:p>
        </w:tc>
        <w:tc>
          <w:tcPr>
            <w:tcW w:w="7229" w:type="dxa"/>
            <w:tcBorders>
              <w:top w:val="single" w:sz="4" w:space="0" w:color="auto"/>
              <w:left w:val="single" w:sz="4" w:space="0" w:color="auto"/>
              <w:bottom w:val="single" w:sz="4" w:space="0" w:color="auto"/>
              <w:right w:val="single" w:sz="4" w:space="0" w:color="auto"/>
            </w:tcBorders>
          </w:tcPr>
          <w:p w:rsidR="00C51D96" w:rsidRPr="00C51D96" w:rsidRDefault="00C51D96" w:rsidP="00C51D96">
            <w:pPr>
              <w:spacing w:after="0" w:line="240" w:lineRule="auto"/>
              <w:ind w:firstLine="851"/>
              <w:jc w:val="both"/>
              <w:rPr>
                <w:rFonts w:ascii="Times New Roman" w:hAnsi="Times New Roman" w:cs="Times New Roman"/>
                <w:sz w:val="24"/>
                <w:szCs w:val="24"/>
              </w:rPr>
            </w:pPr>
            <w:r w:rsidRPr="00C51D96">
              <w:rPr>
                <w:rFonts w:ascii="Times New Roman" w:hAnsi="Times New Roman" w:cs="Times New Roman"/>
                <w:sz w:val="24"/>
                <w:szCs w:val="24"/>
              </w:rPr>
              <w:t>Экран</w:t>
            </w:r>
          </w:p>
        </w:tc>
        <w:tc>
          <w:tcPr>
            <w:tcW w:w="1843" w:type="dxa"/>
            <w:tcBorders>
              <w:top w:val="single" w:sz="4" w:space="0" w:color="auto"/>
              <w:left w:val="single" w:sz="4" w:space="0" w:color="auto"/>
              <w:bottom w:val="single" w:sz="4" w:space="0" w:color="auto"/>
              <w:right w:val="single" w:sz="4" w:space="0" w:color="auto"/>
            </w:tcBorders>
          </w:tcPr>
          <w:p w:rsidR="00C51D96" w:rsidRPr="00C51D96" w:rsidRDefault="00C51D96" w:rsidP="00C51D96">
            <w:pPr>
              <w:spacing w:after="0" w:line="240" w:lineRule="auto"/>
              <w:ind w:firstLine="851"/>
              <w:jc w:val="both"/>
              <w:rPr>
                <w:rFonts w:ascii="Times New Roman" w:hAnsi="Times New Roman" w:cs="Times New Roman"/>
                <w:sz w:val="24"/>
                <w:szCs w:val="24"/>
              </w:rPr>
            </w:pPr>
            <w:r w:rsidRPr="00C51D96">
              <w:rPr>
                <w:rFonts w:ascii="Times New Roman" w:hAnsi="Times New Roman" w:cs="Times New Roman"/>
                <w:sz w:val="24"/>
                <w:szCs w:val="24"/>
              </w:rPr>
              <w:t>1</w:t>
            </w:r>
          </w:p>
        </w:tc>
      </w:tr>
    </w:tbl>
    <w:p w:rsidR="00C51D96" w:rsidRPr="00C51D96" w:rsidRDefault="00C51D96" w:rsidP="00C51D96">
      <w:pPr>
        <w:spacing w:after="0" w:line="240" w:lineRule="auto"/>
        <w:ind w:firstLine="851"/>
        <w:jc w:val="both"/>
        <w:rPr>
          <w:rFonts w:ascii="Times New Roman" w:hAnsi="Times New Roman" w:cs="Times New Roman"/>
          <w:sz w:val="24"/>
          <w:szCs w:val="24"/>
        </w:rPr>
      </w:pPr>
    </w:p>
    <w:p w:rsidR="00C51D96" w:rsidRDefault="00C51D96" w:rsidP="00C51D96">
      <w:pPr>
        <w:spacing w:after="0" w:line="240" w:lineRule="auto"/>
        <w:ind w:firstLine="851"/>
        <w:jc w:val="both"/>
        <w:rPr>
          <w:rFonts w:ascii="Times New Roman" w:hAnsi="Times New Roman" w:cs="Times New Roman"/>
          <w:sz w:val="24"/>
          <w:szCs w:val="24"/>
        </w:rPr>
      </w:pPr>
      <w:r w:rsidRPr="00C51D96">
        <w:rPr>
          <w:rFonts w:ascii="Times New Roman" w:hAnsi="Times New Roman" w:cs="Times New Roman"/>
          <w:sz w:val="24"/>
          <w:szCs w:val="24"/>
        </w:rPr>
        <w:t xml:space="preserve">   Создан собственный сайт Учреждения. </w:t>
      </w:r>
    </w:p>
    <w:p w:rsidR="00443941" w:rsidRPr="00C51D96" w:rsidRDefault="00443941" w:rsidP="00C51D96">
      <w:pPr>
        <w:spacing w:after="0" w:line="240" w:lineRule="auto"/>
        <w:ind w:firstLine="851"/>
        <w:jc w:val="both"/>
        <w:rPr>
          <w:rFonts w:ascii="Times New Roman" w:hAnsi="Times New Roman" w:cs="Times New Roman"/>
          <w:sz w:val="24"/>
          <w:szCs w:val="24"/>
        </w:rPr>
      </w:pPr>
    </w:p>
    <w:p w:rsidR="00C51D96" w:rsidRDefault="00C51D96" w:rsidP="00C51D96">
      <w:pPr>
        <w:spacing w:after="0" w:line="240" w:lineRule="auto"/>
        <w:ind w:firstLine="851"/>
        <w:jc w:val="center"/>
        <w:rPr>
          <w:rFonts w:ascii="Times New Roman" w:hAnsi="Times New Roman" w:cs="Times New Roman"/>
          <w:b/>
          <w:sz w:val="24"/>
          <w:szCs w:val="24"/>
        </w:rPr>
      </w:pPr>
      <w:r>
        <w:rPr>
          <w:rFonts w:ascii="Times New Roman" w:hAnsi="Times New Roman" w:cs="Times New Roman"/>
          <w:b/>
          <w:sz w:val="24"/>
          <w:szCs w:val="24"/>
        </w:rPr>
        <w:t xml:space="preserve">3.4 </w:t>
      </w:r>
      <w:r w:rsidRPr="00C51D96">
        <w:rPr>
          <w:rFonts w:ascii="Times New Roman" w:hAnsi="Times New Roman" w:cs="Times New Roman"/>
          <w:b/>
          <w:sz w:val="24"/>
          <w:szCs w:val="24"/>
        </w:rPr>
        <w:t>Кадровые условия реализации Программы АОП ДО</w:t>
      </w:r>
    </w:p>
    <w:p w:rsidR="00C51D96" w:rsidRDefault="00C51D96" w:rsidP="00C51D96">
      <w:pPr>
        <w:spacing w:after="0" w:line="240" w:lineRule="auto"/>
        <w:ind w:firstLine="851"/>
        <w:jc w:val="center"/>
        <w:rPr>
          <w:rFonts w:ascii="Times New Roman" w:hAnsi="Times New Roman" w:cs="Times New Roman"/>
          <w:b/>
          <w:sz w:val="24"/>
          <w:szCs w:val="24"/>
        </w:rPr>
      </w:pPr>
      <w:r w:rsidRPr="000959AE">
        <w:rPr>
          <w:rFonts w:ascii="Times New Roman" w:hAnsi="Times New Roman" w:cs="Times New Roman"/>
          <w:b/>
          <w:i/>
          <w:sz w:val="24"/>
          <w:szCs w:val="24"/>
        </w:rPr>
        <w:t>(соответствует ФАОП п.. 5</w:t>
      </w:r>
      <w:r>
        <w:rPr>
          <w:rFonts w:ascii="Times New Roman" w:hAnsi="Times New Roman" w:cs="Times New Roman"/>
          <w:b/>
          <w:i/>
          <w:sz w:val="24"/>
          <w:szCs w:val="24"/>
        </w:rPr>
        <w:t>3.1)</w:t>
      </w:r>
    </w:p>
    <w:p w:rsidR="00D650FA" w:rsidRDefault="00C51D96" w:rsidP="00C51D96">
      <w:pPr>
        <w:spacing w:after="0" w:line="240" w:lineRule="auto"/>
        <w:ind w:firstLine="851"/>
        <w:jc w:val="both"/>
        <w:rPr>
          <w:rFonts w:ascii="Times New Roman" w:hAnsi="Times New Roman" w:cs="Times New Roman"/>
          <w:sz w:val="24"/>
          <w:szCs w:val="24"/>
        </w:rPr>
      </w:pPr>
      <w:r w:rsidRPr="00C51D96">
        <w:rPr>
          <w:rFonts w:ascii="Times New Roman" w:hAnsi="Times New Roman" w:cs="Times New Roman"/>
          <w:sz w:val="24"/>
          <w:szCs w:val="24"/>
        </w:rPr>
        <w:t>Реализация Программы обеспечивается педагогическими, руководящими и иными работниками, имеющими профессиональную подготовку, соответствующую квалификационным требованиям,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N 761н (зарегистрирован Министерством юстиции Российской Федерации 6 октября 2010 г., регистрационный N 18638) с изменениями, внесенными приказом Министерства здравоохранения и социального развития Российской Федерации от 31 мая 2011 г. N 448н (зарегистрирован Министерством юстиции Российской Федерации 1 июля 2011 г., регистрационный N 21240), в профессиональных стандартах "Педагог (педагогическая деятельность в сфере дошкольного, начального общего, основного общего, среднего общего образования) (воспитатель, учитель)", утвержденном приказом Министерства труда и социальной защиты Российской Федерации от 18 октября 2013 г. N 544н (зарегистрирован Министерством юстиции Российской Федерации 6 декабря 2013 г., регистрационный N 30550) с изменениями, внесенными приказами Министерства труда и социальной защиты Российской Федерации от 5 августа 2016 г. N 422н (зарегистрирован Министерством юстиции Российской Федерации 23 августа 2016 г., регистрационный N 43326), "Педагог-психолог (психолог в сфере образования)", утвержденном приказом Министерства труда и социальной защиты Российской Федерации от 24 июля 2015 г. N 514н (зарегистрирован Министерством юстиции Российской Федерации 18 августа 2015 г., регистрационный N 38575); "Специалист в области воспитания", утвержденном приказом Министерства труда и социальной защиты Российской Федерации от 10 января 2017 г. N 10н (зарегистрирован Министерством юстиции Российской Федерации 26 января 2017 г., регистрационный N 45406); "Ассистент (помощник) по оказанию технической помощи инвалидам и лицам с ограниченными возможностями здоровья", утвержденном приказом Министерства труда и социальной защиты Российской Федерации от 12 апреля 2017 г. N 351н (зарегистрирован Министерством юстиции Российской Федерации 4 мая 2017 г., регистрационный N 46612).</w:t>
      </w:r>
    </w:p>
    <w:p w:rsidR="00C51D96" w:rsidRPr="00C51D96" w:rsidRDefault="00C51D96" w:rsidP="00C51D96">
      <w:pPr>
        <w:spacing w:after="0" w:line="240" w:lineRule="auto"/>
        <w:ind w:firstLine="851"/>
        <w:jc w:val="both"/>
        <w:rPr>
          <w:rFonts w:ascii="Times New Roman" w:hAnsi="Times New Roman" w:cs="Times New Roman"/>
          <w:sz w:val="24"/>
          <w:szCs w:val="24"/>
        </w:rPr>
      </w:pPr>
      <w:r w:rsidRPr="00C51D96">
        <w:rPr>
          <w:rFonts w:ascii="Times New Roman" w:hAnsi="Times New Roman" w:cs="Times New Roman"/>
          <w:sz w:val="24"/>
          <w:szCs w:val="24"/>
        </w:rPr>
        <w:t xml:space="preserve">Организация укомплектована квалифицированными кадрами, в т. ч. руководящими, педагогическими, учебно-вспомогательными, административно-хозяйственными работниками. </w:t>
      </w:r>
    </w:p>
    <w:p w:rsidR="00C51D96" w:rsidRPr="00C51D96" w:rsidRDefault="00C51D96" w:rsidP="00C51D96">
      <w:pPr>
        <w:spacing w:after="0" w:line="240" w:lineRule="auto"/>
        <w:ind w:firstLine="851"/>
        <w:jc w:val="both"/>
        <w:rPr>
          <w:rFonts w:ascii="Times New Roman" w:hAnsi="Times New Roman" w:cs="Times New Roman"/>
          <w:sz w:val="24"/>
          <w:szCs w:val="24"/>
        </w:rPr>
      </w:pPr>
      <w:r w:rsidRPr="00C51D96">
        <w:rPr>
          <w:rFonts w:ascii="Times New Roman" w:hAnsi="Times New Roman" w:cs="Times New Roman"/>
          <w:sz w:val="24"/>
          <w:szCs w:val="24"/>
        </w:rPr>
        <w:t>Согласно Единому квалификационному справочнику должностей руководителей, специалистов и служащих:</w:t>
      </w:r>
    </w:p>
    <w:p w:rsidR="00C51D96" w:rsidRPr="00C51D96" w:rsidRDefault="00C51D96" w:rsidP="00C51D96">
      <w:pPr>
        <w:spacing w:after="0" w:line="240" w:lineRule="auto"/>
        <w:ind w:firstLine="851"/>
        <w:jc w:val="both"/>
        <w:rPr>
          <w:rFonts w:ascii="Times New Roman" w:hAnsi="Times New Roman" w:cs="Times New Roman"/>
          <w:sz w:val="24"/>
          <w:szCs w:val="24"/>
        </w:rPr>
      </w:pPr>
      <w:r w:rsidRPr="00C51D96">
        <w:rPr>
          <w:rFonts w:ascii="Times New Roman" w:hAnsi="Times New Roman" w:cs="Times New Roman"/>
          <w:sz w:val="24"/>
          <w:szCs w:val="24"/>
        </w:rPr>
        <w:t xml:space="preserve">– к педагогическим работникам относятся такие специалисты, как воспитатель (включая старшего), учитель-логопед, музыкальный руководитель. </w:t>
      </w:r>
    </w:p>
    <w:p w:rsidR="00C51D96" w:rsidRPr="00C51D96" w:rsidRDefault="00C51D96" w:rsidP="00C51D96">
      <w:pPr>
        <w:spacing w:after="0" w:line="240" w:lineRule="auto"/>
        <w:ind w:firstLine="851"/>
        <w:jc w:val="both"/>
        <w:rPr>
          <w:rFonts w:ascii="Times New Roman" w:hAnsi="Times New Roman" w:cs="Times New Roman"/>
          <w:sz w:val="24"/>
          <w:szCs w:val="24"/>
        </w:rPr>
      </w:pPr>
      <w:r w:rsidRPr="00C51D96">
        <w:rPr>
          <w:rFonts w:ascii="Times New Roman" w:hAnsi="Times New Roman" w:cs="Times New Roman"/>
          <w:sz w:val="24"/>
          <w:szCs w:val="24"/>
        </w:rPr>
        <w:t>В соответствии с Федеральным законом от 29.12.2012 г. № 273-ФЗ «Об образовании в Российской Федерации», глава 5, статья 48, педагогические работники Организации обязаны:</w:t>
      </w:r>
    </w:p>
    <w:p w:rsidR="00C51D96" w:rsidRPr="00C51D96" w:rsidRDefault="00C51D96" w:rsidP="00C51D96">
      <w:pPr>
        <w:spacing w:after="0" w:line="240" w:lineRule="auto"/>
        <w:ind w:firstLine="851"/>
        <w:jc w:val="both"/>
        <w:rPr>
          <w:rFonts w:ascii="Times New Roman" w:hAnsi="Times New Roman" w:cs="Times New Roman"/>
          <w:sz w:val="24"/>
          <w:szCs w:val="24"/>
        </w:rPr>
      </w:pPr>
      <w:r w:rsidRPr="00C51D96">
        <w:rPr>
          <w:rFonts w:ascii="Times New Roman" w:hAnsi="Times New Roman" w:cs="Times New Roman"/>
          <w:sz w:val="24"/>
          <w:szCs w:val="24"/>
        </w:rPr>
        <w:t>•</w:t>
      </w:r>
      <w:r w:rsidRPr="00C51D96">
        <w:rPr>
          <w:rFonts w:ascii="Times New Roman" w:hAnsi="Times New Roman" w:cs="Times New Roman"/>
          <w:sz w:val="24"/>
          <w:szCs w:val="24"/>
        </w:rPr>
        <w:tab/>
        <w:t xml:space="preserve">осуществлять свою деятельность на высоком профессиональном уровне, обеспечивать в полном объеме реализацию Программы; </w:t>
      </w:r>
    </w:p>
    <w:p w:rsidR="00C51D96" w:rsidRPr="00C51D96" w:rsidRDefault="00C51D96" w:rsidP="00C51D96">
      <w:pPr>
        <w:spacing w:after="0" w:line="240" w:lineRule="auto"/>
        <w:ind w:firstLine="851"/>
        <w:jc w:val="both"/>
        <w:rPr>
          <w:rFonts w:ascii="Times New Roman" w:hAnsi="Times New Roman" w:cs="Times New Roman"/>
          <w:sz w:val="24"/>
          <w:szCs w:val="24"/>
        </w:rPr>
      </w:pPr>
      <w:r w:rsidRPr="00C51D96">
        <w:rPr>
          <w:rFonts w:ascii="Times New Roman" w:hAnsi="Times New Roman" w:cs="Times New Roman"/>
          <w:sz w:val="24"/>
          <w:szCs w:val="24"/>
        </w:rPr>
        <w:t>•</w:t>
      </w:r>
      <w:r w:rsidRPr="00C51D96">
        <w:rPr>
          <w:rFonts w:ascii="Times New Roman" w:hAnsi="Times New Roman" w:cs="Times New Roman"/>
          <w:sz w:val="24"/>
          <w:szCs w:val="24"/>
        </w:rPr>
        <w:tab/>
        <w:t>соблюдать правовые, нравственные и этические нормы, следовать требованиям профессиональной этики;</w:t>
      </w:r>
    </w:p>
    <w:p w:rsidR="00C51D96" w:rsidRPr="00C51D96" w:rsidRDefault="00C51D96" w:rsidP="00C51D96">
      <w:pPr>
        <w:spacing w:after="0" w:line="240" w:lineRule="auto"/>
        <w:ind w:firstLine="851"/>
        <w:jc w:val="both"/>
        <w:rPr>
          <w:rFonts w:ascii="Times New Roman" w:hAnsi="Times New Roman" w:cs="Times New Roman"/>
          <w:sz w:val="24"/>
          <w:szCs w:val="24"/>
        </w:rPr>
      </w:pPr>
      <w:r w:rsidRPr="00C51D96">
        <w:rPr>
          <w:rFonts w:ascii="Times New Roman" w:hAnsi="Times New Roman" w:cs="Times New Roman"/>
          <w:sz w:val="24"/>
          <w:szCs w:val="24"/>
        </w:rPr>
        <w:t>•</w:t>
      </w:r>
      <w:r w:rsidRPr="00C51D96">
        <w:rPr>
          <w:rFonts w:ascii="Times New Roman" w:hAnsi="Times New Roman" w:cs="Times New Roman"/>
          <w:sz w:val="24"/>
          <w:szCs w:val="24"/>
        </w:rPr>
        <w:tab/>
        <w:t>уважать честь и достоинство воспитанников и других участников образовательных отношений;</w:t>
      </w:r>
    </w:p>
    <w:p w:rsidR="00C51D96" w:rsidRPr="00C51D96" w:rsidRDefault="00C51D96" w:rsidP="00C51D96">
      <w:pPr>
        <w:spacing w:after="0" w:line="240" w:lineRule="auto"/>
        <w:ind w:firstLine="851"/>
        <w:jc w:val="both"/>
        <w:rPr>
          <w:rFonts w:ascii="Times New Roman" w:hAnsi="Times New Roman" w:cs="Times New Roman"/>
          <w:sz w:val="24"/>
          <w:szCs w:val="24"/>
        </w:rPr>
      </w:pPr>
      <w:r w:rsidRPr="00C51D96">
        <w:rPr>
          <w:rFonts w:ascii="Times New Roman" w:hAnsi="Times New Roman" w:cs="Times New Roman"/>
          <w:sz w:val="24"/>
          <w:szCs w:val="24"/>
        </w:rPr>
        <w:t>•</w:t>
      </w:r>
      <w:r w:rsidRPr="00C51D96">
        <w:rPr>
          <w:rFonts w:ascii="Times New Roman" w:hAnsi="Times New Roman" w:cs="Times New Roman"/>
          <w:sz w:val="24"/>
          <w:szCs w:val="24"/>
        </w:rPr>
        <w:tab/>
        <w:t xml:space="preserve">развивать у воспитанников познавательную активность, самостоятельность, инициативу, творческие способности; </w:t>
      </w:r>
    </w:p>
    <w:p w:rsidR="00C51D96" w:rsidRPr="00C51D96" w:rsidRDefault="00C51D96" w:rsidP="00C51D96">
      <w:pPr>
        <w:spacing w:after="0" w:line="240" w:lineRule="auto"/>
        <w:ind w:firstLine="851"/>
        <w:jc w:val="both"/>
        <w:rPr>
          <w:rFonts w:ascii="Times New Roman" w:hAnsi="Times New Roman" w:cs="Times New Roman"/>
          <w:sz w:val="24"/>
          <w:szCs w:val="24"/>
        </w:rPr>
      </w:pPr>
      <w:r w:rsidRPr="00C51D96">
        <w:rPr>
          <w:rFonts w:ascii="Times New Roman" w:hAnsi="Times New Roman" w:cs="Times New Roman"/>
          <w:sz w:val="24"/>
          <w:szCs w:val="24"/>
        </w:rPr>
        <w:t>•</w:t>
      </w:r>
      <w:r w:rsidRPr="00C51D96">
        <w:rPr>
          <w:rFonts w:ascii="Times New Roman" w:hAnsi="Times New Roman" w:cs="Times New Roman"/>
          <w:sz w:val="24"/>
          <w:szCs w:val="24"/>
        </w:rPr>
        <w:tab/>
        <w:t>формировать гражданскую позицию, способность к труду и жизни в условиях современного мира, формировать культуру здорового и безопасного образа жизни;</w:t>
      </w:r>
    </w:p>
    <w:p w:rsidR="00C51D96" w:rsidRPr="00C51D96" w:rsidRDefault="00C51D96" w:rsidP="00C51D96">
      <w:pPr>
        <w:spacing w:after="0" w:line="240" w:lineRule="auto"/>
        <w:ind w:firstLine="851"/>
        <w:jc w:val="both"/>
        <w:rPr>
          <w:rFonts w:ascii="Times New Roman" w:hAnsi="Times New Roman" w:cs="Times New Roman"/>
          <w:sz w:val="24"/>
          <w:szCs w:val="24"/>
        </w:rPr>
      </w:pPr>
      <w:r w:rsidRPr="00C51D96">
        <w:rPr>
          <w:rFonts w:ascii="Times New Roman" w:hAnsi="Times New Roman" w:cs="Times New Roman"/>
          <w:sz w:val="24"/>
          <w:szCs w:val="24"/>
        </w:rPr>
        <w:t>•</w:t>
      </w:r>
      <w:r w:rsidRPr="00C51D96">
        <w:rPr>
          <w:rFonts w:ascii="Times New Roman" w:hAnsi="Times New Roman" w:cs="Times New Roman"/>
          <w:sz w:val="24"/>
          <w:szCs w:val="24"/>
        </w:rPr>
        <w:tab/>
        <w:t>применять педагогически обоснованные и обеспечивающие высокое качество образования формы, методы обучения и воспитания;</w:t>
      </w:r>
    </w:p>
    <w:p w:rsidR="00C51D96" w:rsidRPr="00C51D96" w:rsidRDefault="00C51D96" w:rsidP="00C51D96">
      <w:pPr>
        <w:spacing w:after="0" w:line="240" w:lineRule="auto"/>
        <w:ind w:firstLine="851"/>
        <w:jc w:val="both"/>
        <w:rPr>
          <w:rFonts w:ascii="Times New Roman" w:hAnsi="Times New Roman" w:cs="Times New Roman"/>
          <w:sz w:val="24"/>
          <w:szCs w:val="24"/>
        </w:rPr>
      </w:pPr>
      <w:r w:rsidRPr="00C51D96">
        <w:rPr>
          <w:rFonts w:ascii="Times New Roman" w:hAnsi="Times New Roman" w:cs="Times New Roman"/>
          <w:sz w:val="24"/>
          <w:szCs w:val="24"/>
        </w:rPr>
        <w:t>•</w:t>
      </w:r>
      <w:r w:rsidRPr="00C51D96">
        <w:rPr>
          <w:rFonts w:ascii="Times New Roman" w:hAnsi="Times New Roman" w:cs="Times New Roman"/>
          <w:sz w:val="24"/>
          <w:szCs w:val="24"/>
        </w:rPr>
        <w:tab/>
        <w:t xml:space="preserve">учитывать особенности психофизического развития детей и состояние их здоровья, взаимодействовать при необходимости с медицинскими организациями. </w:t>
      </w:r>
    </w:p>
    <w:p w:rsidR="00C51D96" w:rsidRPr="00C51D96" w:rsidRDefault="00C51D96" w:rsidP="00C51D96">
      <w:pPr>
        <w:spacing w:after="0" w:line="240" w:lineRule="auto"/>
        <w:ind w:firstLine="851"/>
        <w:jc w:val="both"/>
        <w:rPr>
          <w:rFonts w:ascii="Times New Roman" w:hAnsi="Times New Roman" w:cs="Times New Roman"/>
          <w:sz w:val="24"/>
          <w:szCs w:val="24"/>
        </w:rPr>
      </w:pPr>
      <w:r w:rsidRPr="00C51D96">
        <w:rPr>
          <w:rFonts w:ascii="Times New Roman" w:hAnsi="Times New Roman" w:cs="Times New Roman"/>
          <w:sz w:val="24"/>
          <w:szCs w:val="24"/>
        </w:rPr>
        <w:t xml:space="preserve">В соответствии с ФГОС ДО, деятельность педагогических работников в Организации (группе) должна исключать перегрузки, влияющие на надлежащее исполнение ими их профессиональных обязанностей, тем самым снижающие необходимое индивидуальное внимание к воспитанникам и способные негативно отразиться на благополучии и развитии детей. </w:t>
      </w:r>
    </w:p>
    <w:p w:rsidR="00C51D96" w:rsidRDefault="00C51D96" w:rsidP="00C51D96">
      <w:pPr>
        <w:spacing w:after="0" w:line="240" w:lineRule="auto"/>
        <w:ind w:firstLine="851"/>
        <w:jc w:val="both"/>
        <w:rPr>
          <w:rFonts w:ascii="Times New Roman" w:hAnsi="Times New Roman" w:cs="Times New Roman"/>
          <w:sz w:val="24"/>
          <w:szCs w:val="24"/>
        </w:rPr>
      </w:pPr>
      <w:r w:rsidRPr="00C51D96">
        <w:rPr>
          <w:rFonts w:ascii="Times New Roman" w:hAnsi="Times New Roman" w:cs="Times New Roman"/>
          <w:sz w:val="24"/>
          <w:szCs w:val="24"/>
        </w:rPr>
        <w:t>Необходимым условием качественной реализации Программы является ее непрерывное сопровождение педагогическими и учебно-вспомогательными работниками в течение всего времени ее реализации в Организации или в группе.</w:t>
      </w:r>
    </w:p>
    <w:p w:rsidR="00C51D96" w:rsidRDefault="00C51D96" w:rsidP="00C51D96">
      <w:pPr>
        <w:spacing w:after="0" w:line="240" w:lineRule="auto"/>
        <w:ind w:firstLine="851"/>
        <w:jc w:val="both"/>
        <w:rPr>
          <w:rFonts w:ascii="Times New Roman" w:hAnsi="Times New Roman" w:cs="Times New Roman"/>
          <w:sz w:val="24"/>
          <w:szCs w:val="24"/>
        </w:rPr>
      </w:pPr>
    </w:p>
    <w:tbl>
      <w:tblPr>
        <w:tblStyle w:val="a3"/>
        <w:tblW w:w="10682" w:type="dxa"/>
        <w:tblLook w:val="04A0" w:firstRow="1" w:lastRow="0" w:firstColumn="1" w:lastColumn="0" w:noHBand="0" w:noVBand="1"/>
      </w:tblPr>
      <w:tblGrid>
        <w:gridCol w:w="3510"/>
        <w:gridCol w:w="7172"/>
      </w:tblGrid>
      <w:tr w:rsidR="006779C5" w:rsidTr="00717888">
        <w:tc>
          <w:tcPr>
            <w:tcW w:w="3510" w:type="dxa"/>
          </w:tcPr>
          <w:p w:rsidR="006779C5" w:rsidRDefault="006779C5" w:rsidP="006779C5">
            <w:pPr>
              <w:pStyle w:val="24"/>
              <w:shd w:val="clear" w:color="auto" w:fill="auto"/>
              <w:spacing w:line="266" w:lineRule="exact"/>
              <w:ind w:firstLine="0"/>
              <w:jc w:val="center"/>
            </w:pPr>
            <w:r>
              <w:t>Наименование</w:t>
            </w:r>
          </w:p>
          <w:p w:rsidR="006779C5" w:rsidRDefault="006779C5" w:rsidP="006779C5">
            <w:pPr>
              <w:pStyle w:val="24"/>
              <w:shd w:val="clear" w:color="auto" w:fill="auto"/>
              <w:spacing w:line="266" w:lineRule="exact"/>
              <w:ind w:firstLine="0"/>
              <w:jc w:val="center"/>
            </w:pPr>
            <w:r>
              <w:t>должности</w:t>
            </w:r>
          </w:p>
        </w:tc>
        <w:tc>
          <w:tcPr>
            <w:tcW w:w="7172" w:type="dxa"/>
          </w:tcPr>
          <w:p w:rsidR="006779C5" w:rsidRDefault="006779C5" w:rsidP="006779C5">
            <w:pPr>
              <w:pStyle w:val="24"/>
              <w:shd w:val="clear" w:color="auto" w:fill="auto"/>
              <w:spacing w:line="283" w:lineRule="exact"/>
              <w:ind w:firstLine="0"/>
              <w:jc w:val="center"/>
            </w:pPr>
            <w:r>
              <w:t>Функционал, связанный с организацией и реализацией воспитательного процесса</w:t>
            </w:r>
          </w:p>
        </w:tc>
      </w:tr>
      <w:tr w:rsidR="006779C5" w:rsidTr="00717888">
        <w:tc>
          <w:tcPr>
            <w:tcW w:w="3510" w:type="dxa"/>
          </w:tcPr>
          <w:p w:rsidR="006779C5" w:rsidRDefault="006779C5" w:rsidP="006779C5">
            <w:pPr>
              <w:pStyle w:val="24"/>
              <w:shd w:val="clear" w:color="auto" w:fill="auto"/>
              <w:spacing w:line="278" w:lineRule="exact"/>
              <w:ind w:left="220" w:firstLine="0"/>
            </w:pPr>
            <w:r>
              <w:rPr>
                <w:rStyle w:val="25"/>
              </w:rPr>
              <w:t>Заведующий детским садом</w:t>
            </w:r>
          </w:p>
        </w:tc>
        <w:tc>
          <w:tcPr>
            <w:tcW w:w="7172" w:type="dxa"/>
            <w:vAlign w:val="bottom"/>
          </w:tcPr>
          <w:p w:rsidR="006779C5" w:rsidRDefault="006779C5" w:rsidP="00717888">
            <w:pPr>
              <w:pStyle w:val="24"/>
              <w:numPr>
                <w:ilvl w:val="0"/>
                <w:numId w:val="61"/>
              </w:numPr>
              <w:shd w:val="clear" w:color="auto" w:fill="auto"/>
              <w:tabs>
                <w:tab w:val="left" w:pos="139"/>
              </w:tabs>
              <w:spacing w:line="278" w:lineRule="exact"/>
              <w:ind w:left="1429" w:hanging="360"/>
            </w:pPr>
            <w:r>
              <w:t>управление воспитательной деятельностью на уровне ДОО;</w:t>
            </w:r>
          </w:p>
          <w:p w:rsidR="006779C5" w:rsidRDefault="006779C5" w:rsidP="006779C5">
            <w:pPr>
              <w:pStyle w:val="24"/>
              <w:shd w:val="clear" w:color="auto" w:fill="auto"/>
              <w:spacing w:line="274" w:lineRule="exact"/>
              <w:ind w:firstLine="0"/>
            </w:pPr>
            <w:r>
              <w:t>создание условий, позволяющих педагогическому составу реализовать воспитательную деятельность;</w:t>
            </w:r>
          </w:p>
          <w:p w:rsidR="006779C5" w:rsidRDefault="006779C5" w:rsidP="00717888">
            <w:pPr>
              <w:pStyle w:val="24"/>
              <w:numPr>
                <w:ilvl w:val="0"/>
                <w:numId w:val="62"/>
              </w:numPr>
              <w:shd w:val="clear" w:color="auto" w:fill="auto"/>
              <w:tabs>
                <w:tab w:val="left" w:pos="149"/>
              </w:tabs>
              <w:spacing w:line="274" w:lineRule="exact"/>
              <w:ind w:left="720" w:hanging="360"/>
            </w:pPr>
            <w:r>
              <w:t>формирование мотивации педагогов к участию в разработке и реализации разнообразных образовательных и социально значимых проектов;</w:t>
            </w:r>
          </w:p>
          <w:p w:rsidR="006779C5" w:rsidRDefault="006779C5" w:rsidP="00717888">
            <w:pPr>
              <w:pStyle w:val="24"/>
              <w:numPr>
                <w:ilvl w:val="0"/>
                <w:numId w:val="62"/>
              </w:numPr>
              <w:shd w:val="clear" w:color="auto" w:fill="auto"/>
              <w:tabs>
                <w:tab w:val="left" w:pos="139"/>
              </w:tabs>
              <w:spacing w:line="274" w:lineRule="exact"/>
              <w:ind w:left="720" w:hanging="360"/>
            </w:pPr>
            <w:r>
              <w:t xml:space="preserve">организационно-координационная работа при проведении </w:t>
            </w:r>
            <w:proofErr w:type="spellStart"/>
            <w:r>
              <w:t>общесадовых</w:t>
            </w:r>
            <w:proofErr w:type="spellEnd"/>
            <w:r>
              <w:t xml:space="preserve"> воспитательных мероприятий;</w:t>
            </w:r>
          </w:p>
          <w:p w:rsidR="006779C5" w:rsidRDefault="006779C5" w:rsidP="00717888">
            <w:pPr>
              <w:pStyle w:val="24"/>
              <w:numPr>
                <w:ilvl w:val="0"/>
                <w:numId w:val="62"/>
              </w:numPr>
              <w:shd w:val="clear" w:color="auto" w:fill="auto"/>
              <w:tabs>
                <w:tab w:val="left" w:pos="139"/>
              </w:tabs>
              <w:spacing w:line="274" w:lineRule="exact"/>
              <w:ind w:left="720" w:hanging="360"/>
            </w:pPr>
            <w:r>
              <w:t>регулирование воспитательной деятельности в ДОО;</w:t>
            </w:r>
          </w:p>
          <w:p w:rsidR="006779C5" w:rsidRDefault="006779C5" w:rsidP="00717888">
            <w:pPr>
              <w:pStyle w:val="24"/>
              <w:numPr>
                <w:ilvl w:val="0"/>
                <w:numId w:val="62"/>
              </w:numPr>
              <w:shd w:val="clear" w:color="auto" w:fill="auto"/>
              <w:tabs>
                <w:tab w:val="left" w:pos="144"/>
              </w:tabs>
              <w:spacing w:line="274" w:lineRule="exact"/>
              <w:ind w:left="720" w:hanging="360"/>
            </w:pPr>
            <w:r>
              <w:t>контроль за исполнением управленческих решений по воспитательной деятельности в ДОО (в том числе осуществляется через мониторинг качества организации воспитательной деятельности в ДОО;</w:t>
            </w:r>
          </w:p>
          <w:p w:rsidR="006779C5" w:rsidRDefault="006779C5" w:rsidP="00717888">
            <w:pPr>
              <w:pStyle w:val="24"/>
              <w:numPr>
                <w:ilvl w:val="0"/>
                <w:numId w:val="61"/>
              </w:numPr>
              <w:shd w:val="clear" w:color="auto" w:fill="auto"/>
              <w:tabs>
                <w:tab w:val="left" w:pos="144"/>
              </w:tabs>
              <w:spacing w:line="278" w:lineRule="exact"/>
              <w:ind w:left="1429" w:hanging="360"/>
            </w:pPr>
            <w:r>
              <w:t>стимулирование активной воспитательной деятельности педагогов</w:t>
            </w:r>
          </w:p>
        </w:tc>
      </w:tr>
      <w:tr w:rsidR="006779C5" w:rsidTr="00717888">
        <w:tc>
          <w:tcPr>
            <w:tcW w:w="3510" w:type="dxa"/>
          </w:tcPr>
          <w:p w:rsidR="006779C5" w:rsidRDefault="006779C5" w:rsidP="006779C5">
            <w:pPr>
              <w:pStyle w:val="24"/>
              <w:shd w:val="clear" w:color="auto" w:fill="auto"/>
              <w:spacing w:line="266" w:lineRule="exact"/>
              <w:ind w:firstLine="0"/>
            </w:pPr>
            <w:r>
              <w:rPr>
                <w:rStyle w:val="25"/>
              </w:rPr>
              <w:t>Старший воспитатель</w:t>
            </w:r>
          </w:p>
        </w:tc>
        <w:tc>
          <w:tcPr>
            <w:tcW w:w="7172" w:type="dxa"/>
          </w:tcPr>
          <w:p w:rsidR="006779C5" w:rsidRDefault="006779C5" w:rsidP="00717888">
            <w:pPr>
              <w:pStyle w:val="24"/>
              <w:numPr>
                <w:ilvl w:val="0"/>
                <w:numId w:val="63"/>
              </w:numPr>
              <w:shd w:val="clear" w:color="auto" w:fill="auto"/>
              <w:tabs>
                <w:tab w:val="left" w:pos="149"/>
              </w:tabs>
              <w:spacing w:line="274" w:lineRule="exact"/>
              <w:ind w:left="720" w:hanging="360"/>
            </w:pPr>
            <w:r>
              <w:t>проведение анализа итогов воспитательной деятельности в ДОО за учебный год;</w:t>
            </w:r>
          </w:p>
          <w:p w:rsidR="006779C5" w:rsidRDefault="006779C5" w:rsidP="00717888">
            <w:pPr>
              <w:pStyle w:val="24"/>
              <w:numPr>
                <w:ilvl w:val="0"/>
                <w:numId w:val="63"/>
              </w:numPr>
              <w:shd w:val="clear" w:color="auto" w:fill="auto"/>
              <w:tabs>
                <w:tab w:val="left" w:pos="154"/>
              </w:tabs>
              <w:spacing w:line="274" w:lineRule="exact"/>
              <w:ind w:left="720" w:hanging="360"/>
            </w:pPr>
            <w:r>
              <w:t>планирование воспитательную деятельность в ДОО на учебный год, включая календарный план воспитательной работы на учебный год;</w:t>
            </w:r>
          </w:p>
          <w:p w:rsidR="006779C5" w:rsidRDefault="006779C5" w:rsidP="00717888">
            <w:pPr>
              <w:pStyle w:val="24"/>
              <w:numPr>
                <w:ilvl w:val="0"/>
                <w:numId w:val="63"/>
              </w:numPr>
              <w:shd w:val="clear" w:color="auto" w:fill="auto"/>
              <w:tabs>
                <w:tab w:val="left" w:pos="144"/>
              </w:tabs>
              <w:spacing w:line="274" w:lineRule="exact"/>
              <w:ind w:left="720" w:hanging="360"/>
            </w:pPr>
            <w:r>
              <w:t>информирование о наличии возможностей для участия педагогов в воспитательной деятельности;</w:t>
            </w:r>
          </w:p>
          <w:p w:rsidR="006779C5" w:rsidRDefault="006779C5" w:rsidP="00717888">
            <w:pPr>
              <w:pStyle w:val="24"/>
              <w:numPr>
                <w:ilvl w:val="0"/>
                <w:numId w:val="63"/>
              </w:numPr>
              <w:shd w:val="clear" w:color="auto" w:fill="auto"/>
              <w:tabs>
                <w:tab w:val="left" w:pos="149"/>
              </w:tabs>
              <w:spacing w:line="274" w:lineRule="exact"/>
              <w:ind w:left="720" w:hanging="360"/>
            </w:pPr>
            <w:r>
              <w:t>наполнение сайта ДОО информацией о воспитательной деятельности;</w:t>
            </w:r>
          </w:p>
          <w:p w:rsidR="006779C5" w:rsidRDefault="006779C5" w:rsidP="00717888">
            <w:pPr>
              <w:pStyle w:val="24"/>
              <w:numPr>
                <w:ilvl w:val="0"/>
                <w:numId w:val="63"/>
              </w:numPr>
              <w:shd w:val="clear" w:color="auto" w:fill="auto"/>
              <w:tabs>
                <w:tab w:val="left" w:pos="139"/>
              </w:tabs>
              <w:spacing w:line="274" w:lineRule="exact"/>
              <w:ind w:left="720" w:hanging="360"/>
            </w:pPr>
            <w:r>
              <w:t>организация повышения психолого-педагогической квалификации воспитателей;</w:t>
            </w:r>
          </w:p>
          <w:p w:rsidR="006779C5" w:rsidRDefault="006779C5" w:rsidP="006779C5">
            <w:pPr>
              <w:pStyle w:val="24"/>
              <w:shd w:val="clear" w:color="auto" w:fill="auto"/>
              <w:spacing w:line="274" w:lineRule="exact"/>
              <w:ind w:firstLine="0"/>
            </w:pPr>
            <w:r>
              <w:t>-участие обучающихся в муниципальных конкурсах и т.д.;</w:t>
            </w:r>
          </w:p>
          <w:p w:rsidR="006779C5" w:rsidRDefault="006779C5" w:rsidP="00717888">
            <w:pPr>
              <w:pStyle w:val="24"/>
              <w:numPr>
                <w:ilvl w:val="0"/>
                <w:numId w:val="63"/>
              </w:numPr>
              <w:shd w:val="clear" w:color="auto" w:fill="auto"/>
              <w:tabs>
                <w:tab w:val="left" w:pos="139"/>
              </w:tabs>
              <w:spacing w:line="274" w:lineRule="exact"/>
              <w:ind w:left="720" w:hanging="360"/>
            </w:pPr>
            <w:r>
              <w:t>организационно-методическое сопровождение воспитательной деятельности педагогических инициатив;</w:t>
            </w:r>
          </w:p>
          <w:p w:rsidR="006779C5" w:rsidRDefault="006779C5" w:rsidP="00717888">
            <w:pPr>
              <w:pStyle w:val="24"/>
              <w:numPr>
                <w:ilvl w:val="0"/>
                <w:numId w:val="63"/>
              </w:numPr>
              <w:shd w:val="clear" w:color="auto" w:fill="auto"/>
              <w:tabs>
                <w:tab w:val="left" w:pos="144"/>
              </w:tabs>
              <w:spacing w:line="274" w:lineRule="exact"/>
              <w:ind w:left="720" w:hanging="360"/>
            </w:pPr>
            <w:r>
              <w:t>создание необходимой для осуществления воспитательной деятельности инфраструктуры;</w:t>
            </w:r>
          </w:p>
          <w:p w:rsidR="006779C5" w:rsidRDefault="006779C5" w:rsidP="006779C5">
            <w:pPr>
              <w:pStyle w:val="24"/>
              <w:shd w:val="clear" w:color="auto" w:fill="auto"/>
              <w:spacing w:line="274" w:lineRule="exact"/>
              <w:ind w:firstLine="0"/>
            </w:pPr>
            <w:r>
              <w:t>-развитие сотрудничества с социальными партнерами.</w:t>
            </w:r>
          </w:p>
        </w:tc>
      </w:tr>
      <w:tr w:rsidR="006779C5" w:rsidTr="00717888">
        <w:tc>
          <w:tcPr>
            <w:tcW w:w="3510" w:type="dxa"/>
          </w:tcPr>
          <w:p w:rsidR="006779C5" w:rsidRDefault="006779C5" w:rsidP="006779C5">
            <w:pPr>
              <w:pStyle w:val="24"/>
              <w:shd w:val="clear" w:color="auto" w:fill="auto"/>
              <w:spacing w:line="274" w:lineRule="exact"/>
              <w:ind w:left="200" w:firstLine="0"/>
            </w:pPr>
            <w:r>
              <w:rPr>
                <w:rStyle w:val="25"/>
              </w:rPr>
              <w:t>Воспитатель</w:t>
            </w:r>
          </w:p>
          <w:p w:rsidR="006779C5" w:rsidRDefault="006779C5" w:rsidP="006779C5">
            <w:pPr>
              <w:pStyle w:val="24"/>
              <w:shd w:val="clear" w:color="auto" w:fill="auto"/>
              <w:spacing w:line="274" w:lineRule="exact"/>
              <w:ind w:left="200" w:firstLine="0"/>
            </w:pPr>
            <w:r>
              <w:rPr>
                <w:rStyle w:val="25"/>
              </w:rPr>
              <w:t>Музыкальный руководитель</w:t>
            </w:r>
          </w:p>
        </w:tc>
        <w:tc>
          <w:tcPr>
            <w:tcW w:w="7172" w:type="dxa"/>
            <w:vAlign w:val="bottom"/>
          </w:tcPr>
          <w:p w:rsidR="006779C5" w:rsidRDefault="006779C5" w:rsidP="00717888">
            <w:pPr>
              <w:pStyle w:val="24"/>
              <w:numPr>
                <w:ilvl w:val="0"/>
                <w:numId w:val="64"/>
              </w:numPr>
              <w:shd w:val="clear" w:color="auto" w:fill="auto"/>
              <w:tabs>
                <w:tab w:val="left" w:pos="144"/>
              </w:tabs>
              <w:spacing w:line="274" w:lineRule="exact"/>
              <w:ind w:left="480" w:hanging="480"/>
            </w:pPr>
            <w:r>
              <w:t>формирование у дошкольников активной гражданской позиции, сохранение и приумножение нравственных, культурных и научных ценностей в условиях современной жизни, сохранение традиций ДОУ;</w:t>
            </w:r>
          </w:p>
          <w:p w:rsidR="006779C5" w:rsidRDefault="006779C5" w:rsidP="00717888">
            <w:pPr>
              <w:pStyle w:val="24"/>
              <w:numPr>
                <w:ilvl w:val="0"/>
                <w:numId w:val="64"/>
              </w:numPr>
              <w:shd w:val="clear" w:color="auto" w:fill="auto"/>
              <w:tabs>
                <w:tab w:val="left" w:pos="139"/>
              </w:tabs>
              <w:spacing w:line="274" w:lineRule="exact"/>
              <w:ind w:left="480" w:hanging="480"/>
            </w:pPr>
            <w:r>
              <w:t>организация работы по формированию общей культуры будущего школьника;</w:t>
            </w:r>
          </w:p>
          <w:p w:rsidR="006779C5" w:rsidRDefault="006779C5" w:rsidP="00717888">
            <w:pPr>
              <w:pStyle w:val="24"/>
              <w:numPr>
                <w:ilvl w:val="0"/>
                <w:numId w:val="64"/>
              </w:numPr>
              <w:shd w:val="clear" w:color="auto" w:fill="auto"/>
              <w:tabs>
                <w:tab w:val="left" w:pos="139"/>
              </w:tabs>
              <w:spacing w:line="274" w:lineRule="exact"/>
              <w:ind w:left="480" w:hanging="480"/>
            </w:pPr>
            <w:r>
              <w:t>внедрение здорового образа жизни;</w:t>
            </w:r>
          </w:p>
          <w:p w:rsidR="006779C5" w:rsidRDefault="006779C5" w:rsidP="00717888">
            <w:pPr>
              <w:pStyle w:val="24"/>
              <w:numPr>
                <w:ilvl w:val="0"/>
                <w:numId w:val="64"/>
              </w:numPr>
              <w:shd w:val="clear" w:color="auto" w:fill="auto"/>
              <w:tabs>
                <w:tab w:val="left" w:pos="144"/>
              </w:tabs>
              <w:spacing w:line="274" w:lineRule="exact"/>
              <w:ind w:left="480" w:hanging="480"/>
            </w:pPr>
            <w:r>
              <w:t>внедрение в практику воспитательной деятельности новых технологий образовательного процесса;</w:t>
            </w:r>
          </w:p>
          <w:p w:rsidR="006779C5" w:rsidRDefault="006779C5" w:rsidP="00717888">
            <w:pPr>
              <w:pStyle w:val="24"/>
              <w:numPr>
                <w:ilvl w:val="0"/>
                <w:numId w:val="64"/>
              </w:numPr>
              <w:shd w:val="clear" w:color="auto" w:fill="auto"/>
              <w:tabs>
                <w:tab w:val="left" w:pos="139"/>
              </w:tabs>
              <w:spacing w:line="274" w:lineRule="exact"/>
              <w:ind w:left="480" w:hanging="480"/>
            </w:pPr>
            <w:r>
              <w:t>организация участия воспитанников в мероприятиях, проводимых районными и другими структурами в</w:t>
            </w:r>
            <w:r w:rsidR="00717888">
              <w:t xml:space="preserve"> рамках воспитательной деятельности.</w:t>
            </w:r>
          </w:p>
        </w:tc>
      </w:tr>
      <w:tr w:rsidR="00717888" w:rsidTr="00717888">
        <w:tc>
          <w:tcPr>
            <w:tcW w:w="3510" w:type="dxa"/>
          </w:tcPr>
          <w:p w:rsidR="00717888" w:rsidRDefault="00717888" w:rsidP="00717888">
            <w:pPr>
              <w:pStyle w:val="24"/>
              <w:shd w:val="clear" w:color="auto" w:fill="auto"/>
              <w:spacing w:line="266" w:lineRule="exact"/>
              <w:ind w:left="180" w:firstLine="0"/>
            </w:pPr>
            <w:r>
              <w:rPr>
                <w:rStyle w:val="25"/>
              </w:rPr>
              <w:t>Помощник воспитателя</w:t>
            </w:r>
          </w:p>
        </w:tc>
        <w:tc>
          <w:tcPr>
            <w:tcW w:w="7172" w:type="dxa"/>
            <w:vAlign w:val="bottom"/>
          </w:tcPr>
          <w:p w:rsidR="00717888" w:rsidRDefault="00717888" w:rsidP="00717888">
            <w:pPr>
              <w:pStyle w:val="24"/>
              <w:shd w:val="clear" w:color="auto" w:fill="auto"/>
              <w:spacing w:line="274" w:lineRule="exact"/>
              <w:ind w:firstLine="0"/>
            </w:pPr>
            <w:r>
              <w:t>- совместно с воспитателем обеспечивает занятие обучающихся творчеством, трудовой деятельностью; -участвует в организации работы по формированию общей культуры будущего школьника.</w:t>
            </w:r>
          </w:p>
        </w:tc>
      </w:tr>
      <w:tr w:rsidR="00717888" w:rsidTr="00717888">
        <w:trPr>
          <w:trHeight w:val="522"/>
        </w:trPr>
        <w:tc>
          <w:tcPr>
            <w:tcW w:w="3510" w:type="dxa"/>
          </w:tcPr>
          <w:p w:rsidR="00717888" w:rsidRDefault="00717888" w:rsidP="00717888">
            <w:pPr>
              <w:pStyle w:val="24"/>
              <w:shd w:val="clear" w:color="auto" w:fill="auto"/>
              <w:spacing w:line="266" w:lineRule="exact"/>
              <w:ind w:left="180" w:firstLine="0"/>
            </w:pPr>
            <w:r>
              <w:rPr>
                <w:rStyle w:val="25"/>
              </w:rPr>
              <w:t>Учитель - логопед</w:t>
            </w:r>
          </w:p>
        </w:tc>
        <w:tc>
          <w:tcPr>
            <w:tcW w:w="7172" w:type="dxa"/>
            <w:vAlign w:val="bottom"/>
          </w:tcPr>
          <w:p w:rsidR="00717888" w:rsidRDefault="00717888" w:rsidP="00717888">
            <w:pPr>
              <w:pStyle w:val="24"/>
              <w:numPr>
                <w:ilvl w:val="0"/>
                <w:numId w:val="65"/>
              </w:numPr>
              <w:shd w:val="clear" w:color="auto" w:fill="auto"/>
              <w:tabs>
                <w:tab w:val="left" w:pos="139"/>
              </w:tabs>
              <w:spacing w:line="266" w:lineRule="exact"/>
              <w:ind w:left="720" w:hanging="360"/>
            </w:pPr>
            <w:r>
              <w:t>организация правильной речи</w:t>
            </w:r>
          </w:p>
          <w:p w:rsidR="00717888" w:rsidRDefault="00717888" w:rsidP="00717888">
            <w:pPr>
              <w:pStyle w:val="24"/>
              <w:numPr>
                <w:ilvl w:val="0"/>
                <w:numId w:val="65"/>
              </w:numPr>
              <w:shd w:val="clear" w:color="auto" w:fill="auto"/>
              <w:tabs>
                <w:tab w:val="left" w:pos="144"/>
              </w:tabs>
              <w:spacing w:line="266" w:lineRule="exact"/>
              <w:ind w:left="720" w:hanging="360"/>
            </w:pPr>
            <w:r>
              <w:t>коррекции речи у дошкольников</w:t>
            </w:r>
          </w:p>
        </w:tc>
      </w:tr>
    </w:tbl>
    <w:p w:rsidR="006779C5" w:rsidRDefault="006779C5" w:rsidP="006779C5">
      <w:pPr>
        <w:rPr>
          <w:sz w:val="2"/>
          <w:szCs w:val="2"/>
        </w:rPr>
      </w:pPr>
    </w:p>
    <w:p w:rsidR="00C51D96" w:rsidRDefault="00C51D96" w:rsidP="00C51D96">
      <w:pPr>
        <w:spacing w:after="0" w:line="240" w:lineRule="auto"/>
        <w:ind w:firstLine="851"/>
        <w:jc w:val="center"/>
        <w:rPr>
          <w:rFonts w:ascii="Times New Roman" w:hAnsi="Times New Roman" w:cs="Times New Roman"/>
          <w:b/>
          <w:sz w:val="24"/>
          <w:szCs w:val="24"/>
        </w:rPr>
      </w:pPr>
      <w:r>
        <w:rPr>
          <w:rFonts w:ascii="Times New Roman" w:hAnsi="Times New Roman" w:cs="Times New Roman"/>
          <w:b/>
          <w:sz w:val="24"/>
          <w:szCs w:val="24"/>
        </w:rPr>
        <w:t xml:space="preserve">3.5 </w:t>
      </w:r>
      <w:r w:rsidRPr="00C51D96">
        <w:rPr>
          <w:rFonts w:ascii="Times New Roman" w:hAnsi="Times New Roman" w:cs="Times New Roman"/>
          <w:b/>
          <w:sz w:val="24"/>
          <w:szCs w:val="24"/>
        </w:rPr>
        <w:t>Финансовые условия реализации Программы</w:t>
      </w:r>
    </w:p>
    <w:p w:rsidR="00C51D96" w:rsidRDefault="00C51D96" w:rsidP="00C51D96">
      <w:pPr>
        <w:spacing w:after="0" w:line="240" w:lineRule="auto"/>
        <w:ind w:firstLine="851"/>
        <w:jc w:val="center"/>
        <w:rPr>
          <w:rFonts w:ascii="Times New Roman" w:hAnsi="Times New Roman" w:cs="Times New Roman"/>
          <w:b/>
          <w:sz w:val="24"/>
          <w:szCs w:val="24"/>
        </w:rPr>
      </w:pPr>
      <w:r w:rsidRPr="000959AE">
        <w:rPr>
          <w:rFonts w:ascii="Times New Roman" w:hAnsi="Times New Roman" w:cs="Times New Roman"/>
          <w:b/>
          <w:i/>
          <w:sz w:val="24"/>
          <w:szCs w:val="24"/>
        </w:rPr>
        <w:t>(соответствует ФАОП п.. 5</w:t>
      </w:r>
      <w:r>
        <w:rPr>
          <w:rFonts w:ascii="Times New Roman" w:hAnsi="Times New Roman" w:cs="Times New Roman"/>
          <w:b/>
          <w:i/>
          <w:sz w:val="24"/>
          <w:szCs w:val="24"/>
        </w:rPr>
        <w:t>3.2)</w:t>
      </w:r>
    </w:p>
    <w:p w:rsidR="00C51D96" w:rsidRPr="00C51D96" w:rsidRDefault="00C51D96" w:rsidP="00C51D96">
      <w:pPr>
        <w:spacing w:after="0" w:line="240" w:lineRule="auto"/>
        <w:ind w:firstLine="851"/>
        <w:jc w:val="both"/>
        <w:rPr>
          <w:rFonts w:ascii="Times New Roman" w:hAnsi="Times New Roman" w:cs="Times New Roman"/>
          <w:sz w:val="24"/>
          <w:szCs w:val="24"/>
        </w:rPr>
      </w:pPr>
      <w:r w:rsidRPr="00C51D96">
        <w:rPr>
          <w:rFonts w:ascii="Times New Roman" w:hAnsi="Times New Roman" w:cs="Times New Roman"/>
          <w:sz w:val="24"/>
          <w:szCs w:val="24"/>
        </w:rPr>
        <w:t xml:space="preserve">Финансовое обеспечение реализации Программы осуществляется в соответствии с потребностями ДОУ на осуществление всех необходимых расходов на обеспечение конституционного права на бесплатное и общедоступное дошкольное образование с учетом направленности группы, режима пребывания детей в группе, возрастом воспитанников и прочими особенностями реализации Программы. Финансирование Программы осуществляется на основе ежегодного плана финансово – хозяйственной деятельности ДОУ. </w:t>
      </w:r>
    </w:p>
    <w:p w:rsidR="00C51D96" w:rsidRPr="00C51D96" w:rsidRDefault="00C51D96" w:rsidP="00C51D96">
      <w:pPr>
        <w:spacing w:after="0" w:line="240" w:lineRule="auto"/>
        <w:ind w:firstLine="851"/>
        <w:jc w:val="both"/>
        <w:rPr>
          <w:rFonts w:ascii="Times New Roman" w:hAnsi="Times New Roman" w:cs="Times New Roman"/>
          <w:sz w:val="24"/>
          <w:szCs w:val="24"/>
        </w:rPr>
      </w:pPr>
      <w:r w:rsidRPr="00C51D96">
        <w:rPr>
          <w:rFonts w:ascii="Times New Roman" w:hAnsi="Times New Roman" w:cs="Times New Roman"/>
          <w:b/>
          <w:sz w:val="24"/>
          <w:szCs w:val="24"/>
        </w:rPr>
        <w:t xml:space="preserve">Объем финансового обеспечения реализации </w:t>
      </w:r>
      <w:r w:rsidRPr="00C51D96">
        <w:rPr>
          <w:rFonts w:ascii="Times New Roman" w:hAnsi="Times New Roman" w:cs="Times New Roman"/>
          <w:sz w:val="24"/>
          <w:szCs w:val="24"/>
        </w:rPr>
        <w:t xml:space="preserve">Программы на уровне ДОУ осуществляется в пределах объёмов средств на текущий финансовый год и используется для осуществления расходов, необходимых для реализации Программы, в том числе оплаты труда всех категорий персонала, участвующего в ее реализации, приобретения средств обучения, обеспечения дополнительного профессионального образования педагогических работников и организации функционирования ДОУ. </w:t>
      </w:r>
    </w:p>
    <w:p w:rsidR="00C51D96" w:rsidRPr="00C51D96" w:rsidRDefault="00C51D96" w:rsidP="00C51D96">
      <w:pPr>
        <w:spacing w:after="0" w:line="240" w:lineRule="auto"/>
        <w:ind w:firstLine="851"/>
        <w:jc w:val="both"/>
        <w:rPr>
          <w:rFonts w:ascii="Times New Roman" w:hAnsi="Times New Roman" w:cs="Times New Roman"/>
          <w:sz w:val="24"/>
          <w:szCs w:val="24"/>
        </w:rPr>
      </w:pPr>
      <w:r w:rsidRPr="00C51D96">
        <w:rPr>
          <w:rFonts w:ascii="Times New Roman" w:hAnsi="Times New Roman" w:cs="Times New Roman"/>
          <w:b/>
          <w:sz w:val="24"/>
          <w:szCs w:val="24"/>
        </w:rPr>
        <w:t>Порядок, размеры и условия оплаты труда отдельных категорий работников организации, в том числе распределения стимулирующих выплат,</w:t>
      </w:r>
      <w:r w:rsidRPr="00C51D96">
        <w:rPr>
          <w:rFonts w:ascii="Times New Roman" w:hAnsi="Times New Roman" w:cs="Times New Roman"/>
          <w:sz w:val="24"/>
          <w:szCs w:val="24"/>
        </w:rPr>
        <w:t xml:space="preserve"> определяются в локальных правовых актах ДОУ и в коллективном договоре. В локальных правовых актах о стимулирующих выплатах, в том числе, определяются критерии и показатели результативности и качества, разработанные в соответствии с требованиями ФГОС ДО к условиям реализации Программы. Распределение стимулирующей части фонда оплаты труда производится согласно комиссии по распределению стимулирующих выплат МАДОУ детский сад № 2</w:t>
      </w:r>
      <w:r>
        <w:rPr>
          <w:rFonts w:ascii="Times New Roman" w:hAnsi="Times New Roman" w:cs="Times New Roman"/>
          <w:sz w:val="24"/>
          <w:szCs w:val="24"/>
        </w:rPr>
        <w:t>6</w:t>
      </w:r>
      <w:r w:rsidRPr="00C51D96">
        <w:rPr>
          <w:rFonts w:ascii="Times New Roman" w:hAnsi="Times New Roman" w:cs="Times New Roman"/>
          <w:sz w:val="24"/>
          <w:szCs w:val="24"/>
        </w:rPr>
        <w:t xml:space="preserve"> г. Белебея. ДОУ самостоятельно устанавливает предмет закупок, количество и стоимость приобретаемых средств обучения по плану ФХД, а также перечень работ для обеспечения требований к условиям реализации Программы</w:t>
      </w:r>
    </w:p>
    <w:p w:rsidR="00C51D96" w:rsidRDefault="00C51D96" w:rsidP="00C51D96">
      <w:pPr>
        <w:spacing w:after="0" w:line="240" w:lineRule="auto"/>
        <w:ind w:firstLine="851"/>
        <w:jc w:val="both"/>
        <w:rPr>
          <w:rFonts w:ascii="Times New Roman" w:hAnsi="Times New Roman" w:cs="Times New Roman"/>
          <w:sz w:val="24"/>
          <w:szCs w:val="24"/>
        </w:rPr>
      </w:pPr>
    </w:p>
    <w:p w:rsidR="00C51D96" w:rsidRDefault="00C51D96" w:rsidP="00C51D96">
      <w:pPr>
        <w:spacing w:after="0" w:line="240" w:lineRule="auto"/>
        <w:ind w:firstLine="851"/>
        <w:jc w:val="center"/>
        <w:rPr>
          <w:rFonts w:ascii="Times New Roman" w:hAnsi="Times New Roman" w:cs="Times New Roman"/>
          <w:b/>
          <w:sz w:val="24"/>
          <w:szCs w:val="24"/>
        </w:rPr>
      </w:pPr>
      <w:r>
        <w:rPr>
          <w:rFonts w:ascii="Times New Roman" w:hAnsi="Times New Roman" w:cs="Times New Roman"/>
          <w:b/>
          <w:sz w:val="24"/>
          <w:szCs w:val="24"/>
        </w:rPr>
        <w:t xml:space="preserve">3.6 </w:t>
      </w:r>
      <w:r w:rsidRPr="00C51D96">
        <w:rPr>
          <w:rFonts w:ascii="Times New Roman" w:hAnsi="Times New Roman" w:cs="Times New Roman"/>
          <w:b/>
          <w:sz w:val="24"/>
          <w:szCs w:val="24"/>
        </w:rPr>
        <w:t>Режим и распорядок дня в ДОО</w:t>
      </w:r>
    </w:p>
    <w:p w:rsidR="00C51D96" w:rsidRDefault="00C51D96" w:rsidP="00C51D96">
      <w:pPr>
        <w:spacing w:after="0" w:line="240" w:lineRule="auto"/>
        <w:ind w:firstLine="851"/>
        <w:jc w:val="center"/>
        <w:rPr>
          <w:rFonts w:ascii="Times New Roman" w:hAnsi="Times New Roman" w:cs="Times New Roman"/>
          <w:b/>
          <w:sz w:val="24"/>
          <w:szCs w:val="24"/>
        </w:rPr>
      </w:pPr>
      <w:r w:rsidRPr="000959AE">
        <w:rPr>
          <w:rFonts w:ascii="Times New Roman" w:hAnsi="Times New Roman" w:cs="Times New Roman"/>
          <w:b/>
          <w:i/>
          <w:sz w:val="24"/>
          <w:szCs w:val="24"/>
        </w:rPr>
        <w:t>(соответствует ФАОП п.. 5</w:t>
      </w:r>
      <w:r>
        <w:rPr>
          <w:rFonts w:ascii="Times New Roman" w:hAnsi="Times New Roman" w:cs="Times New Roman"/>
          <w:b/>
          <w:i/>
          <w:sz w:val="24"/>
          <w:szCs w:val="24"/>
        </w:rPr>
        <w:t>3.2)</w:t>
      </w:r>
    </w:p>
    <w:p w:rsidR="00C51D96" w:rsidRPr="00C51D96" w:rsidRDefault="00C51D96" w:rsidP="00C51D96">
      <w:pPr>
        <w:tabs>
          <w:tab w:val="left" w:pos="284"/>
        </w:tabs>
        <w:suppressAutoHyphens/>
        <w:spacing w:after="0" w:line="240" w:lineRule="auto"/>
        <w:ind w:firstLine="851"/>
        <w:jc w:val="both"/>
        <w:rPr>
          <w:rFonts w:ascii="Times New Roman" w:eastAsia="Calibri" w:hAnsi="Times New Roman" w:cs="Times New Roman"/>
          <w:sz w:val="24"/>
          <w:szCs w:val="24"/>
          <w:lang w:eastAsia="ar-SA"/>
        </w:rPr>
      </w:pPr>
      <w:r w:rsidRPr="00C51D96">
        <w:rPr>
          <w:rFonts w:ascii="Times New Roman" w:eastAsia="Calibri" w:hAnsi="Times New Roman" w:cs="Times New Roman"/>
          <w:sz w:val="24"/>
          <w:szCs w:val="24"/>
          <w:lang w:eastAsia="ar-SA"/>
        </w:rPr>
        <w:t xml:space="preserve">Одним из главных компонентов </w:t>
      </w:r>
      <w:proofErr w:type="spellStart"/>
      <w:r w:rsidRPr="00C51D96">
        <w:rPr>
          <w:rFonts w:ascii="Times New Roman" w:eastAsia="Calibri" w:hAnsi="Times New Roman" w:cs="Times New Roman"/>
          <w:sz w:val="24"/>
          <w:szCs w:val="24"/>
          <w:lang w:eastAsia="ar-SA"/>
        </w:rPr>
        <w:t>здоровьесбережения</w:t>
      </w:r>
      <w:proofErr w:type="spellEnd"/>
      <w:r w:rsidRPr="00C51D96">
        <w:rPr>
          <w:rFonts w:ascii="Times New Roman" w:eastAsia="Calibri" w:hAnsi="Times New Roman" w:cs="Times New Roman"/>
          <w:sz w:val="24"/>
          <w:szCs w:val="24"/>
          <w:lang w:eastAsia="ar-SA"/>
        </w:rPr>
        <w:t xml:space="preserve"> детей, посещающих ДОУ, является соблюдение максимально допустимого объема образовательной нагрузки (как непосредственно образовательной деятельности, так и образовательной деятельности, осуществляемой в ходе режимных моментов). Правильная организация режима, соответствующая возрастным возможностям ребенка, укрепляет здоровье, предохраняет от переутомления, обеспечивает работоспособность.</w:t>
      </w:r>
    </w:p>
    <w:p w:rsidR="00C51D96" w:rsidRPr="00C51D96" w:rsidRDefault="00C51D96" w:rsidP="00C51D96">
      <w:pPr>
        <w:tabs>
          <w:tab w:val="left" w:pos="284"/>
        </w:tabs>
        <w:suppressAutoHyphens/>
        <w:spacing w:after="0" w:line="240" w:lineRule="auto"/>
        <w:ind w:firstLine="851"/>
        <w:jc w:val="both"/>
        <w:rPr>
          <w:rFonts w:ascii="Times New Roman" w:eastAsia="Calibri" w:hAnsi="Times New Roman" w:cs="Times New Roman"/>
          <w:sz w:val="24"/>
          <w:szCs w:val="24"/>
          <w:lang w:eastAsia="ar-SA"/>
        </w:rPr>
      </w:pPr>
      <w:r w:rsidRPr="00C51D96">
        <w:rPr>
          <w:rFonts w:ascii="Times New Roman" w:eastAsia="Calibri" w:hAnsi="Times New Roman" w:cs="Times New Roman"/>
          <w:sz w:val="24"/>
          <w:szCs w:val="24"/>
          <w:lang w:eastAsia="ar-SA"/>
        </w:rPr>
        <w:t xml:space="preserve">Режим дня составлен с учетом:  </w:t>
      </w:r>
    </w:p>
    <w:p w:rsidR="00C51D96" w:rsidRPr="00C51D96" w:rsidRDefault="00C51D96" w:rsidP="00717888">
      <w:pPr>
        <w:numPr>
          <w:ilvl w:val="0"/>
          <w:numId w:val="49"/>
        </w:numPr>
        <w:tabs>
          <w:tab w:val="left" w:pos="284"/>
          <w:tab w:val="left" w:pos="851"/>
        </w:tabs>
        <w:spacing w:after="0" w:line="240" w:lineRule="auto"/>
        <w:ind w:left="0" w:firstLine="851"/>
        <w:jc w:val="both"/>
        <w:rPr>
          <w:rFonts w:ascii="Times New Roman" w:eastAsia="Calibri" w:hAnsi="Times New Roman" w:cs="Times New Roman"/>
          <w:bCs/>
          <w:sz w:val="24"/>
          <w:szCs w:val="24"/>
        </w:rPr>
      </w:pPr>
      <w:r w:rsidRPr="00C51D96">
        <w:rPr>
          <w:rFonts w:ascii="Times New Roman" w:eastAsia="Calibri" w:hAnsi="Times New Roman" w:cs="Times New Roman"/>
          <w:bCs/>
          <w:sz w:val="24"/>
          <w:szCs w:val="24"/>
        </w:rPr>
        <w:t>времени пребывания детей в группе;</w:t>
      </w:r>
    </w:p>
    <w:p w:rsidR="00C51D96" w:rsidRPr="00C51D96" w:rsidRDefault="00C51D96" w:rsidP="00717888">
      <w:pPr>
        <w:numPr>
          <w:ilvl w:val="0"/>
          <w:numId w:val="49"/>
        </w:numPr>
        <w:tabs>
          <w:tab w:val="left" w:pos="284"/>
          <w:tab w:val="left" w:pos="851"/>
        </w:tabs>
        <w:spacing w:after="0" w:line="240" w:lineRule="auto"/>
        <w:ind w:left="0" w:firstLine="851"/>
        <w:jc w:val="both"/>
        <w:rPr>
          <w:rFonts w:ascii="Times New Roman" w:eastAsia="Calibri" w:hAnsi="Times New Roman" w:cs="Times New Roman"/>
          <w:bCs/>
          <w:sz w:val="24"/>
          <w:szCs w:val="24"/>
        </w:rPr>
      </w:pPr>
      <w:r w:rsidRPr="00C51D96">
        <w:rPr>
          <w:rFonts w:ascii="Times New Roman" w:eastAsia="Calibri" w:hAnsi="Times New Roman" w:cs="Times New Roman"/>
          <w:bCs/>
          <w:sz w:val="24"/>
          <w:szCs w:val="24"/>
        </w:rPr>
        <w:t>действующих санитарно-эпидемиологических правил и нормативов (СанПиН);</w:t>
      </w:r>
    </w:p>
    <w:p w:rsidR="00C51D96" w:rsidRPr="00C51D96" w:rsidRDefault="00C51D96" w:rsidP="00717888">
      <w:pPr>
        <w:numPr>
          <w:ilvl w:val="0"/>
          <w:numId w:val="49"/>
        </w:numPr>
        <w:tabs>
          <w:tab w:val="left" w:pos="284"/>
          <w:tab w:val="left" w:pos="851"/>
        </w:tabs>
        <w:spacing w:after="0" w:line="240" w:lineRule="auto"/>
        <w:ind w:left="0" w:firstLine="851"/>
        <w:jc w:val="both"/>
        <w:rPr>
          <w:rFonts w:ascii="Times New Roman" w:eastAsia="Calibri" w:hAnsi="Times New Roman" w:cs="Times New Roman"/>
          <w:bCs/>
          <w:sz w:val="24"/>
          <w:szCs w:val="24"/>
        </w:rPr>
      </w:pPr>
      <w:r w:rsidRPr="00C51D96">
        <w:rPr>
          <w:rFonts w:ascii="Times New Roman" w:eastAsia="Calibri" w:hAnsi="Times New Roman" w:cs="Times New Roman"/>
          <w:bCs/>
          <w:sz w:val="24"/>
          <w:szCs w:val="24"/>
        </w:rPr>
        <w:t>ФГОС дошкольного образования;</w:t>
      </w:r>
    </w:p>
    <w:p w:rsidR="00C51D96" w:rsidRPr="00C51D96" w:rsidRDefault="00C51D96" w:rsidP="00717888">
      <w:pPr>
        <w:numPr>
          <w:ilvl w:val="0"/>
          <w:numId w:val="49"/>
        </w:numPr>
        <w:tabs>
          <w:tab w:val="left" w:pos="284"/>
          <w:tab w:val="left" w:pos="851"/>
        </w:tabs>
        <w:spacing w:after="0" w:line="240" w:lineRule="auto"/>
        <w:ind w:left="0" w:firstLine="851"/>
        <w:jc w:val="both"/>
        <w:rPr>
          <w:rFonts w:ascii="Times New Roman" w:eastAsia="Calibri" w:hAnsi="Times New Roman" w:cs="Times New Roman"/>
          <w:bCs/>
          <w:sz w:val="24"/>
          <w:szCs w:val="24"/>
        </w:rPr>
      </w:pPr>
      <w:r w:rsidRPr="00C51D96">
        <w:rPr>
          <w:rFonts w:ascii="Times New Roman" w:eastAsia="Calibri" w:hAnsi="Times New Roman" w:cs="Times New Roman"/>
          <w:bCs/>
          <w:sz w:val="24"/>
          <w:szCs w:val="24"/>
        </w:rPr>
        <w:t>специфики условий (климатических, демографических, национально-культурных и др.) осуществления образовательного процесса;</w:t>
      </w:r>
    </w:p>
    <w:p w:rsidR="00C51D96" w:rsidRPr="00C51D96" w:rsidRDefault="00C51D96" w:rsidP="00717888">
      <w:pPr>
        <w:numPr>
          <w:ilvl w:val="0"/>
          <w:numId w:val="49"/>
        </w:numPr>
        <w:tabs>
          <w:tab w:val="left" w:pos="284"/>
          <w:tab w:val="left" w:pos="851"/>
        </w:tabs>
        <w:spacing w:after="0" w:line="240" w:lineRule="auto"/>
        <w:ind w:left="0" w:firstLine="851"/>
        <w:jc w:val="both"/>
        <w:rPr>
          <w:rFonts w:ascii="Times New Roman" w:eastAsia="Calibri" w:hAnsi="Times New Roman" w:cs="Times New Roman"/>
          <w:bCs/>
          <w:sz w:val="24"/>
          <w:szCs w:val="24"/>
        </w:rPr>
      </w:pPr>
      <w:r w:rsidRPr="00C51D96">
        <w:rPr>
          <w:rFonts w:ascii="Times New Roman" w:eastAsia="Calibri" w:hAnsi="Times New Roman" w:cs="Times New Roman"/>
          <w:bCs/>
          <w:sz w:val="24"/>
          <w:szCs w:val="24"/>
        </w:rPr>
        <w:t>времени года (теплый, холодный период).</w:t>
      </w:r>
    </w:p>
    <w:p w:rsidR="00C51D96" w:rsidRPr="00C51D96" w:rsidRDefault="00C51D96" w:rsidP="00C51D96">
      <w:pPr>
        <w:spacing w:after="0" w:line="240" w:lineRule="auto"/>
        <w:ind w:firstLine="851"/>
        <w:jc w:val="both"/>
        <w:rPr>
          <w:rFonts w:ascii="Times New Roman" w:eastAsia="Calibri" w:hAnsi="Times New Roman" w:cs="Times New Roman"/>
          <w:bCs/>
          <w:sz w:val="24"/>
          <w:szCs w:val="24"/>
        </w:rPr>
      </w:pPr>
      <w:r w:rsidRPr="00C51D96">
        <w:rPr>
          <w:rFonts w:ascii="Times New Roman" w:eastAsia="Calibri" w:hAnsi="Times New Roman" w:cs="Times New Roman"/>
          <w:sz w:val="24"/>
          <w:szCs w:val="24"/>
        </w:rPr>
        <w:t>Детский сад обеспечивает сбалансированный режим дня, в котором регламентированы периоды бодрствования, самостоятельной и организованной деятельности. Особое внимание уделяется соблюдению баланса между разными видами активности детей (умственной, физической и др.), чередованию видов активности, организации гибкого режима посещения детьми детского сада</w:t>
      </w:r>
      <w:r w:rsidRPr="00C51D96">
        <w:rPr>
          <w:rFonts w:ascii="Times New Roman" w:eastAsia="Calibri" w:hAnsi="Times New Roman" w:cs="Times New Roman"/>
          <w:bCs/>
          <w:sz w:val="24"/>
          <w:szCs w:val="24"/>
        </w:rPr>
        <w:t>.</w:t>
      </w:r>
    </w:p>
    <w:p w:rsidR="00C51D96" w:rsidRPr="00C51D96" w:rsidRDefault="00C51D96" w:rsidP="00C51D96">
      <w:pPr>
        <w:widowControl w:val="0"/>
        <w:spacing w:after="0" w:line="240" w:lineRule="auto"/>
        <w:ind w:firstLine="851"/>
        <w:jc w:val="both"/>
        <w:outlineLvl w:val="1"/>
        <w:rPr>
          <w:rFonts w:ascii="Times New Roman" w:eastAsia="Calibri" w:hAnsi="Times New Roman" w:cs="Times New Roman"/>
          <w:sz w:val="24"/>
          <w:szCs w:val="24"/>
        </w:rPr>
      </w:pPr>
      <w:r w:rsidRPr="00C51D96">
        <w:rPr>
          <w:rFonts w:ascii="Times New Roman" w:eastAsia="Calibri" w:hAnsi="Times New Roman" w:cs="Times New Roman"/>
          <w:sz w:val="24"/>
          <w:szCs w:val="24"/>
        </w:rPr>
        <w:t xml:space="preserve">На взаимодействие с семьями воспитанников в режиме дня отведено определенное время: утром, при приеме детей в детский сад и вечером, когда дети уходят домой. В ДОУ разработаны режим дня, которые </w:t>
      </w:r>
      <w:r w:rsidRPr="00C51D96">
        <w:rPr>
          <w:rFonts w:ascii="Times New Roman" w:eastAsia="Calibri" w:hAnsi="Times New Roman" w:cs="Times New Roman"/>
          <w:color w:val="000000"/>
          <w:w w:val="102"/>
          <w:sz w:val="24"/>
          <w:szCs w:val="24"/>
        </w:rPr>
        <w:t>предусматривают разнообразную деятельность детей в течение дня в соответствии с интересами и потребностями детей</w:t>
      </w:r>
      <w:r w:rsidRPr="00C51D96">
        <w:rPr>
          <w:rFonts w:ascii="Times New Roman" w:eastAsia="Calibri" w:hAnsi="Times New Roman" w:cs="Times New Roman"/>
          <w:sz w:val="24"/>
          <w:szCs w:val="24"/>
        </w:rPr>
        <w:t>.</w:t>
      </w:r>
    </w:p>
    <w:p w:rsidR="00C51D96" w:rsidRDefault="00C51D96" w:rsidP="00C51D96">
      <w:pPr>
        <w:spacing w:after="0" w:line="240" w:lineRule="auto"/>
        <w:ind w:firstLine="851"/>
        <w:contextualSpacing/>
        <w:jc w:val="both"/>
        <w:rPr>
          <w:rFonts w:ascii="Times New Roman" w:eastAsia="Calibri" w:hAnsi="Times New Roman" w:cs="Times New Roman"/>
          <w:bCs/>
          <w:sz w:val="24"/>
          <w:szCs w:val="24"/>
        </w:rPr>
      </w:pPr>
      <w:r w:rsidRPr="00C51D96">
        <w:rPr>
          <w:rFonts w:ascii="Times New Roman" w:eastAsia="Calibri" w:hAnsi="Times New Roman" w:cs="Times New Roman"/>
          <w:sz w:val="24"/>
          <w:szCs w:val="24"/>
        </w:rPr>
        <w:t>В янва</w:t>
      </w:r>
      <w:r w:rsidR="00A9581D">
        <w:rPr>
          <w:rFonts w:ascii="Times New Roman" w:eastAsia="Calibri" w:hAnsi="Times New Roman" w:cs="Times New Roman"/>
          <w:sz w:val="24"/>
          <w:szCs w:val="24"/>
        </w:rPr>
        <w:t>ре и в мае, в течение недели, А</w:t>
      </w:r>
      <w:r w:rsidRPr="00C51D96">
        <w:rPr>
          <w:rFonts w:ascii="Times New Roman" w:eastAsia="Calibri" w:hAnsi="Times New Roman" w:cs="Times New Roman"/>
          <w:sz w:val="24"/>
          <w:szCs w:val="24"/>
        </w:rPr>
        <w:t xml:space="preserve">ОП ДО реализуется в каникулярном режиме (только по направлениям физического и художественно-эстетического развития детей). </w:t>
      </w:r>
      <w:r w:rsidRPr="00C51D96">
        <w:rPr>
          <w:rFonts w:ascii="Times New Roman" w:eastAsia="Calibri" w:hAnsi="Times New Roman" w:cs="Times New Roman"/>
          <w:bCs/>
          <w:sz w:val="24"/>
          <w:szCs w:val="24"/>
        </w:rPr>
        <w:t>В эти дни увеличивается длительность прогулок, организуются развлечения (музыкальные, спортивные, познавательные и т.д.).</w:t>
      </w:r>
    </w:p>
    <w:p w:rsidR="00C013AF" w:rsidRPr="00C51D96" w:rsidRDefault="00C013AF" w:rsidP="00C51D96">
      <w:pPr>
        <w:spacing w:after="0" w:line="240" w:lineRule="auto"/>
        <w:ind w:firstLine="851"/>
        <w:contextualSpacing/>
        <w:jc w:val="both"/>
        <w:rPr>
          <w:rFonts w:ascii="Times New Roman" w:eastAsia="Calibri" w:hAnsi="Times New Roman" w:cs="Times New Roman"/>
          <w:bCs/>
          <w:sz w:val="24"/>
          <w:szCs w:val="24"/>
        </w:rPr>
      </w:pPr>
    </w:p>
    <w:p w:rsidR="00C51D96" w:rsidRPr="00A9581D" w:rsidRDefault="00C51D96" w:rsidP="00C51D96">
      <w:pPr>
        <w:spacing w:after="0" w:line="240" w:lineRule="auto"/>
        <w:rPr>
          <w:rFonts w:ascii="Times New Roman" w:eastAsia="Calibri" w:hAnsi="Times New Roman" w:cs="Times New Roman"/>
          <w:sz w:val="20"/>
          <w:szCs w:val="20"/>
        </w:rPr>
      </w:pPr>
      <w:r w:rsidRPr="00A9581D">
        <w:rPr>
          <w:rFonts w:ascii="Times New Roman" w:eastAsia="Times New Roman" w:hAnsi="Times New Roman" w:cs="Times New Roman"/>
          <w:b/>
          <w:bCs/>
          <w:sz w:val="24"/>
          <w:szCs w:val="24"/>
        </w:rPr>
        <w:t xml:space="preserve">                                                             Старшая группа</w:t>
      </w:r>
    </w:p>
    <w:tbl>
      <w:tblP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680"/>
        <w:gridCol w:w="2668"/>
      </w:tblGrid>
      <w:tr w:rsidR="00DD4C22" w:rsidRPr="004A586B" w:rsidTr="008D05B9">
        <w:trPr>
          <w:trHeight w:val="565"/>
        </w:trPr>
        <w:tc>
          <w:tcPr>
            <w:tcW w:w="7680" w:type="dxa"/>
            <w:vAlign w:val="bottom"/>
          </w:tcPr>
          <w:p w:rsidR="00DD4C22" w:rsidRPr="00DD4C22" w:rsidRDefault="00DD4C22" w:rsidP="00DD4C22">
            <w:pPr>
              <w:spacing w:after="0" w:line="240" w:lineRule="auto"/>
              <w:jc w:val="center"/>
              <w:rPr>
                <w:rFonts w:ascii="Times New Roman" w:eastAsia="Calibri" w:hAnsi="Times New Roman" w:cs="Times New Roman"/>
                <w:sz w:val="20"/>
                <w:szCs w:val="20"/>
              </w:rPr>
            </w:pPr>
            <w:r w:rsidRPr="00DD4C22">
              <w:rPr>
                <w:rFonts w:ascii="Times New Roman" w:eastAsia="Times New Roman" w:hAnsi="Times New Roman" w:cs="Times New Roman"/>
                <w:b/>
                <w:bCs/>
                <w:sz w:val="24"/>
                <w:szCs w:val="24"/>
              </w:rPr>
              <w:t>Образовательная область. Направление деятельности</w:t>
            </w:r>
          </w:p>
        </w:tc>
        <w:tc>
          <w:tcPr>
            <w:tcW w:w="2668" w:type="dxa"/>
            <w:vAlign w:val="bottom"/>
          </w:tcPr>
          <w:p w:rsidR="00DD4C22" w:rsidRPr="00DD4C22" w:rsidRDefault="00DD4C22" w:rsidP="00C51D96">
            <w:pPr>
              <w:spacing w:after="0" w:line="240" w:lineRule="auto"/>
              <w:jc w:val="center"/>
              <w:rPr>
                <w:rFonts w:ascii="Times New Roman" w:eastAsia="Calibri" w:hAnsi="Times New Roman" w:cs="Times New Roman"/>
                <w:sz w:val="20"/>
                <w:szCs w:val="20"/>
              </w:rPr>
            </w:pPr>
            <w:r w:rsidRPr="00DD4C22">
              <w:rPr>
                <w:rFonts w:ascii="Times New Roman" w:eastAsia="Times New Roman" w:hAnsi="Times New Roman" w:cs="Times New Roman"/>
                <w:b/>
                <w:bCs/>
                <w:w w:val="99"/>
                <w:sz w:val="24"/>
                <w:szCs w:val="24"/>
              </w:rPr>
              <w:t>Количество</w:t>
            </w:r>
          </w:p>
          <w:p w:rsidR="00DD4C22" w:rsidRPr="00DD4C22" w:rsidRDefault="00DD4C22" w:rsidP="00C51D96">
            <w:pPr>
              <w:spacing w:after="0" w:line="240" w:lineRule="auto"/>
              <w:jc w:val="center"/>
              <w:rPr>
                <w:rFonts w:ascii="Times New Roman" w:eastAsia="Calibri" w:hAnsi="Times New Roman" w:cs="Times New Roman"/>
                <w:sz w:val="20"/>
                <w:szCs w:val="20"/>
              </w:rPr>
            </w:pPr>
            <w:r w:rsidRPr="00DD4C22">
              <w:rPr>
                <w:rFonts w:ascii="Times New Roman" w:eastAsia="Times New Roman" w:hAnsi="Times New Roman" w:cs="Times New Roman"/>
                <w:b/>
                <w:bCs/>
                <w:sz w:val="24"/>
                <w:szCs w:val="24"/>
              </w:rPr>
              <w:t>занятий в неделю</w:t>
            </w:r>
          </w:p>
        </w:tc>
      </w:tr>
      <w:tr w:rsidR="00C51D96" w:rsidRPr="004A586B" w:rsidTr="00DD4C22">
        <w:trPr>
          <w:trHeight w:val="258"/>
        </w:trPr>
        <w:tc>
          <w:tcPr>
            <w:tcW w:w="7680" w:type="dxa"/>
            <w:vAlign w:val="bottom"/>
          </w:tcPr>
          <w:p w:rsidR="00C51D96" w:rsidRPr="00DD4C22" w:rsidRDefault="00C51D96" w:rsidP="00DD4C22">
            <w:pPr>
              <w:spacing w:after="0" w:line="240" w:lineRule="auto"/>
              <w:rPr>
                <w:rFonts w:ascii="Times New Roman" w:eastAsia="Calibri" w:hAnsi="Times New Roman" w:cs="Times New Roman"/>
                <w:sz w:val="20"/>
                <w:szCs w:val="20"/>
              </w:rPr>
            </w:pPr>
            <w:r w:rsidRPr="00DD4C22">
              <w:rPr>
                <w:rFonts w:ascii="Times New Roman" w:eastAsia="Times New Roman" w:hAnsi="Times New Roman" w:cs="Times New Roman"/>
                <w:b/>
                <w:bCs/>
                <w:i/>
                <w:iCs/>
                <w:sz w:val="24"/>
                <w:szCs w:val="24"/>
              </w:rPr>
              <w:t>«Речевое развитие</w:t>
            </w:r>
            <w:r w:rsidRPr="00DD4C22">
              <w:rPr>
                <w:rFonts w:ascii="Times New Roman" w:eastAsia="Times New Roman" w:hAnsi="Times New Roman" w:cs="Times New Roman"/>
                <w:sz w:val="24"/>
                <w:szCs w:val="24"/>
              </w:rPr>
              <w:t xml:space="preserve">» (формирование </w:t>
            </w:r>
            <w:proofErr w:type="spellStart"/>
            <w:r w:rsidRPr="00DD4C22">
              <w:rPr>
                <w:rFonts w:ascii="Times New Roman" w:eastAsia="Times New Roman" w:hAnsi="Times New Roman" w:cs="Times New Roman"/>
                <w:sz w:val="24"/>
                <w:szCs w:val="24"/>
              </w:rPr>
              <w:t>лексико</w:t>
            </w:r>
            <w:proofErr w:type="spellEnd"/>
            <w:r w:rsidR="00DD4C22">
              <w:rPr>
                <w:rFonts w:ascii="Times New Roman" w:eastAsia="Times New Roman" w:hAnsi="Times New Roman" w:cs="Times New Roman"/>
                <w:sz w:val="24"/>
                <w:szCs w:val="24"/>
              </w:rPr>
              <w:t xml:space="preserve"> </w:t>
            </w:r>
            <w:r w:rsidRPr="00DD4C22">
              <w:rPr>
                <w:rFonts w:ascii="Times New Roman" w:eastAsia="Times New Roman" w:hAnsi="Times New Roman" w:cs="Times New Roman"/>
                <w:sz w:val="24"/>
                <w:szCs w:val="24"/>
              </w:rPr>
              <w:t xml:space="preserve">- грамматических средств языка и развитие связной речи) </w:t>
            </w:r>
          </w:p>
        </w:tc>
        <w:tc>
          <w:tcPr>
            <w:tcW w:w="2668" w:type="dxa"/>
            <w:vAlign w:val="bottom"/>
          </w:tcPr>
          <w:p w:rsidR="00C51D96" w:rsidRPr="00DD4C22" w:rsidRDefault="00C51D96" w:rsidP="00DD4C22">
            <w:pPr>
              <w:spacing w:after="0" w:line="240" w:lineRule="auto"/>
              <w:jc w:val="center"/>
              <w:rPr>
                <w:rFonts w:ascii="Times New Roman" w:eastAsia="Calibri" w:hAnsi="Times New Roman" w:cs="Times New Roman"/>
                <w:sz w:val="20"/>
                <w:szCs w:val="20"/>
              </w:rPr>
            </w:pPr>
            <w:r w:rsidRPr="00DD4C22">
              <w:rPr>
                <w:rFonts w:ascii="Times New Roman" w:eastAsia="Times New Roman" w:hAnsi="Times New Roman" w:cs="Times New Roman"/>
                <w:sz w:val="24"/>
                <w:szCs w:val="24"/>
              </w:rPr>
              <w:t>2</w:t>
            </w:r>
          </w:p>
        </w:tc>
      </w:tr>
      <w:tr w:rsidR="00C51D96" w:rsidRPr="004A586B" w:rsidTr="00DD4C22">
        <w:trPr>
          <w:trHeight w:val="281"/>
        </w:trPr>
        <w:tc>
          <w:tcPr>
            <w:tcW w:w="7680" w:type="dxa"/>
            <w:vAlign w:val="bottom"/>
          </w:tcPr>
          <w:p w:rsidR="00C51D96" w:rsidRPr="00DD4C22" w:rsidRDefault="00DD4C22" w:rsidP="00DD4C22">
            <w:pPr>
              <w:spacing w:after="0" w:line="240" w:lineRule="auto"/>
              <w:rPr>
                <w:rFonts w:ascii="Times New Roman" w:eastAsia="Calibri" w:hAnsi="Times New Roman" w:cs="Times New Roman"/>
                <w:b/>
                <w:i/>
                <w:sz w:val="24"/>
                <w:szCs w:val="24"/>
              </w:rPr>
            </w:pPr>
            <w:r>
              <w:rPr>
                <w:rFonts w:ascii="Times New Roman" w:eastAsia="Calibri" w:hAnsi="Times New Roman" w:cs="Times New Roman"/>
                <w:b/>
                <w:i/>
                <w:sz w:val="24"/>
                <w:szCs w:val="24"/>
              </w:rPr>
              <w:t>«</w:t>
            </w:r>
            <w:r w:rsidR="00C51D96" w:rsidRPr="00DD4C22">
              <w:rPr>
                <w:rFonts w:ascii="Times New Roman" w:eastAsia="Calibri" w:hAnsi="Times New Roman" w:cs="Times New Roman"/>
                <w:b/>
                <w:i/>
                <w:sz w:val="24"/>
                <w:szCs w:val="24"/>
              </w:rPr>
              <w:t>Формирование звуковой стороны речи и подготовка к обучению грамоте»</w:t>
            </w:r>
          </w:p>
        </w:tc>
        <w:tc>
          <w:tcPr>
            <w:tcW w:w="2668" w:type="dxa"/>
            <w:vAlign w:val="bottom"/>
          </w:tcPr>
          <w:p w:rsidR="00C51D96" w:rsidRPr="00DD4C22" w:rsidRDefault="00C51D96" w:rsidP="00DD4C22">
            <w:pPr>
              <w:spacing w:after="0" w:line="240" w:lineRule="auto"/>
              <w:jc w:val="center"/>
              <w:rPr>
                <w:rFonts w:ascii="Times New Roman" w:eastAsia="Calibri" w:hAnsi="Times New Roman" w:cs="Times New Roman"/>
              </w:rPr>
            </w:pPr>
            <w:r w:rsidRPr="00DD4C22">
              <w:rPr>
                <w:rFonts w:ascii="Times New Roman" w:eastAsia="Calibri" w:hAnsi="Times New Roman" w:cs="Times New Roman"/>
              </w:rPr>
              <w:t>2</w:t>
            </w:r>
          </w:p>
        </w:tc>
      </w:tr>
      <w:tr w:rsidR="00C51D96" w:rsidRPr="004A586B" w:rsidTr="00DD4C22">
        <w:trPr>
          <w:trHeight w:val="250"/>
        </w:trPr>
        <w:tc>
          <w:tcPr>
            <w:tcW w:w="7680" w:type="dxa"/>
            <w:vAlign w:val="bottom"/>
          </w:tcPr>
          <w:p w:rsidR="00C51D96" w:rsidRPr="00DD4C22" w:rsidRDefault="00C51D96" w:rsidP="00DD4C22">
            <w:pPr>
              <w:spacing w:after="0" w:line="240" w:lineRule="auto"/>
              <w:rPr>
                <w:rFonts w:ascii="Times New Roman" w:eastAsia="Calibri" w:hAnsi="Times New Roman" w:cs="Times New Roman"/>
                <w:sz w:val="20"/>
                <w:szCs w:val="20"/>
              </w:rPr>
            </w:pPr>
            <w:r w:rsidRPr="00DD4C22">
              <w:rPr>
                <w:rFonts w:ascii="Times New Roman" w:eastAsia="Times New Roman" w:hAnsi="Times New Roman" w:cs="Times New Roman"/>
                <w:b/>
                <w:bCs/>
                <w:i/>
                <w:iCs/>
                <w:sz w:val="24"/>
                <w:szCs w:val="24"/>
              </w:rPr>
              <w:t xml:space="preserve">«Познавательное развитие» </w:t>
            </w:r>
            <w:r w:rsidR="00A9581D" w:rsidRPr="00DD4C22">
              <w:rPr>
                <w:rFonts w:ascii="Times New Roman" w:eastAsia="Times New Roman" w:hAnsi="Times New Roman" w:cs="Times New Roman"/>
                <w:sz w:val="24"/>
                <w:szCs w:val="24"/>
              </w:rPr>
              <w:t>(</w:t>
            </w:r>
            <w:r w:rsidR="00DD4C22">
              <w:rPr>
                <w:rFonts w:ascii="Times New Roman" w:eastAsia="Times New Roman" w:hAnsi="Times New Roman" w:cs="Times New Roman"/>
                <w:sz w:val="24"/>
                <w:szCs w:val="24"/>
              </w:rPr>
              <w:t>о</w:t>
            </w:r>
            <w:r w:rsidR="00A9581D" w:rsidRPr="00DD4C22">
              <w:rPr>
                <w:rFonts w:ascii="Times New Roman" w:eastAsia="Times New Roman" w:hAnsi="Times New Roman" w:cs="Times New Roman"/>
                <w:sz w:val="24"/>
                <w:szCs w:val="24"/>
              </w:rPr>
              <w:t>знакомление с окружающим)</w:t>
            </w:r>
          </w:p>
        </w:tc>
        <w:tc>
          <w:tcPr>
            <w:tcW w:w="2668" w:type="dxa"/>
            <w:vAlign w:val="bottom"/>
          </w:tcPr>
          <w:p w:rsidR="00C51D96" w:rsidRPr="00DD4C22" w:rsidRDefault="00C51D96" w:rsidP="00DD4C22">
            <w:pPr>
              <w:spacing w:after="0" w:line="240" w:lineRule="auto"/>
              <w:jc w:val="center"/>
              <w:rPr>
                <w:rFonts w:ascii="Times New Roman" w:eastAsia="Calibri" w:hAnsi="Times New Roman" w:cs="Times New Roman"/>
                <w:sz w:val="20"/>
                <w:szCs w:val="20"/>
              </w:rPr>
            </w:pPr>
            <w:r w:rsidRPr="00DD4C22">
              <w:rPr>
                <w:rFonts w:ascii="Times New Roman" w:eastAsia="Times New Roman" w:hAnsi="Times New Roman" w:cs="Times New Roman"/>
                <w:sz w:val="24"/>
                <w:szCs w:val="24"/>
              </w:rPr>
              <w:t>1</w:t>
            </w:r>
          </w:p>
        </w:tc>
      </w:tr>
      <w:tr w:rsidR="00A9581D" w:rsidRPr="004A586B" w:rsidTr="00DD4C22">
        <w:trPr>
          <w:trHeight w:val="250"/>
        </w:trPr>
        <w:tc>
          <w:tcPr>
            <w:tcW w:w="7680" w:type="dxa"/>
            <w:vAlign w:val="bottom"/>
          </w:tcPr>
          <w:p w:rsidR="00A9581D" w:rsidRPr="00DD4C22" w:rsidRDefault="00A9581D" w:rsidP="00A9581D">
            <w:pPr>
              <w:spacing w:after="0" w:line="240" w:lineRule="auto"/>
              <w:rPr>
                <w:rFonts w:ascii="Times New Roman" w:eastAsia="Times New Roman" w:hAnsi="Times New Roman" w:cs="Times New Roman"/>
                <w:b/>
                <w:bCs/>
                <w:i/>
                <w:iCs/>
                <w:sz w:val="24"/>
                <w:szCs w:val="24"/>
              </w:rPr>
            </w:pPr>
            <w:r w:rsidRPr="00DD4C22">
              <w:rPr>
                <w:rFonts w:ascii="Times New Roman" w:eastAsia="Times New Roman" w:hAnsi="Times New Roman" w:cs="Times New Roman"/>
                <w:b/>
                <w:bCs/>
                <w:i/>
                <w:iCs/>
                <w:sz w:val="24"/>
                <w:szCs w:val="24"/>
              </w:rPr>
              <w:t>«Познавательное развитие</w:t>
            </w:r>
            <w:r w:rsidRPr="00DD4C22">
              <w:rPr>
                <w:rFonts w:ascii="Times New Roman" w:eastAsia="Times New Roman" w:hAnsi="Times New Roman" w:cs="Times New Roman"/>
                <w:b/>
                <w:bCs/>
                <w:sz w:val="24"/>
                <w:szCs w:val="24"/>
              </w:rPr>
              <w:t>»</w:t>
            </w:r>
            <w:r w:rsidRPr="00DD4C22">
              <w:rPr>
                <w:rFonts w:ascii="Times New Roman" w:eastAsia="Times New Roman" w:hAnsi="Times New Roman" w:cs="Times New Roman"/>
                <w:b/>
                <w:bCs/>
                <w:i/>
                <w:iCs/>
                <w:sz w:val="24"/>
                <w:szCs w:val="24"/>
              </w:rPr>
              <w:t xml:space="preserve"> </w:t>
            </w:r>
            <w:r w:rsidRPr="00DD4C22">
              <w:rPr>
                <w:rFonts w:ascii="Times New Roman" w:eastAsia="Times New Roman" w:hAnsi="Times New Roman" w:cs="Times New Roman"/>
                <w:sz w:val="24"/>
                <w:szCs w:val="24"/>
              </w:rPr>
              <w:t>(ФЭМП)</w:t>
            </w:r>
          </w:p>
        </w:tc>
        <w:tc>
          <w:tcPr>
            <w:tcW w:w="2668" w:type="dxa"/>
            <w:vAlign w:val="bottom"/>
          </w:tcPr>
          <w:p w:rsidR="00A9581D" w:rsidRPr="00DD4C22" w:rsidRDefault="00A9581D" w:rsidP="00DD4C22">
            <w:pPr>
              <w:spacing w:after="0" w:line="240" w:lineRule="auto"/>
              <w:jc w:val="center"/>
              <w:rPr>
                <w:rFonts w:ascii="Times New Roman" w:eastAsia="Times New Roman" w:hAnsi="Times New Roman" w:cs="Times New Roman"/>
                <w:sz w:val="24"/>
                <w:szCs w:val="24"/>
              </w:rPr>
            </w:pPr>
            <w:r w:rsidRPr="00DD4C22">
              <w:rPr>
                <w:rFonts w:ascii="Times New Roman" w:eastAsia="Times New Roman" w:hAnsi="Times New Roman" w:cs="Times New Roman"/>
                <w:sz w:val="24"/>
                <w:szCs w:val="24"/>
              </w:rPr>
              <w:t>1</w:t>
            </w:r>
          </w:p>
        </w:tc>
      </w:tr>
      <w:tr w:rsidR="00DD4C22" w:rsidRPr="004A586B" w:rsidTr="00DD4C22">
        <w:trPr>
          <w:trHeight w:val="250"/>
        </w:trPr>
        <w:tc>
          <w:tcPr>
            <w:tcW w:w="7680" w:type="dxa"/>
            <w:vAlign w:val="bottom"/>
          </w:tcPr>
          <w:p w:rsidR="00DD4C22" w:rsidRPr="00DD4C22" w:rsidRDefault="00DD4C22" w:rsidP="00DD4C22">
            <w:pPr>
              <w:spacing w:after="0" w:line="240" w:lineRule="auto"/>
              <w:rPr>
                <w:rFonts w:ascii="Times New Roman" w:eastAsia="Times New Roman" w:hAnsi="Times New Roman" w:cs="Times New Roman"/>
                <w:b/>
                <w:bCs/>
                <w:i/>
                <w:iCs/>
                <w:sz w:val="24"/>
                <w:szCs w:val="24"/>
              </w:rPr>
            </w:pPr>
            <w:r>
              <w:rPr>
                <w:rFonts w:ascii="Times New Roman" w:eastAsia="Times New Roman" w:hAnsi="Times New Roman" w:cs="Times New Roman"/>
                <w:b/>
                <w:bCs/>
                <w:i/>
                <w:iCs/>
                <w:sz w:val="24"/>
                <w:szCs w:val="24"/>
              </w:rPr>
              <w:t>«</w:t>
            </w:r>
            <w:r w:rsidRPr="00DD4C22">
              <w:rPr>
                <w:rFonts w:ascii="Times New Roman" w:eastAsia="Times New Roman" w:hAnsi="Times New Roman" w:cs="Times New Roman"/>
                <w:b/>
                <w:bCs/>
                <w:i/>
                <w:iCs/>
                <w:sz w:val="24"/>
                <w:szCs w:val="24"/>
              </w:rPr>
              <w:t>Социально-коммуникативное развитие</w:t>
            </w:r>
            <w:r>
              <w:rPr>
                <w:rFonts w:ascii="Times New Roman" w:eastAsia="Times New Roman" w:hAnsi="Times New Roman" w:cs="Times New Roman"/>
                <w:b/>
                <w:bCs/>
                <w:i/>
                <w:iCs/>
                <w:sz w:val="24"/>
                <w:szCs w:val="24"/>
              </w:rPr>
              <w:t>»</w:t>
            </w:r>
            <w:r w:rsidRPr="00DD4C22">
              <w:rPr>
                <w:rFonts w:ascii="Times New Roman" w:eastAsia="Times New Roman" w:hAnsi="Times New Roman" w:cs="Times New Roman"/>
                <w:b/>
                <w:lang w:eastAsia="ru-RU"/>
              </w:rPr>
              <w:t xml:space="preserve"> </w:t>
            </w:r>
            <w:r w:rsidRPr="00DD4C22">
              <w:rPr>
                <w:rFonts w:ascii="Times New Roman" w:eastAsia="Times New Roman" w:hAnsi="Times New Roman" w:cs="Times New Roman"/>
                <w:lang w:eastAsia="ru-RU"/>
              </w:rPr>
              <w:t>(</w:t>
            </w:r>
            <w:r>
              <w:rPr>
                <w:rFonts w:ascii="Times New Roman" w:eastAsia="Times New Roman" w:hAnsi="Times New Roman" w:cs="Times New Roman"/>
                <w:lang w:eastAsia="ru-RU"/>
              </w:rPr>
              <w:t>р</w:t>
            </w:r>
            <w:r w:rsidRPr="00DD4C22">
              <w:rPr>
                <w:rFonts w:ascii="Times New Roman" w:eastAsia="Times New Roman" w:hAnsi="Times New Roman" w:cs="Times New Roman"/>
                <w:lang w:eastAsia="ru-RU"/>
              </w:rPr>
              <w:t>ебенок в обществе)</w:t>
            </w:r>
          </w:p>
        </w:tc>
        <w:tc>
          <w:tcPr>
            <w:tcW w:w="2668" w:type="dxa"/>
            <w:vAlign w:val="bottom"/>
          </w:tcPr>
          <w:p w:rsidR="00DD4C22" w:rsidRPr="00DD4C22" w:rsidRDefault="00DD4C22" w:rsidP="00DD4C2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A9581D" w:rsidRPr="004A586B" w:rsidTr="00DD4C22">
        <w:trPr>
          <w:trHeight w:val="281"/>
        </w:trPr>
        <w:tc>
          <w:tcPr>
            <w:tcW w:w="7680" w:type="dxa"/>
            <w:vAlign w:val="bottom"/>
          </w:tcPr>
          <w:p w:rsidR="00A9581D" w:rsidRPr="00DD4C22" w:rsidRDefault="00A9581D" w:rsidP="00DD4C22">
            <w:pPr>
              <w:spacing w:after="0" w:line="240" w:lineRule="auto"/>
              <w:rPr>
                <w:rFonts w:ascii="Times New Roman" w:eastAsia="Times New Roman" w:hAnsi="Times New Roman" w:cs="Times New Roman"/>
                <w:b/>
                <w:bCs/>
                <w:i/>
                <w:iCs/>
                <w:sz w:val="24"/>
                <w:szCs w:val="24"/>
              </w:rPr>
            </w:pPr>
            <w:r w:rsidRPr="00DD4C22">
              <w:rPr>
                <w:rFonts w:ascii="Times New Roman" w:eastAsia="Times New Roman" w:hAnsi="Times New Roman" w:cs="Times New Roman"/>
                <w:b/>
                <w:bCs/>
                <w:i/>
                <w:iCs/>
                <w:sz w:val="24"/>
                <w:szCs w:val="24"/>
              </w:rPr>
              <w:t xml:space="preserve">«Художественно-эстетическое развитие» </w:t>
            </w:r>
            <w:r w:rsidRPr="00DD4C22">
              <w:rPr>
                <w:rFonts w:ascii="Times New Roman" w:eastAsia="Times New Roman" w:hAnsi="Times New Roman" w:cs="Times New Roman"/>
                <w:bCs/>
                <w:iCs/>
                <w:sz w:val="24"/>
                <w:szCs w:val="24"/>
              </w:rPr>
              <w:t>(</w:t>
            </w:r>
            <w:r w:rsidR="00DD4C22">
              <w:rPr>
                <w:rFonts w:ascii="Times New Roman" w:eastAsia="Times New Roman" w:hAnsi="Times New Roman" w:cs="Times New Roman"/>
                <w:bCs/>
                <w:iCs/>
                <w:sz w:val="24"/>
                <w:szCs w:val="24"/>
              </w:rPr>
              <w:t>п</w:t>
            </w:r>
            <w:r w:rsidRPr="00DD4C22">
              <w:rPr>
                <w:rFonts w:ascii="Times New Roman" w:eastAsia="Times New Roman" w:hAnsi="Times New Roman" w:cs="Times New Roman"/>
                <w:bCs/>
                <w:iCs/>
                <w:sz w:val="24"/>
                <w:szCs w:val="24"/>
              </w:rPr>
              <w:t>риобщение к искусству)</w:t>
            </w:r>
          </w:p>
        </w:tc>
        <w:tc>
          <w:tcPr>
            <w:tcW w:w="2668" w:type="dxa"/>
            <w:vAlign w:val="bottom"/>
          </w:tcPr>
          <w:p w:rsidR="00A9581D" w:rsidRPr="00DD4C22" w:rsidRDefault="00A9581D" w:rsidP="00DD4C22">
            <w:pPr>
              <w:spacing w:after="0" w:line="240" w:lineRule="auto"/>
              <w:jc w:val="center"/>
              <w:rPr>
                <w:rFonts w:ascii="Times New Roman" w:eastAsia="Times New Roman" w:hAnsi="Times New Roman" w:cs="Times New Roman"/>
                <w:sz w:val="24"/>
                <w:szCs w:val="24"/>
              </w:rPr>
            </w:pPr>
            <w:r w:rsidRPr="00DD4C22">
              <w:rPr>
                <w:rFonts w:ascii="Times New Roman" w:eastAsia="Times New Roman" w:hAnsi="Times New Roman" w:cs="Times New Roman"/>
                <w:sz w:val="24"/>
                <w:szCs w:val="24"/>
              </w:rPr>
              <w:t>1</w:t>
            </w:r>
          </w:p>
        </w:tc>
      </w:tr>
      <w:tr w:rsidR="00C51D96" w:rsidRPr="004A586B" w:rsidTr="00DD4C22">
        <w:trPr>
          <w:trHeight w:val="266"/>
        </w:trPr>
        <w:tc>
          <w:tcPr>
            <w:tcW w:w="7680" w:type="dxa"/>
            <w:vAlign w:val="bottom"/>
          </w:tcPr>
          <w:p w:rsidR="00C51D96" w:rsidRPr="00DD4C22" w:rsidRDefault="00C51D96" w:rsidP="00DD4C22">
            <w:pPr>
              <w:spacing w:after="0" w:line="240" w:lineRule="auto"/>
              <w:rPr>
                <w:rFonts w:ascii="Times New Roman" w:eastAsia="Calibri" w:hAnsi="Times New Roman" w:cs="Times New Roman"/>
                <w:sz w:val="20"/>
                <w:szCs w:val="20"/>
              </w:rPr>
            </w:pPr>
            <w:r w:rsidRPr="00DD4C22">
              <w:rPr>
                <w:rFonts w:ascii="Times New Roman" w:eastAsia="Times New Roman" w:hAnsi="Times New Roman" w:cs="Times New Roman"/>
                <w:b/>
                <w:bCs/>
                <w:i/>
                <w:iCs/>
                <w:sz w:val="24"/>
                <w:szCs w:val="24"/>
              </w:rPr>
              <w:t>«Художественно</w:t>
            </w:r>
            <w:r w:rsidR="00DD4C22">
              <w:rPr>
                <w:rFonts w:ascii="Times New Roman" w:eastAsia="Times New Roman" w:hAnsi="Times New Roman" w:cs="Times New Roman"/>
                <w:b/>
                <w:bCs/>
                <w:i/>
                <w:iCs/>
                <w:sz w:val="24"/>
                <w:szCs w:val="24"/>
              </w:rPr>
              <w:t>-</w:t>
            </w:r>
            <w:r w:rsidRPr="00DD4C22">
              <w:rPr>
                <w:rFonts w:ascii="Times New Roman" w:eastAsia="Times New Roman" w:hAnsi="Times New Roman" w:cs="Times New Roman"/>
                <w:b/>
                <w:bCs/>
                <w:i/>
                <w:iCs/>
                <w:sz w:val="24"/>
                <w:szCs w:val="24"/>
              </w:rPr>
              <w:t>эстетическое развитие</w:t>
            </w:r>
            <w:r w:rsidRPr="00DD4C22">
              <w:rPr>
                <w:rFonts w:ascii="Times New Roman" w:eastAsia="Times New Roman" w:hAnsi="Times New Roman" w:cs="Times New Roman"/>
                <w:b/>
                <w:bCs/>
                <w:sz w:val="24"/>
                <w:szCs w:val="24"/>
              </w:rPr>
              <w:t>»</w:t>
            </w:r>
            <w:r w:rsidRPr="00DD4C22">
              <w:rPr>
                <w:rFonts w:ascii="Times New Roman" w:eastAsia="Times New Roman" w:hAnsi="Times New Roman" w:cs="Times New Roman"/>
                <w:b/>
                <w:bCs/>
                <w:i/>
                <w:iCs/>
                <w:sz w:val="24"/>
                <w:szCs w:val="24"/>
              </w:rPr>
              <w:t xml:space="preserve"> </w:t>
            </w:r>
            <w:r w:rsidRPr="00DD4C22">
              <w:rPr>
                <w:rFonts w:ascii="Times New Roman" w:eastAsia="Times New Roman" w:hAnsi="Times New Roman" w:cs="Times New Roman"/>
                <w:sz w:val="24"/>
                <w:szCs w:val="24"/>
              </w:rPr>
              <w:t>(рисование)</w:t>
            </w:r>
          </w:p>
        </w:tc>
        <w:tc>
          <w:tcPr>
            <w:tcW w:w="2668" w:type="dxa"/>
            <w:vAlign w:val="bottom"/>
          </w:tcPr>
          <w:p w:rsidR="00C51D96" w:rsidRPr="00DD4C22" w:rsidRDefault="00A9581D" w:rsidP="00DD4C22">
            <w:pPr>
              <w:spacing w:after="0" w:line="240" w:lineRule="auto"/>
              <w:jc w:val="center"/>
              <w:rPr>
                <w:rFonts w:ascii="Times New Roman" w:eastAsia="Calibri" w:hAnsi="Times New Roman" w:cs="Times New Roman"/>
                <w:sz w:val="20"/>
                <w:szCs w:val="20"/>
              </w:rPr>
            </w:pPr>
            <w:r w:rsidRPr="00DD4C22">
              <w:rPr>
                <w:rFonts w:ascii="Times New Roman" w:eastAsia="Times New Roman" w:hAnsi="Times New Roman" w:cs="Times New Roman"/>
                <w:sz w:val="24"/>
                <w:szCs w:val="24"/>
              </w:rPr>
              <w:t>1</w:t>
            </w:r>
          </w:p>
        </w:tc>
      </w:tr>
      <w:tr w:rsidR="00C51D96" w:rsidRPr="004A586B" w:rsidTr="00DD4C22">
        <w:trPr>
          <w:trHeight w:val="266"/>
        </w:trPr>
        <w:tc>
          <w:tcPr>
            <w:tcW w:w="7680" w:type="dxa"/>
            <w:vAlign w:val="bottom"/>
          </w:tcPr>
          <w:p w:rsidR="00C51D96" w:rsidRPr="00DD4C22" w:rsidRDefault="00C51D96" w:rsidP="00DD4C22">
            <w:pPr>
              <w:spacing w:after="0" w:line="240" w:lineRule="auto"/>
              <w:rPr>
                <w:rFonts w:ascii="Times New Roman" w:eastAsia="Calibri" w:hAnsi="Times New Roman" w:cs="Times New Roman"/>
                <w:sz w:val="20"/>
                <w:szCs w:val="20"/>
              </w:rPr>
            </w:pPr>
            <w:r w:rsidRPr="00DD4C22">
              <w:rPr>
                <w:rFonts w:ascii="Times New Roman" w:eastAsia="Times New Roman" w:hAnsi="Times New Roman" w:cs="Times New Roman"/>
                <w:b/>
                <w:bCs/>
                <w:i/>
                <w:iCs/>
                <w:sz w:val="24"/>
                <w:szCs w:val="24"/>
              </w:rPr>
              <w:t>«Художественно-эстетическое развитие</w:t>
            </w:r>
            <w:r w:rsidRPr="00DD4C22">
              <w:rPr>
                <w:rFonts w:ascii="Times New Roman" w:eastAsia="Times New Roman" w:hAnsi="Times New Roman" w:cs="Times New Roman"/>
                <w:b/>
                <w:bCs/>
                <w:sz w:val="24"/>
                <w:szCs w:val="24"/>
              </w:rPr>
              <w:t>»</w:t>
            </w:r>
            <w:r w:rsidRPr="00DD4C22">
              <w:rPr>
                <w:rFonts w:ascii="Times New Roman" w:eastAsia="Times New Roman" w:hAnsi="Times New Roman" w:cs="Times New Roman"/>
                <w:b/>
                <w:bCs/>
                <w:i/>
                <w:iCs/>
                <w:sz w:val="24"/>
                <w:szCs w:val="24"/>
              </w:rPr>
              <w:t xml:space="preserve"> </w:t>
            </w:r>
            <w:r w:rsidRPr="00DD4C22">
              <w:rPr>
                <w:rFonts w:ascii="Times New Roman" w:eastAsia="Times New Roman" w:hAnsi="Times New Roman" w:cs="Times New Roman"/>
                <w:sz w:val="24"/>
                <w:szCs w:val="24"/>
              </w:rPr>
              <w:t>(лепка/аппликация</w:t>
            </w:r>
            <w:r w:rsidR="00DD4C22" w:rsidRPr="00DD4C22">
              <w:rPr>
                <w:rFonts w:ascii="Times New Roman" w:eastAsia="Times New Roman" w:hAnsi="Times New Roman" w:cs="Times New Roman"/>
                <w:sz w:val="24"/>
                <w:szCs w:val="24"/>
              </w:rPr>
              <w:t>/ручной труд</w:t>
            </w:r>
            <w:r w:rsidRPr="00DD4C22">
              <w:rPr>
                <w:rFonts w:ascii="Times New Roman" w:eastAsia="Times New Roman" w:hAnsi="Times New Roman" w:cs="Times New Roman"/>
                <w:sz w:val="24"/>
                <w:szCs w:val="24"/>
              </w:rPr>
              <w:t>)</w:t>
            </w:r>
          </w:p>
        </w:tc>
        <w:tc>
          <w:tcPr>
            <w:tcW w:w="2668" w:type="dxa"/>
            <w:vAlign w:val="bottom"/>
          </w:tcPr>
          <w:p w:rsidR="00C51D96" w:rsidRPr="00DD4C22" w:rsidRDefault="00C51D96" w:rsidP="00DD4C22">
            <w:pPr>
              <w:spacing w:after="0" w:line="240" w:lineRule="auto"/>
              <w:jc w:val="center"/>
              <w:rPr>
                <w:rFonts w:ascii="Times New Roman" w:eastAsia="Calibri" w:hAnsi="Times New Roman" w:cs="Times New Roman"/>
                <w:sz w:val="20"/>
                <w:szCs w:val="20"/>
              </w:rPr>
            </w:pPr>
            <w:r w:rsidRPr="00DD4C22">
              <w:rPr>
                <w:rFonts w:ascii="Times New Roman" w:eastAsia="Times New Roman" w:hAnsi="Times New Roman" w:cs="Times New Roman"/>
                <w:sz w:val="24"/>
                <w:szCs w:val="24"/>
              </w:rPr>
              <w:t>1</w:t>
            </w:r>
          </w:p>
        </w:tc>
      </w:tr>
      <w:tr w:rsidR="00C51D96" w:rsidRPr="004A586B" w:rsidTr="00DD4C22">
        <w:trPr>
          <w:trHeight w:val="266"/>
        </w:trPr>
        <w:tc>
          <w:tcPr>
            <w:tcW w:w="7680" w:type="dxa"/>
            <w:vAlign w:val="bottom"/>
          </w:tcPr>
          <w:p w:rsidR="00C51D96" w:rsidRPr="00DD4C22" w:rsidRDefault="00C51D96" w:rsidP="00DD4C22">
            <w:pPr>
              <w:spacing w:after="0" w:line="240" w:lineRule="auto"/>
              <w:rPr>
                <w:rFonts w:ascii="Times New Roman" w:eastAsia="Calibri" w:hAnsi="Times New Roman" w:cs="Times New Roman"/>
                <w:sz w:val="20"/>
                <w:szCs w:val="20"/>
              </w:rPr>
            </w:pPr>
            <w:r w:rsidRPr="00DD4C22">
              <w:rPr>
                <w:rFonts w:ascii="Times New Roman" w:eastAsia="Times New Roman" w:hAnsi="Times New Roman" w:cs="Times New Roman"/>
                <w:b/>
                <w:bCs/>
                <w:i/>
                <w:iCs/>
                <w:sz w:val="24"/>
                <w:szCs w:val="24"/>
              </w:rPr>
              <w:t>«Художественно-эстетическое развитие</w:t>
            </w:r>
            <w:r w:rsidRPr="00DD4C22">
              <w:rPr>
                <w:rFonts w:ascii="Times New Roman" w:eastAsia="Times New Roman" w:hAnsi="Times New Roman" w:cs="Times New Roman"/>
                <w:b/>
                <w:bCs/>
                <w:sz w:val="24"/>
                <w:szCs w:val="24"/>
              </w:rPr>
              <w:t>»</w:t>
            </w:r>
            <w:r w:rsidRPr="00DD4C22">
              <w:rPr>
                <w:rFonts w:ascii="Times New Roman" w:eastAsia="Times New Roman" w:hAnsi="Times New Roman" w:cs="Times New Roman"/>
                <w:b/>
                <w:bCs/>
                <w:i/>
                <w:iCs/>
                <w:sz w:val="24"/>
                <w:szCs w:val="24"/>
              </w:rPr>
              <w:t xml:space="preserve"> </w:t>
            </w:r>
            <w:r w:rsidRPr="00DD4C22">
              <w:rPr>
                <w:rFonts w:ascii="Times New Roman" w:eastAsia="Times New Roman" w:hAnsi="Times New Roman" w:cs="Times New Roman"/>
                <w:sz w:val="24"/>
                <w:szCs w:val="24"/>
              </w:rPr>
              <w:t>(музыкальное развитие)</w:t>
            </w:r>
          </w:p>
        </w:tc>
        <w:tc>
          <w:tcPr>
            <w:tcW w:w="2668" w:type="dxa"/>
            <w:vAlign w:val="bottom"/>
          </w:tcPr>
          <w:p w:rsidR="00C51D96" w:rsidRPr="00DD4C22" w:rsidRDefault="00C51D96" w:rsidP="00DD4C22">
            <w:pPr>
              <w:spacing w:after="0" w:line="240" w:lineRule="auto"/>
              <w:ind w:left="100"/>
              <w:jc w:val="center"/>
              <w:rPr>
                <w:rFonts w:ascii="Times New Roman" w:eastAsia="Calibri" w:hAnsi="Times New Roman" w:cs="Times New Roman"/>
                <w:sz w:val="20"/>
                <w:szCs w:val="20"/>
              </w:rPr>
            </w:pPr>
            <w:r w:rsidRPr="00DD4C22">
              <w:rPr>
                <w:rFonts w:ascii="Times New Roman" w:eastAsia="Times New Roman" w:hAnsi="Times New Roman" w:cs="Times New Roman"/>
                <w:sz w:val="24"/>
                <w:szCs w:val="24"/>
              </w:rPr>
              <w:t>2</w:t>
            </w:r>
          </w:p>
        </w:tc>
      </w:tr>
      <w:tr w:rsidR="00A9581D" w:rsidRPr="004A586B" w:rsidTr="00DD4C22">
        <w:trPr>
          <w:trHeight w:val="266"/>
        </w:trPr>
        <w:tc>
          <w:tcPr>
            <w:tcW w:w="7680" w:type="dxa"/>
            <w:vAlign w:val="bottom"/>
          </w:tcPr>
          <w:p w:rsidR="00A9581D" w:rsidRPr="00DD4C22" w:rsidRDefault="00A9581D" w:rsidP="00DD4C22">
            <w:pPr>
              <w:spacing w:after="0" w:line="240" w:lineRule="auto"/>
              <w:rPr>
                <w:rFonts w:ascii="Times New Roman" w:eastAsia="Times New Roman" w:hAnsi="Times New Roman" w:cs="Times New Roman"/>
                <w:b/>
                <w:bCs/>
                <w:i/>
                <w:iCs/>
                <w:sz w:val="24"/>
                <w:szCs w:val="24"/>
              </w:rPr>
            </w:pPr>
            <w:r w:rsidRPr="00DD4C22">
              <w:rPr>
                <w:rFonts w:ascii="Times New Roman" w:eastAsia="Times New Roman" w:hAnsi="Times New Roman" w:cs="Times New Roman"/>
                <w:b/>
                <w:bCs/>
                <w:i/>
                <w:iCs/>
                <w:sz w:val="24"/>
                <w:szCs w:val="24"/>
              </w:rPr>
              <w:t>Региональный компонент</w:t>
            </w:r>
          </w:p>
        </w:tc>
        <w:tc>
          <w:tcPr>
            <w:tcW w:w="2668" w:type="dxa"/>
            <w:vAlign w:val="bottom"/>
          </w:tcPr>
          <w:p w:rsidR="00A9581D" w:rsidRPr="00DD4C22" w:rsidRDefault="00A9581D" w:rsidP="00DD4C22">
            <w:pPr>
              <w:spacing w:after="0" w:line="240" w:lineRule="auto"/>
              <w:ind w:left="100"/>
              <w:jc w:val="center"/>
              <w:rPr>
                <w:rFonts w:ascii="Times New Roman" w:eastAsia="Times New Roman" w:hAnsi="Times New Roman" w:cs="Times New Roman"/>
                <w:sz w:val="24"/>
                <w:szCs w:val="24"/>
              </w:rPr>
            </w:pPr>
            <w:r w:rsidRPr="00DD4C22">
              <w:rPr>
                <w:rFonts w:ascii="Times New Roman" w:eastAsia="Times New Roman" w:hAnsi="Times New Roman" w:cs="Times New Roman"/>
                <w:sz w:val="24"/>
                <w:szCs w:val="24"/>
              </w:rPr>
              <w:t>1</w:t>
            </w:r>
          </w:p>
        </w:tc>
      </w:tr>
      <w:tr w:rsidR="00C51D96" w:rsidRPr="004A586B" w:rsidTr="00DD4C22">
        <w:trPr>
          <w:trHeight w:val="263"/>
        </w:trPr>
        <w:tc>
          <w:tcPr>
            <w:tcW w:w="7680" w:type="dxa"/>
            <w:vAlign w:val="bottom"/>
          </w:tcPr>
          <w:p w:rsidR="00C51D96" w:rsidRPr="00DD4C22" w:rsidRDefault="00C51D96" w:rsidP="00DD4C22">
            <w:pPr>
              <w:spacing w:after="0" w:line="240" w:lineRule="auto"/>
              <w:rPr>
                <w:rFonts w:ascii="Times New Roman" w:eastAsia="Calibri" w:hAnsi="Times New Roman" w:cs="Times New Roman"/>
                <w:sz w:val="20"/>
                <w:szCs w:val="20"/>
              </w:rPr>
            </w:pPr>
            <w:r w:rsidRPr="00DD4C22">
              <w:rPr>
                <w:rFonts w:ascii="Times New Roman" w:eastAsia="Times New Roman" w:hAnsi="Times New Roman" w:cs="Times New Roman"/>
                <w:b/>
                <w:bCs/>
                <w:i/>
                <w:iCs/>
                <w:sz w:val="24"/>
                <w:szCs w:val="24"/>
              </w:rPr>
              <w:t>«Физическое развитие</w:t>
            </w:r>
            <w:r w:rsidRPr="00DD4C22">
              <w:rPr>
                <w:rFonts w:ascii="Times New Roman" w:eastAsia="Times New Roman" w:hAnsi="Times New Roman" w:cs="Times New Roman"/>
                <w:b/>
                <w:bCs/>
                <w:sz w:val="24"/>
                <w:szCs w:val="24"/>
              </w:rPr>
              <w:t>»</w:t>
            </w:r>
            <w:r w:rsidRPr="00DD4C22">
              <w:rPr>
                <w:rFonts w:ascii="Times New Roman" w:eastAsia="Times New Roman" w:hAnsi="Times New Roman" w:cs="Times New Roman"/>
                <w:b/>
                <w:bCs/>
                <w:i/>
                <w:iCs/>
                <w:sz w:val="24"/>
                <w:szCs w:val="24"/>
              </w:rPr>
              <w:t xml:space="preserve"> </w:t>
            </w:r>
            <w:r w:rsidRPr="00DD4C22">
              <w:rPr>
                <w:rFonts w:ascii="Times New Roman" w:eastAsia="Times New Roman" w:hAnsi="Times New Roman" w:cs="Times New Roman"/>
                <w:sz w:val="24"/>
                <w:szCs w:val="24"/>
              </w:rPr>
              <w:t>(физическая культура)</w:t>
            </w:r>
          </w:p>
        </w:tc>
        <w:tc>
          <w:tcPr>
            <w:tcW w:w="2668" w:type="dxa"/>
            <w:vAlign w:val="bottom"/>
          </w:tcPr>
          <w:p w:rsidR="00C51D96" w:rsidRPr="00DD4C22" w:rsidRDefault="00DD4C22" w:rsidP="00DD4C22">
            <w:pPr>
              <w:spacing w:after="0" w:line="240" w:lineRule="auto"/>
              <w:ind w:left="100"/>
              <w:jc w:val="center"/>
              <w:rPr>
                <w:rFonts w:ascii="Times New Roman" w:eastAsia="Calibri" w:hAnsi="Times New Roman" w:cs="Times New Roman"/>
                <w:sz w:val="20"/>
                <w:szCs w:val="20"/>
              </w:rPr>
            </w:pPr>
            <w:r w:rsidRPr="00DD4C22">
              <w:rPr>
                <w:rFonts w:ascii="Times New Roman" w:eastAsia="Times New Roman" w:hAnsi="Times New Roman" w:cs="Times New Roman"/>
                <w:sz w:val="24"/>
                <w:szCs w:val="24"/>
              </w:rPr>
              <w:t>2</w:t>
            </w:r>
          </w:p>
        </w:tc>
      </w:tr>
      <w:tr w:rsidR="00C51D96" w:rsidRPr="004A586B" w:rsidTr="00DD4C22">
        <w:trPr>
          <w:trHeight w:val="266"/>
        </w:trPr>
        <w:tc>
          <w:tcPr>
            <w:tcW w:w="7680" w:type="dxa"/>
            <w:vAlign w:val="bottom"/>
          </w:tcPr>
          <w:p w:rsidR="00C51D96" w:rsidRPr="00876786" w:rsidRDefault="00C51D96" w:rsidP="00DD4C22">
            <w:pPr>
              <w:spacing w:after="0" w:line="240" w:lineRule="auto"/>
              <w:rPr>
                <w:rFonts w:ascii="Times New Roman" w:eastAsia="Calibri" w:hAnsi="Times New Roman" w:cs="Times New Roman"/>
                <w:i/>
                <w:sz w:val="20"/>
                <w:szCs w:val="20"/>
              </w:rPr>
            </w:pPr>
            <w:r w:rsidRPr="00876786">
              <w:rPr>
                <w:rFonts w:ascii="Times New Roman" w:eastAsia="Times New Roman" w:hAnsi="Times New Roman" w:cs="Times New Roman"/>
                <w:i/>
                <w:sz w:val="24"/>
                <w:szCs w:val="24"/>
              </w:rPr>
              <w:t>Подгрупповое занятие с учителем-логопедом</w:t>
            </w:r>
          </w:p>
        </w:tc>
        <w:tc>
          <w:tcPr>
            <w:tcW w:w="2668" w:type="dxa"/>
            <w:vAlign w:val="bottom"/>
          </w:tcPr>
          <w:p w:rsidR="00C51D96" w:rsidRPr="00DD4C22" w:rsidRDefault="00C51D96" w:rsidP="00DD4C22">
            <w:pPr>
              <w:spacing w:after="0" w:line="240" w:lineRule="auto"/>
              <w:ind w:left="100"/>
              <w:jc w:val="center"/>
              <w:rPr>
                <w:rFonts w:ascii="Times New Roman" w:eastAsia="Calibri" w:hAnsi="Times New Roman" w:cs="Times New Roman"/>
                <w:sz w:val="20"/>
                <w:szCs w:val="20"/>
              </w:rPr>
            </w:pPr>
            <w:r w:rsidRPr="00DD4C22">
              <w:rPr>
                <w:rFonts w:ascii="Times New Roman" w:eastAsia="Times New Roman" w:hAnsi="Times New Roman" w:cs="Times New Roman"/>
                <w:sz w:val="24"/>
                <w:szCs w:val="24"/>
              </w:rPr>
              <w:t>3</w:t>
            </w:r>
          </w:p>
        </w:tc>
      </w:tr>
      <w:tr w:rsidR="00C51D96" w:rsidRPr="004A586B" w:rsidTr="00DD4C22">
        <w:trPr>
          <w:trHeight w:val="266"/>
        </w:trPr>
        <w:tc>
          <w:tcPr>
            <w:tcW w:w="7680" w:type="dxa"/>
            <w:vAlign w:val="bottom"/>
          </w:tcPr>
          <w:p w:rsidR="00C51D96" w:rsidRPr="00876786" w:rsidRDefault="00C51D96" w:rsidP="00DD4C22">
            <w:pPr>
              <w:spacing w:after="0" w:line="240" w:lineRule="auto"/>
              <w:rPr>
                <w:rFonts w:ascii="Times New Roman" w:eastAsia="Calibri" w:hAnsi="Times New Roman" w:cs="Times New Roman"/>
                <w:i/>
                <w:sz w:val="20"/>
                <w:szCs w:val="20"/>
              </w:rPr>
            </w:pPr>
            <w:r w:rsidRPr="00876786">
              <w:rPr>
                <w:rFonts w:ascii="Times New Roman" w:eastAsia="Times New Roman" w:hAnsi="Times New Roman" w:cs="Times New Roman"/>
                <w:i/>
                <w:sz w:val="24"/>
                <w:szCs w:val="24"/>
              </w:rPr>
              <w:t>Индивидуальные занятия с логопедом</w:t>
            </w:r>
          </w:p>
        </w:tc>
        <w:tc>
          <w:tcPr>
            <w:tcW w:w="2668" w:type="dxa"/>
            <w:vAlign w:val="bottom"/>
          </w:tcPr>
          <w:p w:rsidR="00C51D96" w:rsidRPr="00DD4C22" w:rsidRDefault="00C51D96" w:rsidP="00DD4C22">
            <w:pPr>
              <w:spacing w:after="0" w:line="240" w:lineRule="auto"/>
              <w:ind w:left="100"/>
              <w:jc w:val="center"/>
              <w:rPr>
                <w:rFonts w:ascii="Times New Roman" w:eastAsia="Calibri" w:hAnsi="Times New Roman" w:cs="Times New Roman"/>
                <w:sz w:val="20"/>
                <w:szCs w:val="20"/>
              </w:rPr>
            </w:pPr>
            <w:r w:rsidRPr="00DD4C22">
              <w:rPr>
                <w:rFonts w:ascii="Times New Roman" w:eastAsia="Times New Roman" w:hAnsi="Times New Roman" w:cs="Times New Roman"/>
                <w:sz w:val="24"/>
                <w:szCs w:val="24"/>
              </w:rPr>
              <w:t>2</w:t>
            </w:r>
          </w:p>
        </w:tc>
      </w:tr>
    </w:tbl>
    <w:p w:rsidR="00C51D96" w:rsidRPr="004A586B" w:rsidRDefault="00C51D96" w:rsidP="00C51D96">
      <w:pPr>
        <w:spacing w:after="0" w:line="240" w:lineRule="auto"/>
        <w:contextualSpacing/>
        <w:jc w:val="both"/>
        <w:rPr>
          <w:rFonts w:ascii="Times New Roman" w:eastAsia="Calibri" w:hAnsi="Times New Roman" w:cs="Times New Roman"/>
          <w:bCs/>
          <w:color w:val="FF0000"/>
          <w:sz w:val="24"/>
          <w:szCs w:val="24"/>
        </w:rPr>
      </w:pPr>
    </w:p>
    <w:p w:rsidR="00C51D96" w:rsidRDefault="00C51D96" w:rsidP="00C51D96">
      <w:pPr>
        <w:spacing w:after="0" w:line="240" w:lineRule="auto"/>
        <w:jc w:val="center"/>
        <w:rPr>
          <w:rFonts w:ascii="Times New Roman" w:eastAsia="Times New Roman" w:hAnsi="Times New Roman" w:cs="Times New Roman"/>
          <w:b/>
          <w:i/>
          <w:iCs/>
          <w:sz w:val="24"/>
          <w:szCs w:val="24"/>
        </w:rPr>
      </w:pPr>
      <w:r w:rsidRPr="00A9581D">
        <w:rPr>
          <w:rFonts w:ascii="Times New Roman" w:eastAsia="Times New Roman" w:hAnsi="Times New Roman" w:cs="Times New Roman"/>
          <w:b/>
          <w:i/>
          <w:iCs/>
          <w:sz w:val="24"/>
          <w:szCs w:val="24"/>
        </w:rPr>
        <w:t>Примерный режим дня</w:t>
      </w:r>
    </w:p>
    <w:p w:rsidR="006C7F7D" w:rsidRPr="00A9581D" w:rsidRDefault="006C7F7D" w:rsidP="00C51D96">
      <w:pPr>
        <w:spacing w:after="0" w:line="240" w:lineRule="auto"/>
        <w:jc w:val="center"/>
        <w:rPr>
          <w:rFonts w:ascii="Times New Roman" w:eastAsia="Calibri" w:hAnsi="Times New Roman" w:cs="Times New Roman"/>
          <w:b/>
          <w:sz w:val="20"/>
          <w:szCs w:val="20"/>
        </w:rPr>
      </w:pPr>
    </w:p>
    <w:p w:rsidR="00C51D96" w:rsidRPr="00A9581D" w:rsidRDefault="00C51D96" w:rsidP="00C51D96">
      <w:pPr>
        <w:spacing w:after="0" w:line="240" w:lineRule="auto"/>
        <w:rPr>
          <w:rFonts w:ascii="Times New Roman" w:eastAsia="Calibri" w:hAnsi="Times New Roman" w:cs="Times New Roman"/>
          <w:sz w:val="20"/>
          <w:szCs w:val="20"/>
        </w:rPr>
      </w:pPr>
      <w:r w:rsidRPr="00A9581D">
        <w:rPr>
          <w:rFonts w:ascii="Times New Roman" w:eastAsia="Times New Roman" w:hAnsi="Times New Roman" w:cs="Times New Roman"/>
          <w:sz w:val="24"/>
          <w:szCs w:val="24"/>
        </w:rPr>
        <w:t>Прием детей, игры, дежурство, утренняя гимнастика _______________ 7.00—8.30</w:t>
      </w:r>
    </w:p>
    <w:p w:rsidR="00C51D96" w:rsidRPr="00A9581D" w:rsidRDefault="00C51D96" w:rsidP="00C51D96">
      <w:pPr>
        <w:spacing w:after="0" w:line="240" w:lineRule="auto"/>
        <w:rPr>
          <w:rFonts w:ascii="Times New Roman" w:eastAsia="Calibri" w:hAnsi="Times New Roman" w:cs="Times New Roman"/>
          <w:sz w:val="20"/>
          <w:szCs w:val="20"/>
        </w:rPr>
      </w:pPr>
      <w:r w:rsidRPr="00A9581D">
        <w:rPr>
          <w:rFonts w:ascii="Times New Roman" w:eastAsia="Times New Roman" w:hAnsi="Times New Roman" w:cs="Times New Roman"/>
          <w:sz w:val="24"/>
          <w:szCs w:val="24"/>
        </w:rPr>
        <w:t>Подготовка к завтраку, завтрак __________________________________ 8.30—</w:t>
      </w:r>
      <w:r w:rsidR="006C7F7D">
        <w:rPr>
          <w:rFonts w:ascii="Times New Roman" w:eastAsia="Times New Roman" w:hAnsi="Times New Roman" w:cs="Times New Roman"/>
          <w:sz w:val="24"/>
          <w:szCs w:val="24"/>
        </w:rPr>
        <w:t>8.5</w:t>
      </w:r>
      <w:r w:rsidRPr="00A9581D">
        <w:rPr>
          <w:rFonts w:ascii="Times New Roman" w:eastAsia="Times New Roman" w:hAnsi="Times New Roman" w:cs="Times New Roman"/>
          <w:sz w:val="24"/>
          <w:szCs w:val="24"/>
        </w:rPr>
        <w:t>0</w:t>
      </w:r>
    </w:p>
    <w:p w:rsidR="00C51D96" w:rsidRPr="00A9581D" w:rsidRDefault="006C7F7D" w:rsidP="00C51D96">
      <w:pPr>
        <w:spacing w:after="0" w:line="240" w:lineRule="auto"/>
        <w:rPr>
          <w:rFonts w:ascii="Times New Roman" w:eastAsia="Calibri" w:hAnsi="Times New Roman" w:cs="Times New Roman"/>
          <w:sz w:val="20"/>
          <w:szCs w:val="20"/>
        </w:rPr>
      </w:pPr>
      <w:r>
        <w:rPr>
          <w:rFonts w:ascii="Times New Roman" w:eastAsia="Times New Roman" w:hAnsi="Times New Roman" w:cs="Times New Roman"/>
          <w:sz w:val="24"/>
          <w:szCs w:val="24"/>
        </w:rPr>
        <w:t>Игры</w:t>
      </w:r>
      <w:r w:rsidR="00C51D96" w:rsidRPr="00A9581D">
        <w:rPr>
          <w:rFonts w:ascii="Times New Roman" w:eastAsia="Times New Roman" w:hAnsi="Times New Roman" w:cs="Times New Roman"/>
          <w:sz w:val="24"/>
          <w:szCs w:val="24"/>
        </w:rPr>
        <w:t>, самостоятельная деятельность_____________________________ 8.50—9.10</w:t>
      </w:r>
    </w:p>
    <w:p w:rsidR="00C51D96" w:rsidRPr="00A9581D" w:rsidRDefault="00C51D96" w:rsidP="00C51D96">
      <w:pPr>
        <w:spacing w:after="0" w:line="240" w:lineRule="auto"/>
        <w:rPr>
          <w:rFonts w:ascii="Times New Roman" w:eastAsia="Calibri" w:hAnsi="Times New Roman" w:cs="Times New Roman"/>
          <w:sz w:val="20"/>
          <w:szCs w:val="20"/>
        </w:rPr>
      </w:pPr>
      <w:r w:rsidRPr="00A9581D">
        <w:rPr>
          <w:rFonts w:ascii="Times New Roman" w:eastAsia="Times New Roman" w:hAnsi="Times New Roman" w:cs="Times New Roman"/>
          <w:sz w:val="24"/>
          <w:szCs w:val="24"/>
        </w:rPr>
        <w:t>Первое занятие воспитателя и первое подгрупповое</w:t>
      </w:r>
    </w:p>
    <w:p w:rsidR="00C51D96" w:rsidRPr="00A9581D" w:rsidRDefault="00C51D96" w:rsidP="00C51D96">
      <w:pPr>
        <w:spacing w:after="0" w:line="240" w:lineRule="auto"/>
        <w:rPr>
          <w:rFonts w:ascii="Times New Roman" w:eastAsia="Calibri" w:hAnsi="Times New Roman" w:cs="Times New Roman"/>
          <w:sz w:val="20"/>
          <w:szCs w:val="20"/>
        </w:rPr>
      </w:pPr>
      <w:r w:rsidRPr="00A9581D">
        <w:rPr>
          <w:rFonts w:ascii="Times New Roman" w:eastAsia="Times New Roman" w:hAnsi="Times New Roman" w:cs="Times New Roman"/>
          <w:sz w:val="24"/>
          <w:szCs w:val="24"/>
        </w:rPr>
        <w:t>логопедическое занятие ________________________________________ 9.10—9.3</w:t>
      </w:r>
      <w:r w:rsidR="006C7F7D">
        <w:rPr>
          <w:rFonts w:ascii="Times New Roman" w:eastAsia="Times New Roman" w:hAnsi="Times New Roman" w:cs="Times New Roman"/>
          <w:sz w:val="24"/>
          <w:szCs w:val="24"/>
        </w:rPr>
        <w:t>5</w:t>
      </w:r>
    </w:p>
    <w:p w:rsidR="00C51D96" w:rsidRPr="00A9581D" w:rsidRDefault="00C51D96" w:rsidP="00C51D96">
      <w:pPr>
        <w:spacing w:after="0" w:line="240" w:lineRule="auto"/>
        <w:rPr>
          <w:rFonts w:ascii="Times New Roman" w:eastAsia="Calibri" w:hAnsi="Times New Roman" w:cs="Times New Roman"/>
          <w:sz w:val="20"/>
          <w:szCs w:val="20"/>
        </w:rPr>
      </w:pPr>
      <w:r w:rsidRPr="00A9581D">
        <w:rPr>
          <w:rFonts w:ascii="Times New Roman" w:eastAsia="Times New Roman" w:hAnsi="Times New Roman" w:cs="Times New Roman"/>
          <w:sz w:val="24"/>
          <w:szCs w:val="24"/>
        </w:rPr>
        <w:t>Второе занятие воспитателя и второе подгрупповое</w:t>
      </w:r>
    </w:p>
    <w:p w:rsidR="00C51D96" w:rsidRPr="00A9581D" w:rsidRDefault="00C51D96" w:rsidP="00C51D96">
      <w:pPr>
        <w:spacing w:after="0" w:line="240" w:lineRule="auto"/>
        <w:rPr>
          <w:rFonts w:ascii="Times New Roman" w:eastAsia="Calibri" w:hAnsi="Times New Roman" w:cs="Times New Roman"/>
          <w:sz w:val="20"/>
          <w:szCs w:val="20"/>
        </w:rPr>
      </w:pPr>
      <w:r w:rsidRPr="00A9581D">
        <w:rPr>
          <w:rFonts w:ascii="Times New Roman" w:eastAsia="Times New Roman" w:hAnsi="Times New Roman" w:cs="Times New Roman"/>
          <w:sz w:val="24"/>
          <w:szCs w:val="24"/>
        </w:rPr>
        <w:t>логопедическое занятие ________________________________________ 9.4</w:t>
      </w:r>
      <w:r w:rsidR="006C7F7D">
        <w:rPr>
          <w:rFonts w:ascii="Times New Roman" w:eastAsia="Times New Roman" w:hAnsi="Times New Roman" w:cs="Times New Roman"/>
          <w:sz w:val="24"/>
          <w:szCs w:val="24"/>
        </w:rPr>
        <w:t>5</w:t>
      </w:r>
      <w:r w:rsidRPr="00A9581D">
        <w:rPr>
          <w:rFonts w:ascii="Times New Roman" w:eastAsia="Times New Roman" w:hAnsi="Times New Roman" w:cs="Times New Roman"/>
          <w:sz w:val="24"/>
          <w:szCs w:val="24"/>
        </w:rPr>
        <w:t>—10.</w:t>
      </w:r>
      <w:r w:rsidR="006C7F7D">
        <w:rPr>
          <w:rFonts w:ascii="Times New Roman" w:eastAsia="Times New Roman" w:hAnsi="Times New Roman" w:cs="Times New Roman"/>
          <w:sz w:val="24"/>
          <w:szCs w:val="24"/>
        </w:rPr>
        <w:t>1</w:t>
      </w:r>
      <w:r w:rsidRPr="00A9581D">
        <w:rPr>
          <w:rFonts w:ascii="Times New Roman" w:eastAsia="Times New Roman" w:hAnsi="Times New Roman" w:cs="Times New Roman"/>
          <w:sz w:val="24"/>
          <w:szCs w:val="24"/>
        </w:rPr>
        <w:t>0</w:t>
      </w:r>
    </w:p>
    <w:p w:rsidR="00C51D96" w:rsidRPr="00A9581D" w:rsidRDefault="00C51D96" w:rsidP="00C51D96">
      <w:pPr>
        <w:spacing w:after="0" w:line="240" w:lineRule="auto"/>
        <w:rPr>
          <w:rFonts w:ascii="Times New Roman" w:eastAsia="Calibri" w:hAnsi="Times New Roman" w:cs="Times New Roman"/>
          <w:sz w:val="20"/>
          <w:szCs w:val="20"/>
        </w:rPr>
      </w:pPr>
      <w:r w:rsidRPr="00A9581D">
        <w:rPr>
          <w:rFonts w:ascii="Times New Roman" w:eastAsia="Times New Roman" w:hAnsi="Times New Roman" w:cs="Times New Roman"/>
          <w:sz w:val="24"/>
          <w:szCs w:val="24"/>
        </w:rPr>
        <w:t>Индивидуальная работа логопеда с детьми, игры, подготовка к прогулке,</w:t>
      </w:r>
    </w:p>
    <w:p w:rsidR="00C51D96" w:rsidRPr="00A9581D" w:rsidRDefault="00C51D96" w:rsidP="00C51D96">
      <w:pPr>
        <w:spacing w:after="0" w:line="240" w:lineRule="auto"/>
        <w:rPr>
          <w:rFonts w:ascii="Times New Roman" w:eastAsia="Calibri" w:hAnsi="Times New Roman" w:cs="Times New Roman"/>
          <w:sz w:val="20"/>
          <w:szCs w:val="20"/>
        </w:rPr>
      </w:pPr>
      <w:r w:rsidRPr="00A9581D">
        <w:rPr>
          <w:rFonts w:ascii="Times New Roman" w:eastAsia="Times New Roman" w:hAnsi="Times New Roman" w:cs="Times New Roman"/>
          <w:sz w:val="24"/>
          <w:szCs w:val="24"/>
        </w:rPr>
        <w:t>прогулка __________________________________________________ 10.</w:t>
      </w:r>
      <w:r w:rsidR="006C7F7D">
        <w:rPr>
          <w:rFonts w:ascii="Times New Roman" w:eastAsia="Times New Roman" w:hAnsi="Times New Roman" w:cs="Times New Roman"/>
          <w:sz w:val="24"/>
          <w:szCs w:val="24"/>
        </w:rPr>
        <w:t>1</w:t>
      </w:r>
      <w:r w:rsidRPr="00A9581D">
        <w:rPr>
          <w:rFonts w:ascii="Times New Roman" w:eastAsia="Times New Roman" w:hAnsi="Times New Roman" w:cs="Times New Roman"/>
          <w:sz w:val="24"/>
          <w:szCs w:val="24"/>
        </w:rPr>
        <w:t>0—12.00</w:t>
      </w:r>
    </w:p>
    <w:p w:rsidR="00C51D96" w:rsidRPr="00A9581D" w:rsidRDefault="00C51D96" w:rsidP="00C51D96">
      <w:pPr>
        <w:spacing w:after="0" w:line="240" w:lineRule="auto"/>
        <w:rPr>
          <w:rFonts w:ascii="Times New Roman" w:eastAsia="Calibri" w:hAnsi="Times New Roman" w:cs="Times New Roman"/>
          <w:sz w:val="20"/>
          <w:szCs w:val="20"/>
        </w:rPr>
      </w:pPr>
      <w:r w:rsidRPr="00A9581D">
        <w:rPr>
          <w:rFonts w:ascii="Times New Roman" w:eastAsia="Times New Roman" w:hAnsi="Times New Roman" w:cs="Times New Roman"/>
          <w:sz w:val="24"/>
          <w:szCs w:val="24"/>
        </w:rPr>
        <w:t>Возвращение с прогулки, игры, чтение художественной литературы 12.00—12.10</w:t>
      </w:r>
    </w:p>
    <w:p w:rsidR="00C51D96" w:rsidRPr="00A9581D" w:rsidRDefault="00C51D96" w:rsidP="00C51D96">
      <w:pPr>
        <w:spacing w:after="0" w:line="240" w:lineRule="auto"/>
        <w:rPr>
          <w:rFonts w:ascii="Times New Roman" w:eastAsia="Calibri" w:hAnsi="Times New Roman" w:cs="Times New Roman"/>
          <w:sz w:val="20"/>
          <w:szCs w:val="20"/>
        </w:rPr>
      </w:pPr>
      <w:r w:rsidRPr="00A9581D">
        <w:rPr>
          <w:rFonts w:ascii="Times New Roman" w:eastAsia="Times New Roman" w:hAnsi="Times New Roman" w:cs="Times New Roman"/>
          <w:sz w:val="24"/>
          <w:szCs w:val="24"/>
        </w:rPr>
        <w:t>Подготовка к обеду, обед ____________________________________ 12.10—12.</w:t>
      </w:r>
      <w:r w:rsidR="006C7F7D">
        <w:rPr>
          <w:rFonts w:ascii="Times New Roman" w:eastAsia="Times New Roman" w:hAnsi="Times New Roman" w:cs="Times New Roman"/>
          <w:sz w:val="24"/>
          <w:szCs w:val="24"/>
        </w:rPr>
        <w:t>3</w:t>
      </w:r>
      <w:r w:rsidRPr="00A9581D">
        <w:rPr>
          <w:rFonts w:ascii="Times New Roman" w:eastAsia="Times New Roman" w:hAnsi="Times New Roman" w:cs="Times New Roman"/>
          <w:sz w:val="24"/>
          <w:szCs w:val="24"/>
        </w:rPr>
        <w:t>0</w:t>
      </w:r>
    </w:p>
    <w:p w:rsidR="00C51D96" w:rsidRPr="00A9581D" w:rsidRDefault="00C51D96" w:rsidP="00C51D96">
      <w:pPr>
        <w:spacing w:after="0" w:line="240" w:lineRule="auto"/>
        <w:rPr>
          <w:rFonts w:ascii="Times New Roman" w:eastAsia="Calibri" w:hAnsi="Times New Roman" w:cs="Times New Roman"/>
          <w:sz w:val="20"/>
          <w:szCs w:val="20"/>
        </w:rPr>
      </w:pPr>
      <w:r w:rsidRPr="00A9581D">
        <w:rPr>
          <w:rFonts w:ascii="Times New Roman" w:eastAsia="Times New Roman" w:hAnsi="Times New Roman" w:cs="Times New Roman"/>
          <w:sz w:val="24"/>
          <w:szCs w:val="24"/>
        </w:rPr>
        <w:t>Подготовка ко сну, сон ______________________________________ 12.40—15.00</w:t>
      </w:r>
    </w:p>
    <w:p w:rsidR="00C51D96" w:rsidRPr="00A9581D" w:rsidRDefault="00C51D96" w:rsidP="00C51D96">
      <w:pPr>
        <w:spacing w:after="0" w:line="240" w:lineRule="auto"/>
        <w:rPr>
          <w:rFonts w:ascii="Times New Roman" w:eastAsia="Calibri" w:hAnsi="Times New Roman" w:cs="Times New Roman"/>
          <w:sz w:val="20"/>
          <w:szCs w:val="20"/>
        </w:rPr>
      </w:pPr>
      <w:r w:rsidRPr="00A9581D">
        <w:rPr>
          <w:rFonts w:ascii="Times New Roman" w:eastAsia="Times New Roman" w:hAnsi="Times New Roman" w:cs="Times New Roman"/>
          <w:sz w:val="24"/>
          <w:szCs w:val="24"/>
        </w:rPr>
        <w:t>Подъем, закаливающие и оздоровительные процедуры ___________ 15.00—15.10</w:t>
      </w:r>
    </w:p>
    <w:p w:rsidR="00C51D96" w:rsidRPr="00A9581D" w:rsidRDefault="00C51D96" w:rsidP="00C51D96">
      <w:pPr>
        <w:spacing w:after="0" w:line="240" w:lineRule="auto"/>
        <w:rPr>
          <w:rFonts w:ascii="Times New Roman" w:eastAsia="Calibri" w:hAnsi="Times New Roman" w:cs="Times New Roman"/>
          <w:sz w:val="20"/>
          <w:szCs w:val="20"/>
        </w:rPr>
      </w:pPr>
      <w:r w:rsidRPr="00A9581D">
        <w:rPr>
          <w:rFonts w:ascii="Times New Roman" w:eastAsia="Times New Roman" w:hAnsi="Times New Roman" w:cs="Times New Roman"/>
          <w:sz w:val="24"/>
          <w:szCs w:val="24"/>
        </w:rPr>
        <w:t>Подготовка к полднику, полдник ______________________________ 15.10—15.20</w:t>
      </w:r>
    </w:p>
    <w:p w:rsidR="006C7F7D" w:rsidRDefault="00C51D96" w:rsidP="00C51D96">
      <w:pPr>
        <w:spacing w:after="0" w:line="240" w:lineRule="auto"/>
        <w:ind w:right="200"/>
        <w:rPr>
          <w:rFonts w:ascii="Times New Roman" w:eastAsia="Times New Roman" w:hAnsi="Times New Roman" w:cs="Times New Roman"/>
          <w:sz w:val="24"/>
          <w:szCs w:val="24"/>
        </w:rPr>
      </w:pPr>
      <w:r w:rsidRPr="00A9581D">
        <w:rPr>
          <w:rFonts w:ascii="Times New Roman" w:eastAsia="Times New Roman" w:hAnsi="Times New Roman" w:cs="Times New Roman"/>
          <w:sz w:val="24"/>
          <w:szCs w:val="24"/>
        </w:rPr>
        <w:t xml:space="preserve">Индивидуальная работа воспитателя с детьми по заданию логопеда, игры, свободная деятельность детей __________________________________________ </w:t>
      </w:r>
      <w:r w:rsidR="006C7F7D">
        <w:rPr>
          <w:rFonts w:ascii="Times New Roman" w:eastAsia="Times New Roman" w:hAnsi="Times New Roman" w:cs="Times New Roman"/>
          <w:sz w:val="24"/>
          <w:szCs w:val="24"/>
        </w:rPr>
        <w:t xml:space="preserve">                       </w:t>
      </w:r>
      <w:r w:rsidRPr="00A9581D">
        <w:rPr>
          <w:rFonts w:ascii="Times New Roman" w:eastAsia="Times New Roman" w:hAnsi="Times New Roman" w:cs="Times New Roman"/>
          <w:sz w:val="24"/>
          <w:szCs w:val="24"/>
        </w:rPr>
        <w:t xml:space="preserve">15.20—16.00 </w:t>
      </w:r>
    </w:p>
    <w:p w:rsidR="00C51D96" w:rsidRPr="00A9581D" w:rsidRDefault="00C51D96" w:rsidP="00C51D96">
      <w:pPr>
        <w:spacing w:after="0" w:line="240" w:lineRule="auto"/>
        <w:ind w:right="200"/>
        <w:rPr>
          <w:rFonts w:ascii="Times New Roman" w:eastAsia="Times New Roman" w:hAnsi="Times New Roman" w:cs="Times New Roman"/>
          <w:sz w:val="24"/>
          <w:szCs w:val="24"/>
        </w:rPr>
      </w:pPr>
      <w:r w:rsidRPr="00A9581D">
        <w:rPr>
          <w:rFonts w:ascii="Times New Roman" w:eastAsia="Times New Roman" w:hAnsi="Times New Roman" w:cs="Times New Roman"/>
          <w:sz w:val="24"/>
          <w:szCs w:val="24"/>
        </w:rPr>
        <w:t xml:space="preserve">Подготовка к прогулке, прогулка  </w:t>
      </w:r>
      <w:r w:rsidR="006C7F7D">
        <w:rPr>
          <w:rFonts w:ascii="Times New Roman" w:eastAsia="Times New Roman" w:hAnsi="Times New Roman" w:cs="Times New Roman"/>
          <w:sz w:val="24"/>
          <w:szCs w:val="24"/>
        </w:rPr>
        <w:t xml:space="preserve"> __________ ___________________</w:t>
      </w:r>
      <w:r w:rsidRPr="00A9581D">
        <w:rPr>
          <w:rFonts w:ascii="Times New Roman" w:eastAsia="Times New Roman" w:hAnsi="Times New Roman" w:cs="Times New Roman"/>
          <w:sz w:val="24"/>
          <w:szCs w:val="24"/>
        </w:rPr>
        <w:t xml:space="preserve">16.00—17.00 </w:t>
      </w:r>
    </w:p>
    <w:p w:rsidR="00C51D96" w:rsidRPr="00A9581D" w:rsidRDefault="00C51D96" w:rsidP="00C51D96">
      <w:pPr>
        <w:spacing w:after="0" w:line="240" w:lineRule="auto"/>
        <w:ind w:right="200"/>
        <w:rPr>
          <w:rFonts w:ascii="Times New Roman" w:eastAsia="Times New Roman" w:hAnsi="Times New Roman" w:cs="Times New Roman"/>
          <w:sz w:val="24"/>
          <w:szCs w:val="24"/>
        </w:rPr>
      </w:pPr>
      <w:r w:rsidRPr="00A9581D">
        <w:rPr>
          <w:rFonts w:ascii="Times New Roman" w:eastAsia="Times New Roman" w:hAnsi="Times New Roman" w:cs="Times New Roman"/>
          <w:sz w:val="24"/>
          <w:szCs w:val="24"/>
        </w:rPr>
        <w:t>Возвращение с прогулки, подготовка к ужину, ужин_______________ 17.00—17.20</w:t>
      </w:r>
    </w:p>
    <w:p w:rsidR="00C51D96" w:rsidRPr="00A9581D" w:rsidRDefault="00C51D96" w:rsidP="00C51D96">
      <w:pPr>
        <w:spacing w:after="0" w:line="240" w:lineRule="auto"/>
        <w:ind w:right="200"/>
        <w:rPr>
          <w:rFonts w:ascii="Times New Roman" w:eastAsia="Times New Roman" w:hAnsi="Times New Roman" w:cs="Times New Roman"/>
          <w:sz w:val="24"/>
          <w:szCs w:val="24"/>
        </w:rPr>
      </w:pPr>
      <w:r w:rsidRPr="00A9581D">
        <w:rPr>
          <w:rFonts w:ascii="Times New Roman" w:eastAsia="Times New Roman" w:hAnsi="Times New Roman" w:cs="Times New Roman"/>
          <w:sz w:val="24"/>
          <w:szCs w:val="24"/>
        </w:rPr>
        <w:t>Самостоятельные игры детей___________________________________17.20 – 17.40</w:t>
      </w:r>
    </w:p>
    <w:p w:rsidR="00C51D96" w:rsidRPr="00A9581D" w:rsidRDefault="00C51D96" w:rsidP="00C51D96">
      <w:pPr>
        <w:spacing w:after="0" w:line="240" w:lineRule="auto"/>
        <w:ind w:right="200"/>
        <w:rPr>
          <w:rFonts w:ascii="Times New Roman" w:eastAsia="Calibri" w:hAnsi="Times New Roman" w:cs="Times New Roman"/>
          <w:sz w:val="20"/>
          <w:szCs w:val="20"/>
        </w:rPr>
      </w:pPr>
      <w:r w:rsidRPr="00A9581D">
        <w:rPr>
          <w:rFonts w:ascii="Times New Roman" w:eastAsia="Times New Roman" w:hAnsi="Times New Roman" w:cs="Times New Roman"/>
          <w:sz w:val="24"/>
          <w:szCs w:val="24"/>
        </w:rPr>
        <w:t>Подготовка к прогулке, прогулка   , уход детей домой______________17.40 – 19.00</w:t>
      </w:r>
    </w:p>
    <w:p w:rsidR="00C51D96" w:rsidRPr="004A586B" w:rsidRDefault="00C51D96" w:rsidP="00C51D96">
      <w:pPr>
        <w:spacing w:after="0" w:line="240" w:lineRule="auto"/>
        <w:contextualSpacing/>
        <w:jc w:val="both"/>
        <w:rPr>
          <w:rFonts w:ascii="Times New Roman" w:eastAsia="Calibri" w:hAnsi="Times New Roman" w:cs="Times New Roman"/>
          <w:bCs/>
          <w:color w:val="FF0000"/>
          <w:sz w:val="24"/>
          <w:szCs w:val="24"/>
        </w:rPr>
      </w:pPr>
    </w:p>
    <w:p w:rsidR="00C51D96" w:rsidRPr="00DD4C22" w:rsidRDefault="00C51D96" w:rsidP="00C51D96">
      <w:pPr>
        <w:spacing w:after="0" w:line="240" w:lineRule="auto"/>
        <w:jc w:val="center"/>
        <w:rPr>
          <w:rFonts w:ascii="Times New Roman" w:eastAsia="Calibri" w:hAnsi="Times New Roman" w:cs="Times New Roman"/>
          <w:sz w:val="24"/>
          <w:szCs w:val="24"/>
        </w:rPr>
      </w:pPr>
      <w:r w:rsidRPr="00DD4C22">
        <w:rPr>
          <w:rFonts w:ascii="Times New Roman" w:eastAsia="Times New Roman" w:hAnsi="Times New Roman" w:cs="Times New Roman"/>
          <w:b/>
          <w:bCs/>
          <w:sz w:val="24"/>
          <w:szCs w:val="24"/>
        </w:rPr>
        <w:t>Подготовительная к школе группа</w:t>
      </w:r>
    </w:p>
    <w:tbl>
      <w:tblP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680"/>
        <w:gridCol w:w="2385"/>
      </w:tblGrid>
      <w:tr w:rsidR="00DD4C22" w:rsidRPr="004A586B" w:rsidTr="008D05B9">
        <w:trPr>
          <w:trHeight w:val="572"/>
        </w:trPr>
        <w:tc>
          <w:tcPr>
            <w:tcW w:w="7680" w:type="dxa"/>
            <w:vAlign w:val="bottom"/>
          </w:tcPr>
          <w:p w:rsidR="00DD4C22" w:rsidRPr="00DD4C22" w:rsidRDefault="00DD4C22" w:rsidP="00C51D96">
            <w:pPr>
              <w:spacing w:after="0" w:line="240" w:lineRule="auto"/>
              <w:ind w:left="880"/>
              <w:rPr>
                <w:rFonts w:ascii="Times New Roman" w:eastAsia="Calibri" w:hAnsi="Times New Roman" w:cs="Times New Roman"/>
                <w:sz w:val="24"/>
                <w:szCs w:val="24"/>
              </w:rPr>
            </w:pPr>
            <w:r w:rsidRPr="00DD4C22">
              <w:rPr>
                <w:rFonts w:ascii="Times New Roman" w:eastAsia="Times New Roman" w:hAnsi="Times New Roman" w:cs="Times New Roman"/>
                <w:b/>
                <w:bCs/>
                <w:sz w:val="24"/>
                <w:szCs w:val="24"/>
              </w:rPr>
              <w:t>Образовательная область. Направление деятельности</w:t>
            </w:r>
          </w:p>
        </w:tc>
        <w:tc>
          <w:tcPr>
            <w:tcW w:w="2385" w:type="dxa"/>
            <w:vAlign w:val="bottom"/>
          </w:tcPr>
          <w:p w:rsidR="00DD4C22" w:rsidRPr="00DD4C22" w:rsidRDefault="00DD4C22" w:rsidP="00C51D96">
            <w:pPr>
              <w:spacing w:after="0" w:line="240" w:lineRule="auto"/>
              <w:jc w:val="center"/>
              <w:rPr>
                <w:rFonts w:ascii="Times New Roman" w:eastAsia="Calibri" w:hAnsi="Times New Roman" w:cs="Times New Roman"/>
                <w:sz w:val="24"/>
                <w:szCs w:val="24"/>
              </w:rPr>
            </w:pPr>
            <w:r w:rsidRPr="00DD4C22">
              <w:rPr>
                <w:rFonts w:ascii="Times New Roman" w:eastAsia="Times New Roman" w:hAnsi="Times New Roman" w:cs="Times New Roman"/>
                <w:b/>
                <w:bCs/>
                <w:w w:val="99"/>
                <w:sz w:val="24"/>
                <w:szCs w:val="24"/>
              </w:rPr>
              <w:t>Количество</w:t>
            </w:r>
          </w:p>
          <w:p w:rsidR="00DD4C22" w:rsidRPr="00DD4C22" w:rsidRDefault="00DD4C22" w:rsidP="00C51D96">
            <w:pPr>
              <w:spacing w:after="0" w:line="240" w:lineRule="auto"/>
              <w:jc w:val="center"/>
              <w:rPr>
                <w:rFonts w:ascii="Times New Roman" w:eastAsia="Calibri" w:hAnsi="Times New Roman" w:cs="Times New Roman"/>
                <w:sz w:val="24"/>
                <w:szCs w:val="24"/>
              </w:rPr>
            </w:pPr>
            <w:r w:rsidRPr="00DD4C22">
              <w:rPr>
                <w:rFonts w:ascii="Times New Roman" w:eastAsia="Times New Roman" w:hAnsi="Times New Roman" w:cs="Times New Roman"/>
                <w:b/>
                <w:bCs/>
                <w:sz w:val="24"/>
                <w:szCs w:val="24"/>
              </w:rPr>
              <w:t>занятий в неделю</w:t>
            </w:r>
          </w:p>
        </w:tc>
      </w:tr>
      <w:tr w:rsidR="00C51D96" w:rsidRPr="004A586B" w:rsidTr="00DD4C22">
        <w:trPr>
          <w:trHeight w:val="258"/>
        </w:trPr>
        <w:tc>
          <w:tcPr>
            <w:tcW w:w="7680" w:type="dxa"/>
            <w:vAlign w:val="bottom"/>
          </w:tcPr>
          <w:p w:rsidR="00C51D96" w:rsidRPr="00DD4C22" w:rsidRDefault="00C51D96" w:rsidP="00DD4C22">
            <w:pPr>
              <w:spacing w:after="0" w:line="240" w:lineRule="auto"/>
              <w:ind w:left="-5"/>
              <w:rPr>
                <w:rFonts w:ascii="Times New Roman" w:eastAsia="Calibri" w:hAnsi="Times New Roman" w:cs="Times New Roman"/>
                <w:sz w:val="24"/>
                <w:szCs w:val="24"/>
              </w:rPr>
            </w:pPr>
            <w:r w:rsidRPr="00DD4C22">
              <w:rPr>
                <w:rFonts w:ascii="Times New Roman" w:eastAsia="Times New Roman" w:hAnsi="Times New Roman" w:cs="Times New Roman"/>
                <w:b/>
                <w:bCs/>
                <w:i/>
                <w:iCs/>
                <w:sz w:val="24"/>
                <w:szCs w:val="24"/>
              </w:rPr>
              <w:t>«Речевое развитие</w:t>
            </w:r>
            <w:r w:rsidRPr="00DD4C22">
              <w:rPr>
                <w:rFonts w:ascii="Times New Roman" w:eastAsia="Times New Roman" w:hAnsi="Times New Roman" w:cs="Times New Roman"/>
                <w:sz w:val="24"/>
                <w:szCs w:val="24"/>
              </w:rPr>
              <w:t>»</w:t>
            </w:r>
            <w:r w:rsidRPr="00DD4C22">
              <w:rPr>
                <w:rFonts w:ascii="Times New Roman" w:eastAsia="Times New Roman" w:hAnsi="Times New Roman" w:cs="Times New Roman"/>
                <w:b/>
                <w:bCs/>
                <w:i/>
                <w:iCs/>
                <w:sz w:val="24"/>
                <w:szCs w:val="24"/>
              </w:rPr>
              <w:t xml:space="preserve"> </w:t>
            </w:r>
            <w:r w:rsidRPr="00DD4C22">
              <w:rPr>
                <w:rFonts w:ascii="Times New Roman" w:eastAsia="Times New Roman" w:hAnsi="Times New Roman" w:cs="Times New Roman"/>
                <w:sz w:val="24"/>
                <w:szCs w:val="24"/>
              </w:rPr>
              <w:t xml:space="preserve">(формирование </w:t>
            </w:r>
            <w:proofErr w:type="spellStart"/>
            <w:r w:rsidRPr="00DD4C22">
              <w:rPr>
                <w:rFonts w:ascii="Times New Roman" w:eastAsia="Times New Roman" w:hAnsi="Times New Roman" w:cs="Times New Roman"/>
                <w:sz w:val="24"/>
                <w:szCs w:val="24"/>
              </w:rPr>
              <w:t>лексико</w:t>
            </w:r>
            <w:proofErr w:type="spellEnd"/>
            <w:r w:rsidR="00DD4C22">
              <w:rPr>
                <w:rFonts w:ascii="Times New Roman" w:eastAsia="Times New Roman" w:hAnsi="Times New Roman" w:cs="Times New Roman"/>
                <w:sz w:val="24"/>
                <w:szCs w:val="24"/>
              </w:rPr>
              <w:t xml:space="preserve"> </w:t>
            </w:r>
            <w:r w:rsidRPr="00DD4C22">
              <w:rPr>
                <w:rFonts w:ascii="Times New Roman" w:eastAsia="Times New Roman" w:hAnsi="Times New Roman" w:cs="Times New Roman"/>
                <w:sz w:val="24"/>
                <w:szCs w:val="24"/>
              </w:rPr>
              <w:t>- грамматических средств языка и развитие связной речи)</w:t>
            </w:r>
          </w:p>
        </w:tc>
        <w:tc>
          <w:tcPr>
            <w:tcW w:w="2385" w:type="dxa"/>
            <w:vAlign w:val="bottom"/>
          </w:tcPr>
          <w:p w:rsidR="00C51D96" w:rsidRPr="00DD4C22" w:rsidRDefault="00C51D96" w:rsidP="00DD4C22">
            <w:pPr>
              <w:spacing w:after="0" w:line="240" w:lineRule="auto"/>
              <w:ind w:left="-30"/>
              <w:jc w:val="center"/>
              <w:rPr>
                <w:rFonts w:ascii="Times New Roman" w:eastAsia="Calibri" w:hAnsi="Times New Roman" w:cs="Times New Roman"/>
                <w:sz w:val="24"/>
                <w:szCs w:val="24"/>
              </w:rPr>
            </w:pPr>
            <w:r w:rsidRPr="00DD4C22">
              <w:rPr>
                <w:rFonts w:ascii="Times New Roman" w:eastAsia="Times New Roman" w:hAnsi="Times New Roman" w:cs="Times New Roman"/>
                <w:sz w:val="24"/>
                <w:szCs w:val="24"/>
              </w:rPr>
              <w:t>2</w:t>
            </w:r>
          </w:p>
        </w:tc>
      </w:tr>
      <w:tr w:rsidR="00C51D96" w:rsidRPr="004A586B" w:rsidTr="00DD4C22">
        <w:trPr>
          <w:trHeight w:val="281"/>
        </w:trPr>
        <w:tc>
          <w:tcPr>
            <w:tcW w:w="7680" w:type="dxa"/>
            <w:vAlign w:val="bottom"/>
          </w:tcPr>
          <w:p w:rsidR="00C51D96" w:rsidRPr="00DD4C22" w:rsidRDefault="00C51D96" w:rsidP="00DD4C22">
            <w:pPr>
              <w:spacing w:after="0" w:line="240" w:lineRule="auto"/>
              <w:ind w:left="-5"/>
              <w:rPr>
                <w:rFonts w:ascii="Times New Roman" w:eastAsia="Calibri" w:hAnsi="Times New Roman" w:cs="Times New Roman"/>
                <w:b/>
                <w:i/>
                <w:sz w:val="24"/>
                <w:szCs w:val="24"/>
              </w:rPr>
            </w:pPr>
            <w:r w:rsidRPr="00DD4C22">
              <w:rPr>
                <w:rFonts w:ascii="Times New Roman" w:eastAsia="Calibri" w:hAnsi="Times New Roman" w:cs="Times New Roman"/>
                <w:b/>
                <w:i/>
                <w:sz w:val="24"/>
                <w:szCs w:val="24"/>
              </w:rPr>
              <w:t>«Формирование звуковой стороны речи и обучение грамоте»</w:t>
            </w:r>
          </w:p>
        </w:tc>
        <w:tc>
          <w:tcPr>
            <w:tcW w:w="2385" w:type="dxa"/>
            <w:vAlign w:val="bottom"/>
          </w:tcPr>
          <w:p w:rsidR="00C51D96" w:rsidRPr="00DD4C22" w:rsidRDefault="00C51D96" w:rsidP="00DD4C22">
            <w:pPr>
              <w:spacing w:after="0" w:line="240" w:lineRule="auto"/>
              <w:ind w:left="-30"/>
              <w:jc w:val="center"/>
              <w:rPr>
                <w:rFonts w:ascii="Times New Roman" w:eastAsia="Calibri" w:hAnsi="Times New Roman" w:cs="Times New Roman"/>
                <w:sz w:val="24"/>
                <w:szCs w:val="24"/>
              </w:rPr>
            </w:pPr>
            <w:r w:rsidRPr="00DD4C22">
              <w:rPr>
                <w:rFonts w:ascii="Times New Roman" w:eastAsia="Calibri" w:hAnsi="Times New Roman" w:cs="Times New Roman"/>
                <w:sz w:val="24"/>
                <w:szCs w:val="24"/>
              </w:rPr>
              <w:t>2</w:t>
            </w:r>
          </w:p>
        </w:tc>
      </w:tr>
      <w:tr w:rsidR="00876786" w:rsidRPr="004A586B" w:rsidTr="00DD4C22">
        <w:trPr>
          <w:trHeight w:val="281"/>
        </w:trPr>
        <w:tc>
          <w:tcPr>
            <w:tcW w:w="7680" w:type="dxa"/>
            <w:vAlign w:val="bottom"/>
          </w:tcPr>
          <w:p w:rsidR="00876786" w:rsidRPr="00DD4C22" w:rsidRDefault="00876786" w:rsidP="008D05B9">
            <w:pPr>
              <w:spacing w:after="0" w:line="240" w:lineRule="auto"/>
              <w:ind w:left="-5"/>
              <w:rPr>
                <w:rFonts w:ascii="Times New Roman" w:eastAsia="Calibri" w:hAnsi="Times New Roman" w:cs="Times New Roman"/>
                <w:sz w:val="24"/>
                <w:szCs w:val="24"/>
              </w:rPr>
            </w:pPr>
            <w:r w:rsidRPr="00DD4C22">
              <w:rPr>
                <w:rFonts w:ascii="Times New Roman" w:eastAsia="Times New Roman" w:hAnsi="Times New Roman" w:cs="Times New Roman"/>
                <w:b/>
                <w:bCs/>
                <w:i/>
                <w:iCs/>
                <w:sz w:val="24"/>
                <w:szCs w:val="24"/>
              </w:rPr>
              <w:t xml:space="preserve">«Познавательное развитие» </w:t>
            </w:r>
            <w:r w:rsidRPr="00DD4C22">
              <w:rPr>
                <w:rFonts w:ascii="Times New Roman" w:eastAsia="Times New Roman" w:hAnsi="Times New Roman" w:cs="Times New Roman"/>
                <w:sz w:val="24"/>
                <w:szCs w:val="24"/>
              </w:rPr>
              <w:t>(</w:t>
            </w:r>
            <w:r w:rsidRPr="00876786">
              <w:rPr>
                <w:rFonts w:ascii="Times New Roman" w:eastAsia="Times New Roman" w:hAnsi="Times New Roman" w:cs="Times New Roman"/>
                <w:sz w:val="24"/>
                <w:szCs w:val="24"/>
              </w:rPr>
              <w:t>ознакомление с окружающим</w:t>
            </w:r>
            <w:r w:rsidRPr="00DD4C22">
              <w:rPr>
                <w:rFonts w:ascii="Times New Roman" w:eastAsia="Times New Roman" w:hAnsi="Times New Roman" w:cs="Times New Roman"/>
                <w:sz w:val="24"/>
                <w:szCs w:val="24"/>
              </w:rPr>
              <w:t>)</w:t>
            </w:r>
          </w:p>
        </w:tc>
        <w:tc>
          <w:tcPr>
            <w:tcW w:w="2385" w:type="dxa"/>
            <w:vAlign w:val="bottom"/>
          </w:tcPr>
          <w:p w:rsidR="00876786" w:rsidRPr="00DD4C22" w:rsidRDefault="00876786" w:rsidP="008D05B9">
            <w:pPr>
              <w:spacing w:after="0" w:line="240" w:lineRule="auto"/>
              <w:ind w:left="-30"/>
              <w:jc w:val="center"/>
              <w:rPr>
                <w:rFonts w:ascii="Times New Roman" w:eastAsia="Calibri" w:hAnsi="Times New Roman" w:cs="Times New Roman"/>
                <w:sz w:val="24"/>
                <w:szCs w:val="24"/>
              </w:rPr>
            </w:pPr>
            <w:r w:rsidRPr="00DD4C22">
              <w:rPr>
                <w:rFonts w:ascii="Times New Roman" w:eastAsia="Times New Roman" w:hAnsi="Times New Roman" w:cs="Times New Roman"/>
                <w:sz w:val="24"/>
                <w:szCs w:val="24"/>
              </w:rPr>
              <w:t>1</w:t>
            </w:r>
          </w:p>
        </w:tc>
      </w:tr>
      <w:tr w:rsidR="00876786" w:rsidRPr="004A586B" w:rsidTr="00876786">
        <w:trPr>
          <w:trHeight w:val="274"/>
        </w:trPr>
        <w:tc>
          <w:tcPr>
            <w:tcW w:w="7680" w:type="dxa"/>
            <w:vAlign w:val="bottom"/>
          </w:tcPr>
          <w:p w:rsidR="00876786" w:rsidRPr="00DD4C22" w:rsidRDefault="00876786" w:rsidP="00DD4C22">
            <w:pPr>
              <w:spacing w:after="0" w:line="240" w:lineRule="auto"/>
              <w:ind w:left="-5"/>
              <w:rPr>
                <w:rFonts w:ascii="Times New Roman" w:eastAsia="Calibri" w:hAnsi="Times New Roman" w:cs="Times New Roman"/>
                <w:sz w:val="24"/>
                <w:szCs w:val="24"/>
              </w:rPr>
            </w:pPr>
            <w:r w:rsidRPr="00DD4C22">
              <w:rPr>
                <w:rFonts w:ascii="Times New Roman" w:eastAsia="Times New Roman" w:hAnsi="Times New Roman" w:cs="Times New Roman"/>
                <w:b/>
                <w:bCs/>
                <w:i/>
                <w:iCs/>
                <w:sz w:val="24"/>
                <w:szCs w:val="24"/>
              </w:rPr>
              <w:t>«Познавательное развитие</w:t>
            </w:r>
            <w:r w:rsidRPr="00DD4C22">
              <w:rPr>
                <w:rFonts w:ascii="Times New Roman" w:eastAsia="Times New Roman" w:hAnsi="Times New Roman" w:cs="Times New Roman"/>
                <w:b/>
                <w:bCs/>
                <w:sz w:val="24"/>
                <w:szCs w:val="24"/>
              </w:rPr>
              <w:t>»</w:t>
            </w:r>
            <w:r w:rsidRPr="00DD4C22">
              <w:rPr>
                <w:rFonts w:ascii="Times New Roman" w:eastAsia="Times New Roman" w:hAnsi="Times New Roman" w:cs="Times New Roman"/>
                <w:b/>
                <w:bCs/>
                <w:i/>
                <w:iCs/>
                <w:sz w:val="24"/>
                <w:szCs w:val="24"/>
              </w:rPr>
              <w:t xml:space="preserve"> </w:t>
            </w:r>
            <w:r w:rsidRPr="00DD4C22">
              <w:rPr>
                <w:rFonts w:ascii="Times New Roman" w:eastAsia="Times New Roman" w:hAnsi="Times New Roman" w:cs="Times New Roman"/>
                <w:sz w:val="24"/>
                <w:szCs w:val="24"/>
              </w:rPr>
              <w:t>(</w:t>
            </w:r>
            <w:r w:rsidRPr="00876786">
              <w:rPr>
                <w:rFonts w:ascii="Times New Roman" w:eastAsia="Times New Roman" w:hAnsi="Times New Roman" w:cs="Times New Roman"/>
                <w:sz w:val="24"/>
                <w:szCs w:val="24"/>
              </w:rPr>
              <w:t>ФЭМП</w:t>
            </w:r>
            <w:r w:rsidRPr="00DD4C22">
              <w:rPr>
                <w:rFonts w:ascii="Times New Roman" w:eastAsia="Times New Roman" w:hAnsi="Times New Roman" w:cs="Times New Roman"/>
                <w:sz w:val="24"/>
                <w:szCs w:val="24"/>
              </w:rPr>
              <w:t>)</w:t>
            </w:r>
          </w:p>
        </w:tc>
        <w:tc>
          <w:tcPr>
            <w:tcW w:w="2385" w:type="dxa"/>
            <w:vAlign w:val="bottom"/>
          </w:tcPr>
          <w:p w:rsidR="00876786" w:rsidRPr="00DD4C22" w:rsidRDefault="00876786" w:rsidP="00DD4C22">
            <w:pPr>
              <w:spacing w:after="0" w:line="240" w:lineRule="auto"/>
              <w:ind w:left="-30"/>
              <w:jc w:val="center"/>
              <w:rPr>
                <w:rFonts w:ascii="Times New Roman" w:eastAsia="Calibri" w:hAnsi="Times New Roman" w:cs="Times New Roman"/>
                <w:sz w:val="24"/>
                <w:szCs w:val="24"/>
              </w:rPr>
            </w:pPr>
            <w:r>
              <w:rPr>
                <w:rFonts w:ascii="Times New Roman" w:eastAsia="Times New Roman" w:hAnsi="Times New Roman" w:cs="Times New Roman"/>
                <w:sz w:val="24"/>
                <w:szCs w:val="24"/>
              </w:rPr>
              <w:t>2</w:t>
            </w:r>
          </w:p>
        </w:tc>
      </w:tr>
      <w:tr w:rsidR="00876786" w:rsidRPr="004A586B" w:rsidTr="00876786">
        <w:trPr>
          <w:trHeight w:val="254"/>
        </w:trPr>
        <w:tc>
          <w:tcPr>
            <w:tcW w:w="7680" w:type="dxa"/>
            <w:vAlign w:val="bottom"/>
          </w:tcPr>
          <w:p w:rsidR="00876786" w:rsidRPr="00DD4C22" w:rsidRDefault="00876786" w:rsidP="008D05B9">
            <w:pPr>
              <w:spacing w:after="0" w:line="240" w:lineRule="auto"/>
              <w:rPr>
                <w:rFonts w:ascii="Times New Roman" w:eastAsia="Times New Roman" w:hAnsi="Times New Roman" w:cs="Times New Roman"/>
                <w:b/>
                <w:bCs/>
                <w:i/>
                <w:iCs/>
                <w:sz w:val="24"/>
                <w:szCs w:val="24"/>
              </w:rPr>
            </w:pPr>
            <w:r>
              <w:rPr>
                <w:rFonts w:ascii="Times New Roman" w:eastAsia="Times New Roman" w:hAnsi="Times New Roman" w:cs="Times New Roman"/>
                <w:b/>
                <w:bCs/>
                <w:i/>
                <w:iCs/>
                <w:sz w:val="24"/>
                <w:szCs w:val="24"/>
              </w:rPr>
              <w:t>«</w:t>
            </w:r>
            <w:r w:rsidRPr="00DD4C22">
              <w:rPr>
                <w:rFonts w:ascii="Times New Roman" w:eastAsia="Times New Roman" w:hAnsi="Times New Roman" w:cs="Times New Roman"/>
                <w:b/>
                <w:bCs/>
                <w:i/>
                <w:iCs/>
                <w:sz w:val="24"/>
                <w:szCs w:val="24"/>
              </w:rPr>
              <w:t>Социально-коммуникативное развитие</w:t>
            </w:r>
            <w:r>
              <w:rPr>
                <w:rFonts w:ascii="Times New Roman" w:eastAsia="Times New Roman" w:hAnsi="Times New Roman" w:cs="Times New Roman"/>
                <w:b/>
                <w:bCs/>
                <w:i/>
                <w:iCs/>
                <w:sz w:val="24"/>
                <w:szCs w:val="24"/>
              </w:rPr>
              <w:t>»</w:t>
            </w:r>
            <w:r w:rsidRPr="00DD4C22">
              <w:rPr>
                <w:rFonts w:ascii="Times New Roman" w:eastAsia="Times New Roman" w:hAnsi="Times New Roman" w:cs="Times New Roman"/>
                <w:b/>
                <w:lang w:eastAsia="ru-RU"/>
              </w:rPr>
              <w:t xml:space="preserve"> </w:t>
            </w:r>
            <w:r w:rsidRPr="00DD4C22">
              <w:rPr>
                <w:rFonts w:ascii="Times New Roman" w:eastAsia="Times New Roman" w:hAnsi="Times New Roman" w:cs="Times New Roman"/>
                <w:lang w:eastAsia="ru-RU"/>
              </w:rPr>
              <w:t>(</w:t>
            </w:r>
            <w:r>
              <w:rPr>
                <w:rFonts w:ascii="Times New Roman" w:eastAsia="Times New Roman" w:hAnsi="Times New Roman" w:cs="Times New Roman"/>
                <w:lang w:eastAsia="ru-RU"/>
              </w:rPr>
              <w:t>р</w:t>
            </w:r>
            <w:r w:rsidRPr="00DD4C22">
              <w:rPr>
                <w:rFonts w:ascii="Times New Roman" w:eastAsia="Times New Roman" w:hAnsi="Times New Roman" w:cs="Times New Roman"/>
                <w:lang w:eastAsia="ru-RU"/>
              </w:rPr>
              <w:t>ебенок в обществе)</w:t>
            </w:r>
          </w:p>
        </w:tc>
        <w:tc>
          <w:tcPr>
            <w:tcW w:w="2385" w:type="dxa"/>
            <w:vAlign w:val="bottom"/>
          </w:tcPr>
          <w:p w:rsidR="00876786" w:rsidRPr="00DD4C22" w:rsidRDefault="00876786" w:rsidP="008D05B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876786" w:rsidRPr="004A586B" w:rsidTr="00876786">
        <w:trPr>
          <w:trHeight w:val="254"/>
        </w:trPr>
        <w:tc>
          <w:tcPr>
            <w:tcW w:w="7680" w:type="dxa"/>
            <w:vAlign w:val="bottom"/>
          </w:tcPr>
          <w:p w:rsidR="00876786" w:rsidRPr="00DD4C22" w:rsidRDefault="00876786" w:rsidP="008D05B9">
            <w:pPr>
              <w:spacing w:after="0" w:line="240" w:lineRule="auto"/>
              <w:rPr>
                <w:rFonts w:ascii="Times New Roman" w:eastAsia="Times New Roman" w:hAnsi="Times New Roman" w:cs="Times New Roman"/>
                <w:b/>
                <w:bCs/>
                <w:i/>
                <w:iCs/>
                <w:sz w:val="24"/>
                <w:szCs w:val="24"/>
              </w:rPr>
            </w:pPr>
            <w:r w:rsidRPr="00DD4C22">
              <w:rPr>
                <w:rFonts w:ascii="Times New Roman" w:eastAsia="Times New Roman" w:hAnsi="Times New Roman" w:cs="Times New Roman"/>
                <w:b/>
                <w:bCs/>
                <w:i/>
                <w:iCs/>
                <w:sz w:val="24"/>
                <w:szCs w:val="24"/>
              </w:rPr>
              <w:t xml:space="preserve">«Художественно-эстетическое развитие» </w:t>
            </w:r>
            <w:r w:rsidRPr="00DD4C22">
              <w:rPr>
                <w:rFonts w:ascii="Times New Roman" w:eastAsia="Times New Roman" w:hAnsi="Times New Roman" w:cs="Times New Roman"/>
                <w:bCs/>
                <w:iCs/>
                <w:sz w:val="24"/>
                <w:szCs w:val="24"/>
              </w:rPr>
              <w:t>(</w:t>
            </w:r>
            <w:r>
              <w:rPr>
                <w:rFonts w:ascii="Times New Roman" w:eastAsia="Times New Roman" w:hAnsi="Times New Roman" w:cs="Times New Roman"/>
                <w:bCs/>
                <w:iCs/>
                <w:sz w:val="24"/>
                <w:szCs w:val="24"/>
              </w:rPr>
              <w:t>п</w:t>
            </w:r>
            <w:r w:rsidRPr="00DD4C22">
              <w:rPr>
                <w:rFonts w:ascii="Times New Roman" w:eastAsia="Times New Roman" w:hAnsi="Times New Roman" w:cs="Times New Roman"/>
                <w:bCs/>
                <w:iCs/>
                <w:sz w:val="24"/>
                <w:szCs w:val="24"/>
              </w:rPr>
              <w:t>риобщение к искусству)</w:t>
            </w:r>
          </w:p>
        </w:tc>
        <w:tc>
          <w:tcPr>
            <w:tcW w:w="2385" w:type="dxa"/>
            <w:vAlign w:val="bottom"/>
          </w:tcPr>
          <w:p w:rsidR="00876786" w:rsidRPr="00DD4C22" w:rsidRDefault="00876786" w:rsidP="008D05B9">
            <w:pPr>
              <w:spacing w:after="0" w:line="240" w:lineRule="auto"/>
              <w:jc w:val="center"/>
              <w:rPr>
                <w:rFonts w:ascii="Times New Roman" w:eastAsia="Times New Roman" w:hAnsi="Times New Roman" w:cs="Times New Roman"/>
                <w:sz w:val="24"/>
                <w:szCs w:val="24"/>
              </w:rPr>
            </w:pPr>
            <w:r w:rsidRPr="00DD4C22">
              <w:rPr>
                <w:rFonts w:ascii="Times New Roman" w:eastAsia="Times New Roman" w:hAnsi="Times New Roman" w:cs="Times New Roman"/>
                <w:sz w:val="24"/>
                <w:szCs w:val="24"/>
              </w:rPr>
              <w:t>1</w:t>
            </w:r>
          </w:p>
        </w:tc>
      </w:tr>
      <w:tr w:rsidR="00C51D96" w:rsidRPr="004A586B" w:rsidTr="00DD4C22">
        <w:trPr>
          <w:trHeight w:val="266"/>
        </w:trPr>
        <w:tc>
          <w:tcPr>
            <w:tcW w:w="7680" w:type="dxa"/>
            <w:vAlign w:val="bottom"/>
          </w:tcPr>
          <w:p w:rsidR="00C51D96" w:rsidRPr="00DD4C22" w:rsidRDefault="00C51D96" w:rsidP="00DD4C22">
            <w:pPr>
              <w:spacing w:after="0" w:line="240" w:lineRule="auto"/>
              <w:ind w:left="-5"/>
              <w:rPr>
                <w:rFonts w:ascii="Times New Roman" w:eastAsia="Calibri" w:hAnsi="Times New Roman" w:cs="Times New Roman"/>
                <w:sz w:val="24"/>
                <w:szCs w:val="24"/>
              </w:rPr>
            </w:pPr>
            <w:r w:rsidRPr="00DD4C22">
              <w:rPr>
                <w:rFonts w:ascii="Times New Roman" w:eastAsia="Times New Roman" w:hAnsi="Times New Roman" w:cs="Times New Roman"/>
                <w:b/>
                <w:bCs/>
                <w:i/>
                <w:iCs/>
                <w:sz w:val="24"/>
                <w:szCs w:val="24"/>
              </w:rPr>
              <w:t>«Художественно эстетическое развитие</w:t>
            </w:r>
            <w:r w:rsidRPr="00DD4C22">
              <w:rPr>
                <w:rFonts w:ascii="Times New Roman" w:eastAsia="Times New Roman" w:hAnsi="Times New Roman" w:cs="Times New Roman"/>
                <w:b/>
                <w:bCs/>
                <w:sz w:val="24"/>
                <w:szCs w:val="24"/>
              </w:rPr>
              <w:t>» (</w:t>
            </w:r>
            <w:r w:rsidRPr="00DD4C22">
              <w:rPr>
                <w:rFonts w:ascii="Times New Roman" w:eastAsia="Times New Roman" w:hAnsi="Times New Roman" w:cs="Times New Roman"/>
                <w:sz w:val="24"/>
                <w:szCs w:val="24"/>
              </w:rPr>
              <w:t>рисование)</w:t>
            </w:r>
          </w:p>
        </w:tc>
        <w:tc>
          <w:tcPr>
            <w:tcW w:w="2385" w:type="dxa"/>
            <w:vAlign w:val="bottom"/>
          </w:tcPr>
          <w:p w:rsidR="00C51D96" w:rsidRPr="00DD4C22" w:rsidRDefault="00876786" w:rsidP="00DD4C22">
            <w:pPr>
              <w:spacing w:after="0" w:line="240" w:lineRule="auto"/>
              <w:ind w:left="-30"/>
              <w:jc w:val="center"/>
              <w:rPr>
                <w:rFonts w:ascii="Times New Roman" w:eastAsia="Calibri" w:hAnsi="Times New Roman" w:cs="Times New Roman"/>
                <w:sz w:val="24"/>
                <w:szCs w:val="24"/>
              </w:rPr>
            </w:pPr>
            <w:r>
              <w:rPr>
                <w:rFonts w:ascii="Times New Roman" w:eastAsia="Times New Roman" w:hAnsi="Times New Roman" w:cs="Times New Roman"/>
                <w:sz w:val="24"/>
                <w:szCs w:val="24"/>
              </w:rPr>
              <w:t>1</w:t>
            </w:r>
          </w:p>
        </w:tc>
      </w:tr>
      <w:tr w:rsidR="00C51D96" w:rsidRPr="004A586B" w:rsidTr="00DD4C22">
        <w:trPr>
          <w:trHeight w:val="266"/>
        </w:trPr>
        <w:tc>
          <w:tcPr>
            <w:tcW w:w="7680" w:type="dxa"/>
            <w:vAlign w:val="bottom"/>
          </w:tcPr>
          <w:p w:rsidR="00C51D96" w:rsidRPr="00DD4C22" w:rsidRDefault="00C51D96" w:rsidP="00DD4C22">
            <w:pPr>
              <w:spacing w:after="0" w:line="240" w:lineRule="auto"/>
              <w:ind w:left="-5"/>
              <w:rPr>
                <w:rFonts w:ascii="Times New Roman" w:eastAsia="Calibri" w:hAnsi="Times New Roman" w:cs="Times New Roman"/>
                <w:sz w:val="24"/>
                <w:szCs w:val="24"/>
              </w:rPr>
            </w:pPr>
            <w:r w:rsidRPr="00DD4C22">
              <w:rPr>
                <w:rFonts w:ascii="Times New Roman" w:eastAsia="Times New Roman" w:hAnsi="Times New Roman" w:cs="Times New Roman"/>
                <w:b/>
                <w:bCs/>
                <w:i/>
                <w:iCs/>
                <w:sz w:val="24"/>
                <w:szCs w:val="24"/>
              </w:rPr>
              <w:t xml:space="preserve">Художественно-эстетическое развитие </w:t>
            </w:r>
            <w:r w:rsidRPr="00DD4C22">
              <w:rPr>
                <w:rFonts w:ascii="Times New Roman" w:eastAsia="Times New Roman" w:hAnsi="Times New Roman" w:cs="Times New Roman"/>
                <w:sz w:val="24"/>
                <w:szCs w:val="24"/>
              </w:rPr>
              <w:t>(лепка/аппликация</w:t>
            </w:r>
            <w:r w:rsidR="00876786" w:rsidRPr="00876786">
              <w:rPr>
                <w:rFonts w:ascii="Times New Roman" w:eastAsia="Times New Roman" w:hAnsi="Times New Roman" w:cs="Times New Roman"/>
                <w:sz w:val="24"/>
                <w:szCs w:val="24"/>
              </w:rPr>
              <w:t>/ручной труд</w:t>
            </w:r>
            <w:r w:rsidRPr="00DD4C22">
              <w:rPr>
                <w:rFonts w:ascii="Times New Roman" w:eastAsia="Times New Roman" w:hAnsi="Times New Roman" w:cs="Times New Roman"/>
                <w:sz w:val="24"/>
                <w:szCs w:val="24"/>
              </w:rPr>
              <w:t>)</w:t>
            </w:r>
          </w:p>
        </w:tc>
        <w:tc>
          <w:tcPr>
            <w:tcW w:w="2385" w:type="dxa"/>
            <w:vAlign w:val="bottom"/>
          </w:tcPr>
          <w:p w:rsidR="00C51D96" w:rsidRPr="00DD4C22" w:rsidRDefault="00C51D96" w:rsidP="00DD4C22">
            <w:pPr>
              <w:spacing w:after="0" w:line="240" w:lineRule="auto"/>
              <w:ind w:left="-30"/>
              <w:jc w:val="center"/>
              <w:rPr>
                <w:rFonts w:ascii="Times New Roman" w:eastAsia="Calibri" w:hAnsi="Times New Roman" w:cs="Times New Roman"/>
                <w:sz w:val="24"/>
                <w:szCs w:val="24"/>
              </w:rPr>
            </w:pPr>
            <w:r w:rsidRPr="00DD4C22">
              <w:rPr>
                <w:rFonts w:ascii="Times New Roman" w:eastAsia="Times New Roman" w:hAnsi="Times New Roman" w:cs="Times New Roman"/>
                <w:sz w:val="24"/>
                <w:szCs w:val="24"/>
              </w:rPr>
              <w:t>1</w:t>
            </w:r>
          </w:p>
        </w:tc>
      </w:tr>
      <w:tr w:rsidR="00C51D96" w:rsidRPr="004A586B" w:rsidTr="00DD4C22">
        <w:trPr>
          <w:trHeight w:val="266"/>
        </w:trPr>
        <w:tc>
          <w:tcPr>
            <w:tcW w:w="7680" w:type="dxa"/>
            <w:vAlign w:val="bottom"/>
          </w:tcPr>
          <w:p w:rsidR="00C51D96" w:rsidRPr="00DD4C22" w:rsidRDefault="00C51D96" w:rsidP="00DD4C22">
            <w:pPr>
              <w:spacing w:after="0" w:line="240" w:lineRule="auto"/>
              <w:ind w:left="-5"/>
              <w:rPr>
                <w:rFonts w:ascii="Times New Roman" w:eastAsia="Calibri" w:hAnsi="Times New Roman" w:cs="Times New Roman"/>
                <w:sz w:val="24"/>
                <w:szCs w:val="24"/>
              </w:rPr>
            </w:pPr>
            <w:r w:rsidRPr="00DD4C22">
              <w:rPr>
                <w:rFonts w:ascii="Times New Roman" w:eastAsia="Times New Roman" w:hAnsi="Times New Roman" w:cs="Times New Roman"/>
                <w:b/>
                <w:bCs/>
                <w:i/>
                <w:iCs/>
                <w:sz w:val="24"/>
                <w:szCs w:val="24"/>
              </w:rPr>
              <w:t>«Художественно-эстетическое развитие</w:t>
            </w:r>
            <w:r w:rsidRPr="00DD4C22">
              <w:rPr>
                <w:rFonts w:ascii="Times New Roman" w:eastAsia="Times New Roman" w:hAnsi="Times New Roman" w:cs="Times New Roman"/>
                <w:b/>
                <w:bCs/>
                <w:sz w:val="24"/>
                <w:szCs w:val="24"/>
              </w:rPr>
              <w:t>» (</w:t>
            </w:r>
            <w:r w:rsidRPr="00DD4C22">
              <w:rPr>
                <w:rFonts w:ascii="Times New Roman" w:eastAsia="Times New Roman" w:hAnsi="Times New Roman" w:cs="Times New Roman"/>
                <w:sz w:val="24"/>
                <w:szCs w:val="24"/>
              </w:rPr>
              <w:t>музыкальное развитие)</w:t>
            </w:r>
          </w:p>
        </w:tc>
        <w:tc>
          <w:tcPr>
            <w:tcW w:w="2385" w:type="dxa"/>
            <w:vAlign w:val="bottom"/>
          </w:tcPr>
          <w:p w:rsidR="00C51D96" w:rsidRPr="00DD4C22" w:rsidRDefault="00C51D96" w:rsidP="00DD4C22">
            <w:pPr>
              <w:spacing w:after="0" w:line="240" w:lineRule="auto"/>
              <w:ind w:left="-30"/>
              <w:jc w:val="center"/>
              <w:rPr>
                <w:rFonts w:ascii="Times New Roman" w:eastAsia="Calibri" w:hAnsi="Times New Roman" w:cs="Times New Roman"/>
                <w:sz w:val="24"/>
                <w:szCs w:val="24"/>
              </w:rPr>
            </w:pPr>
            <w:r w:rsidRPr="00DD4C22">
              <w:rPr>
                <w:rFonts w:ascii="Times New Roman" w:eastAsia="Times New Roman" w:hAnsi="Times New Roman" w:cs="Times New Roman"/>
                <w:sz w:val="24"/>
                <w:szCs w:val="24"/>
              </w:rPr>
              <w:t>2</w:t>
            </w:r>
          </w:p>
        </w:tc>
      </w:tr>
      <w:tr w:rsidR="00DD4C22" w:rsidRPr="004A586B" w:rsidTr="00876786">
        <w:trPr>
          <w:trHeight w:val="261"/>
        </w:trPr>
        <w:tc>
          <w:tcPr>
            <w:tcW w:w="7680" w:type="dxa"/>
            <w:vAlign w:val="bottom"/>
          </w:tcPr>
          <w:p w:rsidR="00DD4C22" w:rsidRPr="00DD4C22" w:rsidRDefault="00DD4C22" w:rsidP="00DD4C22">
            <w:pPr>
              <w:spacing w:after="0" w:line="240" w:lineRule="auto"/>
              <w:ind w:left="-5"/>
              <w:rPr>
                <w:rFonts w:ascii="Times New Roman" w:eastAsia="Calibri" w:hAnsi="Times New Roman" w:cs="Times New Roman"/>
                <w:sz w:val="24"/>
                <w:szCs w:val="24"/>
              </w:rPr>
            </w:pPr>
            <w:r w:rsidRPr="00DD4C22">
              <w:rPr>
                <w:rFonts w:ascii="Times New Roman" w:eastAsia="Times New Roman" w:hAnsi="Times New Roman" w:cs="Times New Roman"/>
                <w:b/>
                <w:bCs/>
                <w:i/>
                <w:iCs/>
                <w:sz w:val="24"/>
                <w:szCs w:val="24"/>
              </w:rPr>
              <w:t>«Физическое развитие</w:t>
            </w:r>
            <w:r w:rsidRPr="00DD4C22">
              <w:rPr>
                <w:rFonts w:ascii="Times New Roman" w:eastAsia="Times New Roman" w:hAnsi="Times New Roman" w:cs="Times New Roman"/>
                <w:b/>
                <w:bCs/>
                <w:sz w:val="24"/>
                <w:szCs w:val="24"/>
              </w:rPr>
              <w:t>» (</w:t>
            </w:r>
            <w:r w:rsidRPr="00DD4C22">
              <w:rPr>
                <w:rFonts w:ascii="Times New Roman" w:eastAsia="Times New Roman" w:hAnsi="Times New Roman" w:cs="Times New Roman"/>
                <w:sz w:val="24"/>
                <w:szCs w:val="24"/>
              </w:rPr>
              <w:t>физическая культура)</w:t>
            </w:r>
          </w:p>
        </w:tc>
        <w:tc>
          <w:tcPr>
            <w:tcW w:w="2385" w:type="dxa"/>
            <w:vAlign w:val="bottom"/>
          </w:tcPr>
          <w:p w:rsidR="00DD4C22" w:rsidRPr="00DD4C22" w:rsidRDefault="00876786" w:rsidP="00DD4C22">
            <w:pPr>
              <w:spacing w:after="0" w:line="240" w:lineRule="auto"/>
              <w:ind w:left="-30"/>
              <w:jc w:val="center"/>
              <w:rPr>
                <w:rFonts w:ascii="Times New Roman" w:eastAsia="Calibri" w:hAnsi="Times New Roman" w:cs="Times New Roman"/>
                <w:sz w:val="24"/>
                <w:szCs w:val="24"/>
              </w:rPr>
            </w:pPr>
            <w:r>
              <w:rPr>
                <w:rFonts w:ascii="Times New Roman" w:eastAsia="Times New Roman" w:hAnsi="Times New Roman" w:cs="Times New Roman"/>
                <w:sz w:val="24"/>
                <w:szCs w:val="24"/>
              </w:rPr>
              <w:t>2</w:t>
            </w:r>
          </w:p>
        </w:tc>
      </w:tr>
      <w:tr w:rsidR="00C51D96" w:rsidRPr="004A586B" w:rsidTr="00DD4C22">
        <w:trPr>
          <w:trHeight w:val="266"/>
        </w:trPr>
        <w:tc>
          <w:tcPr>
            <w:tcW w:w="7680" w:type="dxa"/>
            <w:vAlign w:val="bottom"/>
          </w:tcPr>
          <w:p w:rsidR="00C51D96" w:rsidRPr="00DD4C22" w:rsidRDefault="00C51D96" w:rsidP="00DD4C22">
            <w:pPr>
              <w:spacing w:after="0" w:line="240" w:lineRule="auto"/>
              <w:ind w:left="-5"/>
              <w:rPr>
                <w:rFonts w:ascii="Times New Roman" w:eastAsia="Calibri" w:hAnsi="Times New Roman" w:cs="Times New Roman"/>
                <w:sz w:val="24"/>
                <w:szCs w:val="24"/>
              </w:rPr>
            </w:pPr>
            <w:r w:rsidRPr="00DD4C22">
              <w:rPr>
                <w:rFonts w:ascii="Times New Roman" w:eastAsia="Times New Roman" w:hAnsi="Times New Roman" w:cs="Times New Roman"/>
                <w:sz w:val="24"/>
                <w:szCs w:val="24"/>
              </w:rPr>
              <w:t>Подгрупповое занятие с учителем-логопедом</w:t>
            </w:r>
          </w:p>
        </w:tc>
        <w:tc>
          <w:tcPr>
            <w:tcW w:w="2385" w:type="dxa"/>
            <w:vAlign w:val="bottom"/>
          </w:tcPr>
          <w:p w:rsidR="00C51D96" w:rsidRPr="00DD4C22" w:rsidRDefault="00C51D96" w:rsidP="00DD4C22">
            <w:pPr>
              <w:spacing w:after="0" w:line="240" w:lineRule="auto"/>
              <w:ind w:left="-30"/>
              <w:jc w:val="center"/>
              <w:rPr>
                <w:rFonts w:ascii="Times New Roman" w:eastAsia="Calibri" w:hAnsi="Times New Roman" w:cs="Times New Roman"/>
                <w:sz w:val="24"/>
                <w:szCs w:val="24"/>
              </w:rPr>
            </w:pPr>
            <w:r w:rsidRPr="00DD4C22">
              <w:rPr>
                <w:rFonts w:ascii="Times New Roman" w:eastAsia="Times New Roman" w:hAnsi="Times New Roman" w:cs="Times New Roman"/>
                <w:sz w:val="24"/>
                <w:szCs w:val="24"/>
              </w:rPr>
              <w:t>3</w:t>
            </w:r>
          </w:p>
        </w:tc>
      </w:tr>
      <w:tr w:rsidR="00C51D96" w:rsidRPr="004A586B" w:rsidTr="00DD4C22">
        <w:trPr>
          <w:trHeight w:val="266"/>
        </w:trPr>
        <w:tc>
          <w:tcPr>
            <w:tcW w:w="7680" w:type="dxa"/>
            <w:vAlign w:val="bottom"/>
          </w:tcPr>
          <w:p w:rsidR="00C51D96" w:rsidRPr="00DD4C22" w:rsidRDefault="00C51D96" w:rsidP="00DD4C22">
            <w:pPr>
              <w:spacing w:after="0" w:line="240" w:lineRule="auto"/>
              <w:ind w:left="-5"/>
              <w:rPr>
                <w:rFonts w:ascii="Times New Roman" w:eastAsia="Calibri" w:hAnsi="Times New Roman" w:cs="Times New Roman"/>
                <w:sz w:val="24"/>
                <w:szCs w:val="24"/>
              </w:rPr>
            </w:pPr>
            <w:r w:rsidRPr="00DD4C22">
              <w:rPr>
                <w:rFonts w:ascii="Times New Roman" w:eastAsia="Times New Roman" w:hAnsi="Times New Roman" w:cs="Times New Roman"/>
                <w:sz w:val="24"/>
                <w:szCs w:val="24"/>
              </w:rPr>
              <w:t>Индивидуальные занятия с логопедом</w:t>
            </w:r>
          </w:p>
        </w:tc>
        <w:tc>
          <w:tcPr>
            <w:tcW w:w="2385" w:type="dxa"/>
            <w:vAlign w:val="bottom"/>
          </w:tcPr>
          <w:p w:rsidR="00C51D96" w:rsidRPr="00DD4C22" w:rsidRDefault="00C51D96" w:rsidP="00DD4C22">
            <w:pPr>
              <w:spacing w:after="0" w:line="240" w:lineRule="auto"/>
              <w:ind w:left="-30"/>
              <w:jc w:val="center"/>
              <w:rPr>
                <w:rFonts w:ascii="Times New Roman" w:eastAsia="Calibri" w:hAnsi="Times New Roman" w:cs="Times New Roman"/>
                <w:sz w:val="24"/>
                <w:szCs w:val="24"/>
              </w:rPr>
            </w:pPr>
            <w:r w:rsidRPr="00DD4C22">
              <w:rPr>
                <w:rFonts w:ascii="Times New Roman" w:eastAsia="Times New Roman" w:hAnsi="Times New Roman" w:cs="Times New Roman"/>
                <w:sz w:val="24"/>
                <w:szCs w:val="24"/>
              </w:rPr>
              <w:t>2</w:t>
            </w:r>
          </w:p>
        </w:tc>
      </w:tr>
    </w:tbl>
    <w:p w:rsidR="00DD4C22" w:rsidRDefault="00DD4C22" w:rsidP="00C51D96">
      <w:pPr>
        <w:spacing w:after="0" w:line="240" w:lineRule="auto"/>
        <w:jc w:val="center"/>
        <w:rPr>
          <w:rFonts w:ascii="Times New Roman" w:eastAsia="Times New Roman" w:hAnsi="Times New Roman" w:cs="Times New Roman"/>
          <w:b/>
          <w:bCs/>
          <w:i/>
          <w:iCs/>
          <w:color w:val="FF0000"/>
          <w:sz w:val="24"/>
          <w:szCs w:val="24"/>
        </w:rPr>
      </w:pPr>
    </w:p>
    <w:p w:rsidR="00C51D96" w:rsidRPr="00A9581D" w:rsidRDefault="00C51D96" w:rsidP="00C51D96">
      <w:pPr>
        <w:spacing w:after="0" w:line="240" w:lineRule="auto"/>
        <w:jc w:val="center"/>
        <w:rPr>
          <w:rFonts w:ascii="Times New Roman" w:eastAsia="Calibri" w:hAnsi="Times New Roman" w:cs="Times New Roman"/>
          <w:b/>
          <w:sz w:val="24"/>
          <w:szCs w:val="24"/>
        </w:rPr>
      </w:pPr>
      <w:r w:rsidRPr="00A9581D">
        <w:rPr>
          <w:rFonts w:ascii="Times New Roman" w:eastAsia="Times New Roman" w:hAnsi="Times New Roman" w:cs="Times New Roman"/>
          <w:b/>
          <w:i/>
          <w:iCs/>
          <w:sz w:val="24"/>
          <w:szCs w:val="24"/>
        </w:rPr>
        <w:t>Примерный режим дня</w:t>
      </w:r>
    </w:p>
    <w:p w:rsidR="00C51D96" w:rsidRPr="00A9581D" w:rsidRDefault="00C51D96" w:rsidP="00C51D96">
      <w:pPr>
        <w:spacing w:after="0" w:line="240" w:lineRule="auto"/>
        <w:rPr>
          <w:rFonts w:ascii="Times New Roman" w:eastAsia="Times New Roman" w:hAnsi="Times New Roman" w:cs="Times New Roman"/>
          <w:sz w:val="24"/>
          <w:szCs w:val="24"/>
        </w:rPr>
      </w:pPr>
      <w:r w:rsidRPr="00A9581D">
        <w:rPr>
          <w:rFonts w:ascii="Times New Roman" w:eastAsia="Times New Roman" w:hAnsi="Times New Roman" w:cs="Times New Roman"/>
          <w:sz w:val="24"/>
          <w:szCs w:val="24"/>
        </w:rPr>
        <w:t>Прием детей, игры, дежурство, утренняя гимнастика _______________ 7.00—8.30</w:t>
      </w:r>
    </w:p>
    <w:p w:rsidR="00C51D96" w:rsidRPr="00A9581D" w:rsidRDefault="00C51D96" w:rsidP="00C51D96">
      <w:pPr>
        <w:spacing w:after="0" w:line="240" w:lineRule="auto"/>
        <w:rPr>
          <w:rFonts w:ascii="Times New Roman" w:eastAsia="Times New Roman" w:hAnsi="Times New Roman" w:cs="Times New Roman"/>
          <w:sz w:val="24"/>
          <w:szCs w:val="24"/>
        </w:rPr>
      </w:pPr>
      <w:r w:rsidRPr="00A9581D">
        <w:rPr>
          <w:rFonts w:ascii="Times New Roman" w:eastAsia="Times New Roman" w:hAnsi="Times New Roman" w:cs="Times New Roman"/>
          <w:sz w:val="24"/>
          <w:szCs w:val="24"/>
        </w:rPr>
        <w:t>Подготовка к завтраку, завтрак __________________________________ 8.30—8.50</w:t>
      </w:r>
    </w:p>
    <w:p w:rsidR="00C51D96" w:rsidRPr="00A9581D" w:rsidRDefault="00C51D96" w:rsidP="00C51D96">
      <w:pPr>
        <w:spacing w:after="0" w:line="240" w:lineRule="auto"/>
        <w:rPr>
          <w:rFonts w:ascii="Times New Roman" w:eastAsia="Times New Roman" w:hAnsi="Times New Roman" w:cs="Times New Roman"/>
          <w:sz w:val="24"/>
          <w:szCs w:val="24"/>
        </w:rPr>
      </w:pPr>
      <w:r w:rsidRPr="00A9581D">
        <w:rPr>
          <w:rFonts w:ascii="Times New Roman" w:eastAsia="Times New Roman" w:hAnsi="Times New Roman" w:cs="Times New Roman"/>
          <w:sz w:val="24"/>
          <w:szCs w:val="24"/>
        </w:rPr>
        <w:t>Игры ________________________________________________________ 8.50—9.10</w:t>
      </w:r>
    </w:p>
    <w:p w:rsidR="00C51D96" w:rsidRPr="00A9581D" w:rsidRDefault="006C7F7D" w:rsidP="00C51D9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Л</w:t>
      </w:r>
      <w:r w:rsidR="00C51D96" w:rsidRPr="00A9581D">
        <w:rPr>
          <w:rFonts w:ascii="Times New Roman" w:eastAsia="Times New Roman" w:hAnsi="Times New Roman" w:cs="Times New Roman"/>
          <w:sz w:val="24"/>
          <w:szCs w:val="24"/>
        </w:rPr>
        <w:t>огопедическое занятие ______________________________</w:t>
      </w:r>
      <w:r>
        <w:rPr>
          <w:rFonts w:ascii="Times New Roman" w:eastAsia="Times New Roman" w:hAnsi="Times New Roman" w:cs="Times New Roman"/>
          <w:sz w:val="24"/>
          <w:szCs w:val="24"/>
        </w:rPr>
        <w:t xml:space="preserve">__________ </w:t>
      </w:r>
      <w:r w:rsidR="00C51D96" w:rsidRPr="00A9581D">
        <w:rPr>
          <w:rFonts w:ascii="Times New Roman" w:eastAsia="Times New Roman" w:hAnsi="Times New Roman" w:cs="Times New Roman"/>
          <w:sz w:val="24"/>
          <w:szCs w:val="24"/>
        </w:rPr>
        <w:t>9.10—9.40</w:t>
      </w:r>
    </w:p>
    <w:p w:rsidR="00C51D96" w:rsidRPr="00A9581D" w:rsidRDefault="00C51D96" w:rsidP="00C51D96">
      <w:pPr>
        <w:spacing w:after="0" w:line="240" w:lineRule="auto"/>
        <w:rPr>
          <w:rFonts w:ascii="Times New Roman" w:eastAsia="Times New Roman" w:hAnsi="Times New Roman" w:cs="Times New Roman"/>
          <w:sz w:val="24"/>
          <w:szCs w:val="24"/>
        </w:rPr>
      </w:pPr>
      <w:r w:rsidRPr="00A9581D">
        <w:rPr>
          <w:rFonts w:ascii="Times New Roman" w:eastAsia="Times New Roman" w:hAnsi="Times New Roman" w:cs="Times New Roman"/>
          <w:sz w:val="24"/>
          <w:szCs w:val="24"/>
        </w:rPr>
        <w:t>Второе занятие  ___________________________</w:t>
      </w:r>
      <w:r w:rsidR="006C7F7D">
        <w:rPr>
          <w:rFonts w:ascii="Times New Roman" w:eastAsia="Times New Roman" w:hAnsi="Times New Roman" w:cs="Times New Roman"/>
          <w:sz w:val="24"/>
          <w:szCs w:val="24"/>
        </w:rPr>
        <w:t>_____________________</w:t>
      </w:r>
      <w:r w:rsidRPr="00A9581D">
        <w:rPr>
          <w:rFonts w:ascii="Times New Roman" w:eastAsia="Times New Roman" w:hAnsi="Times New Roman" w:cs="Times New Roman"/>
          <w:sz w:val="24"/>
          <w:szCs w:val="24"/>
        </w:rPr>
        <w:t>9.50—10.20</w:t>
      </w:r>
    </w:p>
    <w:p w:rsidR="00C51D96" w:rsidRPr="00A9581D" w:rsidRDefault="00C51D96" w:rsidP="00C51D96">
      <w:pPr>
        <w:spacing w:after="0" w:line="240" w:lineRule="auto"/>
        <w:rPr>
          <w:rFonts w:ascii="Times New Roman" w:eastAsia="Times New Roman" w:hAnsi="Times New Roman" w:cs="Times New Roman"/>
          <w:sz w:val="24"/>
          <w:szCs w:val="24"/>
        </w:rPr>
      </w:pPr>
      <w:r w:rsidRPr="00A9581D">
        <w:rPr>
          <w:rFonts w:ascii="Times New Roman" w:eastAsia="Times New Roman" w:hAnsi="Times New Roman" w:cs="Times New Roman"/>
          <w:sz w:val="24"/>
          <w:szCs w:val="24"/>
        </w:rPr>
        <w:t xml:space="preserve">Третье занятие </w:t>
      </w:r>
      <w:r w:rsidR="006C7F7D">
        <w:rPr>
          <w:rFonts w:ascii="Times New Roman" w:eastAsia="Times New Roman" w:hAnsi="Times New Roman" w:cs="Times New Roman"/>
          <w:sz w:val="24"/>
          <w:szCs w:val="24"/>
        </w:rPr>
        <w:t xml:space="preserve">      </w:t>
      </w:r>
      <w:r w:rsidRPr="00A9581D">
        <w:rPr>
          <w:rFonts w:ascii="Times New Roman" w:eastAsia="Times New Roman" w:hAnsi="Times New Roman" w:cs="Times New Roman"/>
          <w:sz w:val="24"/>
          <w:szCs w:val="24"/>
        </w:rPr>
        <w:t>______</w:t>
      </w:r>
      <w:r w:rsidR="006C7F7D">
        <w:rPr>
          <w:rFonts w:ascii="Times New Roman" w:eastAsia="Times New Roman" w:hAnsi="Times New Roman" w:cs="Times New Roman"/>
          <w:sz w:val="24"/>
          <w:szCs w:val="24"/>
        </w:rPr>
        <w:t>_______________________________________</w:t>
      </w:r>
      <w:r w:rsidRPr="00A9581D">
        <w:rPr>
          <w:rFonts w:ascii="Times New Roman" w:eastAsia="Times New Roman" w:hAnsi="Times New Roman" w:cs="Times New Roman"/>
          <w:sz w:val="24"/>
          <w:szCs w:val="24"/>
        </w:rPr>
        <w:t xml:space="preserve"> 10.30—11.00</w:t>
      </w:r>
    </w:p>
    <w:p w:rsidR="00C51D96" w:rsidRPr="00A9581D" w:rsidRDefault="00C51D96" w:rsidP="00C51D96">
      <w:pPr>
        <w:spacing w:after="0" w:line="240" w:lineRule="auto"/>
        <w:rPr>
          <w:rFonts w:ascii="Times New Roman" w:eastAsia="Times New Roman" w:hAnsi="Times New Roman" w:cs="Times New Roman"/>
          <w:sz w:val="24"/>
          <w:szCs w:val="24"/>
        </w:rPr>
      </w:pPr>
      <w:r w:rsidRPr="00A9581D">
        <w:rPr>
          <w:rFonts w:ascii="Times New Roman" w:eastAsia="Times New Roman" w:hAnsi="Times New Roman" w:cs="Times New Roman"/>
          <w:sz w:val="24"/>
          <w:szCs w:val="24"/>
        </w:rPr>
        <w:t>Индивидуальная работа логопеда с детьми, игры, подготовка к прогулке, прогулка ___________________________________________________________ 11.00—12.</w:t>
      </w:r>
      <w:r w:rsidR="006C7F7D">
        <w:rPr>
          <w:rFonts w:ascii="Times New Roman" w:eastAsia="Times New Roman" w:hAnsi="Times New Roman" w:cs="Times New Roman"/>
          <w:sz w:val="24"/>
          <w:szCs w:val="24"/>
        </w:rPr>
        <w:t>15</w:t>
      </w:r>
      <w:r w:rsidRPr="00A9581D">
        <w:rPr>
          <w:rFonts w:ascii="Times New Roman" w:eastAsia="Times New Roman" w:hAnsi="Times New Roman" w:cs="Times New Roman"/>
          <w:sz w:val="24"/>
          <w:szCs w:val="24"/>
        </w:rPr>
        <w:t xml:space="preserve"> </w:t>
      </w:r>
    </w:p>
    <w:p w:rsidR="00C51D96" w:rsidRPr="00A9581D" w:rsidRDefault="00C51D96" w:rsidP="00C51D96">
      <w:pPr>
        <w:spacing w:after="0" w:line="240" w:lineRule="auto"/>
        <w:rPr>
          <w:rFonts w:ascii="Times New Roman" w:eastAsia="Times New Roman" w:hAnsi="Times New Roman" w:cs="Times New Roman"/>
          <w:sz w:val="24"/>
          <w:szCs w:val="24"/>
        </w:rPr>
      </w:pPr>
      <w:r w:rsidRPr="00A9581D">
        <w:rPr>
          <w:rFonts w:ascii="Times New Roman" w:eastAsia="Times New Roman" w:hAnsi="Times New Roman" w:cs="Times New Roman"/>
          <w:sz w:val="24"/>
          <w:szCs w:val="24"/>
        </w:rPr>
        <w:t>Возвращение с прогулки, чтение худож</w:t>
      </w:r>
      <w:r w:rsidR="006C7F7D">
        <w:rPr>
          <w:rFonts w:ascii="Times New Roman" w:eastAsia="Times New Roman" w:hAnsi="Times New Roman" w:cs="Times New Roman"/>
          <w:sz w:val="24"/>
          <w:szCs w:val="24"/>
        </w:rPr>
        <w:t>ественной литературы_______12.15</w:t>
      </w:r>
      <w:r w:rsidRPr="00A9581D">
        <w:rPr>
          <w:rFonts w:ascii="Times New Roman" w:eastAsia="Times New Roman" w:hAnsi="Times New Roman" w:cs="Times New Roman"/>
          <w:sz w:val="24"/>
          <w:szCs w:val="24"/>
        </w:rPr>
        <w:t xml:space="preserve"> – 12.30  </w:t>
      </w:r>
    </w:p>
    <w:p w:rsidR="006C7F7D" w:rsidRDefault="00C51D96" w:rsidP="00C51D96">
      <w:pPr>
        <w:spacing w:after="0" w:line="240" w:lineRule="auto"/>
        <w:rPr>
          <w:rFonts w:ascii="Times New Roman" w:eastAsia="Times New Roman" w:hAnsi="Times New Roman" w:cs="Times New Roman"/>
          <w:sz w:val="24"/>
          <w:szCs w:val="24"/>
        </w:rPr>
      </w:pPr>
      <w:r w:rsidRPr="00A9581D">
        <w:rPr>
          <w:rFonts w:ascii="Times New Roman" w:eastAsia="Times New Roman" w:hAnsi="Times New Roman" w:cs="Times New Roman"/>
          <w:sz w:val="24"/>
          <w:szCs w:val="24"/>
        </w:rPr>
        <w:t xml:space="preserve">Подготовка к обеду, обед ____________________________________ </w:t>
      </w:r>
      <w:r w:rsidR="006C7F7D">
        <w:rPr>
          <w:rFonts w:ascii="Times New Roman" w:eastAsia="Times New Roman" w:hAnsi="Times New Roman" w:cs="Times New Roman"/>
          <w:sz w:val="24"/>
          <w:szCs w:val="24"/>
        </w:rPr>
        <w:t xml:space="preserve">   12.30 – 12.50</w:t>
      </w:r>
    </w:p>
    <w:p w:rsidR="00C51D96" w:rsidRPr="00A9581D" w:rsidRDefault="006C7F7D" w:rsidP="00C51D96">
      <w:pPr>
        <w:spacing w:after="0" w:line="240" w:lineRule="auto"/>
        <w:rPr>
          <w:rFonts w:ascii="Times New Roman" w:eastAsia="Times New Roman" w:hAnsi="Times New Roman" w:cs="Times New Roman"/>
          <w:sz w:val="24"/>
          <w:szCs w:val="24"/>
        </w:rPr>
      </w:pPr>
      <w:r w:rsidRPr="00A9581D">
        <w:rPr>
          <w:rFonts w:ascii="Times New Roman" w:eastAsia="Times New Roman" w:hAnsi="Times New Roman" w:cs="Times New Roman"/>
          <w:sz w:val="24"/>
          <w:szCs w:val="24"/>
        </w:rPr>
        <w:t xml:space="preserve">Подготовка ко сну, сон ______________________________________ </w:t>
      </w:r>
      <w:r w:rsidR="00C51D96" w:rsidRPr="00A9581D">
        <w:rPr>
          <w:rFonts w:ascii="Times New Roman" w:eastAsia="Times New Roman" w:hAnsi="Times New Roman" w:cs="Times New Roman"/>
          <w:sz w:val="24"/>
          <w:szCs w:val="24"/>
        </w:rPr>
        <w:t xml:space="preserve">12.50—15.00 </w:t>
      </w:r>
    </w:p>
    <w:p w:rsidR="00C51D96" w:rsidRPr="00A9581D" w:rsidRDefault="00C51D96" w:rsidP="00C51D96">
      <w:pPr>
        <w:spacing w:after="0" w:line="240" w:lineRule="auto"/>
        <w:rPr>
          <w:rFonts w:ascii="Times New Roman" w:eastAsia="Times New Roman" w:hAnsi="Times New Roman" w:cs="Times New Roman"/>
          <w:sz w:val="24"/>
          <w:szCs w:val="24"/>
        </w:rPr>
      </w:pPr>
      <w:r w:rsidRPr="00A9581D">
        <w:rPr>
          <w:rFonts w:ascii="Times New Roman" w:eastAsia="Times New Roman" w:hAnsi="Times New Roman" w:cs="Times New Roman"/>
          <w:sz w:val="24"/>
          <w:szCs w:val="24"/>
        </w:rPr>
        <w:t xml:space="preserve">Подъем, закаливающие и оздоровительные процедуры ___________ 15.00—15.15 </w:t>
      </w:r>
    </w:p>
    <w:p w:rsidR="00C51D96" w:rsidRPr="00A9581D" w:rsidRDefault="00C51D96" w:rsidP="00C51D96">
      <w:pPr>
        <w:spacing w:after="0" w:line="240" w:lineRule="auto"/>
        <w:rPr>
          <w:rFonts w:ascii="Times New Roman" w:eastAsia="Times New Roman" w:hAnsi="Times New Roman" w:cs="Times New Roman"/>
          <w:sz w:val="24"/>
          <w:szCs w:val="24"/>
        </w:rPr>
      </w:pPr>
      <w:r w:rsidRPr="00A9581D">
        <w:rPr>
          <w:rFonts w:ascii="Times New Roman" w:eastAsia="Times New Roman" w:hAnsi="Times New Roman" w:cs="Times New Roman"/>
          <w:sz w:val="24"/>
          <w:szCs w:val="24"/>
        </w:rPr>
        <w:t xml:space="preserve">Подготовка к полднику, полдник ______________________________ 15.15—15.30 </w:t>
      </w:r>
    </w:p>
    <w:p w:rsidR="00C51D96" w:rsidRPr="00A9581D" w:rsidRDefault="00C51D96" w:rsidP="00C51D96">
      <w:pPr>
        <w:spacing w:after="0" w:line="240" w:lineRule="auto"/>
        <w:rPr>
          <w:rFonts w:ascii="Times New Roman" w:eastAsia="Times New Roman" w:hAnsi="Times New Roman" w:cs="Times New Roman"/>
          <w:sz w:val="24"/>
          <w:szCs w:val="24"/>
        </w:rPr>
      </w:pPr>
      <w:r w:rsidRPr="00A9581D">
        <w:rPr>
          <w:rFonts w:ascii="Times New Roman" w:eastAsia="Times New Roman" w:hAnsi="Times New Roman" w:cs="Times New Roman"/>
          <w:sz w:val="24"/>
          <w:szCs w:val="24"/>
        </w:rPr>
        <w:t xml:space="preserve">Вечерние занятия, индивидуальная работа воспитателя с детьми по заданию логопеда, игры, самостоятельная деятельность детей ___________________________ 15.30—16.00 </w:t>
      </w:r>
    </w:p>
    <w:p w:rsidR="00C51D96" w:rsidRPr="00A9581D" w:rsidRDefault="00C51D96" w:rsidP="00C51D96">
      <w:pPr>
        <w:spacing w:after="0" w:line="240" w:lineRule="auto"/>
        <w:rPr>
          <w:rFonts w:ascii="Times New Roman" w:eastAsia="Times New Roman" w:hAnsi="Times New Roman" w:cs="Times New Roman"/>
          <w:sz w:val="24"/>
          <w:szCs w:val="24"/>
        </w:rPr>
      </w:pPr>
      <w:r w:rsidRPr="00A9581D">
        <w:rPr>
          <w:rFonts w:ascii="Times New Roman" w:eastAsia="Times New Roman" w:hAnsi="Times New Roman" w:cs="Times New Roman"/>
          <w:sz w:val="24"/>
          <w:szCs w:val="24"/>
        </w:rPr>
        <w:t xml:space="preserve">Подготовка к прогулке, прогулка ______________________________ 16.00—17.10 </w:t>
      </w:r>
    </w:p>
    <w:p w:rsidR="00C51D96" w:rsidRPr="00A9581D" w:rsidRDefault="00C51D96" w:rsidP="00C51D96">
      <w:pPr>
        <w:spacing w:after="0" w:line="240" w:lineRule="auto"/>
        <w:rPr>
          <w:rFonts w:ascii="Times New Roman" w:eastAsia="Times New Roman" w:hAnsi="Times New Roman" w:cs="Times New Roman"/>
          <w:sz w:val="24"/>
          <w:szCs w:val="24"/>
        </w:rPr>
      </w:pPr>
      <w:r w:rsidRPr="00A9581D">
        <w:rPr>
          <w:rFonts w:ascii="Times New Roman" w:eastAsia="Times New Roman" w:hAnsi="Times New Roman" w:cs="Times New Roman"/>
          <w:sz w:val="24"/>
          <w:szCs w:val="24"/>
        </w:rPr>
        <w:t>Возвращение с прогулки, подготовка к ужину, ужин_____________    17.10—17.30</w:t>
      </w:r>
    </w:p>
    <w:p w:rsidR="00C51D96" w:rsidRPr="00A9581D" w:rsidRDefault="00C51D96" w:rsidP="00C51D96">
      <w:pPr>
        <w:spacing w:after="0" w:line="240" w:lineRule="auto"/>
        <w:rPr>
          <w:rFonts w:ascii="Times New Roman" w:eastAsia="Times New Roman" w:hAnsi="Times New Roman" w:cs="Times New Roman"/>
          <w:sz w:val="24"/>
          <w:szCs w:val="24"/>
        </w:rPr>
      </w:pPr>
      <w:r w:rsidRPr="00A9581D">
        <w:rPr>
          <w:rFonts w:ascii="Times New Roman" w:eastAsia="Times New Roman" w:hAnsi="Times New Roman" w:cs="Times New Roman"/>
          <w:sz w:val="24"/>
          <w:szCs w:val="24"/>
        </w:rPr>
        <w:t>Самостоятельные игры детей__________________________________  17.30 – 17.50</w:t>
      </w:r>
    </w:p>
    <w:p w:rsidR="00C51D96" w:rsidRPr="00A9581D" w:rsidRDefault="00C51D96" w:rsidP="00C51D96">
      <w:pPr>
        <w:spacing w:after="0" w:line="240" w:lineRule="auto"/>
        <w:rPr>
          <w:rFonts w:ascii="Times New Roman" w:eastAsia="Times New Roman" w:hAnsi="Times New Roman" w:cs="Times New Roman"/>
          <w:sz w:val="24"/>
          <w:szCs w:val="24"/>
        </w:rPr>
      </w:pPr>
      <w:r w:rsidRPr="00A9581D">
        <w:rPr>
          <w:rFonts w:ascii="Times New Roman" w:eastAsia="Times New Roman" w:hAnsi="Times New Roman" w:cs="Times New Roman"/>
          <w:sz w:val="24"/>
          <w:szCs w:val="24"/>
        </w:rPr>
        <w:t>Подготовка к прогулке, прогулка, уход детей домой______________ 17.50 – 19.00</w:t>
      </w:r>
    </w:p>
    <w:p w:rsidR="00C51D96" w:rsidRDefault="00C51D96" w:rsidP="00C51D96">
      <w:pPr>
        <w:spacing w:after="0" w:line="240" w:lineRule="auto"/>
        <w:ind w:firstLine="851"/>
        <w:jc w:val="both"/>
        <w:rPr>
          <w:rFonts w:ascii="Times New Roman" w:hAnsi="Times New Roman" w:cs="Times New Roman"/>
          <w:color w:val="FF0000"/>
          <w:sz w:val="24"/>
          <w:szCs w:val="24"/>
        </w:rPr>
      </w:pPr>
    </w:p>
    <w:p w:rsidR="00A55FAD" w:rsidRDefault="00A55FAD" w:rsidP="00C51D96">
      <w:pPr>
        <w:spacing w:after="0" w:line="240" w:lineRule="auto"/>
        <w:ind w:firstLine="851"/>
        <w:jc w:val="both"/>
        <w:rPr>
          <w:rFonts w:ascii="Times New Roman" w:hAnsi="Times New Roman" w:cs="Times New Roman"/>
          <w:color w:val="FF0000"/>
          <w:sz w:val="24"/>
          <w:szCs w:val="24"/>
        </w:rPr>
      </w:pPr>
    </w:p>
    <w:p w:rsidR="00C013AF" w:rsidRDefault="00C013AF" w:rsidP="00C51D96">
      <w:pPr>
        <w:spacing w:after="0" w:line="240" w:lineRule="auto"/>
        <w:ind w:firstLine="851"/>
        <w:jc w:val="both"/>
        <w:rPr>
          <w:rFonts w:ascii="Times New Roman" w:hAnsi="Times New Roman" w:cs="Times New Roman"/>
          <w:color w:val="FF0000"/>
          <w:sz w:val="24"/>
          <w:szCs w:val="24"/>
        </w:rPr>
      </w:pPr>
    </w:p>
    <w:p w:rsidR="00C013AF" w:rsidRDefault="00C013AF" w:rsidP="00C51D96">
      <w:pPr>
        <w:spacing w:after="0" w:line="240" w:lineRule="auto"/>
        <w:ind w:firstLine="851"/>
        <w:jc w:val="both"/>
        <w:rPr>
          <w:rFonts w:ascii="Times New Roman" w:hAnsi="Times New Roman" w:cs="Times New Roman"/>
          <w:color w:val="FF0000"/>
          <w:sz w:val="24"/>
          <w:szCs w:val="24"/>
        </w:rPr>
      </w:pPr>
    </w:p>
    <w:p w:rsidR="00C013AF" w:rsidRDefault="00C013AF" w:rsidP="00C51D96">
      <w:pPr>
        <w:spacing w:after="0" w:line="240" w:lineRule="auto"/>
        <w:ind w:firstLine="851"/>
        <w:jc w:val="both"/>
        <w:rPr>
          <w:rFonts w:ascii="Times New Roman" w:hAnsi="Times New Roman" w:cs="Times New Roman"/>
          <w:color w:val="FF0000"/>
          <w:sz w:val="24"/>
          <w:szCs w:val="24"/>
        </w:rPr>
      </w:pPr>
    </w:p>
    <w:p w:rsidR="00C013AF" w:rsidRDefault="00C013AF" w:rsidP="00C51D96">
      <w:pPr>
        <w:spacing w:after="0" w:line="240" w:lineRule="auto"/>
        <w:ind w:firstLine="851"/>
        <w:jc w:val="both"/>
        <w:rPr>
          <w:rFonts w:ascii="Times New Roman" w:hAnsi="Times New Roman" w:cs="Times New Roman"/>
          <w:color w:val="FF0000"/>
          <w:sz w:val="24"/>
          <w:szCs w:val="24"/>
        </w:rPr>
      </w:pPr>
    </w:p>
    <w:p w:rsidR="00C013AF" w:rsidRDefault="00C013AF" w:rsidP="00C51D96">
      <w:pPr>
        <w:spacing w:after="0" w:line="240" w:lineRule="auto"/>
        <w:ind w:firstLine="851"/>
        <w:jc w:val="both"/>
        <w:rPr>
          <w:rFonts w:ascii="Times New Roman" w:hAnsi="Times New Roman" w:cs="Times New Roman"/>
          <w:color w:val="FF0000"/>
          <w:sz w:val="24"/>
          <w:szCs w:val="24"/>
        </w:rPr>
      </w:pPr>
    </w:p>
    <w:p w:rsidR="00C013AF" w:rsidRDefault="00C013AF" w:rsidP="00C51D96">
      <w:pPr>
        <w:spacing w:after="0" w:line="240" w:lineRule="auto"/>
        <w:ind w:firstLine="851"/>
        <w:jc w:val="both"/>
        <w:rPr>
          <w:rFonts w:ascii="Times New Roman" w:hAnsi="Times New Roman" w:cs="Times New Roman"/>
          <w:color w:val="FF0000"/>
          <w:sz w:val="24"/>
          <w:szCs w:val="24"/>
        </w:rPr>
      </w:pPr>
    </w:p>
    <w:p w:rsidR="00C013AF" w:rsidRDefault="00C013AF" w:rsidP="00C51D96">
      <w:pPr>
        <w:spacing w:after="0" w:line="240" w:lineRule="auto"/>
        <w:ind w:firstLine="851"/>
        <w:jc w:val="both"/>
        <w:rPr>
          <w:rFonts w:ascii="Times New Roman" w:hAnsi="Times New Roman" w:cs="Times New Roman"/>
          <w:color w:val="FF0000"/>
          <w:sz w:val="24"/>
          <w:szCs w:val="24"/>
        </w:rPr>
      </w:pPr>
    </w:p>
    <w:p w:rsidR="00C013AF" w:rsidRDefault="00C013AF" w:rsidP="00C51D96">
      <w:pPr>
        <w:spacing w:after="0" w:line="240" w:lineRule="auto"/>
        <w:ind w:firstLine="851"/>
        <w:jc w:val="both"/>
        <w:rPr>
          <w:rFonts w:ascii="Times New Roman" w:hAnsi="Times New Roman" w:cs="Times New Roman"/>
          <w:color w:val="FF0000"/>
          <w:sz w:val="24"/>
          <w:szCs w:val="24"/>
        </w:rPr>
      </w:pPr>
    </w:p>
    <w:p w:rsidR="00C013AF" w:rsidRDefault="00C013AF" w:rsidP="00C51D96">
      <w:pPr>
        <w:spacing w:after="0" w:line="240" w:lineRule="auto"/>
        <w:ind w:firstLine="851"/>
        <w:jc w:val="both"/>
        <w:rPr>
          <w:rFonts w:ascii="Times New Roman" w:hAnsi="Times New Roman" w:cs="Times New Roman"/>
          <w:color w:val="FF0000"/>
          <w:sz w:val="24"/>
          <w:szCs w:val="24"/>
        </w:rPr>
      </w:pPr>
    </w:p>
    <w:p w:rsidR="00C013AF" w:rsidRDefault="00C013AF" w:rsidP="00C51D96">
      <w:pPr>
        <w:spacing w:after="0" w:line="240" w:lineRule="auto"/>
        <w:ind w:firstLine="851"/>
        <w:jc w:val="both"/>
        <w:rPr>
          <w:rFonts w:ascii="Times New Roman" w:hAnsi="Times New Roman" w:cs="Times New Roman"/>
          <w:color w:val="FF0000"/>
          <w:sz w:val="24"/>
          <w:szCs w:val="24"/>
        </w:rPr>
      </w:pPr>
    </w:p>
    <w:p w:rsidR="00C013AF" w:rsidRDefault="00C013AF" w:rsidP="00C51D96">
      <w:pPr>
        <w:spacing w:after="0" w:line="240" w:lineRule="auto"/>
        <w:ind w:firstLine="851"/>
        <w:jc w:val="both"/>
        <w:rPr>
          <w:rFonts w:ascii="Times New Roman" w:hAnsi="Times New Roman" w:cs="Times New Roman"/>
          <w:color w:val="FF0000"/>
          <w:sz w:val="24"/>
          <w:szCs w:val="24"/>
        </w:rPr>
      </w:pPr>
    </w:p>
    <w:p w:rsidR="00C013AF" w:rsidRDefault="00C013AF" w:rsidP="00C51D96">
      <w:pPr>
        <w:spacing w:after="0" w:line="240" w:lineRule="auto"/>
        <w:ind w:firstLine="851"/>
        <w:jc w:val="both"/>
        <w:rPr>
          <w:rFonts w:ascii="Times New Roman" w:hAnsi="Times New Roman" w:cs="Times New Roman"/>
          <w:color w:val="FF0000"/>
          <w:sz w:val="24"/>
          <w:szCs w:val="24"/>
        </w:rPr>
      </w:pPr>
    </w:p>
    <w:p w:rsidR="00C013AF" w:rsidRDefault="00C013AF" w:rsidP="00C51D96">
      <w:pPr>
        <w:spacing w:after="0" w:line="240" w:lineRule="auto"/>
        <w:ind w:firstLine="851"/>
        <w:jc w:val="both"/>
        <w:rPr>
          <w:rFonts w:ascii="Times New Roman" w:hAnsi="Times New Roman" w:cs="Times New Roman"/>
          <w:color w:val="FF0000"/>
          <w:sz w:val="24"/>
          <w:szCs w:val="24"/>
        </w:rPr>
      </w:pPr>
    </w:p>
    <w:p w:rsidR="00C013AF" w:rsidRDefault="00C013AF" w:rsidP="00C51D96">
      <w:pPr>
        <w:spacing w:after="0" w:line="240" w:lineRule="auto"/>
        <w:ind w:firstLine="851"/>
        <w:jc w:val="both"/>
        <w:rPr>
          <w:rFonts w:ascii="Times New Roman" w:hAnsi="Times New Roman" w:cs="Times New Roman"/>
          <w:color w:val="FF0000"/>
          <w:sz w:val="24"/>
          <w:szCs w:val="24"/>
        </w:rPr>
      </w:pPr>
    </w:p>
    <w:p w:rsidR="00C013AF" w:rsidRDefault="00C013AF" w:rsidP="00C51D96">
      <w:pPr>
        <w:spacing w:after="0" w:line="240" w:lineRule="auto"/>
        <w:ind w:firstLine="851"/>
        <w:jc w:val="both"/>
        <w:rPr>
          <w:rFonts w:ascii="Times New Roman" w:hAnsi="Times New Roman" w:cs="Times New Roman"/>
          <w:color w:val="FF0000"/>
          <w:sz w:val="24"/>
          <w:szCs w:val="24"/>
        </w:rPr>
      </w:pPr>
    </w:p>
    <w:p w:rsidR="00C013AF" w:rsidRDefault="00C013AF" w:rsidP="00C51D96">
      <w:pPr>
        <w:spacing w:after="0" w:line="240" w:lineRule="auto"/>
        <w:ind w:firstLine="851"/>
        <w:jc w:val="both"/>
        <w:rPr>
          <w:rFonts w:ascii="Times New Roman" w:hAnsi="Times New Roman" w:cs="Times New Roman"/>
          <w:color w:val="FF0000"/>
          <w:sz w:val="24"/>
          <w:szCs w:val="24"/>
        </w:rPr>
      </w:pPr>
    </w:p>
    <w:p w:rsidR="00C013AF" w:rsidRDefault="00C013AF" w:rsidP="00C51D96">
      <w:pPr>
        <w:spacing w:after="0" w:line="240" w:lineRule="auto"/>
        <w:ind w:firstLine="851"/>
        <w:jc w:val="both"/>
        <w:rPr>
          <w:rFonts w:ascii="Times New Roman" w:hAnsi="Times New Roman" w:cs="Times New Roman"/>
          <w:color w:val="FF0000"/>
          <w:sz w:val="24"/>
          <w:szCs w:val="24"/>
        </w:rPr>
      </w:pPr>
    </w:p>
    <w:p w:rsidR="00C013AF" w:rsidRDefault="00C013AF" w:rsidP="00C51D96">
      <w:pPr>
        <w:spacing w:after="0" w:line="240" w:lineRule="auto"/>
        <w:ind w:firstLine="851"/>
        <w:jc w:val="both"/>
        <w:rPr>
          <w:rFonts w:ascii="Times New Roman" w:hAnsi="Times New Roman" w:cs="Times New Roman"/>
          <w:color w:val="FF0000"/>
          <w:sz w:val="24"/>
          <w:szCs w:val="24"/>
        </w:rPr>
      </w:pPr>
    </w:p>
    <w:p w:rsidR="00C013AF" w:rsidRDefault="00C013AF" w:rsidP="00C51D96">
      <w:pPr>
        <w:spacing w:after="0" w:line="240" w:lineRule="auto"/>
        <w:ind w:firstLine="851"/>
        <w:jc w:val="both"/>
        <w:rPr>
          <w:rFonts w:ascii="Times New Roman" w:hAnsi="Times New Roman" w:cs="Times New Roman"/>
          <w:color w:val="FF0000"/>
          <w:sz w:val="24"/>
          <w:szCs w:val="24"/>
        </w:rPr>
      </w:pPr>
    </w:p>
    <w:p w:rsidR="00C013AF" w:rsidRDefault="00C013AF" w:rsidP="00C51D96">
      <w:pPr>
        <w:spacing w:after="0" w:line="240" w:lineRule="auto"/>
        <w:ind w:firstLine="851"/>
        <w:jc w:val="both"/>
        <w:rPr>
          <w:rFonts w:ascii="Times New Roman" w:hAnsi="Times New Roman" w:cs="Times New Roman"/>
          <w:color w:val="FF0000"/>
          <w:sz w:val="24"/>
          <w:szCs w:val="24"/>
        </w:rPr>
      </w:pPr>
    </w:p>
    <w:p w:rsidR="00C013AF" w:rsidRDefault="00C013AF" w:rsidP="00C51D96">
      <w:pPr>
        <w:spacing w:after="0" w:line="240" w:lineRule="auto"/>
        <w:ind w:firstLine="851"/>
        <w:jc w:val="both"/>
        <w:rPr>
          <w:rFonts w:ascii="Times New Roman" w:hAnsi="Times New Roman" w:cs="Times New Roman"/>
          <w:color w:val="FF0000"/>
          <w:sz w:val="24"/>
          <w:szCs w:val="24"/>
        </w:rPr>
      </w:pPr>
    </w:p>
    <w:p w:rsidR="00C013AF" w:rsidRDefault="00C013AF" w:rsidP="00C51D96">
      <w:pPr>
        <w:spacing w:after="0" w:line="240" w:lineRule="auto"/>
        <w:ind w:firstLine="851"/>
        <w:jc w:val="both"/>
        <w:rPr>
          <w:rFonts w:ascii="Times New Roman" w:hAnsi="Times New Roman" w:cs="Times New Roman"/>
          <w:color w:val="FF0000"/>
          <w:sz w:val="24"/>
          <w:szCs w:val="24"/>
        </w:rPr>
      </w:pPr>
    </w:p>
    <w:p w:rsidR="00C013AF" w:rsidRDefault="00C013AF" w:rsidP="00C51D96">
      <w:pPr>
        <w:spacing w:after="0" w:line="240" w:lineRule="auto"/>
        <w:ind w:firstLine="851"/>
        <w:jc w:val="both"/>
        <w:rPr>
          <w:rFonts w:ascii="Times New Roman" w:hAnsi="Times New Roman" w:cs="Times New Roman"/>
          <w:color w:val="FF0000"/>
          <w:sz w:val="24"/>
          <w:szCs w:val="24"/>
        </w:rPr>
      </w:pPr>
    </w:p>
    <w:p w:rsidR="00C013AF" w:rsidRDefault="00C013AF" w:rsidP="00C51D96">
      <w:pPr>
        <w:spacing w:after="0" w:line="240" w:lineRule="auto"/>
        <w:ind w:firstLine="851"/>
        <w:jc w:val="both"/>
        <w:rPr>
          <w:rFonts w:ascii="Times New Roman" w:hAnsi="Times New Roman" w:cs="Times New Roman"/>
          <w:color w:val="FF0000"/>
          <w:sz w:val="24"/>
          <w:szCs w:val="24"/>
        </w:rPr>
      </w:pPr>
    </w:p>
    <w:p w:rsidR="00C013AF" w:rsidRDefault="00C013AF" w:rsidP="00C51D96">
      <w:pPr>
        <w:spacing w:after="0" w:line="240" w:lineRule="auto"/>
        <w:ind w:firstLine="851"/>
        <w:jc w:val="both"/>
        <w:rPr>
          <w:rFonts w:ascii="Times New Roman" w:hAnsi="Times New Roman" w:cs="Times New Roman"/>
          <w:color w:val="FF0000"/>
          <w:sz w:val="24"/>
          <w:szCs w:val="24"/>
        </w:rPr>
      </w:pPr>
    </w:p>
    <w:p w:rsidR="00C013AF" w:rsidRDefault="00C013AF" w:rsidP="00C51D96">
      <w:pPr>
        <w:spacing w:after="0" w:line="240" w:lineRule="auto"/>
        <w:ind w:firstLine="851"/>
        <w:jc w:val="both"/>
        <w:rPr>
          <w:rFonts w:ascii="Times New Roman" w:hAnsi="Times New Roman" w:cs="Times New Roman"/>
          <w:color w:val="FF0000"/>
          <w:sz w:val="24"/>
          <w:szCs w:val="24"/>
        </w:rPr>
      </w:pPr>
    </w:p>
    <w:p w:rsidR="00C013AF" w:rsidRDefault="00C013AF" w:rsidP="00C51D96">
      <w:pPr>
        <w:spacing w:after="0" w:line="240" w:lineRule="auto"/>
        <w:ind w:firstLine="851"/>
        <w:jc w:val="both"/>
        <w:rPr>
          <w:rFonts w:ascii="Times New Roman" w:hAnsi="Times New Roman" w:cs="Times New Roman"/>
          <w:color w:val="FF0000"/>
          <w:sz w:val="24"/>
          <w:szCs w:val="24"/>
        </w:rPr>
      </w:pPr>
    </w:p>
    <w:p w:rsidR="00C013AF" w:rsidRDefault="00C013AF" w:rsidP="00C51D96">
      <w:pPr>
        <w:spacing w:after="0" w:line="240" w:lineRule="auto"/>
        <w:ind w:firstLine="851"/>
        <w:jc w:val="both"/>
        <w:rPr>
          <w:rFonts w:ascii="Times New Roman" w:hAnsi="Times New Roman" w:cs="Times New Roman"/>
          <w:color w:val="FF0000"/>
          <w:sz w:val="24"/>
          <w:szCs w:val="24"/>
        </w:rPr>
      </w:pPr>
    </w:p>
    <w:p w:rsidR="00C013AF" w:rsidRDefault="00C013AF" w:rsidP="00C51D96">
      <w:pPr>
        <w:spacing w:after="0" w:line="240" w:lineRule="auto"/>
        <w:ind w:firstLine="851"/>
        <w:jc w:val="both"/>
        <w:rPr>
          <w:rFonts w:ascii="Times New Roman" w:hAnsi="Times New Roman" w:cs="Times New Roman"/>
          <w:color w:val="FF0000"/>
          <w:sz w:val="24"/>
          <w:szCs w:val="24"/>
        </w:rPr>
      </w:pPr>
    </w:p>
    <w:p w:rsidR="00C013AF" w:rsidRDefault="00C013AF" w:rsidP="00C51D96">
      <w:pPr>
        <w:spacing w:after="0" w:line="240" w:lineRule="auto"/>
        <w:ind w:firstLine="851"/>
        <w:jc w:val="both"/>
        <w:rPr>
          <w:rFonts w:ascii="Times New Roman" w:hAnsi="Times New Roman" w:cs="Times New Roman"/>
          <w:color w:val="FF0000"/>
          <w:sz w:val="24"/>
          <w:szCs w:val="24"/>
        </w:rPr>
      </w:pPr>
    </w:p>
    <w:p w:rsidR="00C013AF" w:rsidRDefault="00C013AF" w:rsidP="00C51D96">
      <w:pPr>
        <w:spacing w:after="0" w:line="240" w:lineRule="auto"/>
        <w:ind w:firstLine="851"/>
        <w:jc w:val="both"/>
        <w:rPr>
          <w:rFonts w:ascii="Times New Roman" w:hAnsi="Times New Roman" w:cs="Times New Roman"/>
          <w:color w:val="FF0000"/>
          <w:sz w:val="24"/>
          <w:szCs w:val="24"/>
        </w:rPr>
      </w:pPr>
    </w:p>
    <w:p w:rsidR="00C013AF" w:rsidRDefault="00C013AF" w:rsidP="00C51D96">
      <w:pPr>
        <w:spacing w:after="0" w:line="240" w:lineRule="auto"/>
        <w:ind w:firstLine="851"/>
        <w:jc w:val="both"/>
        <w:rPr>
          <w:rFonts w:ascii="Times New Roman" w:hAnsi="Times New Roman" w:cs="Times New Roman"/>
          <w:color w:val="FF0000"/>
          <w:sz w:val="24"/>
          <w:szCs w:val="24"/>
        </w:rPr>
      </w:pPr>
    </w:p>
    <w:p w:rsidR="00C013AF" w:rsidRDefault="00C013AF" w:rsidP="00C51D96">
      <w:pPr>
        <w:spacing w:after="0" w:line="240" w:lineRule="auto"/>
        <w:ind w:firstLine="851"/>
        <w:jc w:val="both"/>
        <w:rPr>
          <w:rFonts w:ascii="Times New Roman" w:hAnsi="Times New Roman" w:cs="Times New Roman"/>
          <w:color w:val="FF0000"/>
          <w:sz w:val="24"/>
          <w:szCs w:val="24"/>
        </w:rPr>
      </w:pPr>
    </w:p>
    <w:p w:rsidR="00C013AF" w:rsidRDefault="00C013AF" w:rsidP="00C51D96">
      <w:pPr>
        <w:spacing w:after="0" w:line="240" w:lineRule="auto"/>
        <w:ind w:firstLine="851"/>
        <w:jc w:val="both"/>
        <w:rPr>
          <w:rFonts w:ascii="Times New Roman" w:hAnsi="Times New Roman" w:cs="Times New Roman"/>
          <w:color w:val="FF0000"/>
          <w:sz w:val="24"/>
          <w:szCs w:val="24"/>
        </w:rPr>
      </w:pPr>
    </w:p>
    <w:p w:rsidR="00C013AF" w:rsidRDefault="00C013AF" w:rsidP="00C51D96">
      <w:pPr>
        <w:spacing w:after="0" w:line="240" w:lineRule="auto"/>
        <w:ind w:firstLine="851"/>
        <w:jc w:val="both"/>
        <w:rPr>
          <w:rFonts w:ascii="Times New Roman" w:hAnsi="Times New Roman" w:cs="Times New Roman"/>
          <w:color w:val="FF0000"/>
          <w:sz w:val="24"/>
          <w:szCs w:val="24"/>
        </w:rPr>
      </w:pPr>
    </w:p>
    <w:p w:rsidR="00C013AF" w:rsidRDefault="00C013AF" w:rsidP="00C51D96">
      <w:pPr>
        <w:spacing w:after="0" w:line="240" w:lineRule="auto"/>
        <w:ind w:firstLine="851"/>
        <w:jc w:val="both"/>
        <w:rPr>
          <w:rFonts w:ascii="Times New Roman" w:hAnsi="Times New Roman" w:cs="Times New Roman"/>
          <w:color w:val="FF0000"/>
          <w:sz w:val="24"/>
          <w:szCs w:val="24"/>
        </w:rPr>
      </w:pPr>
    </w:p>
    <w:p w:rsidR="00C013AF" w:rsidRDefault="00C013AF" w:rsidP="00C51D96">
      <w:pPr>
        <w:spacing w:after="0" w:line="240" w:lineRule="auto"/>
        <w:ind w:firstLine="851"/>
        <w:jc w:val="both"/>
        <w:rPr>
          <w:rFonts w:ascii="Times New Roman" w:hAnsi="Times New Roman" w:cs="Times New Roman"/>
          <w:color w:val="FF0000"/>
          <w:sz w:val="24"/>
          <w:szCs w:val="24"/>
        </w:rPr>
      </w:pPr>
    </w:p>
    <w:p w:rsidR="00C013AF" w:rsidRDefault="00C013AF" w:rsidP="00C51D96">
      <w:pPr>
        <w:spacing w:after="0" w:line="240" w:lineRule="auto"/>
        <w:ind w:firstLine="851"/>
        <w:jc w:val="both"/>
        <w:rPr>
          <w:rFonts w:ascii="Times New Roman" w:hAnsi="Times New Roman" w:cs="Times New Roman"/>
          <w:color w:val="FF0000"/>
          <w:sz w:val="24"/>
          <w:szCs w:val="24"/>
        </w:rPr>
      </w:pPr>
    </w:p>
    <w:p w:rsidR="00C013AF" w:rsidRDefault="00C013AF" w:rsidP="00C013AF">
      <w:pPr>
        <w:spacing w:after="0" w:line="240" w:lineRule="auto"/>
        <w:ind w:firstLine="851"/>
        <w:jc w:val="right"/>
        <w:rPr>
          <w:rFonts w:ascii="Times New Roman" w:hAnsi="Times New Roman" w:cs="Times New Roman"/>
          <w:i/>
          <w:sz w:val="24"/>
          <w:szCs w:val="24"/>
        </w:rPr>
      </w:pPr>
      <w:r>
        <w:rPr>
          <w:rFonts w:ascii="Times New Roman" w:hAnsi="Times New Roman" w:cs="Times New Roman"/>
          <w:i/>
          <w:sz w:val="24"/>
          <w:szCs w:val="24"/>
        </w:rPr>
        <w:t>Приложения</w:t>
      </w:r>
    </w:p>
    <w:p w:rsidR="00C013AF" w:rsidRPr="00C013AF" w:rsidRDefault="00C013AF" w:rsidP="00C013AF">
      <w:pPr>
        <w:spacing w:after="0" w:line="240" w:lineRule="auto"/>
        <w:ind w:firstLine="851"/>
        <w:jc w:val="right"/>
        <w:rPr>
          <w:rFonts w:ascii="Times New Roman" w:hAnsi="Times New Roman" w:cs="Times New Roman"/>
          <w:i/>
          <w:sz w:val="24"/>
          <w:szCs w:val="24"/>
        </w:rPr>
      </w:pPr>
    </w:p>
    <w:p w:rsidR="00C23B0C" w:rsidRPr="009B03F2" w:rsidRDefault="009B03F2" w:rsidP="009B03F2">
      <w:pPr>
        <w:spacing w:after="0" w:line="240" w:lineRule="auto"/>
        <w:ind w:firstLine="851"/>
        <w:jc w:val="center"/>
        <w:rPr>
          <w:rFonts w:ascii="Times New Roman" w:hAnsi="Times New Roman" w:cs="Times New Roman"/>
          <w:b/>
          <w:sz w:val="24"/>
          <w:szCs w:val="24"/>
        </w:rPr>
      </w:pPr>
      <w:r w:rsidRPr="009B03F2">
        <w:rPr>
          <w:rFonts w:ascii="Times New Roman" w:hAnsi="Times New Roman" w:cs="Times New Roman"/>
          <w:b/>
          <w:sz w:val="24"/>
          <w:szCs w:val="24"/>
        </w:rPr>
        <w:t>Комплексно-тематическое планирование образовательной деятельности в группах компенсирующей направленности для детей с ТНР</w:t>
      </w:r>
    </w:p>
    <w:p w:rsidR="00C23B0C" w:rsidRDefault="00C23B0C" w:rsidP="00C51D96">
      <w:pPr>
        <w:spacing w:after="0" w:line="240" w:lineRule="auto"/>
        <w:ind w:firstLine="851"/>
        <w:jc w:val="both"/>
        <w:rPr>
          <w:rFonts w:ascii="Times New Roman" w:hAnsi="Times New Roman" w:cs="Times New Roman"/>
          <w:sz w:val="24"/>
          <w:szCs w:val="24"/>
        </w:rPr>
      </w:pPr>
    </w:p>
    <w:p w:rsidR="009B03F2" w:rsidRPr="009B03F2" w:rsidRDefault="009B03F2" w:rsidP="009B03F2">
      <w:pPr>
        <w:keepLines/>
        <w:jc w:val="center"/>
        <w:rPr>
          <w:rFonts w:ascii="Times New Roman" w:eastAsia="Calibri" w:hAnsi="Times New Roman" w:cs="Times New Roman"/>
          <w:b/>
          <w:sz w:val="24"/>
          <w:szCs w:val="24"/>
        </w:rPr>
      </w:pPr>
      <w:r w:rsidRPr="009B03F2">
        <w:rPr>
          <w:rFonts w:ascii="Times New Roman" w:eastAsia="Calibri" w:hAnsi="Times New Roman" w:cs="Times New Roman"/>
          <w:b/>
          <w:sz w:val="24"/>
          <w:szCs w:val="24"/>
        </w:rPr>
        <w:t>Старшая группа</w:t>
      </w:r>
    </w:p>
    <w:tbl>
      <w:tblPr>
        <w:tblStyle w:val="12"/>
        <w:tblW w:w="11023" w:type="dxa"/>
        <w:tblLayout w:type="fixed"/>
        <w:tblLook w:val="04A0" w:firstRow="1" w:lastRow="0" w:firstColumn="1" w:lastColumn="0" w:noHBand="0" w:noVBand="1"/>
      </w:tblPr>
      <w:tblGrid>
        <w:gridCol w:w="392"/>
        <w:gridCol w:w="425"/>
        <w:gridCol w:w="1843"/>
        <w:gridCol w:w="456"/>
        <w:gridCol w:w="1245"/>
        <w:gridCol w:w="598"/>
        <w:gridCol w:w="4080"/>
        <w:gridCol w:w="1984"/>
      </w:tblGrid>
      <w:tr w:rsidR="009B03F2" w:rsidRPr="009B03F2" w:rsidTr="009B03F2">
        <w:tc>
          <w:tcPr>
            <w:tcW w:w="817" w:type="dxa"/>
            <w:gridSpan w:val="2"/>
          </w:tcPr>
          <w:p w:rsidR="009B03F2" w:rsidRPr="009B03F2" w:rsidRDefault="009B03F2" w:rsidP="009B03F2">
            <w:pPr>
              <w:jc w:val="center"/>
              <w:rPr>
                <w:rFonts w:ascii="Times New Roman" w:eastAsia="Calibri" w:hAnsi="Times New Roman" w:cs="Times New Roman"/>
                <w:b/>
                <w:color w:val="000000"/>
                <w:sz w:val="24"/>
                <w:szCs w:val="24"/>
              </w:rPr>
            </w:pPr>
            <w:r w:rsidRPr="009B03F2">
              <w:rPr>
                <w:rFonts w:ascii="Times New Roman" w:eastAsia="Calibri" w:hAnsi="Times New Roman" w:cs="Times New Roman"/>
                <w:b/>
                <w:color w:val="000000"/>
                <w:sz w:val="24"/>
                <w:szCs w:val="24"/>
              </w:rPr>
              <w:t>Период</w:t>
            </w:r>
          </w:p>
        </w:tc>
        <w:tc>
          <w:tcPr>
            <w:tcW w:w="1843" w:type="dxa"/>
          </w:tcPr>
          <w:p w:rsidR="009B03F2" w:rsidRPr="009B03F2" w:rsidRDefault="009B03F2" w:rsidP="009B03F2">
            <w:pPr>
              <w:jc w:val="center"/>
              <w:rPr>
                <w:rFonts w:ascii="Times New Roman" w:eastAsia="Calibri" w:hAnsi="Times New Roman" w:cs="Times New Roman"/>
                <w:b/>
                <w:color w:val="000000"/>
                <w:sz w:val="24"/>
                <w:szCs w:val="24"/>
              </w:rPr>
            </w:pPr>
            <w:r w:rsidRPr="009B03F2">
              <w:rPr>
                <w:rFonts w:ascii="Times New Roman" w:eastAsia="Calibri" w:hAnsi="Times New Roman" w:cs="Times New Roman"/>
                <w:b/>
                <w:color w:val="000000"/>
                <w:sz w:val="24"/>
                <w:szCs w:val="24"/>
              </w:rPr>
              <w:t>Праздники и памятные даты</w:t>
            </w:r>
          </w:p>
        </w:tc>
        <w:tc>
          <w:tcPr>
            <w:tcW w:w="1701" w:type="dxa"/>
            <w:gridSpan w:val="2"/>
          </w:tcPr>
          <w:p w:rsidR="009B03F2" w:rsidRPr="009B03F2" w:rsidRDefault="009B03F2" w:rsidP="009B03F2">
            <w:pPr>
              <w:jc w:val="center"/>
              <w:rPr>
                <w:rFonts w:ascii="Times New Roman" w:eastAsia="Calibri" w:hAnsi="Times New Roman" w:cs="Times New Roman"/>
                <w:b/>
                <w:color w:val="000000"/>
                <w:sz w:val="24"/>
                <w:szCs w:val="24"/>
              </w:rPr>
            </w:pPr>
            <w:r>
              <w:rPr>
                <w:rFonts w:ascii="Times New Roman" w:eastAsia="Calibri" w:hAnsi="Times New Roman" w:cs="Times New Roman"/>
                <w:b/>
                <w:color w:val="000000"/>
                <w:sz w:val="24"/>
                <w:szCs w:val="24"/>
              </w:rPr>
              <w:t>Лексическая тема</w:t>
            </w:r>
          </w:p>
        </w:tc>
        <w:tc>
          <w:tcPr>
            <w:tcW w:w="4678" w:type="dxa"/>
            <w:gridSpan w:val="2"/>
          </w:tcPr>
          <w:p w:rsidR="009B03F2" w:rsidRPr="009B03F2" w:rsidRDefault="009B03F2" w:rsidP="009B03F2">
            <w:pPr>
              <w:jc w:val="center"/>
              <w:rPr>
                <w:rFonts w:ascii="Times New Roman" w:eastAsia="Calibri" w:hAnsi="Times New Roman" w:cs="Times New Roman"/>
                <w:b/>
                <w:color w:val="000000"/>
                <w:sz w:val="24"/>
                <w:szCs w:val="24"/>
              </w:rPr>
            </w:pPr>
            <w:r w:rsidRPr="009B03F2">
              <w:rPr>
                <w:rFonts w:ascii="Times New Roman" w:eastAsia="Calibri" w:hAnsi="Times New Roman" w:cs="Times New Roman"/>
                <w:b/>
                <w:color w:val="000000"/>
                <w:sz w:val="24"/>
                <w:szCs w:val="24"/>
              </w:rPr>
              <w:t>Содержание работы</w:t>
            </w:r>
          </w:p>
        </w:tc>
        <w:tc>
          <w:tcPr>
            <w:tcW w:w="1984" w:type="dxa"/>
          </w:tcPr>
          <w:p w:rsidR="009B03F2" w:rsidRPr="009B03F2" w:rsidRDefault="009B03F2" w:rsidP="009B03F2">
            <w:pPr>
              <w:jc w:val="center"/>
              <w:rPr>
                <w:rFonts w:ascii="Times New Roman" w:eastAsia="Calibri" w:hAnsi="Times New Roman" w:cs="Times New Roman"/>
                <w:b/>
                <w:color w:val="000000"/>
                <w:sz w:val="24"/>
                <w:szCs w:val="24"/>
              </w:rPr>
            </w:pPr>
            <w:r w:rsidRPr="009B03F2">
              <w:rPr>
                <w:rFonts w:ascii="Times New Roman" w:eastAsia="Calibri" w:hAnsi="Times New Roman" w:cs="Times New Roman"/>
                <w:b/>
                <w:color w:val="000000"/>
                <w:sz w:val="24"/>
                <w:szCs w:val="24"/>
              </w:rPr>
              <w:t>Варианты итоговых мероприятий</w:t>
            </w:r>
          </w:p>
        </w:tc>
      </w:tr>
      <w:tr w:rsidR="009B03F2" w:rsidRPr="009B03F2" w:rsidTr="009B03F2">
        <w:tc>
          <w:tcPr>
            <w:tcW w:w="392" w:type="dxa"/>
            <w:vMerge w:val="restart"/>
            <w:tcBorders>
              <w:right w:val="single" w:sz="4" w:space="0" w:color="auto"/>
            </w:tcBorders>
            <w:textDirection w:val="btLr"/>
          </w:tcPr>
          <w:p w:rsidR="009B03F2" w:rsidRPr="009B03F2" w:rsidRDefault="009B03F2" w:rsidP="009B03F2">
            <w:pPr>
              <w:ind w:left="113" w:right="113"/>
              <w:rPr>
                <w:rFonts w:ascii="Times New Roman" w:eastAsia="Calibri" w:hAnsi="Times New Roman" w:cs="Times New Roman"/>
                <w:b/>
                <w:color w:val="000000"/>
                <w:sz w:val="24"/>
                <w:szCs w:val="24"/>
              </w:rPr>
            </w:pPr>
            <w:r w:rsidRPr="009B03F2">
              <w:rPr>
                <w:rFonts w:ascii="Times New Roman" w:eastAsia="Calibri" w:hAnsi="Times New Roman" w:cs="Times New Roman"/>
                <w:b/>
                <w:color w:val="000000"/>
                <w:sz w:val="24"/>
                <w:szCs w:val="24"/>
              </w:rPr>
              <w:t>СЕНТЯБРЬ</w:t>
            </w:r>
          </w:p>
          <w:p w:rsidR="009B03F2" w:rsidRPr="009B03F2" w:rsidRDefault="009B03F2" w:rsidP="009B03F2">
            <w:pPr>
              <w:ind w:left="113" w:right="113"/>
              <w:jc w:val="center"/>
              <w:rPr>
                <w:rFonts w:ascii="Times New Roman" w:eastAsia="Calibri" w:hAnsi="Times New Roman" w:cs="Times New Roman"/>
                <w:b/>
                <w:color w:val="000000"/>
                <w:sz w:val="24"/>
                <w:szCs w:val="24"/>
              </w:rPr>
            </w:pPr>
          </w:p>
          <w:p w:rsidR="009B03F2" w:rsidRPr="009B03F2" w:rsidRDefault="009B03F2" w:rsidP="009B03F2">
            <w:pPr>
              <w:spacing w:after="200" w:line="276" w:lineRule="auto"/>
              <w:rPr>
                <w:rFonts w:ascii="Times New Roman" w:eastAsia="Calibri" w:hAnsi="Times New Roman" w:cs="Times New Roman"/>
                <w:b/>
                <w:color w:val="000000"/>
                <w:sz w:val="24"/>
                <w:szCs w:val="24"/>
              </w:rPr>
            </w:pPr>
          </w:p>
        </w:tc>
        <w:tc>
          <w:tcPr>
            <w:tcW w:w="425" w:type="dxa"/>
            <w:vMerge w:val="restart"/>
            <w:tcBorders>
              <w:left w:val="single" w:sz="4" w:space="0" w:color="auto"/>
            </w:tcBorders>
            <w:textDirection w:val="btLr"/>
          </w:tcPr>
          <w:p w:rsidR="009B03F2" w:rsidRPr="009B03F2" w:rsidRDefault="009B03F2" w:rsidP="009B03F2">
            <w:pPr>
              <w:ind w:left="113" w:right="113"/>
              <w:jc w:val="center"/>
              <w:rPr>
                <w:rFonts w:ascii="Times New Roman" w:eastAsia="Calibri" w:hAnsi="Times New Roman" w:cs="Times New Roman"/>
                <w:b/>
                <w:color w:val="000000"/>
                <w:sz w:val="24"/>
                <w:szCs w:val="24"/>
              </w:rPr>
            </w:pPr>
            <w:r w:rsidRPr="009B03F2">
              <w:rPr>
                <w:rFonts w:ascii="Times New Roman" w:eastAsia="Calibri" w:hAnsi="Times New Roman" w:cs="Times New Roman"/>
                <w:color w:val="000000"/>
                <w:sz w:val="24"/>
                <w:szCs w:val="24"/>
              </w:rPr>
              <w:t>1 неделя</w:t>
            </w:r>
          </w:p>
        </w:tc>
        <w:tc>
          <w:tcPr>
            <w:tcW w:w="1843" w:type="dxa"/>
          </w:tcPr>
          <w:p w:rsidR="009B03F2" w:rsidRPr="009B03F2" w:rsidRDefault="009B03F2" w:rsidP="009B03F2">
            <w:pPr>
              <w:jc w:val="center"/>
              <w:rPr>
                <w:rFonts w:ascii="Times New Roman" w:eastAsia="Calibri" w:hAnsi="Times New Roman" w:cs="Times New Roman"/>
                <w:b/>
                <w:color w:val="000000"/>
                <w:sz w:val="24"/>
                <w:szCs w:val="24"/>
              </w:rPr>
            </w:pPr>
          </w:p>
        </w:tc>
        <w:tc>
          <w:tcPr>
            <w:tcW w:w="1701" w:type="dxa"/>
            <w:gridSpan w:val="2"/>
          </w:tcPr>
          <w:p w:rsidR="009B03F2" w:rsidRPr="009B03F2" w:rsidRDefault="009B03F2" w:rsidP="009B03F2">
            <w:pPr>
              <w:jc w:val="center"/>
              <w:rPr>
                <w:rFonts w:ascii="Times New Roman" w:eastAsia="Calibri" w:hAnsi="Times New Roman" w:cs="Times New Roman"/>
                <w:b/>
                <w:color w:val="000000"/>
                <w:sz w:val="24"/>
                <w:szCs w:val="24"/>
              </w:rPr>
            </w:pPr>
          </w:p>
        </w:tc>
        <w:tc>
          <w:tcPr>
            <w:tcW w:w="4678" w:type="dxa"/>
            <w:gridSpan w:val="2"/>
          </w:tcPr>
          <w:p w:rsidR="009B03F2" w:rsidRPr="009B03F2" w:rsidRDefault="009B03F2" w:rsidP="009B03F2">
            <w:pPr>
              <w:rPr>
                <w:rFonts w:ascii="Times New Roman" w:eastAsia="Calibri" w:hAnsi="Times New Roman" w:cs="Times New Roman"/>
                <w:color w:val="000000"/>
                <w:sz w:val="24"/>
                <w:szCs w:val="24"/>
              </w:rPr>
            </w:pPr>
            <w:r w:rsidRPr="009B03F2">
              <w:rPr>
                <w:rFonts w:ascii="Times New Roman" w:eastAsia="Calibri" w:hAnsi="Times New Roman" w:cs="Times New Roman"/>
                <w:color w:val="000000"/>
                <w:sz w:val="24"/>
                <w:szCs w:val="24"/>
              </w:rPr>
              <w:t>Обследование детей учителем-логопедом. Заполнение речевых карт.</w:t>
            </w:r>
          </w:p>
        </w:tc>
        <w:tc>
          <w:tcPr>
            <w:tcW w:w="1984" w:type="dxa"/>
          </w:tcPr>
          <w:p w:rsidR="009B03F2" w:rsidRPr="009B03F2" w:rsidRDefault="009B03F2" w:rsidP="009B03F2">
            <w:pPr>
              <w:jc w:val="center"/>
              <w:rPr>
                <w:rFonts w:ascii="Times New Roman" w:eastAsia="Calibri" w:hAnsi="Times New Roman" w:cs="Times New Roman"/>
                <w:b/>
                <w:color w:val="000000"/>
                <w:sz w:val="24"/>
                <w:szCs w:val="24"/>
              </w:rPr>
            </w:pPr>
          </w:p>
        </w:tc>
      </w:tr>
      <w:tr w:rsidR="009B03F2" w:rsidRPr="009B03F2" w:rsidTr="009B03F2">
        <w:trPr>
          <w:cantSplit/>
          <w:trHeight w:val="1134"/>
        </w:trPr>
        <w:tc>
          <w:tcPr>
            <w:tcW w:w="392" w:type="dxa"/>
            <w:vMerge/>
            <w:tcBorders>
              <w:right w:val="single" w:sz="4" w:space="0" w:color="auto"/>
            </w:tcBorders>
            <w:textDirection w:val="btLr"/>
          </w:tcPr>
          <w:p w:rsidR="009B03F2" w:rsidRPr="009B03F2" w:rsidRDefault="009B03F2" w:rsidP="009B03F2">
            <w:pPr>
              <w:jc w:val="center"/>
              <w:rPr>
                <w:rFonts w:ascii="Times New Roman" w:eastAsia="Calibri" w:hAnsi="Times New Roman" w:cs="Times New Roman"/>
                <w:b/>
                <w:color w:val="000000"/>
                <w:sz w:val="24"/>
                <w:szCs w:val="24"/>
              </w:rPr>
            </w:pPr>
          </w:p>
        </w:tc>
        <w:tc>
          <w:tcPr>
            <w:tcW w:w="425" w:type="dxa"/>
            <w:vMerge/>
            <w:tcBorders>
              <w:left w:val="single" w:sz="4" w:space="0" w:color="auto"/>
            </w:tcBorders>
            <w:textDirection w:val="btLr"/>
          </w:tcPr>
          <w:p w:rsidR="009B03F2" w:rsidRPr="009B03F2" w:rsidRDefault="009B03F2" w:rsidP="009B03F2">
            <w:pPr>
              <w:ind w:left="113" w:right="113"/>
              <w:jc w:val="center"/>
              <w:rPr>
                <w:rFonts w:ascii="Times New Roman" w:eastAsia="Calibri" w:hAnsi="Times New Roman" w:cs="Times New Roman"/>
                <w:color w:val="000000"/>
                <w:sz w:val="24"/>
                <w:szCs w:val="24"/>
              </w:rPr>
            </w:pPr>
          </w:p>
        </w:tc>
        <w:tc>
          <w:tcPr>
            <w:tcW w:w="1843" w:type="dxa"/>
          </w:tcPr>
          <w:p w:rsidR="009B03F2" w:rsidRPr="009B03F2" w:rsidRDefault="009B03F2" w:rsidP="009B03F2">
            <w:pPr>
              <w:jc w:val="center"/>
              <w:rPr>
                <w:rFonts w:ascii="Times New Roman" w:eastAsia="Calibri" w:hAnsi="Times New Roman" w:cs="Times New Roman"/>
                <w:b/>
                <w:i/>
                <w:color w:val="000000"/>
                <w:sz w:val="24"/>
                <w:szCs w:val="24"/>
              </w:rPr>
            </w:pPr>
            <w:r w:rsidRPr="009B03F2">
              <w:rPr>
                <w:rFonts w:ascii="Times New Roman" w:eastAsia="Calibri" w:hAnsi="Times New Roman" w:cs="Times New Roman"/>
                <w:b/>
                <w:i/>
                <w:color w:val="000000"/>
                <w:sz w:val="24"/>
                <w:szCs w:val="24"/>
              </w:rPr>
              <w:t>01.09</w:t>
            </w:r>
          </w:p>
          <w:p w:rsidR="009B03F2" w:rsidRPr="009B03F2" w:rsidRDefault="009B03F2" w:rsidP="009B03F2">
            <w:pPr>
              <w:jc w:val="center"/>
              <w:rPr>
                <w:rFonts w:ascii="Times New Roman" w:eastAsia="Calibri" w:hAnsi="Times New Roman" w:cs="Times New Roman"/>
                <w:b/>
                <w:i/>
                <w:color w:val="000000"/>
                <w:sz w:val="24"/>
                <w:szCs w:val="24"/>
              </w:rPr>
            </w:pPr>
            <w:r w:rsidRPr="009B03F2">
              <w:rPr>
                <w:rFonts w:ascii="Times New Roman" w:eastAsia="Calibri" w:hAnsi="Times New Roman" w:cs="Times New Roman"/>
                <w:b/>
                <w:i/>
                <w:color w:val="000000"/>
                <w:sz w:val="24"/>
                <w:szCs w:val="24"/>
              </w:rPr>
              <w:t>День знаний</w:t>
            </w:r>
          </w:p>
        </w:tc>
        <w:tc>
          <w:tcPr>
            <w:tcW w:w="1701" w:type="dxa"/>
            <w:gridSpan w:val="2"/>
          </w:tcPr>
          <w:p w:rsidR="009B03F2" w:rsidRPr="009B03F2" w:rsidRDefault="009B03F2" w:rsidP="009B03F2">
            <w:pPr>
              <w:jc w:val="center"/>
              <w:rPr>
                <w:rFonts w:ascii="Times New Roman" w:eastAsia="Calibri" w:hAnsi="Times New Roman" w:cs="Times New Roman"/>
                <w:color w:val="000000"/>
                <w:sz w:val="24"/>
                <w:szCs w:val="24"/>
              </w:rPr>
            </w:pPr>
          </w:p>
        </w:tc>
        <w:tc>
          <w:tcPr>
            <w:tcW w:w="4678" w:type="dxa"/>
            <w:gridSpan w:val="2"/>
          </w:tcPr>
          <w:p w:rsidR="009B03F2" w:rsidRPr="009B03F2" w:rsidRDefault="009B03F2" w:rsidP="009B03F2">
            <w:pPr>
              <w:rPr>
                <w:rFonts w:ascii="Times New Roman" w:eastAsia="Calibri" w:hAnsi="Times New Roman" w:cs="Times New Roman"/>
                <w:color w:val="000000"/>
                <w:sz w:val="24"/>
                <w:szCs w:val="24"/>
              </w:rPr>
            </w:pPr>
            <w:r w:rsidRPr="009B03F2">
              <w:rPr>
                <w:rFonts w:ascii="Times New Roman" w:eastAsia="Calibri" w:hAnsi="Times New Roman" w:cs="Times New Roman"/>
                <w:color w:val="000000"/>
                <w:sz w:val="24"/>
                <w:szCs w:val="24"/>
              </w:rPr>
              <w:t>Дать представление о школе, как о следующей после детского сада ступени в жизни детей; формировать дружеские, доброжелательные отношения между детьми.</w:t>
            </w:r>
          </w:p>
        </w:tc>
        <w:tc>
          <w:tcPr>
            <w:tcW w:w="1984" w:type="dxa"/>
          </w:tcPr>
          <w:p w:rsidR="009B03F2" w:rsidRPr="009B03F2" w:rsidRDefault="009B03F2" w:rsidP="009B03F2">
            <w:pPr>
              <w:jc w:val="center"/>
              <w:rPr>
                <w:rFonts w:ascii="Times New Roman" w:eastAsia="Calibri" w:hAnsi="Times New Roman" w:cs="Times New Roman"/>
                <w:color w:val="000000"/>
                <w:sz w:val="24"/>
                <w:szCs w:val="24"/>
              </w:rPr>
            </w:pPr>
            <w:r w:rsidRPr="009B03F2">
              <w:rPr>
                <w:rFonts w:ascii="Times New Roman" w:eastAsia="Calibri" w:hAnsi="Times New Roman" w:cs="Times New Roman"/>
                <w:color w:val="000000"/>
                <w:sz w:val="24"/>
                <w:szCs w:val="24"/>
              </w:rPr>
              <w:t>Праздник</w:t>
            </w:r>
          </w:p>
          <w:p w:rsidR="009B03F2" w:rsidRPr="009B03F2" w:rsidRDefault="009B03F2" w:rsidP="009B03F2">
            <w:pPr>
              <w:jc w:val="center"/>
              <w:rPr>
                <w:rFonts w:ascii="Times New Roman" w:eastAsia="Calibri" w:hAnsi="Times New Roman" w:cs="Times New Roman"/>
                <w:color w:val="000000"/>
                <w:sz w:val="24"/>
                <w:szCs w:val="24"/>
              </w:rPr>
            </w:pPr>
            <w:r w:rsidRPr="009B03F2">
              <w:rPr>
                <w:rFonts w:ascii="Times New Roman" w:eastAsia="Calibri" w:hAnsi="Times New Roman" w:cs="Times New Roman"/>
                <w:color w:val="000000"/>
                <w:sz w:val="24"/>
                <w:szCs w:val="24"/>
              </w:rPr>
              <w:t>«День знаний», экскурсия в школу</w:t>
            </w:r>
          </w:p>
        </w:tc>
      </w:tr>
      <w:tr w:rsidR="009B03F2" w:rsidRPr="009B03F2" w:rsidTr="009B03F2">
        <w:tc>
          <w:tcPr>
            <w:tcW w:w="392" w:type="dxa"/>
            <w:vMerge/>
            <w:tcBorders>
              <w:right w:val="single" w:sz="4" w:space="0" w:color="auto"/>
            </w:tcBorders>
            <w:textDirection w:val="btLr"/>
          </w:tcPr>
          <w:p w:rsidR="009B03F2" w:rsidRPr="009B03F2" w:rsidRDefault="009B03F2" w:rsidP="009B03F2">
            <w:pPr>
              <w:jc w:val="center"/>
              <w:rPr>
                <w:rFonts w:ascii="Times New Roman" w:eastAsia="Calibri" w:hAnsi="Times New Roman" w:cs="Times New Roman"/>
                <w:b/>
                <w:color w:val="000000"/>
                <w:sz w:val="24"/>
                <w:szCs w:val="24"/>
              </w:rPr>
            </w:pPr>
          </w:p>
        </w:tc>
        <w:tc>
          <w:tcPr>
            <w:tcW w:w="425" w:type="dxa"/>
            <w:vMerge/>
            <w:tcBorders>
              <w:left w:val="single" w:sz="4" w:space="0" w:color="auto"/>
              <w:bottom w:val="single" w:sz="4" w:space="0" w:color="auto"/>
            </w:tcBorders>
          </w:tcPr>
          <w:p w:rsidR="009B03F2" w:rsidRPr="009B03F2" w:rsidRDefault="009B03F2" w:rsidP="009B03F2">
            <w:pPr>
              <w:ind w:left="113" w:right="113"/>
              <w:jc w:val="center"/>
              <w:rPr>
                <w:rFonts w:ascii="Times New Roman" w:eastAsia="Calibri" w:hAnsi="Times New Roman" w:cs="Times New Roman"/>
                <w:color w:val="000000"/>
                <w:sz w:val="24"/>
                <w:szCs w:val="24"/>
              </w:rPr>
            </w:pPr>
          </w:p>
        </w:tc>
        <w:tc>
          <w:tcPr>
            <w:tcW w:w="1843" w:type="dxa"/>
            <w:tcBorders>
              <w:bottom w:val="single" w:sz="4" w:space="0" w:color="auto"/>
            </w:tcBorders>
          </w:tcPr>
          <w:p w:rsidR="009B03F2" w:rsidRPr="009B03F2" w:rsidRDefault="009B03F2" w:rsidP="009B03F2">
            <w:pPr>
              <w:jc w:val="center"/>
              <w:rPr>
                <w:rFonts w:ascii="Times New Roman" w:eastAsia="Calibri" w:hAnsi="Times New Roman" w:cs="Times New Roman"/>
                <w:b/>
                <w:i/>
                <w:color w:val="000000"/>
                <w:sz w:val="24"/>
                <w:szCs w:val="24"/>
              </w:rPr>
            </w:pPr>
            <w:r w:rsidRPr="009B03F2">
              <w:rPr>
                <w:rFonts w:ascii="Times New Roman" w:eastAsia="Calibri" w:hAnsi="Times New Roman" w:cs="Times New Roman"/>
                <w:b/>
                <w:i/>
                <w:color w:val="000000"/>
                <w:sz w:val="24"/>
                <w:szCs w:val="24"/>
              </w:rPr>
              <w:t>08.09</w:t>
            </w:r>
          </w:p>
          <w:p w:rsidR="009B03F2" w:rsidRPr="009B03F2" w:rsidRDefault="009B03F2" w:rsidP="009B03F2">
            <w:pPr>
              <w:jc w:val="center"/>
              <w:rPr>
                <w:rFonts w:ascii="Times New Roman" w:eastAsia="Calibri" w:hAnsi="Times New Roman" w:cs="Times New Roman"/>
                <w:b/>
                <w:i/>
                <w:color w:val="000000"/>
                <w:sz w:val="24"/>
                <w:szCs w:val="24"/>
              </w:rPr>
            </w:pPr>
            <w:r w:rsidRPr="009B03F2">
              <w:rPr>
                <w:rFonts w:ascii="Times New Roman" w:eastAsia="Calibri" w:hAnsi="Times New Roman" w:cs="Times New Roman"/>
                <w:b/>
                <w:i/>
                <w:iCs/>
                <w:color w:val="000000"/>
                <w:sz w:val="24"/>
                <w:szCs w:val="24"/>
                <w:lang w:eastAsia="ru-RU"/>
              </w:rPr>
              <w:t>День национального костюма</w:t>
            </w:r>
          </w:p>
        </w:tc>
        <w:tc>
          <w:tcPr>
            <w:tcW w:w="1701" w:type="dxa"/>
            <w:gridSpan w:val="2"/>
          </w:tcPr>
          <w:p w:rsidR="009B03F2" w:rsidRPr="009B03F2" w:rsidRDefault="009B03F2" w:rsidP="009B03F2">
            <w:pPr>
              <w:jc w:val="center"/>
              <w:rPr>
                <w:rFonts w:ascii="Times New Roman" w:eastAsia="Calibri" w:hAnsi="Times New Roman" w:cs="Times New Roman"/>
                <w:color w:val="000000"/>
                <w:sz w:val="24"/>
                <w:szCs w:val="24"/>
              </w:rPr>
            </w:pPr>
          </w:p>
        </w:tc>
        <w:tc>
          <w:tcPr>
            <w:tcW w:w="4678" w:type="dxa"/>
            <w:gridSpan w:val="2"/>
          </w:tcPr>
          <w:p w:rsidR="009B03F2" w:rsidRPr="009B03F2" w:rsidRDefault="009B03F2" w:rsidP="009B03F2">
            <w:pPr>
              <w:rPr>
                <w:rFonts w:ascii="Times New Roman" w:eastAsia="Calibri" w:hAnsi="Times New Roman" w:cs="Times New Roman"/>
                <w:color w:val="000000"/>
                <w:sz w:val="24"/>
                <w:szCs w:val="24"/>
              </w:rPr>
            </w:pPr>
            <w:r w:rsidRPr="009B03F2">
              <w:rPr>
                <w:rFonts w:ascii="Times New Roman" w:eastAsia="Calibri" w:hAnsi="Times New Roman" w:cs="Times New Roman"/>
                <w:color w:val="000000"/>
                <w:sz w:val="24"/>
                <w:szCs w:val="24"/>
              </w:rPr>
              <w:t>Знакомить детей с национальной одеждой народов РБ; познакомить детей с новыми терминами; показать детям отличительные особенности костюмов разных национальностей; развивать эстетический и художественный вкус; воспитывать патриотические чувства; воспитывать бережное отношение к культурному и историческому наследию и традициям национальной культуры Республики Башкортостан.</w:t>
            </w:r>
          </w:p>
        </w:tc>
        <w:tc>
          <w:tcPr>
            <w:tcW w:w="1984" w:type="dxa"/>
          </w:tcPr>
          <w:p w:rsidR="009B03F2" w:rsidRPr="009B03F2" w:rsidRDefault="009B03F2" w:rsidP="009B03F2">
            <w:pPr>
              <w:jc w:val="center"/>
              <w:rPr>
                <w:rFonts w:ascii="Times New Roman" w:eastAsia="Calibri" w:hAnsi="Times New Roman" w:cs="Times New Roman"/>
                <w:color w:val="000000"/>
                <w:sz w:val="24"/>
                <w:szCs w:val="24"/>
              </w:rPr>
            </w:pPr>
            <w:r w:rsidRPr="009B03F2">
              <w:rPr>
                <w:rFonts w:ascii="Times New Roman" w:eastAsia="Calibri" w:hAnsi="Times New Roman" w:cs="Times New Roman"/>
                <w:color w:val="000000"/>
                <w:sz w:val="24"/>
                <w:szCs w:val="24"/>
              </w:rPr>
              <w:t>Тематическое развлечение «Секреты бабушкиного сундука»</w:t>
            </w:r>
          </w:p>
        </w:tc>
      </w:tr>
      <w:tr w:rsidR="009B03F2" w:rsidRPr="009B03F2" w:rsidTr="009B03F2">
        <w:tc>
          <w:tcPr>
            <w:tcW w:w="392" w:type="dxa"/>
            <w:vMerge/>
            <w:tcBorders>
              <w:right w:val="single" w:sz="4" w:space="0" w:color="auto"/>
            </w:tcBorders>
            <w:textDirection w:val="btLr"/>
          </w:tcPr>
          <w:p w:rsidR="009B03F2" w:rsidRPr="009B03F2" w:rsidRDefault="009B03F2" w:rsidP="009B03F2">
            <w:pPr>
              <w:jc w:val="center"/>
              <w:rPr>
                <w:rFonts w:ascii="Times New Roman" w:eastAsia="Calibri" w:hAnsi="Times New Roman" w:cs="Times New Roman"/>
                <w:b/>
                <w:color w:val="000000"/>
                <w:sz w:val="24"/>
                <w:szCs w:val="24"/>
              </w:rPr>
            </w:pPr>
          </w:p>
        </w:tc>
        <w:tc>
          <w:tcPr>
            <w:tcW w:w="425" w:type="dxa"/>
            <w:vMerge w:val="restart"/>
            <w:tcBorders>
              <w:top w:val="single" w:sz="4" w:space="0" w:color="auto"/>
              <w:left w:val="single" w:sz="4" w:space="0" w:color="auto"/>
            </w:tcBorders>
            <w:textDirection w:val="btLr"/>
          </w:tcPr>
          <w:p w:rsidR="009B03F2" w:rsidRPr="009B03F2" w:rsidRDefault="009B03F2" w:rsidP="009B03F2">
            <w:pPr>
              <w:ind w:left="113" w:right="113"/>
              <w:jc w:val="center"/>
              <w:rPr>
                <w:rFonts w:ascii="Times New Roman" w:eastAsia="Calibri" w:hAnsi="Times New Roman" w:cs="Times New Roman"/>
                <w:color w:val="000000"/>
                <w:sz w:val="24"/>
                <w:szCs w:val="24"/>
              </w:rPr>
            </w:pPr>
            <w:r w:rsidRPr="009B03F2">
              <w:rPr>
                <w:rFonts w:ascii="Times New Roman" w:eastAsia="Calibri" w:hAnsi="Times New Roman" w:cs="Times New Roman"/>
                <w:color w:val="000000"/>
                <w:sz w:val="24"/>
                <w:szCs w:val="24"/>
              </w:rPr>
              <w:t>2 неделя</w:t>
            </w:r>
          </w:p>
        </w:tc>
        <w:tc>
          <w:tcPr>
            <w:tcW w:w="1843" w:type="dxa"/>
            <w:tcBorders>
              <w:top w:val="single" w:sz="4" w:space="0" w:color="auto"/>
            </w:tcBorders>
          </w:tcPr>
          <w:p w:rsidR="009B03F2" w:rsidRPr="009B03F2" w:rsidRDefault="009B03F2" w:rsidP="009B03F2">
            <w:pPr>
              <w:jc w:val="center"/>
              <w:rPr>
                <w:rFonts w:ascii="Times New Roman" w:eastAsia="Calibri" w:hAnsi="Times New Roman" w:cs="Times New Roman"/>
                <w:b/>
                <w:i/>
                <w:color w:val="000000"/>
                <w:sz w:val="24"/>
                <w:szCs w:val="24"/>
              </w:rPr>
            </w:pPr>
          </w:p>
        </w:tc>
        <w:tc>
          <w:tcPr>
            <w:tcW w:w="1701" w:type="dxa"/>
            <w:gridSpan w:val="2"/>
          </w:tcPr>
          <w:p w:rsidR="009B03F2" w:rsidRPr="009B03F2" w:rsidRDefault="009B03F2" w:rsidP="009B03F2">
            <w:pPr>
              <w:jc w:val="center"/>
              <w:rPr>
                <w:rFonts w:ascii="Times New Roman" w:eastAsia="Calibri" w:hAnsi="Times New Roman" w:cs="Times New Roman"/>
                <w:color w:val="000000"/>
                <w:sz w:val="24"/>
                <w:szCs w:val="24"/>
              </w:rPr>
            </w:pPr>
          </w:p>
        </w:tc>
        <w:tc>
          <w:tcPr>
            <w:tcW w:w="4678" w:type="dxa"/>
            <w:gridSpan w:val="2"/>
          </w:tcPr>
          <w:p w:rsidR="009B03F2" w:rsidRPr="009B03F2" w:rsidRDefault="009B03F2" w:rsidP="009B03F2">
            <w:pPr>
              <w:rPr>
                <w:rFonts w:ascii="Times New Roman" w:eastAsia="Calibri" w:hAnsi="Times New Roman" w:cs="Times New Roman"/>
                <w:color w:val="000000"/>
                <w:sz w:val="24"/>
                <w:szCs w:val="24"/>
              </w:rPr>
            </w:pPr>
            <w:r w:rsidRPr="009B03F2">
              <w:rPr>
                <w:rFonts w:ascii="Times New Roman" w:eastAsia="Calibri" w:hAnsi="Times New Roman" w:cs="Times New Roman"/>
                <w:color w:val="000000"/>
                <w:sz w:val="24"/>
                <w:szCs w:val="24"/>
              </w:rPr>
              <w:t>Обследование детей учителем-логопедом. Заполнение речевых карт.</w:t>
            </w:r>
          </w:p>
        </w:tc>
        <w:tc>
          <w:tcPr>
            <w:tcW w:w="1984" w:type="dxa"/>
          </w:tcPr>
          <w:p w:rsidR="009B03F2" w:rsidRPr="009B03F2" w:rsidRDefault="009B03F2" w:rsidP="009B03F2">
            <w:pPr>
              <w:jc w:val="center"/>
              <w:rPr>
                <w:rFonts w:ascii="Times New Roman" w:eastAsia="Calibri" w:hAnsi="Times New Roman" w:cs="Times New Roman"/>
                <w:color w:val="000000"/>
                <w:sz w:val="24"/>
                <w:szCs w:val="24"/>
              </w:rPr>
            </w:pPr>
          </w:p>
        </w:tc>
      </w:tr>
      <w:tr w:rsidR="009B03F2" w:rsidRPr="009B03F2" w:rsidTr="009B03F2">
        <w:trPr>
          <w:cantSplit/>
          <w:trHeight w:val="1134"/>
        </w:trPr>
        <w:tc>
          <w:tcPr>
            <w:tcW w:w="392" w:type="dxa"/>
            <w:vMerge/>
            <w:tcBorders>
              <w:right w:val="single" w:sz="4" w:space="0" w:color="auto"/>
            </w:tcBorders>
            <w:textDirection w:val="btLr"/>
          </w:tcPr>
          <w:p w:rsidR="009B03F2" w:rsidRPr="009B03F2" w:rsidRDefault="009B03F2" w:rsidP="009B03F2">
            <w:pPr>
              <w:jc w:val="center"/>
              <w:rPr>
                <w:rFonts w:ascii="Times New Roman" w:eastAsia="Calibri" w:hAnsi="Times New Roman" w:cs="Times New Roman"/>
                <w:b/>
                <w:color w:val="000000"/>
                <w:sz w:val="24"/>
                <w:szCs w:val="24"/>
              </w:rPr>
            </w:pPr>
          </w:p>
        </w:tc>
        <w:tc>
          <w:tcPr>
            <w:tcW w:w="425" w:type="dxa"/>
            <w:vMerge/>
            <w:tcBorders>
              <w:left w:val="single" w:sz="4" w:space="0" w:color="auto"/>
            </w:tcBorders>
            <w:textDirection w:val="btLr"/>
          </w:tcPr>
          <w:p w:rsidR="009B03F2" w:rsidRPr="009B03F2" w:rsidRDefault="009B03F2" w:rsidP="009B03F2">
            <w:pPr>
              <w:ind w:left="113" w:right="113"/>
              <w:jc w:val="center"/>
              <w:rPr>
                <w:rFonts w:ascii="Times New Roman" w:eastAsia="Calibri" w:hAnsi="Times New Roman" w:cs="Times New Roman"/>
                <w:color w:val="000000"/>
                <w:sz w:val="24"/>
                <w:szCs w:val="24"/>
              </w:rPr>
            </w:pPr>
          </w:p>
        </w:tc>
        <w:tc>
          <w:tcPr>
            <w:tcW w:w="1843" w:type="dxa"/>
          </w:tcPr>
          <w:p w:rsidR="009B03F2" w:rsidRPr="009B03F2" w:rsidRDefault="009B03F2" w:rsidP="009B03F2">
            <w:pPr>
              <w:jc w:val="center"/>
              <w:rPr>
                <w:rFonts w:ascii="Times New Roman" w:eastAsia="Times New Roman" w:hAnsi="Times New Roman" w:cs="Times New Roman"/>
                <w:b/>
                <w:i/>
                <w:color w:val="000000"/>
                <w:sz w:val="24"/>
                <w:szCs w:val="24"/>
                <w:lang w:eastAsia="ru-RU"/>
              </w:rPr>
            </w:pPr>
            <w:r w:rsidRPr="009B03F2">
              <w:rPr>
                <w:rFonts w:ascii="Times New Roman" w:eastAsia="Calibri" w:hAnsi="Times New Roman" w:cs="Times New Roman"/>
                <w:b/>
                <w:i/>
                <w:color w:val="000000"/>
                <w:sz w:val="24"/>
                <w:szCs w:val="24"/>
                <w:lang w:eastAsia="ru-RU"/>
              </w:rPr>
              <w:t>15.09</w:t>
            </w:r>
          </w:p>
          <w:p w:rsidR="009B03F2" w:rsidRPr="009B03F2" w:rsidRDefault="009B03F2" w:rsidP="009B03F2">
            <w:pPr>
              <w:jc w:val="center"/>
              <w:rPr>
                <w:rFonts w:ascii="Times New Roman" w:eastAsia="Calibri" w:hAnsi="Times New Roman" w:cs="Times New Roman"/>
                <w:b/>
                <w:i/>
                <w:color w:val="000000"/>
                <w:sz w:val="24"/>
                <w:szCs w:val="24"/>
              </w:rPr>
            </w:pPr>
            <w:r w:rsidRPr="009B03F2">
              <w:rPr>
                <w:rFonts w:ascii="Times New Roman" w:eastAsia="Calibri" w:hAnsi="Times New Roman" w:cs="Times New Roman"/>
                <w:b/>
                <w:i/>
                <w:color w:val="000000"/>
                <w:sz w:val="24"/>
                <w:szCs w:val="24"/>
                <w:lang w:eastAsia="ru-RU"/>
              </w:rPr>
              <w:t>Российский день леса</w:t>
            </w:r>
          </w:p>
        </w:tc>
        <w:tc>
          <w:tcPr>
            <w:tcW w:w="1701" w:type="dxa"/>
            <w:gridSpan w:val="2"/>
          </w:tcPr>
          <w:p w:rsidR="009B03F2" w:rsidRPr="009B03F2" w:rsidRDefault="009B03F2" w:rsidP="009B03F2">
            <w:pPr>
              <w:jc w:val="center"/>
              <w:rPr>
                <w:rFonts w:ascii="Times New Roman" w:eastAsia="Calibri" w:hAnsi="Times New Roman" w:cs="Times New Roman"/>
                <w:color w:val="000000"/>
                <w:sz w:val="24"/>
                <w:szCs w:val="24"/>
              </w:rPr>
            </w:pPr>
          </w:p>
        </w:tc>
        <w:tc>
          <w:tcPr>
            <w:tcW w:w="4678" w:type="dxa"/>
            <w:gridSpan w:val="2"/>
          </w:tcPr>
          <w:p w:rsidR="009B03F2" w:rsidRPr="009B03F2" w:rsidRDefault="009B03F2" w:rsidP="009B03F2">
            <w:pPr>
              <w:rPr>
                <w:rFonts w:ascii="Times New Roman" w:eastAsia="Calibri" w:hAnsi="Times New Roman" w:cs="Times New Roman"/>
                <w:color w:val="000000"/>
                <w:sz w:val="24"/>
                <w:szCs w:val="24"/>
              </w:rPr>
            </w:pPr>
            <w:r w:rsidRPr="009B03F2">
              <w:rPr>
                <w:rFonts w:ascii="Times New Roman" w:eastAsia="Calibri" w:hAnsi="Times New Roman" w:cs="Times New Roman"/>
                <w:color w:val="000000"/>
                <w:sz w:val="24"/>
                <w:szCs w:val="24"/>
                <w:shd w:val="clear" w:color="auto" w:fill="FFFFFF"/>
              </w:rPr>
              <w:t xml:space="preserve">Углубить и обобщить представление детей о растительном мире. Познакомить детей с тем, какую роль в жизни человека играет лес. Воспитывать у детей интерес к жизни леса, понимание необходимости беречь его. Обсуждение правил поведения в лесу. </w:t>
            </w:r>
          </w:p>
        </w:tc>
        <w:tc>
          <w:tcPr>
            <w:tcW w:w="1984" w:type="dxa"/>
          </w:tcPr>
          <w:p w:rsidR="009B03F2" w:rsidRPr="009B03F2" w:rsidRDefault="009B03F2" w:rsidP="009B03F2">
            <w:pPr>
              <w:jc w:val="center"/>
              <w:rPr>
                <w:rFonts w:ascii="Times New Roman" w:eastAsia="Calibri" w:hAnsi="Times New Roman" w:cs="Times New Roman"/>
                <w:color w:val="000000"/>
                <w:sz w:val="24"/>
                <w:szCs w:val="24"/>
              </w:rPr>
            </w:pPr>
            <w:r w:rsidRPr="009B03F2">
              <w:rPr>
                <w:rFonts w:ascii="Times New Roman" w:eastAsia="Calibri" w:hAnsi="Times New Roman" w:cs="Times New Roman"/>
                <w:color w:val="000000"/>
                <w:sz w:val="24"/>
                <w:szCs w:val="24"/>
              </w:rPr>
              <w:t>Акция «Сбереги дерево» (листовки, памятки, плакаты)</w:t>
            </w:r>
          </w:p>
        </w:tc>
      </w:tr>
      <w:tr w:rsidR="009B03F2" w:rsidRPr="009B03F2" w:rsidTr="009B03F2">
        <w:trPr>
          <w:cantSplit/>
          <w:trHeight w:val="622"/>
        </w:trPr>
        <w:tc>
          <w:tcPr>
            <w:tcW w:w="392" w:type="dxa"/>
            <w:vMerge/>
            <w:tcBorders>
              <w:right w:val="single" w:sz="4" w:space="0" w:color="auto"/>
            </w:tcBorders>
            <w:textDirection w:val="btLr"/>
          </w:tcPr>
          <w:p w:rsidR="009B03F2" w:rsidRPr="009B03F2" w:rsidRDefault="009B03F2" w:rsidP="009B03F2">
            <w:pPr>
              <w:jc w:val="center"/>
              <w:rPr>
                <w:rFonts w:ascii="Times New Roman" w:eastAsia="Calibri" w:hAnsi="Times New Roman" w:cs="Times New Roman"/>
                <w:b/>
                <w:color w:val="000000"/>
                <w:sz w:val="24"/>
                <w:szCs w:val="24"/>
              </w:rPr>
            </w:pPr>
          </w:p>
        </w:tc>
        <w:tc>
          <w:tcPr>
            <w:tcW w:w="425" w:type="dxa"/>
            <w:vMerge/>
            <w:tcBorders>
              <w:left w:val="single" w:sz="4" w:space="0" w:color="auto"/>
            </w:tcBorders>
            <w:textDirection w:val="btLr"/>
          </w:tcPr>
          <w:p w:rsidR="009B03F2" w:rsidRPr="009B03F2" w:rsidRDefault="009B03F2" w:rsidP="009B03F2">
            <w:pPr>
              <w:ind w:left="113" w:right="113"/>
              <w:jc w:val="center"/>
              <w:rPr>
                <w:rFonts w:ascii="Times New Roman" w:eastAsia="Calibri" w:hAnsi="Times New Roman" w:cs="Times New Roman"/>
                <w:color w:val="000000"/>
                <w:sz w:val="24"/>
                <w:szCs w:val="24"/>
              </w:rPr>
            </w:pPr>
          </w:p>
        </w:tc>
        <w:tc>
          <w:tcPr>
            <w:tcW w:w="1843" w:type="dxa"/>
          </w:tcPr>
          <w:p w:rsidR="009B03F2" w:rsidRPr="009B03F2" w:rsidRDefault="009B03F2" w:rsidP="009B03F2">
            <w:pPr>
              <w:jc w:val="center"/>
              <w:rPr>
                <w:rFonts w:ascii="Times New Roman" w:eastAsia="Calibri" w:hAnsi="Times New Roman" w:cs="Times New Roman"/>
                <w:b/>
                <w:i/>
                <w:color w:val="000000"/>
                <w:sz w:val="24"/>
                <w:szCs w:val="24"/>
                <w:lang w:eastAsia="ru-RU"/>
              </w:rPr>
            </w:pPr>
          </w:p>
        </w:tc>
        <w:tc>
          <w:tcPr>
            <w:tcW w:w="1701" w:type="dxa"/>
            <w:gridSpan w:val="2"/>
          </w:tcPr>
          <w:p w:rsidR="009B03F2" w:rsidRPr="009B03F2" w:rsidRDefault="009B03F2" w:rsidP="009B03F2">
            <w:pPr>
              <w:jc w:val="center"/>
              <w:rPr>
                <w:rFonts w:ascii="Times New Roman" w:eastAsia="Calibri" w:hAnsi="Times New Roman" w:cs="Times New Roman"/>
                <w:color w:val="000000"/>
                <w:sz w:val="24"/>
                <w:szCs w:val="24"/>
              </w:rPr>
            </w:pPr>
          </w:p>
        </w:tc>
        <w:tc>
          <w:tcPr>
            <w:tcW w:w="4678" w:type="dxa"/>
            <w:gridSpan w:val="2"/>
          </w:tcPr>
          <w:p w:rsidR="009B03F2" w:rsidRPr="009B03F2" w:rsidRDefault="009B03F2" w:rsidP="009B03F2">
            <w:pPr>
              <w:rPr>
                <w:rFonts w:ascii="Times New Roman" w:eastAsia="Calibri" w:hAnsi="Times New Roman" w:cs="Times New Roman"/>
                <w:color w:val="000000"/>
                <w:sz w:val="24"/>
                <w:szCs w:val="24"/>
                <w:shd w:val="clear" w:color="auto" w:fill="FFFFFF"/>
              </w:rPr>
            </w:pPr>
            <w:r w:rsidRPr="009B03F2">
              <w:rPr>
                <w:rFonts w:ascii="Times New Roman" w:eastAsia="Calibri" w:hAnsi="Times New Roman" w:cs="Times New Roman"/>
                <w:color w:val="000000"/>
                <w:sz w:val="24"/>
                <w:szCs w:val="24"/>
                <w:shd w:val="clear" w:color="auto" w:fill="FFFFFF"/>
              </w:rPr>
              <w:t>Обследование детей учителем-логопедом. Заполнение речевых карт.</w:t>
            </w:r>
          </w:p>
        </w:tc>
        <w:tc>
          <w:tcPr>
            <w:tcW w:w="1984" w:type="dxa"/>
          </w:tcPr>
          <w:p w:rsidR="009B03F2" w:rsidRPr="009B03F2" w:rsidRDefault="009B03F2" w:rsidP="009B03F2">
            <w:pPr>
              <w:jc w:val="center"/>
              <w:rPr>
                <w:rFonts w:ascii="Times New Roman" w:eastAsia="Calibri" w:hAnsi="Times New Roman" w:cs="Times New Roman"/>
                <w:color w:val="000000"/>
                <w:sz w:val="24"/>
                <w:szCs w:val="24"/>
              </w:rPr>
            </w:pPr>
          </w:p>
        </w:tc>
      </w:tr>
      <w:tr w:rsidR="009B03F2" w:rsidRPr="009B03F2" w:rsidTr="009B03F2">
        <w:trPr>
          <w:cantSplit/>
          <w:trHeight w:val="1134"/>
        </w:trPr>
        <w:tc>
          <w:tcPr>
            <w:tcW w:w="392" w:type="dxa"/>
            <w:vMerge/>
            <w:tcBorders>
              <w:right w:val="single" w:sz="4" w:space="0" w:color="auto"/>
            </w:tcBorders>
            <w:textDirection w:val="btLr"/>
          </w:tcPr>
          <w:p w:rsidR="009B03F2" w:rsidRPr="009B03F2" w:rsidRDefault="009B03F2" w:rsidP="009B03F2">
            <w:pPr>
              <w:jc w:val="center"/>
              <w:rPr>
                <w:rFonts w:ascii="Times New Roman" w:eastAsia="Calibri" w:hAnsi="Times New Roman" w:cs="Times New Roman"/>
                <w:b/>
                <w:color w:val="000000"/>
                <w:sz w:val="24"/>
                <w:szCs w:val="24"/>
              </w:rPr>
            </w:pPr>
          </w:p>
        </w:tc>
        <w:tc>
          <w:tcPr>
            <w:tcW w:w="425" w:type="dxa"/>
            <w:vMerge w:val="restart"/>
            <w:tcBorders>
              <w:top w:val="single" w:sz="4" w:space="0" w:color="auto"/>
              <w:left w:val="single" w:sz="4" w:space="0" w:color="auto"/>
            </w:tcBorders>
            <w:textDirection w:val="btLr"/>
          </w:tcPr>
          <w:p w:rsidR="009B03F2" w:rsidRPr="009B03F2" w:rsidRDefault="009B03F2" w:rsidP="009B03F2">
            <w:pPr>
              <w:spacing w:after="200" w:line="276" w:lineRule="auto"/>
              <w:jc w:val="center"/>
              <w:rPr>
                <w:rFonts w:ascii="Times New Roman" w:eastAsia="Calibri" w:hAnsi="Times New Roman" w:cs="Times New Roman"/>
                <w:color w:val="000000"/>
                <w:sz w:val="24"/>
                <w:szCs w:val="24"/>
              </w:rPr>
            </w:pPr>
            <w:r w:rsidRPr="009B03F2">
              <w:rPr>
                <w:rFonts w:ascii="Times New Roman" w:eastAsia="Calibri" w:hAnsi="Times New Roman" w:cs="Times New Roman"/>
                <w:color w:val="000000"/>
                <w:sz w:val="24"/>
                <w:szCs w:val="24"/>
              </w:rPr>
              <w:t>3 неделя</w:t>
            </w:r>
          </w:p>
        </w:tc>
        <w:tc>
          <w:tcPr>
            <w:tcW w:w="1843" w:type="dxa"/>
          </w:tcPr>
          <w:p w:rsidR="009B03F2" w:rsidRPr="009B03F2" w:rsidRDefault="009B03F2" w:rsidP="009B03F2">
            <w:pPr>
              <w:jc w:val="center"/>
              <w:rPr>
                <w:rFonts w:ascii="Times New Roman" w:eastAsia="Calibri" w:hAnsi="Times New Roman" w:cs="Times New Roman"/>
                <w:b/>
                <w:i/>
                <w:color w:val="000000"/>
                <w:sz w:val="24"/>
                <w:szCs w:val="24"/>
              </w:rPr>
            </w:pPr>
            <w:r w:rsidRPr="009B03F2">
              <w:rPr>
                <w:rFonts w:ascii="Times New Roman" w:eastAsia="Calibri" w:hAnsi="Times New Roman" w:cs="Times New Roman"/>
                <w:b/>
                <w:i/>
                <w:color w:val="000000"/>
                <w:sz w:val="24"/>
                <w:szCs w:val="24"/>
              </w:rPr>
              <w:t>21.09</w:t>
            </w:r>
          </w:p>
          <w:p w:rsidR="009B03F2" w:rsidRPr="009B03F2" w:rsidRDefault="009B03F2" w:rsidP="009B03F2">
            <w:pPr>
              <w:jc w:val="center"/>
              <w:rPr>
                <w:rFonts w:ascii="Times New Roman" w:eastAsia="Calibri" w:hAnsi="Times New Roman" w:cs="Times New Roman"/>
                <w:b/>
                <w:i/>
                <w:color w:val="000000"/>
                <w:sz w:val="24"/>
                <w:szCs w:val="24"/>
                <w:lang w:eastAsia="ru-RU"/>
              </w:rPr>
            </w:pPr>
            <w:r w:rsidRPr="009B03F2">
              <w:rPr>
                <w:rFonts w:ascii="Times New Roman" w:eastAsia="Calibri" w:hAnsi="Times New Roman" w:cs="Times New Roman"/>
                <w:b/>
                <w:i/>
                <w:color w:val="000000"/>
                <w:sz w:val="24"/>
                <w:szCs w:val="24"/>
              </w:rPr>
              <w:t>Всемирный день мира</w:t>
            </w:r>
          </w:p>
        </w:tc>
        <w:tc>
          <w:tcPr>
            <w:tcW w:w="1701" w:type="dxa"/>
            <w:gridSpan w:val="2"/>
          </w:tcPr>
          <w:p w:rsidR="009B03F2" w:rsidRPr="009B03F2" w:rsidRDefault="009B03F2" w:rsidP="009B03F2">
            <w:pPr>
              <w:jc w:val="center"/>
              <w:rPr>
                <w:rFonts w:ascii="Times New Roman" w:eastAsia="Calibri" w:hAnsi="Times New Roman" w:cs="Times New Roman"/>
                <w:color w:val="000000"/>
                <w:sz w:val="24"/>
                <w:szCs w:val="24"/>
              </w:rPr>
            </w:pPr>
          </w:p>
        </w:tc>
        <w:tc>
          <w:tcPr>
            <w:tcW w:w="4678" w:type="dxa"/>
            <w:gridSpan w:val="2"/>
          </w:tcPr>
          <w:p w:rsidR="009B03F2" w:rsidRPr="009B03F2" w:rsidRDefault="009B03F2" w:rsidP="009B03F2">
            <w:pPr>
              <w:rPr>
                <w:rFonts w:ascii="Times New Roman" w:eastAsia="Calibri" w:hAnsi="Times New Roman" w:cs="Times New Roman"/>
                <w:color w:val="000000"/>
                <w:sz w:val="24"/>
                <w:szCs w:val="24"/>
                <w:shd w:val="clear" w:color="auto" w:fill="FFFFFF"/>
              </w:rPr>
            </w:pPr>
            <w:r w:rsidRPr="009B03F2">
              <w:rPr>
                <w:rFonts w:ascii="Times New Roman" w:eastAsia="Calibri" w:hAnsi="Times New Roman" w:cs="Times New Roman"/>
                <w:color w:val="000000"/>
                <w:sz w:val="24"/>
                <w:szCs w:val="24"/>
                <w:shd w:val="clear" w:color="auto" w:fill="FFFFFF"/>
              </w:rPr>
              <w:t>Формирование у дошкольников гражданской, патриотической позиции посредством знакомства с праздником "День Мира". Дать историческую справку о «Международном Дне мира». Формировать активную жизненную позицию, стремление видеть вокруг хорошее. Воспитывать дружелюбие, умение жить без конфликтов.</w:t>
            </w:r>
          </w:p>
        </w:tc>
        <w:tc>
          <w:tcPr>
            <w:tcW w:w="1984" w:type="dxa"/>
          </w:tcPr>
          <w:p w:rsidR="009B03F2" w:rsidRPr="009B03F2" w:rsidRDefault="009B03F2" w:rsidP="009B03F2">
            <w:pPr>
              <w:jc w:val="center"/>
              <w:rPr>
                <w:rFonts w:ascii="Times New Roman" w:eastAsia="Calibri" w:hAnsi="Times New Roman" w:cs="Times New Roman"/>
                <w:color w:val="000000"/>
                <w:sz w:val="24"/>
                <w:szCs w:val="24"/>
              </w:rPr>
            </w:pPr>
            <w:r w:rsidRPr="009B03F2">
              <w:rPr>
                <w:rFonts w:ascii="Times New Roman" w:eastAsia="Calibri" w:hAnsi="Times New Roman" w:cs="Times New Roman"/>
                <w:color w:val="000000"/>
                <w:sz w:val="24"/>
                <w:szCs w:val="24"/>
              </w:rPr>
              <w:t>Раскраски «Голубь – птица мира»</w:t>
            </w:r>
          </w:p>
        </w:tc>
      </w:tr>
      <w:tr w:rsidR="009B03F2" w:rsidRPr="009B03F2" w:rsidTr="009B03F2">
        <w:trPr>
          <w:cantSplit/>
          <w:trHeight w:val="1134"/>
        </w:trPr>
        <w:tc>
          <w:tcPr>
            <w:tcW w:w="392" w:type="dxa"/>
            <w:vMerge/>
            <w:tcBorders>
              <w:right w:val="single" w:sz="4" w:space="0" w:color="auto"/>
            </w:tcBorders>
            <w:textDirection w:val="btLr"/>
          </w:tcPr>
          <w:p w:rsidR="009B03F2" w:rsidRPr="009B03F2" w:rsidRDefault="009B03F2" w:rsidP="009B03F2">
            <w:pPr>
              <w:jc w:val="center"/>
              <w:rPr>
                <w:rFonts w:ascii="Times New Roman" w:eastAsia="Calibri" w:hAnsi="Times New Roman" w:cs="Times New Roman"/>
                <w:b/>
                <w:color w:val="000000"/>
                <w:sz w:val="24"/>
                <w:szCs w:val="24"/>
              </w:rPr>
            </w:pPr>
          </w:p>
        </w:tc>
        <w:tc>
          <w:tcPr>
            <w:tcW w:w="425" w:type="dxa"/>
            <w:vMerge/>
            <w:tcBorders>
              <w:left w:val="single" w:sz="4" w:space="0" w:color="auto"/>
            </w:tcBorders>
            <w:textDirection w:val="btLr"/>
          </w:tcPr>
          <w:p w:rsidR="009B03F2" w:rsidRPr="009B03F2" w:rsidRDefault="009B03F2" w:rsidP="009B03F2">
            <w:pPr>
              <w:jc w:val="center"/>
              <w:rPr>
                <w:rFonts w:ascii="Times New Roman" w:eastAsia="Calibri" w:hAnsi="Times New Roman" w:cs="Times New Roman"/>
                <w:color w:val="000000"/>
                <w:sz w:val="24"/>
                <w:szCs w:val="24"/>
              </w:rPr>
            </w:pPr>
          </w:p>
        </w:tc>
        <w:tc>
          <w:tcPr>
            <w:tcW w:w="1843" w:type="dxa"/>
          </w:tcPr>
          <w:p w:rsidR="009B03F2" w:rsidRPr="009B03F2" w:rsidRDefault="009B03F2" w:rsidP="009B03F2">
            <w:pPr>
              <w:jc w:val="center"/>
              <w:rPr>
                <w:rFonts w:ascii="Times New Roman" w:eastAsia="Calibri" w:hAnsi="Times New Roman" w:cs="Times New Roman"/>
                <w:b/>
                <w:i/>
                <w:color w:val="000000"/>
                <w:sz w:val="24"/>
                <w:szCs w:val="24"/>
              </w:rPr>
            </w:pPr>
          </w:p>
        </w:tc>
        <w:tc>
          <w:tcPr>
            <w:tcW w:w="1701" w:type="dxa"/>
            <w:gridSpan w:val="2"/>
          </w:tcPr>
          <w:p w:rsidR="009B03F2" w:rsidRPr="009B03F2" w:rsidRDefault="009B03F2" w:rsidP="009B03F2">
            <w:pPr>
              <w:jc w:val="center"/>
              <w:rPr>
                <w:rFonts w:ascii="Times New Roman" w:eastAsia="Calibri" w:hAnsi="Times New Roman" w:cs="Times New Roman"/>
                <w:color w:val="000000"/>
                <w:sz w:val="24"/>
                <w:szCs w:val="24"/>
              </w:rPr>
            </w:pPr>
            <w:r w:rsidRPr="009B03F2">
              <w:rPr>
                <w:rFonts w:ascii="Times New Roman" w:eastAsia="Calibri" w:hAnsi="Times New Roman" w:cs="Times New Roman"/>
                <w:color w:val="000000"/>
                <w:sz w:val="24"/>
                <w:szCs w:val="24"/>
              </w:rPr>
              <w:t>Игрушки</w:t>
            </w:r>
          </w:p>
        </w:tc>
        <w:tc>
          <w:tcPr>
            <w:tcW w:w="4678" w:type="dxa"/>
            <w:gridSpan w:val="2"/>
          </w:tcPr>
          <w:p w:rsidR="009B03F2" w:rsidRPr="009B03F2" w:rsidRDefault="009B03F2" w:rsidP="009B03F2">
            <w:pPr>
              <w:rPr>
                <w:rFonts w:ascii="Times New Roman" w:eastAsia="Calibri" w:hAnsi="Times New Roman" w:cs="Times New Roman"/>
                <w:color w:val="FF0000"/>
                <w:sz w:val="24"/>
                <w:szCs w:val="24"/>
                <w:shd w:val="clear" w:color="auto" w:fill="FFFFFF"/>
              </w:rPr>
            </w:pPr>
            <w:r w:rsidRPr="009B03F2">
              <w:rPr>
                <w:rFonts w:ascii="Times New Roman" w:eastAsia="Calibri" w:hAnsi="Times New Roman" w:cs="Times New Roman"/>
                <w:sz w:val="24"/>
                <w:szCs w:val="24"/>
                <w:shd w:val="clear" w:color="auto" w:fill="FFFFFF"/>
              </w:rPr>
              <w:t>Закреплять знания детей об игрушках. Познакомить детей с видами различных игрушек; материалами, из которых они сделаны. Учить сравнивать, группировать, классифицировать предметы, развивать тактильную, зрительную память.</w:t>
            </w:r>
          </w:p>
        </w:tc>
        <w:tc>
          <w:tcPr>
            <w:tcW w:w="1984" w:type="dxa"/>
          </w:tcPr>
          <w:p w:rsidR="009B03F2" w:rsidRPr="009B03F2" w:rsidRDefault="009B03F2" w:rsidP="009B03F2">
            <w:pPr>
              <w:jc w:val="center"/>
              <w:rPr>
                <w:rFonts w:ascii="Times New Roman" w:eastAsia="Calibri" w:hAnsi="Times New Roman" w:cs="Times New Roman"/>
                <w:color w:val="000000"/>
                <w:sz w:val="24"/>
                <w:szCs w:val="24"/>
              </w:rPr>
            </w:pPr>
            <w:r w:rsidRPr="009B03F2">
              <w:rPr>
                <w:rFonts w:ascii="Times New Roman" w:eastAsia="Calibri" w:hAnsi="Times New Roman" w:cs="Times New Roman"/>
                <w:color w:val="000000"/>
                <w:sz w:val="24"/>
                <w:szCs w:val="24"/>
              </w:rPr>
              <w:t>Развлечение «Игрушки заводные  как будто живые»</w:t>
            </w:r>
          </w:p>
        </w:tc>
      </w:tr>
      <w:tr w:rsidR="009B03F2" w:rsidRPr="009B03F2" w:rsidTr="009B03F2">
        <w:trPr>
          <w:cantSplit/>
          <w:trHeight w:val="1134"/>
        </w:trPr>
        <w:tc>
          <w:tcPr>
            <w:tcW w:w="392" w:type="dxa"/>
            <w:vMerge/>
            <w:tcBorders>
              <w:right w:val="single" w:sz="4" w:space="0" w:color="auto"/>
            </w:tcBorders>
            <w:textDirection w:val="btLr"/>
          </w:tcPr>
          <w:p w:rsidR="009B03F2" w:rsidRPr="009B03F2" w:rsidRDefault="009B03F2" w:rsidP="009B03F2">
            <w:pPr>
              <w:jc w:val="center"/>
              <w:rPr>
                <w:rFonts w:ascii="Times New Roman" w:eastAsia="Calibri" w:hAnsi="Times New Roman" w:cs="Times New Roman"/>
                <w:b/>
                <w:color w:val="000000"/>
                <w:sz w:val="24"/>
                <w:szCs w:val="24"/>
              </w:rPr>
            </w:pPr>
          </w:p>
        </w:tc>
        <w:tc>
          <w:tcPr>
            <w:tcW w:w="425" w:type="dxa"/>
            <w:vMerge w:val="restart"/>
            <w:tcBorders>
              <w:left w:val="single" w:sz="4" w:space="0" w:color="auto"/>
            </w:tcBorders>
            <w:textDirection w:val="btLr"/>
          </w:tcPr>
          <w:p w:rsidR="009B03F2" w:rsidRPr="009B03F2" w:rsidRDefault="009B03F2" w:rsidP="009B03F2">
            <w:pPr>
              <w:ind w:left="113" w:right="113"/>
              <w:jc w:val="center"/>
              <w:rPr>
                <w:rFonts w:ascii="Times New Roman" w:eastAsia="Calibri" w:hAnsi="Times New Roman" w:cs="Times New Roman"/>
                <w:color w:val="000000"/>
                <w:sz w:val="24"/>
                <w:szCs w:val="24"/>
              </w:rPr>
            </w:pPr>
            <w:r w:rsidRPr="009B03F2">
              <w:rPr>
                <w:rFonts w:ascii="Times New Roman" w:eastAsia="Calibri" w:hAnsi="Times New Roman" w:cs="Times New Roman"/>
                <w:color w:val="000000"/>
                <w:sz w:val="24"/>
                <w:szCs w:val="24"/>
              </w:rPr>
              <w:t>4 неделя</w:t>
            </w:r>
          </w:p>
        </w:tc>
        <w:tc>
          <w:tcPr>
            <w:tcW w:w="1843" w:type="dxa"/>
          </w:tcPr>
          <w:p w:rsidR="009B03F2" w:rsidRPr="009B03F2" w:rsidRDefault="009B03F2" w:rsidP="009B03F2">
            <w:pPr>
              <w:jc w:val="center"/>
              <w:rPr>
                <w:rFonts w:ascii="Times New Roman" w:eastAsia="Calibri" w:hAnsi="Times New Roman" w:cs="Times New Roman"/>
                <w:b/>
                <w:i/>
                <w:color w:val="000000"/>
                <w:sz w:val="24"/>
                <w:szCs w:val="24"/>
              </w:rPr>
            </w:pPr>
            <w:r w:rsidRPr="009B03F2">
              <w:rPr>
                <w:rFonts w:ascii="Times New Roman" w:eastAsia="Calibri" w:hAnsi="Times New Roman" w:cs="Times New Roman"/>
                <w:b/>
                <w:i/>
                <w:color w:val="000000"/>
                <w:sz w:val="24"/>
                <w:szCs w:val="24"/>
              </w:rPr>
              <w:t>27.09</w:t>
            </w:r>
          </w:p>
          <w:p w:rsidR="009B03F2" w:rsidRPr="009B03F2" w:rsidRDefault="009B03F2" w:rsidP="009B03F2">
            <w:pPr>
              <w:jc w:val="center"/>
              <w:rPr>
                <w:rFonts w:ascii="Times New Roman" w:eastAsia="Calibri" w:hAnsi="Times New Roman" w:cs="Times New Roman"/>
                <w:b/>
                <w:i/>
                <w:color w:val="000000"/>
                <w:sz w:val="24"/>
                <w:szCs w:val="24"/>
              </w:rPr>
            </w:pPr>
            <w:r w:rsidRPr="009B03F2">
              <w:rPr>
                <w:rFonts w:ascii="Times New Roman" w:eastAsia="Calibri" w:hAnsi="Times New Roman" w:cs="Times New Roman"/>
                <w:b/>
                <w:i/>
                <w:color w:val="000000"/>
                <w:sz w:val="24"/>
                <w:szCs w:val="24"/>
              </w:rPr>
              <w:t>День воспитателя и всех дошкольных работников</w:t>
            </w:r>
          </w:p>
          <w:p w:rsidR="009B03F2" w:rsidRPr="009B03F2" w:rsidRDefault="009B03F2" w:rsidP="009B03F2">
            <w:pPr>
              <w:jc w:val="center"/>
              <w:rPr>
                <w:rFonts w:ascii="Times New Roman" w:eastAsia="Calibri" w:hAnsi="Times New Roman" w:cs="Times New Roman"/>
                <w:b/>
                <w:i/>
                <w:color w:val="000000"/>
                <w:sz w:val="24"/>
                <w:szCs w:val="24"/>
              </w:rPr>
            </w:pPr>
          </w:p>
        </w:tc>
        <w:tc>
          <w:tcPr>
            <w:tcW w:w="1701" w:type="dxa"/>
            <w:gridSpan w:val="2"/>
          </w:tcPr>
          <w:p w:rsidR="009B03F2" w:rsidRPr="009B03F2" w:rsidRDefault="009B03F2" w:rsidP="009B03F2">
            <w:pPr>
              <w:jc w:val="center"/>
              <w:rPr>
                <w:rFonts w:ascii="Times New Roman" w:eastAsia="Calibri" w:hAnsi="Times New Roman" w:cs="Times New Roman"/>
                <w:color w:val="000000"/>
                <w:sz w:val="24"/>
                <w:szCs w:val="24"/>
              </w:rPr>
            </w:pPr>
            <w:r w:rsidRPr="009B03F2">
              <w:rPr>
                <w:rFonts w:ascii="Times New Roman" w:eastAsia="Calibri" w:hAnsi="Times New Roman" w:cs="Times New Roman"/>
                <w:color w:val="000000"/>
                <w:sz w:val="24"/>
                <w:szCs w:val="24"/>
              </w:rPr>
              <w:t>Я и взрослые в детском саду</w:t>
            </w:r>
          </w:p>
          <w:p w:rsidR="009B03F2" w:rsidRPr="009B03F2" w:rsidRDefault="009B03F2" w:rsidP="009B03F2">
            <w:pPr>
              <w:jc w:val="center"/>
              <w:rPr>
                <w:rFonts w:ascii="Times New Roman" w:eastAsia="Calibri" w:hAnsi="Times New Roman" w:cs="Times New Roman"/>
                <w:color w:val="000000"/>
                <w:sz w:val="24"/>
                <w:szCs w:val="24"/>
              </w:rPr>
            </w:pPr>
            <w:r w:rsidRPr="009B03F2">
              <w:rPr>
                <w:rFonts w:ascii="Times New Roman" w:eastAsia="Calibri" w:hAnsi="Times New Roman" w:cs="Times New Roman"/>
                <w:color w:val="000000"/>
                <w:sz w:val="24"/>
                <w:szCs w:val="24"/>
              </w:rPr>
              <w:t>Профессии в детском саду.</w:t>
            </w:r>
          </w:p>
        </w:tc>
        <w:tc>
          <w:tcPr>
            <w:tcW w:w="4678" w:type="dxa"/>
            <w:gridSpan w:val="2"/>
          </w:tcPr>
          <w:p w:rsidR="009B03F2" w:rsidRPr="009B03F2" w:rsidRDefault="009B03F2" w:rsidP="009B03F2">
            <w:pPr>
              <w:rPr>
                <w:rFonts w:ascii="Times New Roman" w:eastAsia="Calibri" w:hAnsi="Times New Roman" w:cs="Times New Roman"/>
                <w:color w:val="000000"/>
                <w:sz w:val="24"/>
                <w:szCs w:val="24"/>
                <w:shd w:val="clear" w:color="auto" w:fill="FFFFFF"/>
              </w:rPr>
            </w:pPr>
            <w:r w:rsidRPr="009B03F2">
              <w:rPr>
                <w:rFonts w:ascii="Times New Roman" w:eastAsia="Calibri" w:hAnsi="Times New Roman" w:cs="Times New Roman"/>
                <w:color w:val="000000"/>
                <w:sz w:val="24"/>
                <w:szCs w:val="24"/>
              </w:rPr>
              <w:t>Продолжать знакомить с детским садом как ближайшим социальным окружением ребенка, расширять представления о профессиях сотрудников детского сада. Развивать эстетические чувства, вызвать стремление поддерживать чистоту и порядок в группе, на участке. Воспитывать уважение к труду сотрудников детского сада.</w:t>
            </w:r>
          </w:p>
        </w:tc>
        <w:tc>
          <w:tcPr>
            <w:tcW w:w="1984" w:type="dxa"/>
          </w:tcPr>
          <w:p w:rsidR="009B03F2" w:rsidRPr="009B03F2" w:rsidRDefault="009B03F2" w:rsidP="009B03F2">
            <w:pPr>
              <w:jc w:val="center"/>
              <w:rPr>
                <w:rFonts w:ascii="Times New Roman" w:eastAsia="Calibri" w:hAnsi="Times New Roman" w:cs="Times New Roman"/>
                <w:color w:val="000000"/>
                <w:sz w:val="24"/>
                <w:szCs w:val="24"/>
              </w:rPr>
            </w:pPr>
            <w:r w:rsidRPr="009B03F2">
              <w:rPr>
                <w:rFonts w:ascii="Times New Roman" w:eastAsia="Calibri" w:hAnsi="Times New Roman" w:cs="Times New Roman"/>
                <w:color w:val="000000"/>
                <w:sz w:val="24"/>
                <w:szCs w:val="24"/>
              </w:rPr>
              <w:t>Выставка детских работ к Дню воспитателя «Моя любимая воспитательница!»</w:t>
            </w:r>
          </w:p>
        </w:tc>
      </w:tr>
      <w:tr w:rsidR="009B03F2" w:rsidRPr="009B03F2" w:rsidTr="009B03F2">
        <w:trPr>
          <w:cantSplit/>
          <w:trHeight w:val="1134"/>
        </w:trPr>
        <w:tc>
          <w:tcPr>
            <w:tcW w:w="392" w:type="dxa"/>
            <w:vMerge/>
            <w:tcBorders>
              <w:right w:val="single" w:sz="4" w:space="0" w:color="auto"/>
            </w:tcBorders>
            <w:textDirection w:val="btLr"/>
          </w:tcPr>
          <w:p w:rsidR="009B03F2" w:rsidRPr="009B03F2" w:rsidRDefault="009B03F2" w:rsidP="009B03F2">
            <w:pPr>
              <w:jc w:val="center"/>
              <w:rPr>
                <w:rFonts w:ascii="Times New Roman" w:eastAsia="Calibri" w:hAnsi="Times New Roman" w:cs="Times New Roman"/>
                <w:b/>
                <w:color w:val="000000"/>
                <w:sz w:val="24"/>
                <w:szCs w:val="24"/>
              </w:rPr>
            </w:pPr>
          </w:p>
        </w:tc>
        <w:tc>
          <w:tcPr>
            <w:tcW w:w="425" w:type="dxa"/>
            <w:vMerge/>
            <w:tcBorders>
              <w:left w:val="single" w:sz="4" w:space="0" w:color="auto"/>
            </w:tcBorders>
            <w:textDirection w:val="btLr"/>
          </w:tcPr>
          <w:p w:rsidR="009B03F2" w:rsidRPr="009B03F2" w:rsidRDefault="009B03F2" w:rsidP="009B03F2">
            <w:pPr>
              <w:ind w:left="113" w:right="113"/>
              <w:jc w:val="center"/>
              <w:rPr>
                <w:rFonts w:ascii="Times New Roman" w:eastAsia="Calibri" w:hAnsi="Times New Roman" w:cs="Times New Roman"/>
                <w:color w:val="000000"/>
                <w:sz w:val="24"/>
                <w:szCs w:val="24"/>
              </w:rPr>
            </w:pPr>
          </w:p>
        </w:tc>
        <w:tc>
          <w:tcPr>
            <w:tcW w:w="1843" w:type="dxa"/>
          </w:tcPr>
          <w:p w:rsidR="009B03F2" w:rsidRPr="009B03F2" w:rsidRDefault="009B03F2" w:rsidP="009B03F2">
            <w:pPr>
              <w:jc w:val="center"/>
              <w:rPr>
                <w:rFonts w:ascii="Times New Roman" w:eastAsia="Calibri" w:hAnsi="Times New Roman" w:cs="Times New Roman"/>
                <w:b/>
                <w:i/>
                <w:color w:val="000000"/>
                <w:sz w:val="24"/>
                <w:szCs w:val="24"/>
              </w:rPr>
            </w:pPr>
            <w:r w:rsidRPr="009B03F2">
              <w:rPr>
                <w:rFonts w:ascii="Times New Roman" w:eastAsia="Calibri" w:hAnsi="Times New Roman" w:cs="Times New Roman"/>
                <w:b/>
                <w:i/>
                <w:color w:val="000000"/>
                <w:sz w:val="24"/>
                <w:szCs w:val="24"/>
              </w:rPr>
              <w:t>Аксаковские дни</w:t>
            </w:r>
          </w:p>
        </w:tc>
        <w:tc>
          <w:tcPr>
            <w:tcW w:w="1701" w:type="dxa"/>
            <w:gridSpan w:val="2"/>
          </w:tcPr>
          <w:p w:rsidR="009B03F2" w:rsidRPr="009B03F2" w:rsidRDefault="009B03F2" w:rsidP="009B03F2">
            <w:pPr>
              <w:jc w:val="center"/>
              <w:rPr>
                <w:rFonts w:ascii="Times New Roman" w:eastAsia="Calibri" w:hAnsi="Times New Roman" w:cs="Times New Roman"/>
                <w:color w:val="000000"/>
                <w:sz w:val="24"/>
                <w:szCs w:val="24"/>
              </w:rPr>
            </w:pPr>
          </w:p>
        </w:tc>
        <w:tc>
          <w:tcPr>
            <w:tcW w:w="4678" w:type="dxa"/>
            <w:gridSpan w:val="2"/>
          </w:tcPr>
          <w:p w:rsidR="009B03F2" w:rsidRPr="009B03F2" w:rsidRDefault="009B03F2" w:rsidP="009B03F2">
            <w:pPr>
              <w:widowControl w:val="0"/>
              <w:suppressAutoHyphens/>
              <w:autoSpaceDE w:val="0"/>
              <w:autoSpaceDN w:val="0"/>
              <w:adjustRightInd w:val="0"/>
              <w:spacing w:after="200"/>
              <w:rPr>
                <w:rFonts w:ascii="Times New Roman" w:eastAsia="Lucida Sans Unicode" w:hAnsi="Times New Roman" w:cs="Times New Roman"/>
                <w:color w:val="000000"/>
                <w:kern w:val="1"/>
                <w:sz w:val="24"/>
                <w:szCs w:val="24"/>
              </w:rPr>
            </w:pPr>
            <w:r w:rsidRPr="009B03F2">
              <w:rPr>
                <w:rFonts w:ascii="Times New Roman" w:eastAsia="Lucida Sans Unicode" w:hAnsi="Times New Roman" w:cs="Times New Roman"/>
                <w:color w:val="000000"/>
                <w:kern w:val="1"/>
                <w:sz w:val="24"/>
                <w:szCs w:val="24"/>
              </w:rPr>
              <w:t>Продолжать знакомить с народной культурой и традициями Башкортостана. Воспитывать любовь к своей малой Родине. Познакомить детей с творчеством С.Т. Аксакова, его жизнью и деятельностью.</w:t>
            </w:r>
          </w:p>
        </w:tc>
        <w:tc>
          <w:tcPr>
            <w:tcW w:w="1984" w:type="dxa"/>
          </w:tcPr>
          <w:p w:rsidR="009B03F2" w:rsidRPr="009B03F2" w:rsidRDefault="009B03F2" w:rsidP="009B03F2">
            <w:pPr>
              <w:jc w:val="center"/>
              <w:rPr>
                <w:rFonts w:ascii="Times New Roman" w:eastAsia="Calibri" w:hAnsi="Times New Roman" w:cs="Times New Roman"/>
                <w:color w:val="000000"/>
                <w:sz w:val="24"/>
                <w:szCs w:val="24"/>
              </w:rPr>
            </w:pPr>
            <w:r w:rsidRPr="009B03F2">
              <w:rPr>
                <w:rFonts w:ascii="Times New Roman" w:eastAsia="Calibri" w:hAnsi="Times New Roman" w:cs="Times New Roman"/>
                <w:color w:val="000000"/>
                <w:sz w:val="24"/>
                <w:szCs w:val="24"/>
              </w:rPr>
              <w:t>Чтение сказки «Аленький цветочек» С.Т. Аксакова. Рисование «Аленький цветочек»</w:t>
            </w:r>
          </w:p>
        </w:tc>
      </w:tr>
      <w:tr w:rsidR="009B03F2" w:rsidRPr="009B03F2" w:rsidTr="009B03F2">
        <w:tc>
          <w:tcPr>
            <w:tcW w:w="392" w:type="dxa"/>
            <w:vMerge w:val="restart"/>
            <w:tcBorders>
              <w:right w:val="single" w:sz="4" w:space="0" w:color="auto"/>
            </w:tcBorders>
            <w:textDirection w:val="btLr"/>
          </w:tcPr>
          <w:p w:rsidR="009B03F2" w:rsidRPr="009B03F2" w:rsidRDefault="009B03F2" w:rsidP="009B03F2">
            <w:pPr>
              <w:jc w:val="center"/>
              <w:rPr>
                <w:rFonts w:ascii="Times New Roman" w:eastAsia="Calibri" w:hAnsi="Times New Roman" w:cs="Times New Roman"/>
                <w:b/>
                <w:color w:val="000000"/>
                <w:sz w:val="24"/>
                <w:szCs w:val="24"/>
              </w:rPr>
            </w:pPr>
            <w:r w:rsidRPr="009B03F2">
              <w:rPr>
                <w:rFonts w:ascii="Times New Roman" w:eastAsia="Calibri" w:hAnsi="Times New Roman" w:cs="Times New Roman"/>
                <w:b/>
                <w:color w:val="000000"/>
                <w:sz w:val="24"/>
                <w:szCs w:val="24"/>
              </w:rPr>
              <w:t>ОКТЯБРЬ</w:t>
            </w:r>
          </w:p>
        </w:tc>
        <w:tc>
          <w:tcPr>
            <w:tcW w:w="425" w:type="dxa"/>
            <w:vMerge w:val="restart"/>
            <w:tcBorders>
              <w:left w:val="single" w:sz="4" w:space="0" w:color="auto"/>
            </w:tcBorders>
            <w:textDirection w:val="btLr"/>
          </w:tcPr>
          <w:p w:rsidR="009B03F2" w:rsidRPr="009B03F2" w:rsidRDefault="009B03F2" w:rsidP="009B03F2">
            <w:pPr>
              <w:ind w:left="113" w:right="113"/>
              <w:jc w:val="center"/>
              <w:rPr>
                <w:rFonts w:ascii="Times New Roman" w:eastAsia="Calibri" w:hAnsi="Times New Roman" w:cs="Times New Roman"/>
                <w:color w:val="000000"/>
                <w:sz w:val="24"/>
                <w:szCs w:val="24"/>
              </w:rPr>
            </w:pPr>
            <w:r w:rsidRPr="009B03F2">
              <w:rPr>
                <w:rFonts w:ascii="Times New Roman" w:eastAsia="Calibri" w:hAnsi="Times New Roman" w:cs="Times New Roman"/>
                <w:color w:val="000000"/>
                <w:sz w:val="24"/>
                <w:szCs w:val="24"/>
              </w:rPr>
              <w:t>1 неделя</w:t>
            </w:r>
          </w:p>
        </w:tc>
        <w:tc>
          <w:tcPr>
            <w:tcW w:w="1843" w:type="dxa"/>
          </w:tcPr>
          <w:p w:rsidR="009B03F2" w:rsidRPr="009B03F2" w:rsidRDefault="009B03F2" w:rsidP="009B03F2">
            <w:pPr>
              <w:jc w:val="center"/>
              <w:rPr>
                <w:rFonts w:ascii="Times New Roman" w:eastAsia="Calibri" w:hAnsi="Times New Roman" w:cs="Times New Roman"/>
                <w:b/>
                <w:i/>
                <w:color w:val="000000"/>
                <w:sz w:val="24"/>
                <w:szCs w:val="24"/>
              </w:rPr>
            </w:pPr>
            <w:r w:rsidRPr="009B03F2">
              <w:rPr>
                <w:rFonts w:ascii="Times New Roman" w:eastAsia="Calibri" w:hAnsi="Times New Roman" w:cs="Times New Roman"/>
                <w:b/>
                <w:i/>
                <w:color w:val="000000"/>
                <w:sz w:val="24"/>
                <w:szCs w:val="24"/>
              </w:rPr>
              <w:t>01.10</w:t>
            </w:r>
          </w:p>
          <w:p w:rsidR="009B03F2" w:rsidRPr="009B03F2" w:rsidRDefault="009B03F2" w:rsidP="009B03F2">
            <w:pPr>
              <w:jc w:val="center"/>
              <w:rPr>
                <w:rFonts w:ascii="Times New Roman" w:eastAsia="Calibri" w:hAnsi="Times New Roman" w:cs="Times New Roman"/>
                <w:b/>
                <w:i/>
                <w:color w:val="000000"/>
                <w:sz w:val="24"/>
                <w:szCs w:val="24"/>
              </w:rPr>
            </w:pPr>
            <w:r w:rsidRPr="009B03F2">
              <w:rPr>
                <w:rFonts w:ascii="Times New Roman" w:eastAsia="Calibri" w:hAnsi="Times New Roman" w:cs="Times New Roman"/>
                <w:b/>
                <w:i/>
                <w:color w:val="000000"/>
                <w:sz w:val="24"/>
                <w:szCs w:val="24"/>
              </w:rPr>
              <w:t>День пожилых людей</w:t>
            </w:r>
          </w:p>
          <w:p w:rsidR="009B03F2" w:rsidRPr="009B03F2" w:rsidRDefault="009B03F2" w:rsidP="009B03F2">
            <w:pPr>
              <w:jc w:val="center"/>
              <w:rPr>
                <w:rFonts w:ascii="Times New Roman" w:eastAsia="Calibri" w:hAnsi="Times New Roman" w:cs="Times New Roman"/>
                <w:b/>
                <w:i/>
                <w:color w:val="000000"/>
                <w:sz w:val="24"/>
                <w:szCs w:val="24"/>
              </w:rPr>
            </w:pPr>
          </w:p>
        </w:tc>
        <w:tc>
          <w:tcPr>
            <w:tcW w:w="1701" w:type="dxa"/>
            <w:gridSpan w:val="2"/>
          </w:tcPr>
          <w:p w:rsidR="009B03F2" w:rsidRPr="009B03F2" w:rsidRDefault="009B03F2" w:rsidP="009B03F2">
            <w:pPr>
              <w:jc w:val="center"/>
              <w:rPr>
                <w:rFonts w:ascii="Times New Roman" w:eastAsia="Calibri" w:hAnsi="Times New Roman" w:cs="Times New Roman"/>
                <w:color w:val="000000"/>
                <w:sz w:val="24"/>
                <w:szCs w:val="24"/>
              </w:rPr>
            </w:pPr>
          </w:p>
        </w:tc>
        <w:tc>
          <w:tcPr>
            <w:tcW w:w="4678" w:type="dxa"/>
            <w:gridSpan w:val="2"/>
          </w:tcPr>
          <w:p w:rsidR="009B03F2" w:rsidRPr="009B03F2" w:rsidRDefault="009B03F2" w:rsidP="009B03F2">
            <w:pPr>
              <w:widowControl w:val="0"/>
              <w:suppressAutoHyphens/>
              <w:autoSpaceDE w:val="0"/>
              <w:autoSpaceDN w:val="0"/>
              <w:adjustRightInd w:val="0"/>
              <w:rPr>
                <w:rFonts w:ascii="Times New Roman" w:eastAsia="Lucida Sans Unicode" w:hAnsi="Times New Roman" w:cs="Times New Roman"/>
                <w:color w:val="000000"/>
                <w:kern w:val="1"/>
                <w:sz w:val="24"/>
                <w:szCs w:val="24"/>
              </w:rPr>
            </w:pPr>
            <w:r w:rsidRPr="009B03F2">
              <w:rPr>
                <w:rFonts w:ascii="Times New Roman" w:eastAsia="Lucida Sans Unicode" w:hAnsi="Times New Roman" w:cs="Times New Roman"/>
                <w:color w:val="000000"/>
                <w:kern w:val="1"/>
                <w:sz w:val="24"/>
                <w:szCs w:val="24"/>
              </w:rPr>
              <w:t>Познакомить детей с традицией празднования Дня пожилого человека; Воспитывать любовь к бабушке и дедушке, к их повседневному труду, оказывать помощь в делах, уметь своими поступками приносить радость; Воспитывать нравственные основы, культуру общения, дружеские взаимоотношения, желание поддержать пожилых людей, заботиться о них.</w:t>
            </w:r>
          </w:p>
        </w:tc>
        <w:tc>
          <w:tcPr>
            <w:tcW w:w="1984" w:type="dxa"/>
          </w:tcPr>
          <w:p w:rsidR="009B03F2" w:rsidRPr="009B03F2" w:rsidRDefault="009B03F2" w:rsidP="009B03F2">
            <w:pPr>
              <w:jc w:val="center"/>
              <w:rPr>
                <w:rFonts w:ascii="Times New Roman" w:eastAsia="Calibri" w:hAnsi="Times New Roman" w:cs="Times New Roman"/>
                <w:color w:val="000000"/>
                <w:sz w:val="24"/>
                <w:szCs w:val="24"/>
              </w:rPr>
            </w:pPr>
            <w:r w:rsidRPr="009B03F2">
              <w:rPr>
                <w:rFonts w:ascii="Times New Roman" w:eastAsia="Calibri" w:hAnsi="Times New Roman" w:cs="Times New Roman"/>
                <w:color w:val="000000"/>
                <w:sz w:val="24"/>
                <w:szCs w:val="24"/>
              </w:rPr>
              <w:t>Изготовление поздравительных открыток для бабушек и дедушек</w:t>
            </w:r>
          </w:p>
        </w:tc>
      </w:tr>
      <w:tr w:rsidR="009B03F2" w:rsidRPr="009B03F2" w:rsidTr="009B03F2">
        <w:tc>
          <w:tcPr>
            <w:tcW w:w="392" w:type="dxa"/>
            <w:vMerge/>
            <w:tcBorders>
              <w:right w:val="single" w:sz="4" w:space="0" w:color="auto"/>
            </w:tcBorders>
            <w:textDirection w:val="btLr"/>
          </w:tcPr>
          <w:p w:rsidR="009B03F2" w:rsidRPr="009B03F2" w:rsidRDefault="009B03F2" w:rsidP="009B03F2">
            <w:pPr>
              <w:jc w:val="center"/>
              <w:rPr>
                <w:rFonts w:ascii="Times New Roman" w:eastAsia="Calibri" w:hAnsi="Times New Roman" w:cs="Times New Roman"/>
                <w:b/>
                <w:color w:val="000000"/>
                <w:sz w:val="24"/>
                <w:szCs w:val="24"/>
              </w:rPr>
            </w:pPr>
          </w:p>
        </w:tc>
        <w:tc>
          <w:tcPr>
            <w:tcW w:w="425" w:type="dxa"/>
            <w:vMerge/>
            <w:tcBorders>
              <w:left w:val="single" w:sz="4" w:space="0" w:color="auto"/>
            </w:tcBorders>
          </w:tcPr>
          <w:p w:rsidR="009B03F2" w:rsidRPr="009B03F2" w:rsidRDefault="009B03F2" w:rsidP="009B03F2">
            <w:pPr>
              <w:jc w:val="center"/>
              <w:rPr>
                <w:rFonts w:ascii="Times New Roman" w:eastAsia="Calibri" w:hAnsi="Times New Roman" w:cs="Times New Roman"/>
                <w:color w:val="000000"/>
                <w:sz w:val="24"/>
                <w:szCs w:val="24"/>
              </w:rPr>
            </w:pPr>
          </w:p>
        </w:tc>
        <w:tc>
          <w:tcPr>
            <w:tcW w:w="1843" w:type="dxa"/>
          </w:tcPr>
          <w:p w:rsidR="009B03F2" w:rsidRPr="009B03F2" w:rsidRDefault="009B03F2" w:rsidP="009B03F2">
            <w:pPr>
              <w:jc w:val="center"/>
              <w:rPr>
                <w:rFonts w:ascii="Times New Roman" w:eastAsia="Calibri" w:hAnsi="Times New Roman" w:cs="Times New Roman"/>
                <w:b/>
                <w:i/>
                <w:color w:val="000000"/>
                <w:sz w:val="24"/>
                <w:szCs w:val="24"/>
              </w:rPr>
            </w:pPr>
            <w:r w:rsidRPr="009B03F2">
              <w:rPr>
                <w:rFonts w:ascii="Times New Roman" w:eastAsia="Calibri" w:hAnsi="Times New Roman" w:cs="Times New Roman"/>
                <w:b/>
                <w:i/>
                <w:color w:val="000000"/>
                <w:sz w:val="24"/>
                <w:szCs w:val="24"/>
              </w:rPr>
              <w:t>04.10</w:t>
            </w:r>
          </w:p>
          <w:p w:rsidR="009B03F2" w:rsidRPr="009B03F2" w:rsidRDefault="009B03F2" w:rsidP="009B03F2">
            <w:pPr>
              <w:jc w:val="center"/>
              <w:rPr>
                <w:rFonts w:ascii="Times New Roman" w:eastAsia="Calibri" w:hAnsi="Times New Roman" w:cs="Times New Roman"/>
                <w:b/>
                <w:i/>
                <w:color w:val="000000"/>
                <w:sz w:val="24"/>
                <w:szCs w:val="24"/>
              </w:rPr>
            </w:pPr>
            <w:r w:rsidRPr="009B03F2">
              <w:rPr>
                <w:rFonts w:ascii="Times New Roman" w:eastAsia="Calibri" w:hAnsi="Times New Roman" w:cs="Times New Roman"/>
                <w:b/>
                <w:i/>
                <w:color w:val="000000"/>
                <w:sz w:val="24"/>
                <w:szCs w:val="24"/>
              </w:rPr>
              <w:t>День защиты животных</w:t>
            </w:r>
          </w:p>
        </w:tc>
        <w:tc>
          <w:tcPr>
            <w:tcW w:w="1701" w:type="dxa"/>
            <w:gridSpan w:val="2"/>
          </w:tcPr>
          <w:p w:rsidR="009B03F2" w:rsidRPr="009B03F2" w:rsidRDefault="009B03F2" w:rsidP="009B03F2">
            <w:pPr>
              <w:jc w:val="center"/>
              <w:rPr>
                <w:rFonts w:ascii="Times New Roman" w:eastAsia="Calibri" w:hAnsi="Times New Roman" w:cs="Times New Roman"/>
                <w:color w:val="000000"/>
                <w:sz w:val="24"/>
                <w:szCs w:val="24"/>
              </w:rPr>
            </w:pPr>
          </w:p>
        </w:tc>
        <w:tc>
          <w:tcPr>
            <w:tcW w:w="4678" w:type="dxa"/>
            <w:gridSpan w:val="2"/>
          </w:tcPr>
          <w:p w:rsidR="009B03F2" w:rsidRPr="009B03F2" w:rsidRDefault="009B03F2" w:rsidP="009B03F2">
            <w:pPr>
              <w:widowControl w:val="0"/>
              <w:suppressAutoHyphens/>
              <w:autoSpaceDE w:val="0"/>
              <w:autoSpaceDN w:val="0"/>
              <w:adjustRightInd w:val="0"/>
              <w:rPr>
                <w:rFonts w:ascii="Times New Roman" w:eastAsia="Lucida Sans Unicode" w:hAnsi="Times New Roman" w:cs="Times New Roman"/>
                <w:color w:val="000000"/>
                <w:kern w:val="1"/>
                <w:sz w:val="24"/>
                <w:szCs w:val="24"/>
              </w:rPr>
            </w:pPr>
            <w:r w:rsidRPr="009B03F2">
              <w:rPr>
                <w:rFonts w:ascii="Times New Roman" w:eastAsia="Lucida Sans Unicode" w:hAnsi="Times New Roman" w:cs="Times New Roman"/>
                <w:color w:val="000000"/>
                <w:kern w:val="1"/>
                <w:sz w:val="24"/>
                <w:szCs w:val="24"/>
              </w:rPr>
              <w:t>Закреплять и расширять представления детей о диких животных, живущих в наших лесах, их повадках, особенностях внешнего вида, условиях их жизни (способы питания, передвижения); иметь представление о жизни диких животных в разное время года; формировать знания и умения по ответственному отношению к  животным.</w:t>
            </w:r>
          </w:p>
        </w:tc>
        <w:tc>
          <w:tcPr>
            <w:tcW w:w="1984" w:type="dxa"/>
          </w:tcPr>
          <w:p w:rsidR="009B03F2" w:rsidRPr="009B03F2" w:rsidRDefault="009B03F2" w:rsidP="009B03F2">
            <w:pPr>
              <w:jc w:val="center"/>
              <w:rPr>
                <w:rFonts w:ascii="Times New Roman" w:eastAsia="Calibri" w:hAnsi="Times New Roman" w:cs="Times New Roman"/>
                <w:color w:val="000000"/>
                <w:sz w:val="24"/>
                <w:szCs w:val="24"/>
              </w:rPr>
            </w:pPr>
            <w:r w:rsidRPr="009B03F2">
              <w:rPr>
                <w:rFonts w:ascii="Times New Roman" w:eastAsia="Calibri" w:hAnsi="Times New Roman" w:cs="Times New Roman"/>
                <w:color w:val="000000"/>
                <w:sz w:val="24"/>
                <w:szCs w:val="24"/>
              </w:rPr>
              <w:t>Викторина «Дикие животные»</w:t>
            </w:r>
          </w:p>
        </w:tc>
      </w:tr>
      <w:tr w:rsidR="009B03F2" w:rsidRPr="009B03F2" w:rsidTr="009B03F2">
        <w:tc>
          <w:tcPr>
            <w:tcW w:w="392" w:type="dxa"/>
            <w:vMerge/>
            <w:tcBorders>
              <w:right w:val="single" w:sz="4" w:space="0" w:color="auto"/>
            </w:tcBorders>
            <w:textDirection w:val="btLr"/>
          </w:tcPr>
          <w:p w:rsidR="009B03F2" w:rsidRPr="009B03F2" w:rsidRDefault="009B03F2" w:rsidP="009B03F2">
            <w:pPr>
              <w:jc w:val="center"/>
              <w:rPr>
                <w:rFonts w:ascii="Times New Roman" w:eastAsia="Calibri" w:hAnsi="Times New Roman" w:cs="Times New Roman"/>
                <w:b/>
                <w:color w:val="000000"/>
                <w:sz w:val="24"/>
                <w:szCs w:val="24"/>
              </w:rPr>
            </w:pPr>
          </w:p>
        </w:tc>
        <w:tc>
          <w:tcPr>
            <w:tcW w:w="425" w:type="dxa"/>
            <w:vMerge/>
            <w:tcBorders>
              <w:left w:val="single" w:sz="4" w:space="0" w:color="auto"/>
            </w:tcBorders>
          </w:tcPr>
          <w:p w:rsidR="009B03F2" w:rsidRPr="009B03F2" w:rsidRDefault="009B03F2" w:rsidP="009B03F2">
            <w:pPr>
              <w:jc w:val="center"/>
              <w:rPr>
                <w:rFonts w:ascii="Times New Roman" w:eastAsia="Calibri" w:hAnsi="Times New Roman" w:cs="Times New Roman"/>
                <w:color w:val="000000"/>
                <w:sz w:val="24"/>
                <w:szCs w:val="24"/>
              </w:rPr>
            </w:pPr>
          </w:p>
        </w:tc>
        <w:tc>
          <w:tcPr>
            <w:tcW w:w="1843" w:type="dxa"/>
          </w:tcPr>
          <w:p w:rsidR="009B03F2" w:rsidRPr="009B03F2" w:rsidRDefault="009B03F2" w:rsidP="009B03F2">
            <w:pPr>
              <w:jc w:val="center"/>
              <w:rPr>
                <w:rFonts w:ascii="Times New Roman" w:eastAsia="Calibri" w:hAnsi="Times New Roman" w:cs="Times New Roman"/>
                <w:b/>
                <w:i/>
                <w:color w:val="000000"/>
                <w:sz w:val="24"/>
                <w:szCs w:val="24"/>
              </w:rPr>
            </w:pPr>
          </w:p>
        </w:tc>
        <w:tc>
          <w:tcPr>
            <w:tcW w:w="1701" w:type="dxa"/>
            <w:gridSpan w:val="2"/>
          </w:tcPr>
          <w:p w:rsidR="009B03F2" w:rsidRPr="009B03F2" w:rsidRDefault="009B03F2" w:rsidP="009B03F2">
            <w:pPr>
              <w:jc w:val="center"/>
              <w:rPr>
                <w:rFonts w:ascii="Times New Roman" w:eastAsia="Calibri" w:hAnsi="Times New Roman" w:cs="Times New Roman"/>
                <w:bCs/>
                <w:color w:val="000000"/>
                <w:sz w:val="24"/>
                <w:szCs w:val="24"/>
              </w:rPr>
            </w:pPr>
            <w:r w:rsidRPr="009B03F2">
              <w:rPr>
                <w:rFonts w:ascii="Times New Roman" w:eastAsia="Calibri" w:hAnsi="Times New Roman" w:cs="Times New Roman"/>
                <w:bCs/>
                <w:color w:val="000000"/>
                <w:sz w:val="24"/>
                <w:szCs w:val="24"/>
              </w:rPr>
              <w:t>Огород.</w:t>
            </w:r>
          </w:p>
          <w:p w:rsidR="009B03F2" w:rsidRPr="009B03F2" w:rsidRDefault="009B03F2" w:rsidP="009B03F2">
            <w:pPr>
              <w:jc w:val="center"/>
              <w:rPr>
                <w:rFonts w:ascii="Times New Roman" w:eastAsia="Calibri" w:hAnsi="Times New Roman" w:cs="Times New Roman"/>
                <w:bCs/>
                <w:color w:val="000000"/>
                <w:sz w:val="24"/>
                <w:szCs w:val="24"/>
              </w:rPr>
            </w:pPr>
            <w:r w:rsidRPr="009B03F2">
              <w:rPr>
                <w:rFonts w:ascii="Times New Roman" w:eastAsia="Calibri" w:hAnsi="Times New Roman" w:cs="Times New Roman"/>
                <w:bCs/>
                <w:color w:val="000000"/>
                <w:sz w:val="24"/>
                <w:szCs w:val="24"/>
              </w:rPr>
              <w:t>Овощи</w:t>
            </w:r>
          </w:p>
        </w:tc>
        <w:tc>
          <w:tcPr>
            <w:tcW w:w="4678" w:type="dxa"/>
            <w:gridSpan w:val="2"/>
          </w:tcPr>
          <w:p w:rsidR="009B03F2" w:rsidRPr="009B03F2" w:rsidRDefault="009B03F2" w:rsidP="009B03F2">
            <w:pPr>
              <w:widowControl w:val="0"/>
              <w:suppressAutoHyphens/>
              <w:autoSpaceDE w:val="0"/>
              <w:autoSpaceDN w:val="0"/>
              <w:adjustRightInd w:val="0"/>
              <w:rPr>
                <w:rFonts w:ascii="Times New Roman" w:eastAsia="Lucida Sans Unicode" w:hAnsi="Times New Roman" w:cs="Times New Roman"/>
                <w:color w:val="000000"/>
                <w:kern w:val="1"/>
                <w:sz w:val="24"/>
                <w:szCs w:val="24"/>
              </w:rPr>
            </w:pPr>
            <w:r w:rsidRPr="009B03F2">
              <w:rPr>
                <w:rFonts w:ascii="Times New Roman" w:eastAsia="Lucida Sans Unicode" w:hAnsi="Times New Roman" w:cs="Times New Roman"/>
                <w:color w:val="000000"/>
                <w:kern w:val="1"/>
                <w:sz w:val="24"/>
                <w:szCs w:val="24"/>
              </w:rPr>
              <w:t>Закрепить и расширить обобщенные представления об овощах, о сборе урожая, о заготовке овощей на зиму.</w:t>
            </w:r>
          </w:p>
        </w:tc>
        <w:tc>
          <w:tcPr>
            <w:tcW w:w="1984" w:type="dxa"/>
          </w:tcPr>
          <w:p w:rsidR="009B03F2" w:rsidRPr="009B03F2" w:rsidRDefault="009B03F2" w:rsidP="009B03F2">
            <w:pPr>
              <w:jc w:val="center"/>
              <w:rPr>
                <w:rFonts w:ascii="Times New Roman" w:eastAsia="Calibri" w:hAnsi="Times New Roman" w:cs="Times New Roman"/>
                <w:color w:val="000000"/>
                <w:sz w:val="24"/>
                <w:szCs w:val="24"/>
              </w:rPr>
            </w:pPr>
            <w:r w:rsidRPr="009B03F2">
              <w:rPr>
                <w:rFonts w:ascii="Times New Roman" w:eastAsia="Calibri" w:hAnsi="Times New Roman" w:cs="Times New Roman"/>
                <w:color w:val="000000"/>
                <w:sz w:val="24"/>
                <w:szCs w:val="24"/>
              </w:rPr>
              <w:t>Ярмарка «Дары осени»</w:t>
            </w:r>
          </w:p>
        </w:tc>
      </w:tr>
      <w:tr w:rsidR="009B03F2" w:rsidRPr="009B03F2" w:rsidTr="009B03F2">
        <w:trPr>
          <w:cantSplit/>
          <w:trHeight w:val="1134"/>
        </w:trPr>
        <w:tc>
          <w:tcPr>
            <w:tcW w:w="392" w:type="dxa"/>
            <w:vMerge/>
            <w:tcBorders>
              <w:right w:val="single" w:sz="4" w:space="0" w:color="auto"/>
            </w:tcBorders>
            <w:textDirection w:val="btLr"/>
          </w:tcPr>
          <w:p w:rsidR="009B03F2" w:rsidRPr="009B03F2" w:rsidRDefault="009B03F2" w:rsidP="009B03F2">
            <w:pPr>
              <w:jc w:val="center"/>
              <w:rPr>
                <w:rFonts w:ascii="Times New Roman" w:eastAsia="Calibri" w:hAnsi="Times New Roman" w:cs="Times New Roman"/>
                <w:b/>
                <w:color w:val="000000"/>
                <w:sz w:val="24"/>
                <w:szCs w:val="24"/>
              </w:rPr>
            </w:pPr>
          </w:p>
        </w:tc>
        <w:tc>
          <w:tcPr>
            <w:tcW w:w="425" w:type="dxa"/>
            <w:vMerge w:val="restart"/>
            <w:tcBorders>
              <w:left w:val="single" w:sz="4" w:space="0" w:color="auto"/>
            </w:tcBorders>
            <w:textDirection w:val="btLr"/>
          </w:tcPr>
          <w:p w:rsidR="009B03F2" w:rsidRPr="009B03F2" w:rsidRDefault="009B03F2" w:rsidP="009B03F2">
            <w:pPr>
              <w:ind w:left="113" w:right="113"/>
              <w:jc w:val="center"/>
              <w:rPr>
                <w:rFonts w:ascii="Times New Roman" w:eastAsia="Calibri" w:hAnsi="Times New Roman" w:cs="Times New Roman"/>
                <w:color w:val="000000"/>
                <w:sz w:val="24"/>
                <w:szCs w:val="24"/>
              </w:rPr>
            </w:pPr>
            <w:r w:rsidRPr="009B03F2">
              <w:rPr>
                <w:rFonts w:ascii="Times New Roman" w:eastAsia="Calibri" w:hAnsi="Times New Roman" w:cs="Times New Roman"/>
                <w:color w:val="000000"/>
                <w:sz w:val="24"/>
                <w:szCs w:val="24"/>
              </w:rPr>
              <w:t>2 неделя</w:t>
            </w:r>
          </w:p>
        </w:tc>
        <w:tc>
          <w:tcPr>
            <w:tcW w:w="1843" w:type="dxa"/>
          </w:tcPr>
          <w:p w:rsidR="009B03F2" w:rsidRPr="009B03F2" w:rsidRDefault="009B03F2" w:rsidP="009B03F2">
            <w:pPr>
              <w:jc w:val="center"/>
              <w:rPr>
                <w:rFonts w:ascii="Times New Roman" w:eastAsia="Calibri" w:hAnsi="Times New Roman" w:cs="Times New Roman"/>
                <w:b/>
                <w:i/>
                <w:iCs/>
                <w:color w:val="000000"/>
                <w:sz w:val="24"/>
                <w:szCs w:val="24"/>
              </w:rPr>
            </w:pPr>
            <w:r w:rsidRPr="009B03F2">
              <w:rPr>
                <w:rFonts w:ascii="Times New Roman" w:eastAsia="Calibri" w:hAnsi="Times New Roman" w:cs="Times New Roman"/>
                <w:b/>
                <w:i/>
                <w:iCs/>
                <w:color w:val="000000"/>
                <w:sz w:val="24"/>
                <w:szCs w:val="24"/>
              </w:rPr>
              <w:t>11.10</w:t>
            </w:r>
          </w:p>
          <w:p w:rsidR="009B03F2" w:rsidRPr="009B03F2" w:rsidRDefault="009B03F2" w:rsidP="009B03F2">
            <w:pPr>
              <w:jc w:val="center"/>
              <w:rPr>
                <w:rFonts w:ascii="Times New Roman" w:eastAsia="Calibri" w:hAnsi="Times New Roman" w:cs="Times New Roman"/>
                <w:b/>
                <w:i/>
                <w:color w:val="000000"/>
                <w:sz w:val="24"/>
                <w:szCs w:val="24"/>
              </w:rPr>
            </w:pPr>
            <w:r w:rsidRPr="009B03F2">
              <w:rPr>
                <w:rFonts w:ascii="Times New Roman" w:eastAsia="Calibri" w:hAnsi="Times New Roman" w:cs="Times New Roman"/>
                <w:b/>
                <w:i/>
                <w:iCs/>
                <w:color w:val="000000"/>
                <w:sz w:val="24"/>
                <w:szCs w:val="24"/>
              </w:rPr>
              <w:t>День Республики</w:t>
            </w:r>
          </w:p>
        </w:tc>
        <w:tc>
          <w:tcPr>
            <w:tcW w:w="1701" w:type="dxa"/>
            <w:gridSpan w:val="2"/>
          </w:tcPr>
          <w:p w:rsidR="009B03F2" w:rsidRPr="009B03F2" w:rsidRDefault="009B03F2" w:rsidP="009B03F2">
            <w:pPr>
              <w:jc w:val="center"/>
              <w:rPr>
                <w:rFonts w:ascii="Times New Roman" w:eastAsia="Calibri" w:hAnsi="Times New Roman" w:cs="Times New Roman"/>
                <w:color w:val="000000"/>
                <w:sz w:val="24"/>
                <w:szCs w:val="24"/>
              </w:rPr>
            </w:pPr>
          </w:p>
        </w:tc>
        <w:tc>
          <w:tcPr>
            <w:tcW w:w="4678" w:type="dxa"/>
            <w:gridSpan w:val="2"/>
          </w:tcPr>
          <w:p w:rsidR="009B03F2" w:rsidRPr="009B03F2" w:rsidRDefault="009B03F2" w:rsidP="009B03F2">
            <w:pPr>
              <w:widowControl w:val="0"/>
              <w:suppressAutoHyphens/>
              <w:autoSpaceDE w:val="0"/>
              <w:autoSpaceDN w:val="0"/>
              <w:adjustRightInd w:val="0"/>
              <w:rPr>
                <w:rFonts w:ascii="Times New Roman" w:eastAsia="Lucida Sans Unicode" w:hAnsi="Times New Roman" w:cs="Times New Roman"/>
                <w:color w:val="000000"/>
                <w:kern w:val="1"/>
                <w:sz w:val="24"/>
                <w:szCs w:val="24"/>
              </w:rPr>
            </w:pPr>
            <w:r w:rsidRPr="009B03F2">
              <w:rPr>
                <w:rFonts w:ascii="Times New Roman" w:eastAsia="Lucida Sans Unicode" w:hAnsi="Times New Roman" w:cs="Times New Roman"/>
                <w:color w:val="000000"/>
                <w:kern w:val="1"/>
                <w:sz w:val="24"/>
                <w:szCs w:val="24"/>
              </w:rPr>
              <w:t>Расширять представления о родном крае. Продолжать знакомить с достопримечательностями, народными традициями и культурой. Углублять и уточнять представления о республике Башкортостан. Закреплять знания о флаге, гербе и гимне Башкирии.</w:t>
            </w:r>
          </w:p>
        </w:tc>
        <w:tc>
          <w:tcPr>
            <w:tcW w:w="1984" w:type="dxa"/>
          </w:tcPr>
          <w:p w:rsidR="009B03F2" w:rsidRPr="009B03F2" w:rsidRDefault="009B03F2" w:rsidP="009B03F2">
            <w:pPr>
              <w:jc w:val="center"/>
              <w:rPr>
                <w:rFonts w:ascii="Times New Roman" w:eastAsia="Calibri" w:hAnsi="Times New Roman" w:cs="Times New Roman"/>
                <w:color w:val="000000"/>
                <w:sz w:val="24"/>
                <w:szCs w:val="24"/>
              </w:rPr>
            </w:pPr>
            <w:r w:rsidRPr="009B03F2">
              <w:rPr>
                <w:rFonts w:ascii="Times New Roman" w:eastAsia="Calibri" w:hAnsi="Times New Roman" w:cs="Times New Roman"/>
                <w:color w:val="000000"/>
                <w:sz w:val="24"/>
                <w:szCs w:val="24"/>
              </w:rPr>
              <w:t>Досуговое мероприятие «Цвети мой край, Башкортостан»</w:t>
            </w:r>
          </w:p>
        </w:tc>
      </w:tr>
      <w:tr w:rsidR="009B03F2" w:rsidRPr="009B03F2" w:rsidTr="009B03F2">
        <w:trPr>
          <w:cantSplit/>
          <w:trHeight w:val="1134"/>
        </w:trPr>
        <w:tc>
          <w:tcPr>
            <w:tcW w:w="392" w:type="dxa"/>
            <w:vMerge/>
            <w:tcBorders>
              <w:right w:val="single" w:sz="4" w:space="0" w:color="auto"/>
            </w:tcBorders>
            <w:textDirection w:val="btLr"/>
          </w:tcPr>
          <w:p w:rsidR="009B03F2" w:rsidRPr="009B03F2" w:rsidRDefault="009B03F2" w:rsidP="009B03F2">
            <w:pPr>
              <w:jc w:val="center"/>
              <w:rPr>
                <w:rFonts w:ascii="Times New Roman" w:eastAsia="Calibri" w:hAnsi="Times New Roman" w:cs="Times New Roman"/>
                <w:b/>
                <w:color w:val="000000"/>
                <w:sz w:val="24"/>
                <w:szCs w:val="24"/>
              </w:rPr>
            </w:pPr>
          </w:p>
        </w:tc>
        <w:tc>
          <w:tcPr>
            <w:tcW w:w="425" w:type="dxa"/>
            <w:vMerge/>
            <w:tcBorders>
              <w:left w:val="single" w:sz="4" w:space="0" w:color="auto"/>
            </w:tcBorders>
            <w:textDirection w:val="btLr"/>
          </w:tcPr>
          <w:p w:rsidR="009B03F2" w:rsidRPr="009B03F2" w:rsidRDefault="009B03F2" w:rsidP="009B03F2">
            <w:pPr>
              <w:ind w:left="113" w:right="113"/>
              <w:jc w:val="center"/>
              <w:rPr>
                <w:rFonts w:ascii="Times New Roman" w:eastAsia="Calibri" w:hAnsi="Times New Roman" w:cs="Times New Roman"/>
                <w:color w:val="000000"/>
                <w:sz w:val="24"/>
                <w:szCs w:val="24"/>
              </w:rPr>
            </w:pPr>
          </w:p>
        </w:tc>
        <w:tc>
          <w:tcPr>
            <w:tcW w:w="1843" w:type="dxa"/>
          </w:tcPr>
          <w:p w:rsidR="009B03F2" w:rsidRPr="009B03F2" w:rsidRDefault="009B03F2" w:rsidP="009B03F2">
            <w:pPr>
              <w:jc w:val="center"/>
              <w:rPr>
                <w:rFonts w:ascii="Times New Roman" w:eastAsia="Calibri" w:hAnsi="Times New Roman" w:cs="Times New Roman"/>
                <w:b/>
                <w:i/>
                <w:iCs/>
                <w:color w:val="000000"/>
                <w:sz w:val="24"/>
                <w:szCs w:val="24"/>
              </w:rPr>
            </w:pPr>
          </w:p>
        </w:tc>
        <w:tc>
          <w:tcPr>
            <w:tcW w:w="1701" w:type="dxa"/>
            <w:gridSpan w:val="2"/>
          </w:tcPr>
          <w:p w:rsidR="009B03F2" w:rsidRPr="009B03F2" w:rsidRDefault="009B03F2" w:rsidP="009B03F2">
            <w:pPr>
              <w:jc w:val="center"/>
              <w:rPr>
                <w:rFonts w:ascii="Times New Roman" w:eastAsia="Calibri" w:hAnsi="Times New Roman" w:cs="Times New Roman"/>
                <w:color w:val="000000"/>
                <w:sz w:val="24"/>
                <w:szCs w:val="24"/>
              </w:rPr>
            </w:pPr>
            <w:r w:rsidRPr="009B03F2">
              <w:rPr>
                <w:rFonts w:ascii="Times New Roman" w:eastAsia="Calibri" w:hAnsi="Times New Roman" w:cs="Times New Roman"/>
                <w:color w:val="000000"/>
                <w:sz w:val="24"/>
                <w:szCs w:val="24"/>
              </w:rPr>
              <w:t>Сад. Фрукты</w:t>
            </w:r>
          </w:p>
        </w:tc>
        <w:tc>
          <w:tcPr>
            <w:tcW w:w="4678" w:type="dxa"/>
            <w:gridSpan w:val="2"/>
          </w:tcPr>
          <w:p w:rsidR="009B03F2" w:rsidRPr="009B03F2" w:rsidRDefault="009B03F2" w:rsidP="009B03F2">
            <w:pPr>
              <w:rPr>
                <w:rFonts w:ascii="Times New Roman" w:eastAsia="Calibri" w:hAnsi="Times New Roman" w:cs="Times New Roman"/>
                <w:color w:val="000000"/>
                <w:sz w:val="24"/>
                <w:szCs w:val="24"/>
              </w:rPr>
            </w:pPr>
            <w:r w:rsidRPr="009B03F2">
              <w:rPr>
                <w:rFonts w:ascii="Times New Roman" w:eastAsia="Calibri" w:hAnsi="Times New Roman" w:cs="Times New Roman"/>
                <w:color w:val="000000"/>
                <w:sz w:val="24"/>
                <w:szCs w:val="24"/>
              </w:rPr>
              <w:t>Закрепить и расширить обобщенные представления о фруктах, о сборе урожая, о заготовке фруктов на зиму.</w:t>
            </w:r>
          </w:p>
        </w:tc>
        <w:tc>
          <w:tcPr>
            <w:tcW w:w="1984" w:type="dxa"/>
          </w:tcPr>
          <w:p w:rsidR="009B03F2" w:rsidRPr="009B03F2" w:rsidRDefault="009B03F2" w:rsidP="009B03F2">
            <w:pPr>
              <w:jc w:val="center"/>
              <w:rPr>
                <w:rFonts w:ascii="Times New Roman" w:eastAsia="Calibri" w:hAnsi="Times New Roman" w:cs="Times New Roman"/>
                <w:color w:val="000000"/>
                <w:sz w:val="24"/>
                <w:szCs w:val="24"/>
              </w:rPr>
            </w:pPr>
            <w:r w:rsidRPr="009B03F2">
              <w:rPr>
                <w:rFonts w:ascii="Times New Roman" w:eastAsia="Calibri" w:hAnsi="Times New Roman" w:cs="Times New Roman"/>
                <w:color w:val="000000"/>
                <w:sz w:val="24"/>
                <w:szCs w:val="24"/>
              </w:rPr>
              <w:t>Выставка рисунков «Мои любимые фрукты»</w:t>
            </w:r>
          </w:p>
        </w:tc>
      </w:tr>
      <w:tr w:rsidR="009B03F2" w:rsidRPr="009B03F2" w:rsidTr="009B03F2">
        <w:trPr>
          <w:cantSplit/>
          <w:trHeight w:val="837"/>
        </w:trPr>
        <w:tc>
          <w:tcPr>
            <w:tcW w:w="392" w:type="dxa"/>
            <w:vMerge/>
            <w:tcBorders>
              <w:right w:val="single" w:sz="4" w:space="0" w:color="auto"/>
            </w:tcBorders>
            <w:textDirection w:val="btLr"/>
          </w:tcPr>
          <w:p w:rsidR="009B03F2" w:rsidRPr="009B03F2" w:rsidRDefault="009B03F2" w:rsidP="009B03F2">
            <w:pPr>
              <w:jc w:val="center"/>
              <w:rPr>
                <w:rFonts w:ascii="Times New Roman" w:eastAsia="Calibri" w:hAnsi="Times New Roman" w:cs="Times New Roman"/>
                <w:b/>
                <w:color w:val="000000"/>
                <w:sz w:val="24"/>
                <w:szCs w:val="24"/>
              </w:rPr>
            </w:pPr>
          </w:p>
        </w:tc>
        <w:tc>
          <w:tcPr>
            <w:tcW w:w="425" w:type="dxa"/>
            <w:vMerge w:val="restart"/>
            <w:tcBorders>
              <w:left w:val="single" w:sz="4" w:space="0" w:color="auto"/>
            </w:tcBorders>
            <w:textDirection w:val="btLr"/>
          </w:tcPr>
          <w:p w:rsidR="009B03F2" w:rsidRPr="009B03F2" w:rsidRDefault="009B03F2" w:rsidP="009B03F2">
            <w:pPr>
              <w:ind w:left="113" w:right="113"/>
              <w:jc w:val="center"/>
              <w:rPr>
                <w:rFonts w:ascii="Times New Roman" w:eastAsia="Calibri" w:hAnsi="Times New Roman" w:cs="Times New Roman"/>
                <w:color w:val="000000"/>
                <w:sz w:val="24"/>
                <w:szCs w:val="24"/>
              </w:rPr>
            </w:pPr>
            <w:r w:rsidRPr="009B03F2">
              <w:rPr>
                <w:rFonts w:ascii="Times New Roman" w:eastAsia="Calibri" w:hAnsi="Times New Roman" w:cs="Times New Roman"/>
                <w:color w:val="000000"/>
                <w:sz w:val="24"/>
                <w:szCs w:val="24"/>
              </w:rPr>
              <w:t>3 неделя</w:t>
            </w:r>
          </w:p>
        </w:tc>
        <w:tc>
          <w:tcPr>
            <w:tcW w:w="1843" w:type="dxa"/>
          </w:tcPr>
          <w:p w:rsidR="009B03F2" w:rsidRPr="009B03F2" w:rsidRDefault="009B03F2" w:rsidP="009B03F2">
            <w:pPr>
              <w:jc w:val="center"/>
              <w:rPr>
                <w:rFonts w:ascii="Times New Roman" w:eastAsia="Calibri" w:hAnsi="Times New Roman" w:cs="Times New Roman"/>
                <w:b/>
                <w:i/>
                <w:color w:val="000000"/>
                <w:sz w:val="24"/>
                <w:szCs w:val="24"/>
                <w:lang w:eastAsia="ru-RU"/>
              </w:rPr>
            </w:pPr>
            <w:r w:rsidRPr="009B03F2">
              <w:rPr>
                <w:rFonts w:ascii="Times New Roman" w:eastAsia="Calibri" w:hAnsi="Times New Roman" w:cs="Times New Roman"/>
                <w:b/>
                <w:i/>
                <w:color w:val="000000"/>
                <w:sz w:val="24"/>
                <w:szCs w:val="24"/>
                <w:lang w:eastAsia="ru-RU"/>
              </w:rPr>
              <w:t>16. 10</w:t>
            </w:r>
          </w:p>
          <w:p w:rsidR="009B03F2" w:rsidRPr="009B03F2" w:rsidRDefault="009B03F2" w:rsidP="009B03F2">
            <w:pPr>
              <w:jc w:val="center"/>
              <w:rPr>
                <w:rFonts w:ascii="Times New Roman" w:eastAsia="Calibri" w:hAnsi="Times New Roman" w:cs="Times New Roman"/>
                <w:b/>
                <w:i/>
                <w:color w:val="000000"/>
                <w:sz w:val="24"/>
                <w:szCs w:val="24"/>
              </w:rPr>
            </w:pPr>
            <w:r w:rsidRPr="009B03F2">
              <w:rPr>
                <w:rFonts w:ascii="Times New Roman" w:eastAsia="Calibri" w:hAnsi="Times New Roman" w:cs="Times New Roman"/>
                <w:b/>
                <w:i/>
                <w:color w:val="000000"/>
                <w:sz w:val="24"/>
                <w:szCs w:val="24"/>
                <w:lang w:eastAsia="ru-RU"/>
              </w:rPr>
              <w:t>Всемирный день хлеба</w:t>
            </w:r>
          </w:p>
        </w:tc>
        <w:tc>
          <w:tcPr>
            <w:tcW w:w="1701" w:type="dxa"/>
            <w:gridSpan w:val="2"/>
          </w:tcPr>
          <w:p w:rsidR="009B03F2" w:rsidRPr="009B03F2" w:rsidRDefault="009B03F2" w:rsidP="009B03F2">
            <w:pPr>
              <w:jc w:val="center"/>
              <w:rPr>
                <w:rFonts w:ascii="Times New Roman" w:eastAsia="Calibri" w:hAnsi="Times New Roman" w:cs="Times New Roman"/>
                <w:color w:val="000000"/>
                <w:sz w:val="24"/>
                <w:szCs w:val="24"/>
              </w:rPr>
            </w:pPr>
            <w:r w:rsidRPr="009B03F2">
              <w:rPr>
                <w:rFonts w:ascii="Times New Roman" w:eastAsia="Calibri" w:hAnsi="Times New Roman" w:cs="Times New Roman"/>
                <w:color w:val="000000"/>
                <w:sz w:val="24"/>
                <w:szCs w:val="24"/>
              </w:rPr>
              <w:t>Откуда хлеб пришел?</w:t>
            </w:r>
          </w:p>
        </w:tc>
        <w:tc>
          <w:tcPr>
            <w:tcW w:w="4678" w:type="dxa"/>
            <w:gridSpan w:val="2"/>
          </w:tcPr>
          <w:p w:rsidR="009B03F2" w:rsidRPr="009B03F2" w:rsidRDefault="009B03F2" w:rsidP="009B03F2">
            <w:pPr>
              <w:rPr>
                <w:rFonts w:ascii="Times New Roman" w:eastAsia="Calibri" w:hAnsi="Times New Roman" w:cs="Times New Roman"/>
                <w:color w:val="000000"/>
                <w:sz w:val="24"/>
                <w:szCs w:val="24"/>
              </w:rPr>
            </w:pPr>
            <w:r w:rsidRPr="009B03F2">
              <w:rPr>
                <w:rFonts w:ascii="Times New Roman" w:eastAsia="Calibri" w:hAnsi="Times New Roman" w:cs="Times New Roman"/>
                <w:color w:val="000000"/>
                <w:sz w:val="24"/>
                <w:szCs w:val="24"/>
              </w:rPr>
              <w:t>Формировать у детей представление о ценности хлеба, общественной значимости труда хлебороба.</w:t>
            </w:r>
          </w:p>
        </w:tc>
        <w:tc>
          <w:tcPr>
            <w:tcW w:w="1984" w:type="dxa"/>
          </w:tcPr>
          <w:p w:rsidR="009B03F2" w:rsidRPr="009B03F2" w:rsidRDefault="009B03F2" w:rsidP="009B03F2">
            <w:pPr>
              <w:jc w:val="center"/>
              <w:rPr>
                <w:rFonts w:ascii="Times New Roman" w:eastAsia="Calibri" w:hAnsi="Times New Roman" w:cs="Times New Roman"/>
                <w:color w:val="000000"/>
                <w:sz w:val="24"/>
                <w:szCs w:val="24"/>
              </w:rPr>
            </w:pPr>
            <w:r w:rsidRPr="009B03F2">
              <w:rPr>
                <w:rFonts w:ascii="Times New Roman" w:eastAsia="Calibri" w:hAnsi="Times New Roman" w:cs="Times New Roman"/>
                <w:color w:val="000000"/>
                <w:sz w:val="24"/>
                <w:szCs w:val="24"/>
              </w:rPr>
              <w:t>Игра «Что сначала, что потом?»</w:t>
            </w:r>
          </w:p>
        </w:tc>
      </w:tr>
      <w:tr w:rsidR="009B03F2" w:rsidRPr="009B03F2" w:rsidTr="008D05B9">
        <w:trPr>
          <w:trHeight w:val="1932"/>
        </w:trPr>
        <w:tc>
          <w:tcPr>
            <w:tcW w:w="392" w:type="dxa"/>
            <w:vMerge/>
            <w:tcBorders>
              <w:right w:val="single" w:sz="4" w:space="0" w:color="auto"/>
            </w:tcBorders>
            <w:textDirection w:val="btLr"/>
          </w:tcPr>
          <w:p w:rsidR="009B03F2" w:rsidRPr="009B03F2" w:rsidRDefault="009B03F2" w:rsidP="009B03F2">
            <w:pPr>
              <w:jc w:val="center"/>
              <w:rPr>
                <w:rFonts w:ascii="Times New Roman" w:eastAsia="Calibri" w:hAnsi="Times New Roman" w:cs="Times New Roman"/>
                <w:b/>
                <w:color w:val="000000"/>
                <w:sz w:val="24"/>
                <w:szCs w:val="24"/>
              </w:rPr>
            </w:pPr>
          </w:p>
        </w:tc>
        <w:tc>
          <w:tcPr>
            <w:tcW w:w="425" w:type="dxa"/>
            <w:vMerge/>
            <w:tcBorders>
              <w:left w:val="single" w:sz="4" w:space="0" w:color="auto"/>
            </w:tcBorders>
          </w:tcPr>
          <w:p w:rsidR="009B03F2" w:rsidRPr="009B03F2" w:rsidRDefault="009B03F2" w:rsidP="009B03F2">
            <w:pPr>
              <w:jc w:val="center"/>
              <w:rPr>
                <w:rFonts w:ascii="Times New Roman" w:eastAsia="Calibri" w:hAnsi="Times New Roman" w:cs="Times New Roman"/>
                <w:color w:val="000000"/>
                <w:sz w:val="24"/>
                <w:szCs w:val="24"/>
              </w:rPr>
            </w:pPr>
          </w:p>
        </w:tc>
        <w:tc>
          <w:tcPr>
            <w:tcW w:w="1843" w:type="dxa"/>
          </w:tcPr>
          <w:p w:rsidR="009B03F2" w:rsidRPr="009B03F2" w:rsidRDefault="009B03F2" w:rsidP="009B03F2">
            <w:pPr>
              <w:jc w:val="center"/>
              <w:rPr>
                <w:rFonts w:ascii="Times New Roman" w:eastAsia="Calibri" w:hAnsi="Times New Roman" w:cs="Times New Roman"/>
                <w:b/>
                <w:i/>
                <w:color w:val="000000"/>
                <w:sz w:val="24"/>
                <w:szCs w:val="24"/>
              </w:rPr>
            </w:pPr>
            <w:r w:rsidRPr="009B03F2">
              <w:rPr>
                <w:rFonts w:ascii="Times New Roman" w:eastAsia="Calibri" w:hAnsi="Times New Roman" w:cs="Times New Roman"/>
                <w:b/>
                <w:i/>
                <w:color w:val="000000"/>
                <w:sz w:val="24"/>
                <w:szCs w:val="24"/>
              </w:rPr>
              <w:t>16.10</w:t>
            </w:r>
          </w:p>
          <w:p w:rsidR="009B03F2" w:rsidRPr="009B03F2" w:rsidRDefault="009B03F2" w:rsidP="009B03F2">
            <w:pPr>
              <w:jc w:val="center"/>
              <w:rPr>
                <w:rFonts w:ascii="Times New Roman" w:eastAsia="Calibri" w:hAnsi="Times New Roman" w:cs="Times New Roman"/>
                <w:b/>
                <w:i/>
                <w:color w:val="000000"/>
                <w:sz w:val="24"/>
                <w:szCs w:val="24"/>
                <w:lang w:eastAsia="ru-RU"/>
              </w:rPr>
            </w:pPr>
            <w:r w:rsidRPr="009B03F2">
              <w:rPr>
                <w:rFonts w:ascii="Times New Roman" w:eastAsia="Calibri" w:hAnsi="Times New Roman" w:cs="Times New Roman"/>
                <w:b/>
                <w:i/>
                <w:color w:val="000000"/>
                <w:sz w:val="24"/>
                <w:szCs w:val="24"/>
              </w:rPr>
              <w:t>День отца</w:t>
            </w:r>
          </w:p>
        </w:tc>
        <w:tc>
          <w:tcPr>
            <w:tcW w:w="1701" w:type="dxa"/>
            <w:gridSpan w:val="2"/>
          </w:tcPr>
          <w:p w:rsidR="009B03F2" w:rsidRPr="009B03F2" w:rsidRDefault="009B03F2" w:rsidP="009B03F2">
            <w:pPr>
              <w:jc w:val="center"/>
              <w:rPr>
                <w:rFonts w:ascii="Times New Roman" w:eastAsia="Calibri" w:hAnsi="Times New Roman" w:cs="Times New Roman"/>
                <w:color w:val="000000"/>
                <w:sz w:val="24"/>
                <w:szCs w:val="24"/>
              </w:rPr>
            </w:pPr>
          </w:p>
        </w:tc>
        <w:tc>
          <w:tcPr>
            <w:tcW w:w="4678" w:type="dxa"/>
            <w:gridSpan w:val="2"/>
          </w:tcPr>
          <w:p w:rsidR="009B03F2" w:rsidRPr="009B03F2" w:rsidRDefault="009B03F2" w:rsidP="009B03F2">
            <w:pPr>
              <w:rPr>
                <w:rFonts w:ascii="Times New Roman" w:eastAsia="Calibri" w:hAnsi="Times New Roman" w:cs="Times New Roman"/>
                <w:color w:val="000000"/>
                <w:sz w:val="24"/>
                <w:szCs w:val="24"/>
              </w:rPr>
            </w:pPr>
            <w:r w:rsidRPr="009B03F2">
              <w:rPr>
                <w:rFonts w:ascii="Times New Roman" w:eastAsia="Calibri" w:hAnsi="Times New Roman" w:cs="Times New Roman"/>
                <w:color w:val="000000"/>
                <w:sz w:val="24"/>
                <w:szCs w:val="24"/>
              </w:rPr>
              <w:t>Формировать правильное представление детей о роли отца в семье; поддерживать традиции уважительного отношения к отцу, закреплять традиционные семейные устои. Становление отношений партнерства и сотрудничества между отцом и ребенком в семье.</w:t>
            </w:r>
          </w:p>
        </w:tc>
        <w:tc>
          <w:tcPr>
            <w:tcW w:w="1984" w:type="dxa"/>
          </w:tcPr>
          <w:p w:rsidR="009B03F2" w:rsidRPr="009B03F2" w:rsidRDefault="009B03F2" w:rsidP="009B03F2">
            <w:pPr>
              <w:jc w:val="center"/>
              <w:rPr>
                <w:rFonts w:ascii="Times New Roman" w:eastAsia="Calibri" w:hAnsi="Times New Roman" w:cs="Times New Roman"/>
                <w:color w:val="000000"/>
                <w:sz w:val="24"/>
                <w:szCs w:val="24"/>
              </w:rPr>
            </w:pPr>
            <w:r w:rsidRPr="009B03F2">
              <w:rPr>
                <w:rFonts w:ascii="Times New Roman" w:eastAsia="Calibri" w:hAnsi="Times New Roman" w:cs="Times New Roman"/>
                <w:color w:val="000000"/>
                <w:sz w:val="24"/>
                <w:szCs w:val="24"/>
              </w:rPr>
              <w:t>Вечер рассказов «Мой папа лучше всех»</w:t>
            </w:r>
          </w:p>
          <w:p w:rsidR="009B03F2" w:rsidRPr="009B03F2" w:rsidRDefault="009B03F2" w:rsidP="009B03F2">
            <w:pPr>
              <w:jc w:val="center"/>
              <w:rPr>
                <w:rFonts w:ascii="Times New Roman" w:eastAsia="Calibri" w:hAnsi="Times New Roman" w:cs="Times New Roman"/>
                <w:color w:val="000000"/>
                <w:sz w:val="24"/>
                <w:szCs w:val="24"/>
              </w:rPr>
            </w:pPr>
          </w:p>
        </w:tc>
      </w:tr>
      <w:tr w:rsidR="009B03F2" w:rsidRPr="009B03F2" w:rsidTr="009B03F2">
        <w:trPr>
          <w:cantSplit/>
          <w:trHeight w:val="1134"/>
        </w:trPr>
        <w:tc>
          <w:tcPr>
            <w:tcW w:w="392" w:type="dxa"/>
            <w:vMerge/>
            <w:tcBorders>
              <w:right w:val="single" w:sz="4" w:space="0" w:color="auto"/>
            </w:tcBorders>
            <w:textDirection w:val="btLr"/>
          </w:tcPr>
          <w:p w:rsidR="009B03F2" w:rsidRPr="009B03F2" w:rsidRDefault="009B03F2" w:rsidP="009B03F2">
            <w:pPr>
              <w:jc w:val="center"/>
              <w:rPr>
                <w:rFonts w:ascii="Times New Roman" w:eastAsia="Calibri" w:hAnsi="Times New Roman" w:cs="Times New Roman"/>
                <w:b/>
                <w:color w:val="000000"/>
                <w:sz w:val="24"/>
                <w:szCs w:val="24"/>
              </w:rPr>
            </w:pPr>
          </w:p>
        </w:tc>
        <w:tc>
          <w:tcPr>
            <w:tcW w:w="425" w:type="dxa"/>
            <w:tcBorders>
              <w:left w:val="single" w:sz="4" w:space="0" w:color="auto"/>
            </w:tcBorders>
            <w:textDirection w:val="btLr"/>
          </w:tcPr>
          <w:p w:rsidR="009B03F2" w:rsidRPr="009B03F2" w:rsidRDefault="009B03F2" w:rsidP="009B03F2">
            <w:pPr>
              <w:ind w:left="113" w:right="113"/>
              <w:jc w:val="center"/>
              <w:rPr>
                <w:rFonts w:ascii="Times New Roman" w:eastAsia="Calibri" w:hAnsi="Times New Roman" w:cs="Times New Roman"/>
                <w:color w:val="000000"/>
                <w:sz w:val="24"/>
                <w:szCs w:val="24"/>
              </w:rPr>
            </w:pPr>
            <w:r w:rsidRPr="009B03F2">
              <w:rPr>
                <w:rFonts w:ascii="Times New Roman" w:eastAsia="Calibri" w:hAnsi="Times New Roman" w:cs="Times New Roman"/>
                <w:color w:val="000000"/>
                <w:sz w:val="24"/>
                <w:szCs w:val="24"/>
              </w:rPr>
              <w:t>4 неделя</w:t>
            </w:r>
          </w:p>
        </w:tc>
        <w:tc>
          <w:tcPr>
            <w:tcW w:w="1843" w:type="dxa"/>
          </w:tcPr>
          <w:p w:rsidR="009B03F2" w:rsidRPr="009B03F2" w:rsidRDefault="009B03F2" w:rsidP="009B03F2">
            <w:pPr>
              <w:jc w:val="center"/>
              <w:rPr>
                <w:rFonts w:ascii="Times New Roman" w:eastAsia="Calibri" w:hAnsi="Times New Roman" w:cs="Times New Roman"/>
                <w:b/>
                <w:i/>
                <w:color w:val="000000"/>
                <w:sz w:val="24"/>
                <w:szCs w:val="24"/>
              </w:rPr>
            </w:pPr>
          </w:p>
        </w:tc>
        <w:tc>
          <w:tcPr>
            <w:tcW w:w="1701" w:type="dxa"/>
            <w:gridSpan w:val="2"/>
          </w:tcPr>
          <w:p w:rsidR="009B03F2" w:rsidRPr="009B03F2" w:rsidRDefault="009B03F2" w:rsidP="009B03F2">
            <w:pPr>
              <w:jc w:val="center"/>
              <w:rPr>
                <w:rFonts w:ascii="Times New Roman" w:eastAsia="Calibri" w:hAnsi="Times New Roman" w:cs="Times New Roman"/>
                <w:color w:val="000000"/>
                <w:sz w:val="24"/>
                <w:szCs w:val="24"/>
              </w:rPr>
            </w:pPr>
            <w:r w:rsidRPr="009B03F2">
              <w:rPr>
                <w:rFonts w:ascii="Times New Roman" w:eastAsia="Calibri" w:hAnsi="Times New Roman" w:cs="Times New Roman"/>
                <w:color w:val="000000"/>
                <w:sz w:val="24"/>
                <w:szCs w:val="24"/>
              </w:rPr>
              <w:t>Осень. Признаки осени. Деревья осенью</w:t>
            </w:r>
          </w:p>
        </w:tc>
        <w:tc>
          <w:tcPr>
            <w:tcW w:w="4678" w:type="dxa"/>
            <w:gridSpan w:val="2"/>
            <w:tcBorders>
              <w:top w:val="single" w:sz="4" w:space="0" w:color="auto"/>
            </w:tcBorders>
          </w:tcPr>
          <w:p w:rsidR="009B03F2" w:rsidRPr="009B03F2" w:rsidRDefault="009B03F2" w:rsidP="009B03F2">
            <w:pPr>
              <w:rPr>
                <w:rFonts w:ascii="Times New Roman" w:eastAsia="Calibri" w:hAnsi="Times New Roman" w:cs="Times New Roman"/>
                <w:color w:val="FF0000"/>
                <w:sz w:val="24"/>
                <w:szCs w:val="24"/>
              </w:rPr>
            </w:pPr>
            <w:r w:rsidRPr="009B03F2">
              <w:rPr>
                <w:rFonts w:ascii="Times New Roman" w:eastAsia="Calibri" w:hAnsi="Times New Roman" w:cs="Times New Roman"/>
                <w:sz w:val="24"/>
                <w:szCs w:val="24"/>
              </w:rPr>
              <w:t>Сформировать представление об осени как времени года, о существенных признаках сезона: похолодании, сокращении светового дня, холодных затяжных осадках. Закрепить умение различать деревья по листьям, плодам, семенам, стволам. Сформировать представление о многолетних и однолетних растениях.</w:t>
            </w:r>
          </w:p>
        </w:tc>
        <w:tc>
          <w:tcPr>
            <w:tcW w:w="1984" w:type="dxa"/>
          </w:tcPr>
          <w:p w:rsidR="009B03F2" w:rsidRPr="009B03F2" w:rsidRDefault="009B03F2" w:rsidP="009B03F2">
            <w:pPr>
              <w:jc w:val="center"/>
              <w:rPr>
                <w:rFonts w:ascii="Times New Roman" w:eastAsia="Calibri" w:hAnsi="Times New Roman" w:cs="Times New Roman"/>
                <w:color w:val="000000"/>
                <w:sz w:val="24"/>
                <w:szCs w:val="24"/>
              </w:rPr>
            </w:pPr>
            <w:r w:rsidRPr="009B03F2">
              <w:rPr>
                <w:rFonts w:ascii="Times New Roman" w:eastAsia="Calibri" w:hAnsi="Times New Roman" w:cs="Times New Roman"/>
                <w:color w:val="000000"/>
                <w:sz w:val="24"/>
                <w:szCs w:val="24"/>
              </w:rPr>
              <w:t>Развлечение «Путешествие в осенний лес»</w:t>
            </w:r>
          </w:p>
        </w:tc>
      </w:tr>
      <w:tr w:rsidR="009B03F2" w:rsidRPr="009B03F2" w:rsidTr="009B03F2">
        <w:trPr>
          <w:cantSplit/>
          <w:trHeight w:val="1134"/>
        </w:trPr>
        <w:tc>
          <w:tcPr>
            <w:tcW w:w="392" w:type="dxa"/>
            <w:vMerge w:val="restart"/>
            <w:tcBorders>
              <w:right w:val="single" w:sz="4" w:space="0" w:color="auto"/>
            </w:tcBorders>
            <w:textDirection w:val="btLr"/>
          </w:tcPr>
          <w:p w:rsidR="009B03F2" w:rsidRPr="009B03F2" w:rsidRDefault="009B03F2" w:rsidP="009B03F2">
            <w:pPr>
              <w:jc w:val="center"/>
              <w:rPr>
                <w:rFonts w:ascii="Times New Roman" w:eastAsia="Calibri" w:hAnsi="Times New Roman" w:cs="Times New Roman"/>
                <w:b/>
                <w:color w:val="000000"/>
                <w:sz w:val="24"/>
                <w:szCs w:val="24"/>
              </w:rPr>
            </w:pPr>
            <w:r w:rsidRPr="009B03F2">
              <w:rPr>
                <w:rFonts w:ascii="Times New Roman" w:eastAsia="Calibri" w:hAnsi="Times New Roman" w:cs="Times New Roman"/>
                <w:b/>
                <w:color w:val="000000"/>
                <w:sz w:val="24"/>
                <w:szCs w:val="24"/>
              </w:rPr>
              <w:t>НОЯБРЬ</w:t>
            </w:r>
          </w:p>
        </w:tc>
        <w:tc>
          <w:tcPr>
            <w:tcW w:w="425" w:type="dxa"/>
            <w:vMerge w:val="restart"/>
            <w:tcBorders>
              <w:left w:val="single" w:sz="4" w:space="0" w:color="auto"/>
            </w:tcBorders>
            <w:textDirection w:val="btLr"/>
          </w:tcPr>
          <w:p w:rsidR="009B03F2" w:rsidRPr="009B03F2" w:rsidRDefault="009B03F2" w:rsidP="009B03F2">
            <w:pPr>
              <w:ind w:left="113" w:right="113"/>
              <w:jc w:val="center"/>
              <w:rPr>
                <w:rFonts w:ascii="Times New Roman" w:eastAsia="Calibri" w:hAnsi="Times New Roman" w:cs="Times New Roman"/>
                <w:color w:val="000000"/>
                <w:sz w:val="24"/>
                <w:szCs w:val="24"/>
              </w:rPr>
            </w:pPr>
            <w:r w:rsidRPr="009B03F2">
              <w:rPr>
                <w:rFonts w:ascii="Times New Roman" w:eastAsia="Calibri" w:hAnsi="Times New Roman" w:cs="Times New Roman"/>
                <w:color w:val="000000"/>
                <w:sz w:val="24"/>
                <w:szCs w:val="24"/>
              </w:rPr>
              <w:t>1 неделя</w:t>
            </w:r>
          </w:p>
        </w:tc>
        <w:tc>
          <w:tcPr>
            <w:tcW w:w="1843" w:type="dxa"/>
          </w:tcPr>
          <w:p w:rsidR="009B03F2" w:rsidRPr="009B03F2" w:rsidRDefault="009B03F2" w:rsidP="009B03F2">
            <w:pPr>
              <w:jc w:val="center"/>
              <w:rPr>
                <w:rFonts w:ascii="Times New Roman" w:eastAsia="Calibri" w:hAnsi="Times New Roman" w:cs="Times New Roman"/>
                <w:b/>
                <w:i/>
                <w:color w:val="000000"/>
                <w:sz w:val="24"/>
                <w:szCs w:val="24"/>
              </w:rPr>
            </w:pPr>
          </w:p>
        </w:tc>
        <w:tc>
          <w:tcPr>
            <w:tcW w:w="1701" w:type="dxa"/>
            <w:gridSpan w:val="2"/>
          </w:tcPr>
          <w:p w:rsidR="009B03F2" w:rsidRPr="009B03F2" w:rsidRDefault="009B03F2" w:rsidP="009B03F2">
            <w:pPr>
              <w:jc w:val="center"/>
              <w:rPr>
                <w:rFonts w:ascii="Times New Roman" w:eastAsia="Calibri" w:hAnsi="Times New Roman" w:cs="Times New Roman"/>
                <w:sz w:val="24"/>
                <w:szCs w:val="24"/>
              </w:rPr>
            </w:pPr>
            <w:r w:rsidRPr="009B03F2">
              <w:rPr>
                <w:rFonts w:ascii="Times New Roman" w:eastAsia="Calibri" w:hAnsi="Times New Roman" w:cs="Times New Roman"/>
                <w:sz w:val="24"/>
                <w:szCs w:val="24"/>
              </w:rPr>
              <w:t>Грибы и лесные ягоды</w:t>
            </w:r>
          </w:p>
        </w:tc>
        <w:tc>
          <w:tcPr>
            <w:tcW w:w="4678" w:type="dxa"/>
            <w:gridSpan w:val="2"/>
          </w:tcPr>
          <w:p w:rsidR="009B03F2" w:rsidRPr="009B03F2" w:rsidRDefault="009B03F2" w:rsidP="009B03F2">
            <w:pPr>
              <w:rPr>
                <w:rFonts w:ascii="Times New Roman" w:eastAsia="Calibri" w:hAnsi="Times New Roman" w:cs="Times New Roman"/>
                <w:sz w:val="24"/>
                <w:szCs w:val="24"/>
              </w:rPr>
            </w:pPr>
            <w:r w:rsidRPr="009B03F2">
              <w:rPr>
                <w:rFonts w:ascii="Times New Roman" w:eastAsia="Calibri" w:hAnsi="Times New Roman" w:cs="Times New Roman"/>
                <w:sz w:val="24"/>
                <w:szCs w:val="24"/>
              </w:rPr>
              <w:t>Уточнение и расширение представлений о грибах и ягодах, их разнообразии, различиях, особенностях внешнего вида,</w:t>
            </w:r>
          </w:p>
          <w:p w:rsidR="009B03F2" w:rsidRPr="009B03F2" w:rsidRDefault="009B03F2" w:rsidP="009B03F2">
            <w:pPr>
              <w:rPr>
                <w:rFonts w:ascii="Times New Roman" w:eastAsia="Calibri" w:hAnsi="Times New Roman" w:cs="Times New Roman"/>
                <w:sz w:val="24"/>
                <w:szCs w:val="24"/>
              </w:rPr>
            </w:pPr>
            <w:r w:rsidRPr="009B03F2">
              <w:rPr>
                <w:rFonts w:ascii="Times New Roman" w:eastAsia="Calibri" w:hAnsi="Times New Roman" w:cs="Times New Roman"/>
                <w:sz w:val="24"/>
                <w:szCs w:val="24"/>
              </w:rPr>
              <w:t>местах произрастания.</w:t>
            </w:r>
          </w:p>
        </w:tc>
        <w:tc>
          <w:tcPr>
            <w:tcW w:w="1984" w:type="dxa"/>
          </w:tcPr>
          <w:p w:rsidR="009B03F2" w:rsidRPr="009B03F2" w:rsidRDefault="009B03F2" w:rsidP="009B03F2">
            <w:pPr>
              <w:jc w:val="center"/>
              <w:rPr>
                <w:rFonts w:ascii="Times New Roman" w:eastAsia="Calibri" w:hAnsi="Times New Roman" w:cs="Times New Roman"/>
                <w:sz w:val="24"/>
                <w:szCs w:val="24"/>
              </w:rPr>
            </w:pPr>
            <w:r w:rsidRPr="009B03F2">
              <w:rPr>
                <w:rFonts w:ascii="Times New Roman" w:eastAsia="Calibri" w:hAnsi="Times New Roman" w:cs="Times New Roman"/>
                <w:sz w:val="24"/>
                <w:szCs w:val="24"/>
              </w:rPr>
              <w:t xml:space="preserve">Продуктивная деятельность «Корзина с грибами» </w:t>
            </w:r>
          </w:p>
        </w:tc>
      </w:tr>
      <w:tr w:rsidR="009B03F2" w:rsidRPr="009B03F2" w:rsidTr="009B03F2">
        <w:tc>
          <w:tcPr>
            <w:tcW w:w="392" w:type="dxa"/>
            <w:vMerge/>
            <w:tcBorders>
              <w:right w:val="single" w:sz="4" w:space="0" w:color="auto"/>
            </w:tcBorders>
            <w:textDirection w:val="btLr"/>
          </w:tcPr>
          <w:p w:rsidR="009B03F2" w:rsidRPr="009B03F2" w:rsidRDefault="009B03F2" w:rsidP="009B03F2">
            <w:pPr>
              <w:jc w:val="center"/>
              <w:rPr>
                <w:rFonts w:ascii="Times New Roman" w:eastAsia="Calibri" w:hAnsi="Times New Roman" w:cs="Times New Roman"/>
                <w:b/>
                <w:color w:val="000000"/>
                <w:sz w:val="24"/>
                <w:szCs w:val="24"/>
              </w:rPr>
            </w:pPr>
          </w:p>
        </w:tc>
        <w:tc>
          <w:tcPr>
            <w:tcW w:w="425" w:type="dxa"/>
            <w:vMerge/>
            <w:tcBorders>
              <w:left w:val="single" w:sz="4" w:space="0" w:color="auto"/>
            </w:tcBorders>
          </w:tcPr>
          <w:p w:rsidR="009B03F2" w:rsidRPr="009B03F2" w:rsidRDefault="009B03F2" w:rsidP="009B03F2">
            <w:pPr>
              <w:jc w:val="center"/>
              <w:rPr>
                <w:rFonts w:ascii="Times New Roman" w:eastAsia="Calibri" w:hAnsi="Times New Roman" w:cs="Times New Roman"/>
                <w:color w:val="000000"/>
                <w:sz w:val="24"/>
                <w:szCs w:val="24"/>
              </w:rPr>
            </w:pPr>
          </w:p>
        </w:tc>
        <w:tc>
          <w:tcPr>
            <w:tcW w:w="1843" w:type="dxa"/>
          </w:tcPr>
          <w:p w:rsidR="009B03F2" w:rsidRPr="009B03F2" w:rsidRDefault="009B03F2" w:rsidP="009B03F2">
            <w:pPr>
              <w:jc w:val="center"/>
              <w:rPr>
                <w:rFonts w:ascii="Times New Roman" w:eastAsia="Calibri" w:hAnsi="Times New Roman" w:cs="Times New Roman"/>
                <w:b/>
                <w:i/>
                <w:color w:val="000000"/>
                <w:sz w:val="24"/>
                <w:szCs w:val="24"/>
              </w:rPr>
            </w:pPr>
            <w:r w:rsidRPr="009B03F2">
              <w:rPr>
                <w:rFonts w:ascii="Times New Roman" w:eastAsia="Calibri" w:hAnsi="Times New Roman" w:cs="Times New Roman"/>
                <w:b/>
                <w:i/>
                <w:color w:val="000000"/>
                <w:sz w:val="24"/>
                <w:szCs w:val="24"/>
              </w:rPr>
              <w:t>04.11</w:t>
            </w:r>
          </w:p>
          <w:p w:rsidR="009B03F2" w:rsidRPr="009B03F2" w:rsidRDefault="009B03F2" w:rsidP="009B03F2">
            <w:pPr>
              <w:jc w:val="center"/>
              <w:rPr>
                <w:rFonts w:ascii="Times New Roman" w:eastAsia="Calibri" w:hAnsi="Times New Roman" w:cs="Times New Roman"/>
                <w:b/>
                <w:i/>
                <w:color w:val="000000"/>
                <w:sz w:val="24"/>
                <w:szCs w:val="24"/>
              </w:rPr>
            </w:pPr>
            <w:r w:rsidRPr="009B03F2">
              <w:rPr>
                <w:rFonts w:ascii="Times New Roman" w:eastAsia="Calibri" w:hAnsi="Times New Roman" w:cs="Times New Roman"/>
                <w:b/>
                <w:i/>
                <w:color w:val="000000"/>
                <w:sz w:val="24"/>
                <w:szCs w:val="24"/>
              </w:rPr>
              <w:t>День народного единства</w:t>
            </w:r>
          </w:p>
        </w:tc>
        <w:tc>
          <w:tcPr>
            <w:tcW w:w="1701" w:type="dxa"/>
            <w:gridSpan w:val="2"/>
          </w:tcPr>
          <w:p w:rsidR="009B03F2" w:rsidRPr="009B03F2" w:rsidRDefault="009B03F2" w:rsidP="009B03F2">
            <w:pPr>
              <w:jc w:val="center"/>
              <w:rPr>
                <w:rFonts w:ascii="Times New Roman" w:eastAsia="Calibri" w:hAnsi="Times New Roman" w:cs="Times New Roman"/>
                <w:color w:val="000000"/>
                <w:sz w:val="24"/>
                <w:szCs w:val="24"/>
              </w:rPr>
            </w:pPr>
          </w:p>
        </w:tc>
        <w:tc>
          <w:tcPr>
            <w:tcW w:w="4678" w:type="dxa"/>
            <w:gridSpan w:val="2"/>
          </w:tcPr>
          <w:p w:rsidR="009B03F2" w:rsidRPr="009B03F2" w:rsidRDefault="009B03F2" w:rsidP="009B03F2">
            <w:pPr>
              <w:rPr>
                <w:rFonts w:ascii="Times New Roman" w:eastAsia="Calibri" w:hAnsi="Times New Roman" w:cs="Times New Roman"/>
                <w:color w:val="000000"/>
                <w:sz w:val="24"/>
                <w:szCs w:val="24"/>
              </w:rPr>
            </w:pPr>
            <w:r w:rsidRPr="009B03F2">
              <w:rPr>
                <w:rFonts w:ascii="Times New Roman" w:eastAsia="Calibri" w:hAnsi="Times New Roman" w:cs="Times New Roman"/>
                <w:color w:val="000000"/>
                <w:sz w:val="24"/>
                <w:szCs w:val="24"/>
              </w:rPr>
              <w:t>Расширять знания и представления детей о России, о флаге, гербе и гимне, народах и национальностях, знание об истории возникновения праздника "День народного единства", воспитание любви к Родине, патриотических чувств.</w:t>
            </w:r>
          </w:p>
        </w:tc>
        <w:tc>
          <w:tcPr>
            <w:tcW w:w="1984" w:type="dxa"/>
          </w:tcPr>
          <w:p w:rsidR="009B03F2" w:rsidRPr="009B03F2" w:rsidRDefault="009B03F2" w:rsidP="009B03F2">
            <w:pPr>
              <w:jc w:val="center"/>
              <w:rPr>
                <w:rFonts w:ascii="Times New Roman" w:eastAsia="Calibri" w:hAnsi="Times New Roman" w:cs="Times New Roman"/>
                <w:color w:val="000000"/>
                <w:sz w:val="24"/>
                <w:szCs w:val="24"/>
              </w:rPr>
            </w:pPr>
            <w:r w:rsidRPr="009B03F2">
              <w:rPr>
                <w:rFonts w:ascii="Times New Roman" w:eastAsia="Calibri" w:hAnsi="Times New Roman" w:cs="Times New Roman"/>
                <w:color w:val="000000"/>
                <w:sz w:val="24"/>
                <w:szCs w:val="24"/>
              </w:rPr>
              <w:t>Спортивное развлечение «Вместе – мы сила!»</w:t>
            </w:r>
          </w:p>
        </w:tc>
      </w:tr>
      <w:tr w:rsidR="009B03F2" w:rsidRPr="009B03F2" w:rsidTr="009B03F2">
        <w:trPr>
          <w:cantSplit/>
          <w:trHeight w:val="1134"/>
        </w:trPr>
        <w:tc>
          <w:tcPr>
            <w:tcW w:w="392" w:type="dxa"/>
            <w:vMerge/>
            <w:tcBorders>
              <w:right w:val="single" w:sz="4" w:space="0" w:color="auto"/>
            </w:tcBorders>
            <w:textDirection w:val="btLr"/>
          </w:tcPr>
          <w:p w:rsidR="009B03F2" w:rsidRPr="009B03F2" w:rsidRDefault="009B03F2" w:rsidP="009B03F2">
            <w:pPr>
              <w:jc w:val="center"/>
              <w:rPr>
                <w:rFonts w:ascii="Times New Roman" w:eastAsia="Calibri" w:hAnsi="Times New Roman" w:cs="Times New Roman"/>
                <w:b/>
                <w:color w:val="000000"/>
                <w:sz w:val="24"/>
                <w:szCs w:val="24"/>
              </w:rPr>
            </w:pPr>
          </w:p>
        </w:tc>
        <w:tc>
          <w:tcPr>
            <w:tcW w:w="425" w:type="dxa"/>
            <w:vMerge w:val="restart"/>
            <w:tcBorders>
              <w:left w:val="single" w:sz="4" w:space="0" w:color="auto"/>
            </w:tcBorders>
            <w:textDirection w:val="btLr"/>
          </w:tcPr>
          <w:p w:rsidR="009B03F2" w:rsidRPr="009B03F2" w:rsidRDefault="009B03F2" w:rsidP="009B03F2">
            <w:pPr>
              <w:ind w:left="113" w:right="113"/>
              <w:jc w:val="center"/>
              <w:rPr>
                <w:rFonts w:ascii="Times New Roman" w:eastAsia="Calibri" w:hAnsi="Times New Roman" w:cs="Times New Roman"/>
                <w:color w:val="000000"/>
                <w:sz w:val="24"/>
                <w:szCs w:val="24"/>
              </w:rPr>
            </w:pPr>
            <w:r w:rsidRPr="009B03F2">
              <w:rPr>
                <w:rFonts w:ascii="Times New Roman" w:eastAsia="Calibri" w:hAnsi="Times New Roman" w:cs="Times New Roman"/>
                <w:color w:val="000000"/>
                <w:sz w:val="24"/>
                <w:szCs w:val="24"/>
              </w:rPr>
              <w:t>2 неделя</w:t>
            </w:r>
          </w:p>
        </w:tc>
        <w:tc>
          <w:tcPr>
            <w:tcW w:w="1843" w:type="dxa"/>
          </w:tcPr>
          <w:p w:rsidR="009B03F2" w:rsidRPr="009B03F2" w:rsidRDefault="009B03F2" w:rsidP="009B03F2">
            <w:pPr>
              <w:jc w:val="center"/>
              <w:rPr>
                <w:rFonts w:ascii="Times New Roman" w:eastAsia="Calibri" w:hAnsi="Times New Roman" w:cs="Times New Roman"/>
                <w:b/>
                <w:i/>
                <w:color w:val="000000"/>
                <w:sz w:val="24"/>
                <w:szCs w:val="24"/>
              </w:rPr>
            </w:pPr>
            <w:r w:rsidRPr="009B03F2">
              <w:rPr>
                <w:rFonts w:ascii="Times New Roman" w:eastAsia="Calibri" w:hAnsi="Times New Roman" w:cs="Times New Roman"/>
                <w:b/>
                <w:i/>
                <w:color w:val="000000"/>
                <w:sz w:val="24"/>
                <w:szCs w:val="24"/>
              </w:rPr>
              <w:t>12.11</w:t>
            </w:r>
          </w:p>
          <w:p w:rsidR="009B03F2" w:rsidRPr="009B03F2" w:rsidRDefault="009B03F2" w:rsidP="009B03F2">
            <w:pPr>
              <w:jc w:val="center"/>
              <w:rPr>
                <w:rFonts w:ascii="Times New Roman" w:eastAsia="Calibri" w:hAnsi="Times New Roman" w:cs="Times New Roman"/>
                <w:b/>
                <w:i/>
                <w:color w:val="000000"/>
                <w:sz w:val="24"/>
                <w:szCs w:val="24"/>
              </w:rPr>
            </w:pPr>
            <w:r w:rsidRPr="009B03F2">
              <w:rPr>
                <w:rFonts w:ascii="Times New Roman" w:eastAsia="Calibri" w:hAnsi="Times New Roman" w:cs="Times New Roman"/>
                <w:b/>
                <w:i/>
                <w:color w:val="000000"/>
                <w:sz w:val="24"/>
                <w:szCs w:val="24"/>
              </w:rPr>
              <w:t>День синички</w:t>
            </w:r>
          </w:p>
        </w:tc>
        <w:tc>
          <w:tcPr>
            <w:tcW w:w="1701" w:type="dxa"/>
            <w:gridSpan w:val="2"/>
          </w:tcPr>
          <w:p w:rsidR="009B03F2" w:rsidRPr="009B03F2" w:rsidRDefault="009B03F2" w:rsidP="009B03F2">
            <w:pPr>
              <w:jc w:val="center"/>
              <w:rPr>
                <w:rFonts w:ascii="Times New Roman" w:eastAsia="Calibri" w:hAnsi="Times New Roman" w:cs="Times New Roman"/>
                <w:color w:val="000000"/>
                <w:sz w:val="24"/>
                <w:szCs w:val="24"/>
              </w:rPr>
            </w:pPr>
          </w:p>
        </w:tc>
        <w:tc>
          <w:tcPr>
            <w:tcW w:w="4678" w:type="dxa"/>
            <w:gridSpan w:val="2"/>
          </w:tcPr>
          <w:p w:rsidR="009B03F2" w:rsidRPr="009B03F2" w:rsidRDefault="009B03F2" w:rsidP="009B03F2">
            <w:pPr>
              <w:widowControl w:val="0"/>
              <w:suppressAutoHyphens/>
              <w:autoSpaceDE w:val="0"/>
              <w:autoSpaceDN w:val="0"/>
              <w:adjustRightInd w:val="0"/>
              <w:rPr>
                <w:rFonts w:ascii="Times New Roman" w:eastAsia="Lucida Sans Unicode" w:hAnsi="Times New Roman" w:cs="Times New Roman"/>
                <w:color w:val="000000"/>
                <w:kern w:val="1"/>
                <w:sz w:val="24"/>
                <w:szCs w:val="24"/>
              </w:rPr>
            </w:pPr>
            <w:r w:rsidRPr="009B03F2">
              <w:rPr>
                <w:rFonts w:ascii="Times New Roman" w:eastAsia="Calibri" w:hAnsi="Times New Roman" w:cs="Times New Roman"/>
                <w:color w:val="000000"/>
                <w:sz w:val="24"/>
                <w:szCs w:val="24"/>
              </w:rPr>
              <w:t xml:space="preserve">Формирование обобщенных представлений о сезонных изменениях. Продолжать знакомить с многообразием птиц. Уточнять названия и внешние признаки зимующих птиц. Закреплять умение детей узнавать птиц на иллюстрациях и картинках. </w:t>
            </w:r>
            <w:r w:rsidRPr="009B03F2">
              <w:rPr>
                <w:rFonts w:ascii="Times New Roman" w:eastAsia="Lucida Sans Unicode" w:hAnsi="Times New Roman" w:cs="Times New Roman"/>
                <w:color w:val="000000"/>
                <w:kern w:val="1"/>
                <w:sz w:val="24"/>
                <w:szCs w:val="24"/>
              </w:rPr>
              <w:t>Способствовать воспитанию</w:t>
            </w:r>
          </w:p>
          <w:p w:rsidR="009B03F2" w:rsidRPr="009B03F2" w:rsidRDefault="009B03F2" w:rsidP="009B03F2">
            <w:pPr>
              <w:rPr>
                <w:rFonts w:ascii="Times New Roman" w:eastAsia="Calibri" w:hAnsi="Times New Roman" w:cs="Times New Roman"/>
                <w:color w:val="000000"/>
                <w:sz w:val="24"/>
                <w:szCs w:val="24"/>
              </w:rPr>
            </w:pPr>
            <w:r w:rsidRPr="009B03F2">
              <w:rPr>
                <w:rFonts w:ascii="Times New Roman" w:eastAsia="Lucida Sans Unicode" w:hAnsi="Times New Roman" w:cs="Times New Roman"/>
                <w:color w:val="000000"/>
                <w:kern w:val="1"/>
                <w:sz w:val="24"/>
                <w:szCs w:val="24"/>
              </w:rPr>
              <w:t>заботливого отношения к птицам.</w:t>
            </w:r>
          </w:p>
        </w:tc>
        <w:tc>
          <w:tcPr>
            <w:tcW w:w="1984" w:type="dxa"/>
          </w:tcPr>
          <w:p w:rsidR="009B03F2" w:rsidRPr="009B03F2" w:rsidRDefault="009B03F2" w:rsidP="009B03F2">
            <w:pPr>
              <w:jc w:val="center"/>
              <w:rPr>
                <w:rFonts w:ascii="Times New Roman" w:eastAsia="Calibri" w:hAnsi="Times New Roman" w:cs="Times New Roman"/>
                <w:color w:val="000000"/>
                <w:sz w:val="24"/>
                <w:szCs w:val="24"/>
              </w:rPr>
            </w:pPr>
            <w:r w:rsidRPr="009B03F2">
              <w:rPr>
                <w:rFonts w:ascii="Times New Roman" w:eastAsia="Calibri" w:hAnsi="Times New Roman" w:cs="Times New Roman"/>
                <w:color w:val="000000"/>
                <w:sz w:val="24"/>
                <w:szCs w:val="24"/>
              </w:rPr>
              <w:t>Наблюдения за зимующими птицами. Загадки о птицах.</w:t>
            </w:r>
          </w:p>
        </w:tc>
      </w:tr>
      <w:tr w:rsidR="009B03F2" w:rsidRPr="009B03F2" w:rsidTr="009B03F2">
        <w:trPr>
          <w:cantSplit/>
          <w:trHeight w:val="1134"/>
        </w:trPr>
        <w:tc>
          <w:tcPr>
            <w:tcW w:w="392" w:type="dxa"/>
            <w:vMerge/>
            <w:tcBorders>
              <w:right w:val="single" w:sz="4" w:space="0" w:color="auto"/>
            </w:tcBorders>
            <w:textDirection w:val="btLr"/>
          </w:tcPr>
          <w:p w:rsidR="009B03F2" w:rsidRPr="009B03F2" w:rsidRDefault="009B03F2" w:rsidP="009B03F2">
            <w:pPr>
              <w:jc w:val="center"/>
              <w:rPr>
                <w:rFonts w:ascii="Times New Roman" w:eastAsia="Calibri" w:hAnsi="Times New Roman" w:cs="Times New Roman"/>
                <w:b/>
                <w:color w:val="000000"/>
                <w:sz w:val="24"/>
                <w:szCs w:val="24"/>
              </w:rPr>
            </w:pPr>
          </w:p>
        </w:tc>
        <w:tc>
          <w:tcPr>
            <w:tcW w:w="425" w:type="dxa"/>
            <w:vMerge/>
            <w:tcBorders>
              <w:left w:val="single" w:sz="4" w:space="0" w:color="auto"/>
            </w:tcBorders>
            <w:textDirection w:val="btLr"/>
          </w:tcPr>
          <w:p w:rsidR="009B03F2" w:rsidRPr="009B03F2" w:rsidRDefault="009B03F2" w:rsidP="009B03F2">
            <w:pPr>
              <w:ind w:left="113" w:right="113"/>
              <w:jc w:val="center"/>
              <w:rPr>
                <w:rFonts w:ascii="Times New Roman" w:eastAsia="Calibri" w:hAnsi="Times New Roman" w:cs="Times New Roman"/>
                <w:color w:val="000000"/>
                <w:sz w:val="24"/>
                <w:szCs w:val="24"/>
              </w:rPr>
            </w:pPr>
          </w:p>
        </w:tc>
        <w:tc>
          <w:tcPr>
            <w:tcW w:w="1843" w:type="dxa"/>
          </w:tcPr>
          <w:p w:rsidR="009B03F2" w:rsidRPr="009B03F2" w:rsidRDefault="009B03F2" w:rsidP="009B03F2">
            <w:pPr>
              <w:jc w:val="center"/>
              <w:rPr>
                <w:rFonts w:ascii="Times New Roman" w:eastAsia="Calibri" w:hAnsi="Times New Roman" w:cs="Times New Roman"/>
                <w:b/>
                <w:i/>
                <w:iCs/>
                <w:color w:val="000000"/>
                <w:sz w:val="24"/>
                <w:szCs w:val="24"/>
              </w:rPr>
            </w:pPr>
          </w:p>
        </w:tc>
        <w:tc>
          <w:tcPr>
            <w:tcW w:w="1701" w:type="dxa"/>
            <w:gridSpan w:val="2"/>
          </w:tcPr>
          <w:p w:rsidR="009B03F2" w:rsidRPr="009B03F2" w:rsidRDefault="009B03F2" w:rsidP="009B03F2">
            <w:pPr>
              <w:jc w:val="center"/>
              <w:rPr>
                <w:rFonts w:ascii="Times New Roman" w:eastAsia="Calibri" w:hAnsi="Times New Roman" w:cs="Times New Roman"/>
                <w:sz w:val="24"/>
                <w:szCs w:val="24"/>
              </w:rPr>
            </w:pPr>
            <w:r w:rsidRPr="009B03F2">
              <w:rPr>
                <w:rFonts w:ascii="Times New Roman" w:eastAsia="Calibri" w:hAnsi="Times New Roman" w:cs="Times New Roman"/>
                <w:sz w:val="24"/>
                <w:szCs w:val="24"/>
              </w:rPr>
              <w:t>Перелетные птицы</w:t>
            </w:r>
          </w:p>
        </w:tc>
        <w:tc>
          <w:tcPr>
            <w:tcW w:w="4678" w:type="dxa"/>
            <w:gridSpan w:val="2"/>
          </w:tcPr>
          <w:p w:rsidR="009B03F2" w:rsidRPr="009B03F2" w:rsidRDefault="009B03F2" w:rsidP="009B03F2">
            <w:pPr>
              <w:widowControl w:val="0"/>
              <w:suppressAutoHyphens/>
              <w:autoSpaceDE w:val="0"/>
              <w:autoSpaceDN w:val="0"/>
              <w:adjustRightInd w:val="0"/>
              <w:rPr>
                <w:rFonts w:ascii="Times New Roman" w:eastAsia="Lucida Sans Unicode" w:hAnsi="Times New Roman" w:cs="Times New Roman"/>
                <w:color w:val="000000"/>
                <w:kern w:val="1"/>
                <w:sz w:val="24"/>
                <w:szCs w:val="24"/>
              </w:rPr>
            </w:pPr>
            <w:r w:rsidRPr="009B03F2">
              <w:rPr>
                <w:rFonts w:ascii="Times New Roman" w:eastAsia="Lucida Sans Unicode" w:hAnsi="Times New Roman" w:cs="Times New Roman"/>
                <w:color w:val="000000"/>
                <w:kern w:val="1"/>
                <w:sz w:val="24"/>
                <w:szCs w:val="24"/>
              </w:rPr>
              <w:t>Закрепить и расширять знания детей о перелетных и водоплавающих птицах, их поведении осенью (объединение в стаи, отлет, добывание корма). Закрепить в словаре обобщающее понятие «перелётные птицы». Воспитывать доброе отношение к маленьким соседям по планете.</w:t>
            </w:r>
          </w:p>
        </w:tc>
        <w:tc>
          <w:tcPr>
            <w:tcW w:w="1984" w:type="dxa"/>
          </w:tcPr>
          <w:p w:rsidR="009B03F2" w:rsidRPr="009B03F2" w:rsidRDefault="009B03F2" w:rsidP="009B03F2">
            <w:pPr>
              <w:jc w:val="center"/>
              <w:rPr>
                <w:rFonts w:ascii="Times New Roman" w:eastAsia="Calibri" w:hAnsi="Times New Roman" w:cs="Times New Roman"/>
                <w:color w:val="000000"/>
                <w:sz w:val="24"/>
                <w:szCs w:val="24"/>
              </w:rPr>
            </w:pPr>
            <w:r w:rsidRPr="009B03F2">
              <w:rPr>
                <w:rFonts w:ascii="Times New Roman" w:eastAsia="Calibri" w:hAnsi="Times New Roman" w:cs="Times New Roman"/>
                <w:color w:val="000000"/>
                <w:sz w:val="24"/>
                <w:szCs w:val="24"/>
              </w:rPr>
              <w:t>Игра «Такие разные птицы» (дифференциация зимующих и перелетных птиц)</w:t>
            </w:r>
          </w:p>
        </w:tc>
      </w:tr>
      <w:tr w:rsidR="009B03F2" w:rsidRPr="009B03F2" w:rsidTr="009B03F2">
        <w:tc>
          <w:tcPr>
            <w:tcW w:w="392" w:type="dxa"/>
            <w:vMerge/>
            <w:tcBorders>
              <w:right w:val="single" w:sz="4" w:space="0" w:color="auto"/>
            </w:tcBorders>
            <w:textDirection w:val="btLr"/>
          </w:tcPr>
          <w:p w:rsidR="009B03F2" w:rsidRPr="009B03F2" w:rsidRDefault="009B03F2" w:rsidP="009B03F2">
            <w:pPr>
              <w:jc w:val="center"/>
              <w:rPr>
                <w:rFonts w:ascii="Times New Roman" w:eastAsia="Calibri" w:hAnsi="Times New Roman" w:cs="Times New Roman"/>
                <w:b/>
                <w:color w:val="000000"/>
                <w:sz w:val="24"/>
                <w:szCs w:val="24"/>
              </w:rPr>
            </w:pPr>
          </w:p>
        </w:tc>
        <w:tc>
          <w:tcPr>
            <w:tcW w:w="425" w:type="dxa"/>
            <w:vMerge w:val="restart"/>
            <w:tcBorders>
              <w:left w:val="single" w:sz="4" w:space="0" w:color="auto"/>
            </w:tcBorders>
            <w:textDirection w:val="btLr"/>
          </w:tcPr>
          <w:p w:rsidR="009B03F2" w:rsidRPr="009B03F2" w:rsidRDefault="009B03F2" w:rsidP="009B03F2">
            <w:pPr>
              <w:ind w:left="113" w:right="113"/>
              <w:jc w:val="center"/>
              <w:rPr>
                <w:rFonts w:ascii="Times New Roman" w:eastAsia="Calibri" w:hAnsi="Times New Roman" w:cs="Times New Roman"/>
                <w:color w:val="000000"/>
                <w:sz w:val="24"/>
                <w:szCs w:val="24"/>
              </w:rPr>
            </w:pPr>
            <w:r w:rsidRPr="009B03F2">
              <w:rPr>
                <w:rFonts w:ascii="Times New Roman" w:eastAsia="Calibri" w:hAnsi="Times New Roman" w:cs="Times New Roman"/>
                <w:color w:val="000000"/>
                <w:sz w:val="24"/>
                <w:szCs w:val="24"/>
              </w:rPr>
              <w:t>3 неделя</w:t>
            </w:r>
          </w:p>
        </w:tc>
        <w:tc>
          <w:tcPr>
            <w:tcW w:w="1843" w:type="dxa"/>
          </w:tcPr>
          <w:p w:rsidR="009B03F2" w:rsidRPr="009B03F2" w:rsidRDefault="009B03F2" w:rsidP="009B03F2">
            <w:pPr>
              <w:jc w:val="center"/>
              <w:rPr>
                <w:rFonts w:ascii="Times New Roman" w:eastAsia="Calibri" w:hAnsi="Times New Roman" w:cs="Times New Roman"/>
                <w:b/>
                <w:i/>
                <w:color w:val="000000"/>
                <w:sz w:val="24"/>
                <w:szCs w:val="24"/>
              </w:rPr>
            </w:pPr>
            <w:r w:rsidRPr="009B03F2">
              <w:rPr>
                <w:rFonts w:ascii="Times New Roman" w:eastAsia="Calibri" w:hAnsi="Times New Roman" w:cs="Times New Roman"/>
                <w:b/>
                <w:i/>
                <w:color w:val="000000"/>
                <w:sz w:val="24"/>
                <w:szCs w:val="24"/>
              </w:rPr>
              <w:t>16.11</w:t>
            </w:r>
          </w:p>
          <w:p w:rsidR="009B03F2" w:rsidRPr="009B03F2" w:rsidRDefault="009B03F2" w:rsidP="009B03F2">
            <w:pPr>
              <w:jc w:val="center"/>
              <w:rPr>
                <w:rFonts w:ascii="Times New Roman" w:eastAsia="Calibri" w:hAnsi="Times New Roman" w:cs="Times New Roman"/>
                <w:b/>
                <w:i/>
                <w:color w:val="000000"/>
                <w:sz w:val="24"/>
                <w:szCs w:val="24"/>
              </w:rPr>
            </w:pPr>
            <w:r w:rsidRPr="009B03F2">
              <w:rPr>
                <w:rFonts w:ascii="Times New Roman" w:eastAsia="Calibri" w:hAnsi="Times New Roman" w:cs="Times New Roman"/>
                <w:b/>
                <w:i/>
                <w:color w:val="000000"/>
                <w:sz w:val="24"/>
                <w:szCs w:val="24"/>
              </w:rPr>
              <w:t>Всемирный день толерантности (терпимости)</w:t>
            </w:r>
          </w:p>
        </w:tc>
        <w:tc>
          <w:tcPr>
            <w:tcW w:w="1701" w:type="dxa"/>
            <w:gridSpan w:val="2"/>
          </w:tcPr>
          <w:p w:rsidR="009B03F2" w:rsidRPr="009B03F2" w:rsidRDefault="009B03F2" w:rsidP="009B03F2">
            <w:pPr>
              <w:jc w:val="center"/>
              <w:rPr>
                <w:rFonts w:ascii="Times New Roman" w:eastAsia="Calibri" w:hAnsi="Times New Roman" w:cs="Times New Roman"/>
                <w:color w:val="000000"/>
                <w:sz w:val="24"/>
                <w:szCs w:val="24"/>
              </w:rPr>
            </w:pPr>
          </w:p>
        </w:tc>
        <w:tc>
          <w:tcPr>
            <w:tcW w:w="4678" w:type="dxa"/>
            <w:gridSpan w:val="2"/>
          </w:tcPr>
          <w:p w:rsidR="009B03F2" w:rsidRPr="009B03F2" w:rsidRDefault="009B03F2" w:rsidP="009B03F2">
            <w:pPr>
              <w:rPr>
                <w:rFonts w:ascii="Times New Roman" w:eastAsia="Calibri" w:hAnsi="Times New Roman" w:cs="Times New Roman"/>
                <w:color w:val="000000"/>
                <w:sz w:val="24"/>
                <w:szCs w:val="24"/>
              </w:rPr>
            </w:pPr>
            <w:r w:rsidRPr="009B03F2">
              <w:rPr>
                <w:rFonts w:ascii="Times New Roman" w:eastAsia="Calibri" w:hAnsi="Times New Roman" w:cs="Times New Roman"/>
                <w:color w:val="000000"/>
                <w:sz w:val="24"/>
                <w:szCs w:val="24"/>
              </w:rPr>
              <w:t>Познакомить с понятием «толерантность». Способствовать духовно-нравственному развитию детей. Формировать желание дружить друг с другом, помогать, творить добро по отношению к ближним.</w:t>
            </w:r>
          </w:p>
        </w:tc>
        <w:tc>
          <w:tcPr>
            <w:tcW w:w="1984" w:type="dxa"/>
          </w:tcPr>
          <w:p w:rsidR="009B03F2" w:rsidRPr="009B03F2" w:rsidRDefault="009B03F2" w:rsidP="009B03F2">
            <w:pPr>
              <w:jc w:val="center"/>
              <w:rPr>
                <w:rFonts w:ascii="Times New Roman" w:eastAsia="Calibri" w:hAnsi="Times New Roman" w:cs="Times New Roman"/>
                <w:color w:val="000000"/>
                <w:sz w:val="24"/>
                <w:szCs w:val="24"/>
              </w:rPr>
            </w:pPr>
            <w:r w:rsidRPr="009B03F2">
              <w:rPr>
                <w:rFonts w:ascii="Times New Roman" w:eastAsia="Calibri" w:hAnsi="Times New Roman" w:cs="Times New Roman"/>
                <w:color w:val="000000"/>
                <w:sz w:val="24"/>
                <w:szCs w:val="24"/>
              </w:rPr>
              <w:t>Познавательный досуг «Мы разные, но мы дружим!»</w:t>
            </w:r>
          </w:p>
        </w:tc>
      </w:tr>
      <w:tr w:rsidR="009B03F2" w:rsidRPr="009B03F2" w:rsidTr="009B03F2">
        <w:tc>
          <w:tcPr>
            <w:tcW w:w="392" w:type="dxa"/>
            <w:vMerge/>
            <w:tcBorders>
              <w:right w:val="single" w:sz="4" w:space="0" w:color="auto"/>
            </w:tcBorders>
            <w:textDirection w:val="btLr"/>
          </w:tcPr>
          <w:p w:rsidR="009B03F2" w:rsidRPr="009B03F2" w:rsidRDefault="009B03F2" w:rsidP="009B03F2">
            <w:pPr>
              <w:jc w:val="center"/>
              <w:rPr>
                <w:rFonts w:ascii="Times New Roman" w:eastAsia="Calibri" w:hAnsi="Times New Roman" w:cs="Times New Roman"/>
                <w:b/>
                <w:color w:val="000000"/>
                <w:sz w:val="24"/>
                <w:szCs w:val="24"/>
              </w:rPr>
            </w:pPr>
          </w:p>
        </w:tc>
        <w:tc>
          <w:tcPr>
            <w:tcW w:w="425" w:type="dxa"/>
            <w:vMerge/>
            <w:tcBorders>
              <w:left w:val="single" w:sz="4" w:space="0" w:color="auto"/>
            </w:tcBorders>
          </w:tcPr>
          <w:p w:rsidR="009B03F2" w:rsidRPr="009B03F2" w:rsidRDefault="009B03F2" w:rsidP="009B03F2">
            <w:pPr>
              <w:jc w:val="center"/>
              <w:rPr>
                <w:rFonts w:ascii="Times New Roman" w:eastAsia="Calibri" w:hAnsi="Times New Roman" w:cs="Times New Roman"/>
                <w:color w:val="000000"/>
                <w:sz w:val="24"/>
                <w:szCs w:val="24"/>
              </w:rPr>
            </w:pPr>
          </w:p>
        </w:tc>
        <w:tc>
          <w:tcPr>
            <w:tcW w:w="1843" w:type="dxa"/>
          </w:tcPr>
          <w:p w:rsidR="009B03F2" w:rsidRPr="009B03F2" w:rsidRDefault="009B03F2" w:rsidP="009B03F2">
            <w:pPr>
              <w:jc w:val="center"/>
              <w:rPr>
                <w:rFonts w:ascii="Times New Roman" w:eastAsia="Calibri" w:hAnsi="Times New Roman" w:cs="Times New Roman"/>
                <w:b/>
                <w:i/>
                <w:color w:val="000000"/>
                <w:sz w:val="24"/>
                <w:szCs w:val="24"/>
              </w:rPr>
            </w:pPr>
          </w:p>
        </w:tc>
        <w:tc>
          <w:tcPr>
            <w:tcW w:w="1701" w:type="dxa"/>
            <w:gridSpan w:val="2"/>
          </w:tcPr>
          <w:p w:rsidR="009B03F2" w:rsidRPr="009B03F2" w:rsidRDefault="009B03F2" w:rsidP="009B03F2">
            <w:pPr>
              <w:jc w:val="center"/>
              <w:rPr>
                <w:rFonts w:ascii="Times New Roman" w:eastAsia="Calibri" w:hAnsi="Times New Roman" w:cs="Times New Roman"/>
                <w:color w:val="000000"/>
                <w:sz w:val="24"/>
                <w:szCs w:val="24"/>
              </w:rPr>
            </w:pPr>
            <w:r w:rsidRPr="009B03F2">
              <w:rPr>
                <w:rFonts w:ascii="Times New Roman" w:eastAsia="Calibri" w:hAnsi="Times New Roman" w:cs="Times New Roman"/>
                <w:sz w:val="24"/>
                <w:szCs w:val="24"/>
              </w:rPr>
              <w:t>Зимующие птицы</w:t>
            </w:r>
          </w:p>
        </w:tc>
        <w:tc>
          <w:tcPr>
            <w:tcW w:w="4678" w:type="dxa"/>
            <w:gridSpan w:val="2"/>
            <w:shd w:val="clear" w:color="auto" w:fill="auto"/>
          </w:tcPr>
          <w:p w:rsidR="009B03F2" w:rsidRPr="009B03F2" w:rsidRDefault="009B03F2" w:rsidP="009B03F2">
            <w:pPr>
              <w:rPr>
                <w:rFonts w:ascii="Times New Roman" w:eastAsia="Calibri" w:hAnsi="Times New Roman" w:cs="Times New Roman"/>
                <w:color w:val="000000"/>
                <w:sz w:val="24"/>
                <w:szCs w:val="24"/>
              </w:rPr>
            </w:pPr>
            <w:r w:rsidRPr="009B03F2">
              <w:rPr>
                <w:rFonts w:ascii="Times New Roman" w:eastAsia="Calibri" w:hAnsi="Times New Roman" w:cs="Times New Roman"/>
                <w:color w:val="000000"/>
                <w:sz w:val="24"/>
                <w:szCs w:val="24"/>
              </w:rPr>
              <w:t>Продолжать знакомить с многообразием птиц. Уточнять названия и внешние признаки зимующих птиц. Закреплять умение детей узнавать птиц на иллюстрациях и картинках. Способствовать воспитанию</w:t>
            </w:r>
          </w:p>
          <w:p w:rsidR="009B03F2" w:rsidRPr="009B03F2" w:rsidRDefault="009B03F2" w:rsidP="009B03F2">
            <w:pPr>
              <w:rPr>
                <w:rFonts w:ascii="Times New Roman" w:eastAsia="Calibri" w:hAnsi="Times New Roman" w:cs="Times New Roman"/>
                <w:color w:val="000000"/>
                <w:sz w:val="24"/>
                <w:szCs w:val="24"/>
              </w:rPr>
            </w:pPr>
            <w:r w:rsidRPr="009B03F2">
              <w:rPr>
                <w:rFonts w:ascii="Times New Roman" w:eastAsia="Calibri" w:hAnsi="Times New Roman" w:cs="Times New Roman"/>
                <w:color w:val="000000"/>
                <w:sz w:val="24"/>
                <w:szCs w:val="24"/>
              </w:rPr>
              <w:t>заботливого отношения к птицам.</w:t>
            </w:r>
          </w:p>
        </w:tc>
        <w:tc>
          <w:tcPr>
            <w:tcW w:w="1984" w:type="dxa"/>
          </w:tcPr>
          <w:p w:rsidR="009B03F2" w:rsidRPr="009B03F2" w:rsidRDefault="009B03F2" w:rsidP="009B03F2">
            <w:pPr>
              <w:jc w:val="center"/>
              <w:rPr>
                <w:rFonts w:ascii="Times New Roman" w:eastAsia="Calibri" w:hAnsi="Times New Roman" w:cs="Times New Roman"/>
                <w:color w:val="000000"/>
                <w:sz w:val="24"/>
                <w:szCs w:val="24"/>
              </w:rPr>
            </w:pPr>
            <w:r w:rsidRPr="009B03F2">
              <w:rPr>
                <w:rFonts w:ascii="Times New Roman" w:eastAsia="Calibri" w:hAnsi="Times New Roman" w:cs="Times New Roman"/>
                <w:color w:val="000000"/>
                <w:sz w:val="24"/>
                <w:szCs w:val="24"/>
              </w:rPr>
              <w:t>Акция  добрых дел «Кормушки своими руками».</w:t>
            </w:r>
          </w:p>
        </w:tc>
      </w:tr>
      <w:tr w:rsidR="009B03F2" w:rsidRPr="009B03F2" w:rsidTr="009B03F2">
        <w:trPr>
          <w:cantSplit/>
          <w:trHeight w:val="1134"/>
        </w:trPr>
        <w:tc>
          <w:tcPr>
            <w:tcW w:w="392" w:type="dxa"/>
            <w:vMerge/>
            <w:tcBorders>
              <w:right w:val="single" w:sz="4" w:space="0" w:color="auto"/>
            </w:tcBorders>
            <w:textDirection w:val="btLr"/>
          </w:tcPr>
          <w:p w:rsidR="009B03F2" w:rsidRPr="009B03F2" w:rsidRDefault="009B03F2" w:rsidP="009B03F2">
            <w:pPr>
              <w:jc w:val="center"/>
              <w:rPr>
                <w:rFonts w:ascii="Times New Roman" w:eastAsia="Calibri" w:hAnsi="Times New Roman" w:cs="Times New Roman"/>
                <w:b/>
                <w:color w:val="000000"/>
                <w:sz w:val="24"/>
                <w:szCs w:val="24"/>
              </w:rPr>
            </w:pPr>
          </w:p>
        </w:tc>
        <w:tc>
          <w:tcPr>
            <w:tcW w:w="425" w:type="dxa"/>
            <w:vMerge w:val="restart"/>
            <w:tcBorders>
              <w:left w:val="single" w:sz="4" w:space="0" w:color="auto"/>
            </w:tcBorders>
            <w:textDirection w:val="btLr"/>
          </w:tcPr>
          <w:p w:rsidR="009B03F2" w:rsidRPr="009B03F2" w:rsidRDefault="009B03F2" w:rsidP="009B03F2">
            <w:pPr>
              <w:ind w:left="113" w:right="113"/>
              <w:jc w:val="center"/>
              <w:rPr>
                <w:rFonts w:ascii="Times New Roman" w:eastAsia="Calibri" w:hAnsi="Times New Roman" w:cs="Times New Roman"/>
                <w:color w:val="000000"/>
                <w:sz w:val="24"/>
                <w:szCs w:val="24"/>
              </w:rPr>
            </w:pPr>
            <w:r w:rsidRPr="009B03F2">
              <w:rPr>
                <w:rFonts w:ascii="Times New Roman" w:eastAsia="Calibri" w:hAnsi="Times New Roman" w:cs="Times New Roman"/>
                <w:color w:val="000000"/>
                <w:sz w:val="24"/>
                <w:szCs w:val="24"/>
              </w:rPr>
              <w:t>4 неделя</w:t>
            </w:r>
          </w:p>
        </w:tc>
        <w:tc>
          <w:tcPr>
            <w:tcW w:w="1843" w:type="dxa"/>
          </w:tcPr>
          <w:p w:rsidR="009B03F2" w:rsidRPr="009B03F2" w:rsidRDefault="009B03F2" w:rsidP="009B03F2">
            <w:pPr>
              <w:jc w:val="center"/>
              <w:rPr>
                <w:rFonts w:ascii="Times New Roman" w:eastAsia="Calibri" w:hAnsi="Times New Roman" w:cs="Times New Roman"/>
                <w:b/>
                <w:i/>
                <w:color w:val="000000"/>
                <w:sz w:val="24"/>
                <w:szCs w:val="24"/>
              </w:rPr>
            </w:pPr>
            <w:r w:rsidRPr="009B03F2">
              <w:rPr>
                <w:rFonts w:ascii="Times New Roman" w:eastAsia="Calibri" w:hAnsi="Times New Roman" w:cs="Times New Roman"/>
                <w:b/>
                <w:i/>
                <w:color w:val="000000"/>
                <w:sz w:val="24"/>
                <w:szCs w:val="24"/>
              </w:rPr>
              <w:t>День матери в России (последнее воскресенье ноября)</w:t>
            </w:r>
          </w:p>
        </w:tc>
        <w:tc>
          <w:tcPr>
            <w:tcW w:w="1701" w:type="dxa"/>
            <w:gridSpan w:val="2"/>
          </w:tcPr>
          <w:p w:rsidR="009B03F2" w:rsidRPr="009B03F2" w:rsidRDefault="009B03F2" w:rsidP="009B03F2">
            <w:pPr>
              <w:jc w:val="center"/>
              <w:rPr>
                <w:rFonts w:ascii="Times New Roman" w:eastAsia="Calibri" w:hAnsi="Times New Roman" w:cs="Times New Roman"/>
                <w:color w:val="000000"/>
                <w:sz w:val="24"/>
                <w:szCs w:val="24"/>
              </w:rPr>
            </w:pPr>
          </w:p>
        </w:tc>
        <w:tc>
          <w:tcPr>
            <w:tcW w:w="4678" w:type="dxa"/>
            <w:gridSpan w:val="2"/>
          </w:tcPr>
          <w:p w:rsidR="009B03F2" w:rsidRPr="009B03F2" w:rsidRDefault="009B03F2" w:rsidP="009B03F2">
            <w:pPr>
              <w:autoSpaceDE w:val="0"/>
              <w:autoSpaceDN w:val="0"/>
              <w:adjustRightInd w:val="0"/>
              <w:rPr>
                <w:rFonts w:ascii="Times New Roman" w:eastAsia="Calibri" w:hAnsi="Times New Roman" w:cs="Times New Roman"/>
                <w:color w:val="000000"/>
                <w:sz w:val="24"/>
                <w:szCs w:val="24"/>
              </w:rPr>
            </w:pPr>
            <w:r w:rsidRPr="009B03F2">
              <w:rPr>
                <w:rFonts w:ascii="Times New Roman" w:eastAsia="Lucida Sans Unicode" w:hAnsi="Times New Roman" w:cs="Times New Roman"/>
                <w:color w:val="000000"/>
                <w:kern w:val="1"/>
                <w:sz w:val="24"/>
                <w:szCs w:val="24"/>
              </w:rPr>
              <w:t>Формировать у детей представления о семье, семейных традициях народов Башкортостана. Воспитывать у детей любовь и уважение к членам семьи, учить проявлять заботу о родных людях. Воспитание уважения к материнскому труду и бескорыстной жертве ради блага своих детей. Продолжать знакомить детей с традицией празднования Дня Матери.</w:t>
            </w:r>
          </w:p>
        </w:tc>
        <w:tc>
          <w:tcPr>
            <w:tcW w:w="1984" w:type="dxa"/>
          </w:tcPr>
          <w:p w:rsidR="009B03F2" w:rsidRPr="009B03F2" w:rsidRDefault="009B03F2" w:rsidP="009B03F2">
            <w:pPr>
              <w:jc w:val="center"/>
              <w:rPr>
                <w:rFonts w:ascii="Times New Roman" w:eastAsia="Calibri" w:hAnsi="Times New Roman" w:cs="Times New Roman"/>
                <w:color w:val="000000"/>
                <w:sz w:val="24"/>
                <w:szCs w:val="24"/>
              </w:rPr>
            </w:pPr>
            <w:r w:rsidRPr="009B03F2">
              <w:rPr>
                <w:rFonts w:ascii="Times New Roman" w:eastAsia="Calibri" w:hAnsi="Times New Roman" w:cs="Times New Roman"/>
                <w:color w:val="000000"/>
                <w:sz w:val="24"/>
                <w:szCs w:val="24"/>
              </w:rPr>
              <w:t>Тематическое развлечение, посвященное Дню Матери</w:t>
            </w:r>
          </w:p>
        </w:tc>
      </w:tr>
      <w:tr w:rsidR="009B03F2" w:rsidRPr="009B03F2" w:rsidTr="009B03F2">
        <w:trPr>
          <w:cantSplit/>
          <w:trHeight w:val="1134"/>
        </w:trPr>
        <w:tc>
          <w:tcPr>
            <w:tcW w:w="392" w:type="dxa"/>
            <w:vMerge/>
            <w:tcBorders>
              <w:right w:val="single" w:sz="4" w:space="0" w:color="auto"/>
            </w:tcBorders>
            <w:textDirection w:val="btLr"/>
          </w:tcPr>
          <w:p w:rsidR="009B03F2" w:rsidRPr="009B03F2" w:rsidRDefault="009B03F2" w:rsidP="009B03F2">
            <w:pPr>
              <w:jc w:val="center"/>
              <w:rPr>
                <w:rFonts w:ascii="Times New Roman" w:eastAsia="Calibri" w:hAnsi="Times New Roman" w:cs="Times New Roman"/>
                <w:b/>
                <w:color w:val="000000"/>
                <w:sz w:val="24"/>
                <w:szCs w:val="24"/>
              </w:rPr>
            </w:pPr>
          </w:p>
        </w:tc>
        <w:tc>
          <w:tcPr>
            <w:tcW w:w="425" w:type="dxa"/>
            <w:vMerge/>
            <w:tcBorders>
              <w:left w:val="single" w:sz="4" w:space="0" w:color="auto"/>
            </w:tcBorders>
            <w:textDirection w:val="btLr"/>
          </w:tcPr>
          <w:p w:rsidR="009B03F2" w:rsidRPr="009B03F2" w:rsidRDefault="009B03F2" w:rsidP="009B03F2">
            <w:pPr>
              <w:ind w:left="113" w:right="113"/>
              <w:jc w:val="center"/>
              <w:rPr>
                <w:rFonts w:ascii="Times New Roman" w:eastAsia="Calibri" w:hAnsi="Times New Roman" w:cs="Times New Roman"/>
                <w:color w:val="000000"/>
                <w:sz w:val="24"/>
                <w:szCs w:val="24"/>
              </w:rPr>
            </w:pPr>
          </w:p>
        </w:tc>
        <w:tc>
          <w:tcPr>
            <w:tcW w:w="1843" w:type="dxa"/>
          </w:tcPr>
          <w:p w:rsidR="009B03F2" w:rsidRPr="009B03F2" w:rsidRDefault="009B03F2" w:rsidP="009B03F2">
            <w:pPr>
              <w:jc w:val="center"/>
              <w:rPr>
                <w:rFonts w:ascii="Times New Roman" w:eastAsia="Calibri" w:hAnsi="Times New Roman" w:cs="Times New Roman"/>
                <w:b/>
                <w:i/>
                <w:color w:val="000000"/>
                <w:sz w:val="24"/>
                <w:szCs w:val="24"/>
              </w:rPr>
            </w:pPr>
          </w:p>
        </w:tc>
        <w:tc>
          <w:tcPr>
            <w:tcW w:w="1701" w:type="dxa"/>
            <w:gridSpan w:val="2"/>
          </w:tcPr>
          <w:p w:rsidR="009B03F2" w:rsidRPr="009B03F2" w:rsidRDefault="009B03F2" w:rsidP="009B03F2">
            <w:pPr>
              <w:jc w:val="center"/>
              <w:rPr>
                <w:rFonts w:ascii="Times New Roman" w:eastAsia="Calibri" w:hAnsi="Times New Roman" w:cs="Times New Roman"/>
                <w:color w:val="000000"/>
                <w:sz w:val="24"/>
                <w:szCs w:val="24"/>
              </w:rPr>
            </w:pPr>
            <w:r w:rsidRPr="009B03F2">
              <w:rPr>
                <w:rFonts w:ascii="Times New Roman" w:eastAsia="Calibri" w:hAnsi="Times New Roman" w:cs="Times New Roman"/>
                <w:color w:val="000000"/>
                <w:sz w:val="24"/>
                <w:szCs w:val="24"/>
              </w:rPr>
              <w:t>Домашние птицы</w:t>
            </w:r>
          </w:p>
        </w:tc>
        <w:tc>
          <w:tcPr>
            <w:tcW w:w="4678" w:type="dxa"/>
            <w:gridSpan w:val="2"/>
          </w:tcPr>
          <w:p w:rsidR="009B03F2" w:rsidRPr="009B03F2" w:rsidRDefault="009B03F2" w:rsidP="009B03F2">
            <w:pPr>
              <w:rPr>
                <w:rFonts w:ascii="Times New Roman" w:eastAsia="Calibri" w:hAnsi="Times New Roman" w:cs="Times New Roman"/>
                <w:color w:val="000000"/>
                <w:sz w:val="24"/>
                <w:szCs w:val="24"/>
              </w:rPr>
            </w:pPr>
            <w:r w:rsidRPr="009B03F2">
              <w:rPr>
                <w:rFonts w:ascii="Times New Roman" w:eastAsia="Calibri" w:hAnsi="Times New Roman" w:cs="Times New Roman"/>
                <w:color w:val="000000"/>
                <w:sz w:val="24"/>
                <w:szCs w:val="24"/>
              </w:rPr>
              <w:t>Систематизировать представления детей о местах обитания домашних птиц. Добиться понимания детьми роли человека в подготовке домашних птиц к зиме.</w:t>
            </w:r>
          </w:p>
        </w:tc>
        <w:tc>
          <w:tcPr>
            <w:tcW w:w="1984" w:type="dxa"/>
          </w:tcPr>
          <w:p w:rsidR="009B03F2" w:rsidRPr="009B03F2" w:rsidRDefault="009B03F2" w:rsidP="009B03F2">
            <w:pPr>
              <w:jc w:val="center"/>
              <w:rPr>
                <w:rFonts w:ascii="Times New Roman" w:eastAsia="Calibri" w:hAnsi="Times New Roman" w:cs="Times New Roman"/>
                <w:color w:val="000000"/>
                <w:sz w:val="24"/>
                <w:szCs w:val="24"/>
              </w:rPr>
            </w:pPr>
            <w:r w:rsidRPr="009B03F2">
              <w:rPr>
                <w:rFonts w:ascii="Times New Roman" w:eastAsia="Calibri" w:hAnsi="Times New Roman" w:cs="Times New Roman"/>
                <w:color w:val="000000"/>
                <w:sz w:val="24"/>
                <w:szCs w:val="24"/>
              </w:rPr>
              <w:t>Сюжетно-ролевая игра «На птичьем дворе»</w:t>
            </w:r>
          </w:p>
        </w:tc>
      </w:tr>
      <w:tr w:rsidR="009B03F2" w:rsidRPr="009B03F2" w:rsidTr="009B03F2">
        <w:trPr>
          <w:cantSplit/>
          <w:trHeight w:val="1134"/>
        </w:trPr>
        <w:tc>
          <w:tcPr>
            <w:tcW w:w="392" w:type="dxa"/>
            <w:vMerge/>
            <w:tcBorders>
              <w:right w:val="single" w:sz="4" w:space="0" w:color="auto"/>
            </w:tcBorders>
            <w:textDirection w:val="btLr"/>
          </w:tcPr>
          <w:p w:rsidR="009B03F2" w:rsidRPr="009B03F2" w:rsidRDefault="009B03F2" w:rsidP="009B03F2">
            <w:pPr>
              <w:jc w:val="center"/>
              <w:rPr>
                <w:rFonts w:ascii="Times New Roman" w:eastAsia="Calibri" w:hAnsi="Times New Roman" w:cs="Times New Roman"/>
                <w:b/>
                <w:color w:val="000000"/>
                <w:sz w:val="24"/>
                <w:szCs w:val="24"/>
              </w:rPr>
            </w:pPr>
          </w:p>
        </w:tc>
        <w:tc>
          <w:tcPr>
            <w:tcW w:w="425" w:type="dxa"/>
            <w:vMerge w:val="restart"/>
            <w:tcBorders>
              <w:left w:val="single" w:sz="4" w:space="0" w:color="auto"/>
            </w:tcBorders>
            <w:textDirection w:val="btLr"/>
          </w:tcPr>
          <w:p w:rsidR="009B03F2" w:rsidRPr="009B03F2" w:rsidRDefault="009B03F2" w:rsidP="009B03F2">
            <w:pPr>
              <w:ind w:left="113" w:right="113"/>
              <w:jc w:val="center"/>
              <w:rPr>
                <w:rFonts w:ascii="Times New Roman" w:eastAsia="Calibri" w:hAnsi="Times New Roman" w:cs="Times New Roman"/>
                <w:color w:val="000000"/>
                <w:sz w:val="24"/>
                <w:szCs w:val="24"/>
              </w:rPr>
            </w:pPr>
            <w:r w:rsidRPr="009B03F2">
              <w:rPr>
                <w:rFonts w:ascii="Times New Roman" w:eastAsia="Calibri" w:hAnsi="Times New Roman" w:cs="Times New Roman"/>
                <w:color w:val="000000"/>
                <w:sz w:val="24"/>
                <w:szCs w:val="24"/>
              </w:rPr>
              <w:t>5 неделя</w:t>
            </w:r>
          </w:p>
        </w:tc>
        <w:tc>
          <w:tcPr>
            <w:tcW w:w="1843" w:type="dxa"/>
          </w:tcPr>
          <w:p w:rsidR="009B03F2" w:rsidRPr="009B03F2" w:rsidRDefault="009B03F2" w:rsidP="009B03F2">
            <w:pPr>
              <w:jc w:val="center"/>
              <w:rPr>
                <w:rFonts w:ascii="Times New Roman" w:eastAsia="Calibri" w:hAnsi="Times New Roman" w:cs="Times New Roman"/>
                <w:b/>
                <w:i/>
                <w:color w:val="000000"/>
                <w:sz w:val="24"/>
                <w:szCs w:val="24"/>
              </w:rPr>
            </w:pPr>
            <w:r w:rsidRPr="009B03F2">
              <w:rPr>
                <w:rFonts w:ascii="Times New Roman" w:eastAsia="Calibri" w:hAnsi="Times New Roman" w:cs="Times New Roman"/>
                <w:b/>
                <w:i/>
                <w:color w:val="000000"/>
                <w:sz w:val="24"/>
                <w:szCs w:val="24"/>
              </w:rPr>
              <w:t>30.11</w:t>
            </w:r>
          </w:p>
          <w:p w:rsidR="009B03F2" w:rsidRPr="009B03F2" w:rsidRDefault="009B03F2" w:rsidP="009B03F2">
            <w:pPr>
              <w:jc w:val="center"/>
              <w:rPr>
                <w:rFonts w:ascii="Times New Roman" w:eastAsia="Calibri" w:hAnsi="Times New Roman" w:cs="Times New Roman"/>
                <w:b/>
                <w:i/>
                <w:color w:val="000000"/>
                <w:sz w:val="24"/>
                <w:szCs w:val="24"/>
              </w:rPr>
            </w:pPr>
            <w:r w:rsidRPr="009B03F2">
              <w:rPr>
                <w:rFonts w:ascii="Times New Roman" w:eastAsia="Calibri" w:hAnsi="Times New Roman" w:cs="Times New Roman"/>
                <w:b/>
                <w:i/>
                <w:color w:val="000000"/>
                <w:sz w:val="24"/>
                <w:szCs w:val="24"/>
              </w:rPr>
              <w:t>Всемирный день домашних животных</w:t>
            </w:r>
          </w:p>
          <w:p w:rsidR="009B03F2" w:rsidRPr="009B03F2" w:rsidRDefault="009B03F2" w:rsidP="009B03F2">
            <w:pPr>
              <w:jc w:val="center"/>
              <w:rPr>
                <w:rFonts w:ascii="Times New Roman" w:eastAsia="Calibri" w:hAnsi="Times New Roman" w:cs="Times New Roman"/>
                <w:b/>
                <w:i/>
                <w:color w:val="000000"/>
                <w:sz w:val="24"/>
                <w:szCs w:val="24"/>
              </w:rPr>
            </w:pPr>
          </w:p>
        </w:tc>
        <w:tc>
          <w:tcPr>
            <w:tcW w:w="1701" w:type="dxa"/>
            <w:gridSpan w:val="2"/>
          </w:tcPr>
          <w:p w:rsidR="009B03F2" w:rsidRPr="009B03F2" w:rsidRDefault="009B03F2" w:rsidP="009B03F2">
            <w:pPr>
              <w:jc w:val="center"/>
              <w:rPr>
                <w:rFonts w:ascii="Times New Roman" w:eastAsia="Calibri" w:hAnsi="Times New Roman" w:cs="Times New Roman"/>
                <w:color w:val="000000"/>
                <w:sz w:val="24"/>
                <w:szCs w:val="24"/>
              </w:rPr>
            </w:pPr>
            <w:r w:rsidRPr="009B03F2">
              <w:rPr>
                <w:rFonts w:ascii="Times New Roman" w:eastAsia="Calibri" w:hAnsi="Times New Roman" w:cs="Times New Roman"/>
                <w:color w:val="000000"/>
                <w:sz w:val="24"/>
                <w:szCs w:val="24"/>
              </w:rPr>
              <w:t>Домашние животные, их роль в жизни человека.</w:t>
            </w:r>
          </w:p>
        </w:tc>
        <w:tc>
          <w:tcPr>
            <w:tcW w:w="4678" w:type="dxa"/>
            <w:gridSpan w:val="2"/>
          </w:tcPr>
          <w:p w:rsidR="009B03F2" w:rsidRPr="009B03F2" w:rsidRDefault="009B03F2" w:rsidP="009B03F2">
            <w:pPr>
              <w:autoSpaceDE w:val="0"/>
              <w:autoSpaceDN w:val="0"/>
              <w:adjustRightInd w:val="0"/>
              <w:rPr>
                <w:rFonts w:ascii="Times New Roman" w:eastAsia="Lucida Sans Unicode" w:hAnsi="Times New Roman" w:cs="Times New Roman"/>
                <w:color w:val="000000"/>
                <w:kern w:val="1"/>
                <w:sz w:val="24"/>
                <w:szCs w:val="24"/>
              </w:rPr>
            </w:pPr>
            <w:r w:rsidRPr="009B03F2">
              <w:rPr>
                <w:rFonts w:ascii="Times New Roman" w:eastAsia="Lucida Sans Unicode" w:hAnsi="Times New Roman" w:cs="Times New Roman"/>
                <w:color w:val="000000"/>
                <w:kern w:val="1"/>
                <w:sz w:val="24"/>
                <w:szCs w:val="24"/>
              </w:rPr>
              <w:t xml:space="preserve">Расширять представления детей о домашних животных и птицах, об их повадках, развивать представления детей о пользе домашних животных и птиц. Расширять представления детей о пище, месте и особенности обитания домашних животных и птиц. </w:t>
            </w:r>
          </w:p>
        </w:tc>
        <w:tc>
          <w:tcPr>
            <w:tcW w:w="1984" w:type="dxa"/>
          </w:tcPr>
          <w:p w:rsidR="009B03F2" w:rsidRPr="009B03F2" w:rsidRDefault="009B03F2" w:rsidP="009B03F2">
            <w:pPr>
              <w:jc w:val="center"/>
              <w:rPr>
                <w:rFonts w:ascii="Times New Roman" w:eastAsia="Calibri" w:hAnsi="Times New Roman" w:cs="Times New Roman"/>
                <w:color w:val="000000"/>
                <w:sz w:val="24"/>
                <w:szCs w:val="24"/>
              </w:rPr>
            </w:pPr>
            <w:r w:rsidRPr="009B03F2">
              <w:rPr>
                <w:rFonts w:ascii="Times New Roman" w:eastAsia="Calibri" w:hAnsi="Times New Roman" w:cs="Times New Roman"/>
                <w:color w:val="000000"/>
                <w:sz w:val="24"/>
                <w:szCs w:val="24"/>
              </w:rPr>
              <w:t>Интерактивная игра-викторина «Домашние животные»</w:t>
            </w:r>
          </w:p>
          <w:p w:rsidR="009B03F2" w:rsidRPr="009B03F2" w:rsidRDefault="009B03F2" w:rsidP="009B03F2">
            <w:pPr>
              <w:jc w:val="center"/>
              <w:rPr>
                <w:rFonts w:ascii="Times New Roman" w:eastAsia="Calibri" w:hAnsi="Times New Roman" w:cs="Times New Roman"/>
                <w:color w:val="000000"/>
                <w:sz w:val="24"/>
                <w:szCs w:val="24"/>
              </w:rPr>
            </w:pPr>
          </w:p>
        </w:tc>
      </w:tr>
      <w:tr w:rsidR="009B03F2" w:rsidRPr="009B03F2" w:rsidTr="009B03F2">
        <w:trPr>
          <w:cantSplit/>
          <w:trHeight w:val="1134"/>
        </w:trPr>
        <w:tc>
          <w:tcPr>
            <w:tcW w:w="392" w:type="dxa"/>
            <w:vMerge/>
            <w:tcBorders>
              <w:right w:val="single" w:sz="4" w:space="0" w:color="auto"/>
            </w:tcBorders>
            <w:textDirection w:val="btLr"/>
          </w:tcPr>
          <w:p w:rsidR="009B03F2" w:rsidRPr="009B03F2" w:rsidRDefault="009B03F2" w:rsidP="009B03F2">
            <w:pPr>
              <w:jc w:val="center"/>
              <w:rPr>
                <w:rFonts w:ascii="Times New Roman" w:eastAsia="Calibri" w:hAnsi="Times New Roman" w:cs="Times New Roman"/>
                <w:b/>
                <w:color w:val="000000"/>
                <w:sz w:val="24"/>
                <w:szCs w:val="24"/>
              </w:rPr>
            </w:pPr>
          </w:p>
        </w:tc>
        <w:tc>
          <w:tcPr>
            <w:tcW w:w="425" w:type="dxa"/>
            <w:vMerge/>
            <w:tcBorders>
              <w:left w:val="single" w:sz="4" w:space="0" w:color="auto"/>
            </w:tcBorders>
            <w:textDirection w:val="btLr"/>
          </w:tcPr>
          <w:p w:rsidR="009B03F2" w:rsidRPr="009B03F2" w:rsidRDefault="009B03F2" w:rsidP="009B03F2">
            <w:pPr>
              <w:ind w:left="113" w:right="113"/>
              <w:jc w:val="center"/>
              <w:rPr>
                <w:rFonts w:ascii="Times New Roman" w:eastAsia="Calibri" w:hAnsi="Times New Roman" w:cs="Times New Roman"/>
                <w:color w:val="000000"/>
                <w:sz w:val="24"/>
                <w:szCs w:val="24"/>
              </w:rPr>
            </w:pPr>
          </w:p>
        </w:tc>
        <w:tc>
          <w:tcPr>
            <w:tcW w:w="1843" w:type="dxa"/>
          </w:tcPr>
          <w:p w:rsidR="009B03F2" w:rsidRPr="009B03F2" w:rsidRDefault="009B03F2" w:rsidP="009B03F2">
            <w:pPr>
              <w:jc w:val="center"/>
              <w:rPr>
                <w:rFonts w:ascii="Times New Roman" w:eastAsia="Calibri" w:hAnsi="Times New Roman" w:cs="Times New Roman"/>
                <w:b/>
                <w:i/>
                <w:color w:val="000000"/>
                <w:sz w:val="24"/>
                <w:szCs w:val="24"/>
              </w:rPr>
            </w:pPr>
            <w:r w:rsidRPr="009B03F2">
              <w:rPr>
                <w:rFonts w:ascii="Times New Roman" w:eastAsia="Calibri" w:hAnsi="Times New Roman" w:cs="Times New Roman"/>
                <w:b/>
                <w:i/>
                <w:color w:val="000000"/>
                <w:sz w:val="24"/>
                <w:szCs w:val="24"/>
              </w:rPr>
              <w:t>30.11.</w:t>
            </w:r>
          </w:p>
          <w:p w:rsidR="009B03F2" w:rsidRPr="009B03F2" w:rsidRDefault="009B03F2" w:rsidP="009B03F2">
            <w:pPr>
              <w:jc w:val="center"/>
              <w:rPr>
                <w:rFonts w:ascii="Times New Roman" w:eastAsia="Calibri" w:hAnsi="Times New Roman" w:cs="Times New Roman"/>
                <w:b/>
                <w:i/>
                <w:color w:val="000000"/>
                <w:sz w:val="24"/>
                <w:szCs w:val="24"/>
              </w:rPr>
            </w:pPr>
            <w:r w:rsidRPr="009B03F2">
              <w:rPr>
                <w:rFonts w:ascii="Times New Roman" w:eastAsia="Calibri" w:hAnsi="Times New Roman" w:cs="Times New Roman"/>
                <w:b/>
                <w:i/>
                <w:color w:val="000000"/>
                <w:sz w:val="24"/>
                <w:szCs w:val="24"/>
              </w:rPr>
              <w:t>День Государственного герба Российской Федерации</w:t>
            </w:r>
          </w:p>
        </w:tc>
        <w:tc>
          <w:tcPr>
            <w:tcW w:w="1701" w:type="dxa"/>
            <w:gridSpan w:val="2"/>
          </w:tcPr>
          <w:p w:rsidR="009B03F2" w:rsidRPr="009B03F2" w:rsidRDefault="009B03F2" w:rsidP="009B03F2">
            <w:pPr>
              <w:jc w:val="center"/>
              <w:rPr>
                <w:rFonts w:ascii="Times New Roman" w:eastAsia="Calibri" w:hAnsi="Times New Roman" w:cs="Times New Roman"/>
                <w:color w:val="000000"/>
                <w:sz w:val="24"/>
                <w:szCs w:val="24"/>
              </w:rPr>
            </w:pPr>
          </w:p>
        </w:tc>
        <w:tc>
          <w:tcPr>
            <w:tcW w:w="4678" w:type="dxa"/>
            <w:gridSpan w:val="2"/>
          </w:tcPr>
          <w:p w:rsidR="009B03F2" w:rsidRPr="009B03F2" w:rsidRDefault="009B03F2" w:rsidP="009B03F2">
            <w:pPr>
              <w:autoSpaceDE w:val="0"/>
              <w:autoSpaceDN w:val="0"/>
              <w:adjustRightInd w:val="0"/>
              <w:rPr>
                <w:rFonts w:ascii="Times New Roman" w:eastAsia="Lucida Sans Unicode" w:hAnsi="Times New Roman" w:cs="Times New Roman"/>
                <w:color w:val="000000"/>
                <w:kern w:val="1"/>
                <w:sz w:val="24"/>
                <w:szCs w:val="24"/>
              </w:rPr>
            </w:pPr>
            <w:r w:rsidRPr="009B03F2">
              <w:rPr>
                <w:rFonts w:ascii="Times New Roman" w:eastAsia="Lucida Sans Unicode" w:hAnsi="Times New Roman" w:cs="Times New Roman"/>
                <w:color w:val="000000"/>
                <w:kern w:val="1"/>
                <w:sz w:val="24"/>
                <w:szCs w:val="24"/>
              </w:rPr>
              <w:t>Сформировать представление о сущности и значении герба России как государственного символа Российской Федерации у детей. Развивать интерес к изучению истории нашей страны, какие памятные даты связаны с историей нашей Родины. Воспитывать у детей любовь к Родине; вызвать у детей чувство гордости за свою страну.</w:t>
            </w:r>
          </w:p>
        </w:tc>
        <w:tc>
          <w:tcPr>
            <w:tcW w:w="1984" w:type="dxa"/>
          </w:tcPr>
          <w:p w:rsidR="009B03F2" w:rsidRPr="009B03F2" w:rsidRDefault="009B03F2" w:rsidP="009B03F2">
            <w:pPr>
              <w:jc w:val="center"/>
              <w:rPr>
                <w:rFonts w:ascii="Times New Roman" w:eastAsia="Calibri" w:hAnsi="Times New Roman" w:cs="Times New Roman"/>
                <w:color w:val="000000"/>
                <w:sz w:val="24"/>
                <w:szCs w:val="24"/>
              </w:rPr>
            </w:pPr>
            <w:r w:rsidRPr="009B03F2">
              <w:rPr>
                <w:rFonts w:ascii="Times New Roman" w:eastAsia="Calibri" w:hAnsi="Times New Roman" w:cs="Times New Roman"/>
                <w:color w:val="000000"/>
                <w:sz w:val="24"/>
                <w:szCs w:val="24"/>
              </w:rPr>
              <w:t>Беседа, просмотр мультфильма «Герб России для детей»</w:t>
            </w:r>
          </w:p>
        </w:tc>
      </w:tr>
      <w:tr w:rsidR="009B03F2" w:rsidRPr="009B03F2" w:rsidTr="009B03F2">
        <w:trPr>
          <w:cantSplit/>
          <w:trHeight w:val="1134"/>
        </w:trPr>
        <w:tc>
          <w:tcPr>
            <w:tcW w:w="392" w:type="dxa"/>
            <w:vMerge w:val="restart"/>
            <w:tcBorders>
              <w:right w:val="single" w:sz="4" w:space="0" w:color="auto"/>
            </w:tcBorders>
            <w:textDirection w:val="btLr"/>
          </w:tcPr>
          <w:p w:rsidR="009B03F2" w:rsidRPr="009B03F2" w:rsidRDefault="009B03F2" w:rsidP="009B03F2">
            <w:pPr>
              <w:jc w:val="center"/>
              <w:rPr>
                <w:rFonts w:ascii="Times New Roman" w:eastAsia="Calibri" w:hAnsi="Times New Roman" w:cs="Times New Roman"/>
                <w:b/>
                <w:color w:val="000000"/>
                <w:sz w:val="24"/>
                <w:szCs w:val="24"/>
              </w:rPr>
            </w:pPr>
            <w:r w:rsidRPr="009B03F2">
              <w:rPr>
                <w:rFonts w:ascii="Times New Roman" w:eastAsia="Calibri" w:hAnsi="Times New Roman" w:cs="Times New Roman"/>
                <w:b/>
                <w:color w:val="000000"/>
                <w:sz w:val="24"/>
                <w:szCs w:val="24"/>
              </w:rPr>
              <w:t>ДЕКАБРЬ</w:t>
            </w:r>
          </w:p>
        </w:tc>
        <w:tc>
          <w:tcPr>
            <w:tcW w:w="425" w:type="dxa"/>
            <w:vMerge w:val="restart"/>
            <w:tcBorders>
              <w:left w:val="single" w:sz="4" w:space="0" w:color="auto"/>
            </w:tcBorders>
            <w:textDirection w:val="btLr"/>
          </w:tcPr>
          <w:p w:rsidR="009B03F2" w:rsidRPr="009B03F2" w:rsidRDefault="009B03F2" w:rsidP="009B03F2">
            <w:pPr>
              <w:ind w:left="113" w:right="113"/>
              <w:jc w:val="center"/>
              <w:rPr>
                <w:rFonts w:ascii="Times New Roman" w:eastAsia="Calibri" w:hAnsi="Times New Roman" w:cs="Times New Roman"/>
                <w:color w:val="000000"/>
                <w:sz w:val="24"/>
                <w:szCs w:val="24"/>
              </w:rPr>
            </w:pPr>
            <w:r w:rsidRPr="009B03F2">
              <w:rPr>
                <w:rFonts w:ascii="Times New Roman" w:eastAsia="Calibri" w:hAnsi="Times New Roman" w:cs="Times New Roman"/>
                <w:color w:val="000000"/>
                <w:sz w:val="24"/>
                <w:szCs w:val="24"/>
              </w:rPr>
              <w:t>1 неделя</w:t>
            </w:r>
          </w:p>
        </w:tc>
        <w:tc>
          <w:tcPr>
            <w:tcW w:w="1843" w:type="dxa"/>
          </w:tcPr>
          <w:p w:rsidR="009B03F2" w:rsidRPr="009B03F2" w:rsidRDefault="009B03F2" w:rsidP="009B03F2">
            <w:pPr>
              <w:jc w:val="center"/>
              <w:rPr>
                <w:rFonts w:ascii="Times New Roman" w:eastAsia="Calibri" w:hAnsi="Times New Roman" w:cs="Times New Roman"/>
                <w:b/>
                <w:bCs/>
                <w:i/>
                <w:color w:val="000000"/>
                <w:sz w:val="24"/>
                <w:szCs w:val="24"/>
              </w:rPr>
            </w:pPr>
            <w:r w:rsidRPr="009B03F2">
              <w:rPr>
                <w:rFonts w:ascii="Times New Roman" w:eastAsia="Calibri" w:hAnsi="Times New Roman" w:cs="Times New Roman"/>
                <w:b/>
                <w:bCs/>
                <w:i/>
                <w:color w:val="000000"/>
                <w:sz w:val="24"/>
                <w:szCs w:val="24"/>
              </w:rPr>
              <w:t>03.12 Международный день инвалида</w:t>
            </w:r>
          </w:p>
          <w:p w:rsidR="009B03F2" w:rsidRPr="009B03F2" w:rsidRDefault="009B03F2" w:rsidP="009B03F2">
            <w:pPr>
              <w:jc w:val="center"/>
              <w:rPr>
                <w:rFonts w:ascii="Times New Roman" w:eastAsia="Calibri" w:hAnsi="Times New Roman" w:cs="Times New Roman"/>
                <w:b/>
                <w:i/>
                <w:color w:val="000000"/>
                <w:sz w:val="24"/>
                <w:szCs w:val="24"/>
              </w:rPr>
            </w:pPr>
          </w:p>
        </w:tc>
        <w:tc>
          <w:tcPr>
            <w:tcW w:w="1701" w:type="dxa"/>
            <w:gridSpan w:val="2"/>
          </w:tcPr>
          <w:p w:rsidR="009B03F2" w:rsidRPr="009B03F2" w:rsidRDefault="009B03F2" w:rsidP="009B03F2">
            <w:pPr>
              <w:jc w:val="center"/>
              <w:rPr>
                <w:rFonts w:ascii="Times New Roman" w:eastAsia="Calibri" w:hAnsi="Times New Roman" w:cs="Times New Roman"/>
                <w:color w:val="000000"/>
                <w:sz w:val="24"/>
                <w:szCs w:val="24"/>
              </w:rPr>
            </w:pPr>
          </w:p>
        </w:tc>
        <w:tc>
          <w:tcPr>
            <w:tcW w:w="4678" w:type="dxa"/>
            <w:gridSpan w:val="2"/>
          </w:tcPr>
          <w:p w:rsidR="009B03F2" w:rsidRPr="009B03F2" w:rsidRDefault="009B03F2" w:rsidP="009B03F2">
            <w:pPr>
              <w:rPr>
                <w:rFonts w:ascii="Times New Roman" w:eastAsia="Calibri" w:hAnsi="Times New Roman" w:cs="Times New Roman"/>
                <w:color w:val="000000"/>
                <w:sz w:val="24"/>
                <w:szCs w:val="24"/>
              </w:rPr>
            </w:pPr>
            <w:r w:rsidRPr="009B03F2">
              <w:rPr>
                <w:rFonts w:ascii="Times New Roman" w:eastAsia="Calibri" w:hAnsi="Times New Roman" w:cs="Times New Roman"/>
                <w:color w:val="000000"/>
                <w:sz w:val="24"/>
                <w:szCs w:val="24"/>
              </w:rPr>
              <w:t>Формировать положительные нравственные качества у дошкольников: милосердие, доброту, отзывчивость, стремление оказать помощь людям с ограниченными возможностями здоровья. Дать представление о трудностях и проблемах, возникающих у больных.</w:t>
            </w:r>
          </w:p>
        </w:tc>
        <w:tc>
          <w:tcPr>
            <w:tcW w:w="1984" w:type="dxa"/>
          </w:tcPr>
          <w:p w:rsidR="009B03F2" w:rsidRPr="009B03F2" w:rsidRDefault="009B03F2" w:rsidP="009B03F2">
            <w:pPr>
              <w:jc w:val="center"/>
              <w:rPr>
                <w:rFonts w:ascii="Times New Roman" w:eastAsia="Calibri" w:hAnsi="Times New Roman" w:cs="Times New Roman"/>
                <w:color w:val="000000"/>
                <w:sz w:val="24"/>
                <w:szCs w:val="24"/>
              </w:rPr>
            </w:pPr>
            <w:r w:rsidRPr="009B03F2">
              <w:rPr>
                <w:rFonts w:ascii="Times New Roman" w:eastAsia="Calibri" w:hAnsi="Times New Roman" w:cs="Times New Roman"/>
                <w:color w:val="000000"/>
                <w:sz w:val="24"/>
                <w:szCs w:val="24"/>
              </w:rPr>
              <w:t>Коллективная работа «Хоровод доброты»</w:t>
            </w:r>
          </w:p>
        </w:tc>
      </w:tr>
      <w:tr w:rsidR="009B03F2" w:rsidRPr="009B03F2" w:rsidTr="009B03F2">
        <w:tc>
          <w:tcPr>
            <w:tcW w:w="392" w:type="dxa"/>
            <w:vMerge/>
            <w:tcBorders>
              <w:right w:val="single" w:sz="4" w:space="0" w:color="auto"/>
            </w:tcBorders>
            <w:textDirection w:val="btLr"/>
          </w:tcPr>
          <w:p w:rsidR="009B03F2" w:rsidRPr="009B03F2" w:rsidRDefault="009B03F2" w:rsidP="009B03F2">
            <w:pPr>
              <w:jc w:val="center"/>
              <w:rPr>
                <w:rFonts w:ascii="Times New Roman" w:eastAsia="Calibri" w:hAnsi="Times New Roman" w:cs="Times New Roman"/>
                <w:b/>
                <w:color w:val="000000"/>
                <w:sz w:val="24"/>
                <w:szCs w:val="24"/>
              </w:rPr>
            </w:pPr>
          </w:p>
        </w:tc>
        <w:tc>
          <w:tcPr>
            <w:tcW w:w="425" w:type="dxa"/>
            <w:vMerge/>
            <w:tcBorders>
              <w:left w:val="single" w:sz="4" w:space="0" w:color="auto"/>
            </w:tcBorders>
          </w:tcPr>
          <w:p w:rsidR="009B03F2" w:rsidRPr="009B03F2" w:rsidRDefault="009B03F2" w:rsidP="009B03F2">
            <w:pPr>
              <w:jc w:val="center"/>
              <w:rPr>
                <w:rFonts w:ascii="Times New Roman" w:eastAsia="Calibri" w:hAnsi="Times New Roman" w:cs="Times New Roman"/>
                <w:color w:val="000000"/>
                <w:sz w:val="24"/>
                <w:szCs w:val="24"/>
              </w:rPr>
            </w:pPr>
          </w:p>
        </w:tc>
        <w:tc>
          <w:tcPr>
            <w:tcW w:w="1843" w:type="dxa"/>
          </w:tcPr>
          <w:p w:rsidR="009B03F2" w:rsidRPr="009B03F2" w:rsidRDefault="009B03F2" w:rsidP="009B03F2">
            <w:pPr>
              <w:jc w:val="center"/>
              <w:rPr>
                <w:rFonts w:ascii="Times New Roman" w:eastAsia="Calibri" w:hAnsi="Times New Roman" w:cs="Times New Roman"/>
                <w:b/>
                <w:i/>
                <w:color w:val="000000"/>
                <w:sz w:val="24"/>
                <w:szCs w:val="24"/>
              </w:rPr>
            </w:pPr>
            <w:r w:rsidRPr="009B03F2">
              <w:rPr>
                <w:rFonts w:ascii="Times New Roman" w:eastAsia="Calibri" w:hAnsi="Times New Roman" w:cs="Times New Roman"/>
                <w:b/>
                <w:bCs/>
                <w:i/>
                <w:color w:val="000000"/>
                <w:sz w:val="24"/>
                <w:szCs w:val="24"/>
              </w:rPr>
              <w:t>08.12</w:t>
            </w:r>
          </w:p>
          <w:p w:rsidR="009B03F2" w:rsidRPr="009B03F2" w:rsidRDefault="009B03F2" w:rsidP="009B03F2">
            <w:pPr>
              <w:jc w:val="center"/>
              <w:rPr>
                <w:rFonts w:ascii="Times New Roman" w:eastAsia="Calibri" w:hAnsi="Times New Roman" w:cs="Times New Roman"/>
                <w:b/>
                <w:i/>
                <w:color w:val="000000"/>
                <w:sz w:val="24"/>
                <w:szCs w:val="24"/>
              </w:rPr>
            </w:pPr>
            <w:r w:rsidRPr="009B03F2">
              <w:rPr>
                <w:rFonts w:ascii="Times New Roman" w:eastAsia="Calibri" w:hAnsi="Times New Roman" w:cs="Times New Roman"/>
                <w:b/>
                <w:i/>
                <w:color w:val="000000"/>
                <w:sz w:val="24"/>
                <w:szCs w:val="24"/>
              </w:rPr>
              <w:t>Международный день художника</w:t>
            </w:r>
          </w:p>
        </w:tc>
        <w:tc>
          <w:tcPr>
            <w:tcW w:w="1701" w:type="dxa"/>
            <w:gridSpan w:val="2"/>
          </w:tcPr>
          <w:p w:rsidR="009B03F2" w:rsidRPr="009B03F2" w:rsidRDefault="009B03F2" w:rsidP="009B03F2">
            <w:pPr>
              <w:jc w:val="center"/>
              <w:rPr>
                <w:rFonts w:ascii="Times New Roman" w:eastAsia="Calibri" w:hAnsi="Times New Roman" w:cs="Times New Roman"/>
                <w:color w:val="000000"/>
                <w:sz w:val="24"/>
                <w:szCs w:val="24"/>
              </w:rPr>
            </w:pPr>
          </w:p>
        </w:tc>
        <w:tc>
          <w:tcPr>
            <w:tcW w:w="4678" w:type="dxa"/>
            <w:gridSpan w:val="2"/>
          </w:tcPr>
          <w:p w:rsidR="009B03F2" w:rsidRPr="009B03F2" w:rsidRDefault="009B03F2" w:rsidP="009B03F2">
            <w:pPr>
              <w:shd w:val="clear" w:color="auto" w:fill="FFFFFF"/>
              <w:spacing w:before="100" w:beforeAutospacing="1" w:after="150" w:afterAutospacing="1"/>
              <w:rPr>
                <w:rFonts w:ascii="Times New Roman" w:eastAsia="Times New Roman" w:hAnsi="Times New Roman" w:cs="Times New Roman"/>
                <w:color w:val="000000"/>
                <w:sz w:val="24"/>
                <w:szCs w:val="24"/>
                <w:lang w:eastAsia="ru-RU"/>
              </w:rPr>
            </w:pPr>
            <w:r w:rsidRPr="009B03F2">
              <w:rPr>
                <w:rFonts w:ascii="Times New Roman" w:eastAsia="Times New Roman" w:hAnsi="Times New Roman" w:cs="Times New Roman"/>
                <w:color w:val="000000"/>
                <w:sz w:val="24"/>
                <w:szCs w:val="24"/>
                <w:lang w:eastAsia="ru-RU"/>
              </w:rPr>
              <w:t>Расширить представления детей о профессии художника. Углубить знания детей об изобразительных материалах, способах рисования. Дать представления о том, что художники в произведениях отражают свое мироощущение, передают свои мысли и чувства. Развивать интерес к искусству, эмоциональную отзывчивость на произведения искусства.</w:t>
            </w:r>
          </w:p>
        </w:tc>
        <w:tc>
          <w:tcPr>
            <w:tcW w:w="1984" w:type="dxa"/>
          </w:tcPr>
          <w:p w:rsidR="009B03F2" w:rsidRPr="009B03F2" w:rsidRDefault="009B03F2" w:rsidP="009B03F2">
            <w:pPr>
              <w:jc w:val="center"/>
              <w:rPr>
                <w:rFonts w:ascii="Times New Roman" w:eastAsia="Calibri" w:hAnsi="Times New Roman" w:cs="Times New Roman"/>
                <w:color w:val="000000"/>
                <w:sz w:val="24"/>
                <w:szCs w:val="24"/>
              </w:rPr>
            </w:pPr>
            <w:r w:rsidRPr="009B03F2">
              <w:rPr>
                <w:rFonts w:ascii="Times New Roman" w:eastAsia="Calibri" w:hAnsi="Times New Roman" w:cs="Times New Roman"/>
                <w:color w:val="000000"/>
                <w:sz w:val="24"/>
                <w:szCs w:val="24"/>
              </w:rPr>
              <w:t xml:space="preserve">Тематическое развлечение «В гостях у Кляксы» </w:t>
            </w:r>
          </w:p>
        </w:tc>
      </w:tr>
      <w:tr w:rsidR="009B03F2" w:rsidRPr="009B03F2" w:rsidTr="009B03F2">
        <w:tc>
          <w:tcPr>
            <w:tcW w:w="392" w:type="dxa"/>
            <w:vMerge/>
            <w:tcBorders>
              <w:right w:val="single" w:sz="4" w:space="0" w:color="auto"/>
            </w:tcBorders>
            <w:textDirection w:val="btLr"/>
          </w:tcPr>
          <w:p w:rsidR="009B03F2" w:rsidRPr="009B03F2" w:rsidRDefault="009B03F2" w:rsidP="009B03F2">
            <w:pPr>
              <w:jc w:val="center"/>
              <w:rPr>
                <w:rFonts w:ascii="Times New Roman" w:eastAsia="Calibri" w:hAnsi="Times New Roman" w:cs="Times New Roman"/>
                <w:b/>
                <w:color w:val="000000"/>
                <w:sz w:val="24"/>
                <w:szCs w:val="24"/>
              </w:rPr>
            </w:pPr>
          </w:p>
        </w:tc>
        <w:tc>
          <w:tcPr>
            <w:tcW w:w="425" w:type="dxa"/>
            <w:vMerge/>
            <w:tcBorders>
              <w:left w:val="single" w:sz="4" w:space="0" w:color="auto"/>
            </w:tcBorders>
          </w:tcPr>
          <w:p w:rsidR="009B03F2" w:rsidRPr="009B03F2" w:rsidRDefault="009B03F2" w:rsidP="009B03F2">
            <w:pPr>
              <w:jc w:val="center"/>
              <w:rPr>
                <w:rFonts w:ascii="Times New Roman" w:eastAsia="Calibri" w:hAnsi="Times New Roman" w:cs="Times New Roman"/>
                <w:color w:val="000000"/>
                <w:sz w:val="24"/>
                <w:szCs w:val="24"/>
              </w:rPr>
            </w:pPr>
          </w:p>
        </w:tc>
        <w:tc>
          <w:tcPr>
            <w:tcW w:w="1843" w:type="dxa"/>
          </w:tcPr>
          <w:p w:rsidR="009B03F2" w:rsidRPr="009B03F2" w:rsidRDefault="009B03F2" w:rsidP="009B03F2">
            <w:pPr>
              <w:jc w:val="center"/>
              <w:rPr>
                <w:rFonts w:ascii="Times New Roman" w:eastAsia="Calibri" w:hAnsi="Times New Roman" w:cs="Times New Roman"/>
                <w:b/>
                <w:i/>
                <w:color w:val="000000"/>
                <w:sz w:val="24"/>
                <w:szCs w:val="24"/>
              </w:rPr>
            </w:pPr>
            <w:r w:rsidRPr="009B03F2">
              <w:rPr>
                <w:rFonts w:ascii="Times New Roman" w:eastAsia="Calibri" w:hAnsi="Times New Roman" w:cs="Times New Roman"/>
                <w:b/>
                <w:i/>
                <w:color w:val="000000"/>
                <w:sz w:val="24"/>
                <w:szCs w:val="24"/>
              </w:rPr>
              <w:t>09.12</w:t>
            </w:r>
          </w:p>
          <w:p w:rsidR="009B03F2" w:rsidRPr="009B03F2" w:rsidRDefault="009B03F2" w:rsidP="009B03F2">
            <w:pPr>
              <w:jc w:val="center"/>
              <w:rPr>
                <w:rFonts w:ascii="Times New Roman" w:eastAsia="Calibri" w:hAnsi="Times New Roman" w:cs="Times New Roman"/>
                <w:b/>
                <w:i/>
                <w:color w:val="000000"/>
                <w:sz w:val="24"/>
                <w:szCs w:val="24"/>
              </w:rPr>
            </w:pPr>
            <w:r w:rsidRPr="009B03F2">
              <w:rPr>
                <w:rFonts w:ascii="Times New Roman" w:eastAsia="Calibri" w:hAnsi="Times New Roman" w:cs="Times New Roman"/>
                <w:b/>
                <w:i/>
                <w:color w:val="000000"/>
                <w:sz w:val="24"/>
                <w:szCs w:val="24"/>
              </w:rPr>
              <w:t>День Героев Отечества</w:t>
            </w:r>
          </w:p>
        </w:tc>
        <w:tc>
          <w:tcPr>
            <w:tcW w:w="1701" w:type="dxa"/>
            <w:gridSpan w:val="2"/>
          </w:tcPr>
          <w:p w:rsidR="009B03F2" w:rsidRPr="009B03F2" w:rsidRDefault="009B03F2" w:rsidP="009B03F2">
            <w:pPr>
              <w:jc w:val="center"/>
              <w:rPr>
                <w:rFonts w:ascii="Times New Roman" w:eastAsia="Calibri" w:hAnsi="Times New Roman" w:cs="Times New Roman"/>
                <w:color w:val="000000"/>
                <w:sz w:val="24"/>
                <w:szCs w:val="24"/>
              </w:rPr>
            </w:pPr>
          </w:p>
        </w:tc>
        <w:tc>
          <w:tcPr>
            <w:tcW w:w="4678" w:type="dxa"/>
            <w:gridSpan w:val="2"/>
          </w:tcPr>
          <w:p w:rsidR="009B03F2" w:rsidRPr="009B03F2" w:rsidRDefault="009B03F2" w:rsidP="009B03F2">
            <w:pPr>
              <w:rPr>
                <w:rFonts w:ascii="Times New Roman" w:eastAsia="Calibri" w:hAnsi="Times New Roman" w:cs="Times New Roman"/>
                <w:color w:val="000000"/>
                <w:sz w:val="24"/>
                <w:szCs w:val="24"/>
              </w:rPr>
            </w:pPr>
            <w:r w:rsidRPr="009B03F2">
              <w:rPr>
                <w:rFonts w:ascii="Times New Roman" w:eastAsia="Calibri" w:hAnsi="Times New Roman" w:cs="Times New Roman"/>
                <w:color w:val="000000"/>
                <w:sz w:val="24"/>
                <w:szCs w:val="24"/>
              </w:rPr>
              <w:t>Познакомить детей с понятием «Герой», за что их помнят люди. Увлечь детей примерами из прошлого и настоящего нашего города, свидетельствующими о преданности соотечественников к Родине, их смелости; воспитание чувства уважения к людям, совершившим подвиг во благо Отечества или другого человека, воспитание национальной гордости, гражданственности и патриотизма.</w:t>
            </w:r>
          </w:p>
        </w:tc>
        <w:tc>
          <w:tcPr>
            <w:tcW w:w="1984" w:type="dxa"/>
          </w:tcPr>
          <w:p w:rsidR="009B03F2" w:rsidRPr="009B03F2" w:rsidRDefault="009B03F2" w:rsidP="009B03F2">
            <w:pPr>
              <w:jc w:val="center"/>
              <w:rPr>
                <w:rFonts w:ascii="Times New Roman" w:eastAsia="Calibri" w:hAnsi="Times New Roman" w:cs="Times New Roman"/>
                <w:color w:val="000000"/>
                <w:sz w:val="24"/>
                <w:szCs w:val="24"/>
              </w:rPr>
            </w:pPr>
            <w:r w:rsidRPr="009B03F2">
              <w:rPr>
                <w:rFonts w:ascii="Times New Roman" w:eastAsia="Calibri" w:hAnsi="Times New Roman" w:cs="Times New Roman"/>
                <w:color w:val="000000"/>
                <w:sz w:val="24"/>
                <w:szCs w:val="24"/>
              </w:rPr>
              <w:t xml:space="preserve">Просмотр </w:t>
            </w:r>
            <w:proofErr w:type="spellStart"/>
            <w:r w:rsidRPr="009B03F2">
              <w:rPr>
                <w:rFonts w:ascii="Times New Roman" w:eastAsia="Calibri" w:hAnsi="Times New Roman" w:cs="Times New Roman"/>
                <w:color w:val="000000"/>
                <w:sz w:val="24"/>
                <w:szCs w:val="24"/>
              </w:rPr>
              <w:t>видеопрезентации</w:t>
            </w:r>
            <w:proofErr w:type="spellEnd"/>
            <w:r w:rsidRPr="009B03F2">
              <w:rPr>
                <w:rFonts w:ascii="Times New Roman" w:eastAsia="Calibri" w:hAnsi="Times New Roman" w:cs="Times New Roman"/>
                <w:color w:val="000000"/>
                <w:sz w:val="24"/>
                <w:szCs w:val="24"/>
              </w:rPr>
              <w:t xml:space="preserve"> «Герои нашего города»</w:t>
            </w:r>
          </w:p>
        </w:tc>
      </w:tr>
      <w:tr w:rsidR="009B03F2" w:rsidRPr="009B03F2" w:rsidTr="009B03F2">
        <w:tc>
          <w:tcPr>
            <w:tcW w:w="392" w:type="dxa"/>
            <w:vMerge/>
            <w:tcBorders>
              <w:right w:val="single" w:sz="4" w:space="0" w:color="auto"/>
            </w:tcBorders>
            <w:textDirection w:val="btLr"/>
          </w:tcPr>
          <w:p w:rsidR="009B03F2" w:rsidRPr="009B03F2" w:rsidRDefault="009B03F2" w:rsidP="009B03F2">
            <w:pPr>
              <w:jc w:val="center"/>
              <w:rPr>
                <w:rFonts w:ascii="Times New Roman" w:eastAsia="Calibri" w:hAnsi="Times New Roman" w:cs="Times New Roman"/>
                <w:b/>
                <w:color w:val="000000"/>
                <w:sz w:val="24"/>
                <w:szCs w:val="24"/>
              </w:rPr>
            </w:pPr>
          </w:p>
        </w:tc>
        <w:tc>
          <w:tcPr>
            <w:tcW w:w="425" w:type="dxa"/>
            <w:vMerge/>
            <w:tcBorders>
              <w:left w:val="single" w:sz="4" w:space="0" w:color="auto"/>
            </w:tcBorders>
          </w:tcPr>
          <w:p w:rsidR="009B03F2" w:rsidRPr="009B03F2" w:rsidRDefault="009B03F2" w:rsidP="009B03F2">
            <w:pPr>
              <w:jc w:val="center"/>
              <w:rPr>
                <w:rFonts w:ascii="Times New Roman" w:eastAsia="Calibri" w:hAnsi="Times New Roman" w:cs="Times New Roman"/>
                <w:color w:val="000000"/>
                <w:sz w:val="24"/>
                <w:szCs w:val="24"/>
              </w:rPr>
            </w:pPr>
          </w:p>
        </w:tc>
        <w:tc>
          <w:tcPr>
            <w:tcW w:w="1843" w:type="dxa"/>
          </w:tcPr>
          <w:p w:rsidR="009B03F2" w:rsidRPr="009B03F2" w:rsidRDefault="009B03F2" w:rsidP="009B03F2">
            <w:pPr>
              <w:jc w:val="center"/>
              <w:rPr>
                <w:rFonts w:ascii="Times New Roman" w:eastAsia="Calibri" w:hAnsi="Times New Roman" w:cs="Times New Roman"/>
                <w:b/>
                <w:i/>
                <w:color w:val="000000"/>
                <w:sz w:val="24"/>
                <w:szCs w:val="24"/>
              </w:rPr>
            </w:pPr>
          </w:p>
        </w:tc>
        <w:tc>
          <w:tcPr>
            <w:tcW w:w="1701" w:type="dxa"/>
            <w:gridSpan w:val="2"/>
          </w:tcPr>
          <w:p w:rsidR="009B03F2" w:rsidRPr="009B03F2" w:rsidRDefault="009B03F2" w:rsidP="009B03F2">
            <w:pPr>
              <w:jc w:val="center"/>
              <w:rPr>
                <w:rFonts w:ascii="Times New Roman" w:eastAsia="Calibri" w:hAnsi="Times New Roman" w:cs="Times New Roman"/>
                <w:color w:val="000000"/>
                <w:sz w:val="24"/>
                <w:szCs w:val="24"/>
              </w:rPr>
            </w:pPr>
            <w:r w:rsidRPr="009B03F2">
              <w:rPr>
                <w:rFonts w:ascii="Times New Roman" w:eastAsia="Calibri" w:hAnsi="Times New Roman" w:cs="Times New Roman"/>
                <w:color w:val="000000"/>
                <w:sz w:val="24"/>
                <w:szCs w:val="24"/>
              </w:rPr>
              <w:t>Дикие животные</w:t>
            </w:r>
          </w:p>
        </w:tc>
        <w:tc>
          <w:tcPr>
            <w:tcW w:w="4678" w:type="dxa"/>
            <w:gridSpan w:val="2"/>
          </w:tcPr>
          <w:p w:rsidR="009B03F2" w:rsidRPr="009B03F2" w:rsidRDefault="009B03F2" w:rsidP="009B03F2">
            <w:pPr>
              <w:rPr>
                <w:rFonts w:ascii="Times New Roman" w:eastAsia="Calibri" w:hAnsi="Times New Roman" w:cs="Times New Roman"/>
                <w:color w:val="000000"/>
                <w:sz w:val="24"/>
                <w:szCs w:val="24"/>
              </w:rPr>
            </w:pPr>
            <w:r w:rsidRPr="009B03F2">
              <w:rPr>
                <w:rFonts w:ascii="Times New Roman" w:eastAsia="Calibri" w:hAnsi="Times New Roman" w:cs="Times New Roman"/>
                <w:color w:val="000000"/>
                <w:sz w:val="24"/>
                <w:szCs w:val="24"/>
              </w:rPr>
              <w:t>Систематизировать представления детей о местах обитания диких зверей. Расширить и углубить представления о подготовке диких животных к зиме.</w:t>
            </w:r>
          </w:p>
        </w:tc>
        <w:tc>
          <w:tcPr>
            <w:tcW w:w="1984" w:type="dxa"/>
          </w:tcPr>
          <w:p w:rsidR="009B03F2" w:rsidRPr="009B03F2" w:rsidRDefault="009B03F2" w:rsidP="009B03F2">
            <w:pPr>
              <w:jc w:val="center"/>
              <w:rPr>
                <w:rFonts w:ascii="Times New Roman" w:eastAsia="Calibri" w:hAnsi="Times New Roman" w:cs="Times New Roman"/>
                <w:color w:val="000000"/>
                <w:sz w:val="24"/>
                <w:szCs w:val="24"/>
              </w:rPr>
            </w:pPr>
            <w:r w:rsidRPr="009B03F2">
              <w:rPr>
                <w:rFonts w:ascii="Times New Roman" w:eastAsia="Calibri" w:hAnsi="Times New Roman" w:cs="Times New Roman"/>
                <w:color w:val="000000"/>
                <w:sz w:val="24"/>
                <w:szCs w:val="24"/>
              </w:rPr>
              <w:t>Викторина «Такие разные животные»</w:t>
            </w:r>
          </w:p>
        </w:tc>
      </w:tr>
      <w:tr w:rsidR="009B03F2" w:rsidRPr="009B03F2" w:rsidTr="009B03F2">
        <w:trPr>
          <w:cantSplit/>
          <w:trHeight w:val="1134"/>
        </w:trPr>
        <w:tc>
          <w:tcPr>
            <w:tcW w:w="392" w:type="dxa"/>
            <w:vMerge/>
            <w:tcBorders>
              <w:right w:val="single" w:sz="4" w:space="0" w:color="auto"/>
            </w:tcBorders>
            <w:textDirection w:val="btLr"/>
          </w:tcPr>
          <w:p w:rsidR="009B03F2" w:rsidRPr="009B03F2" w:rsidRDefault="009B03F2" w:rsidP="009B03F2">
            <w:pPr>
              <w:jc w:val="center"/>
              <w:rPr>
                <w:rFonts w:ascii="Times New Roman" w:eastAsia="Calibri" w:hAnsi="Times New Roman" w:cs="Times New Roman"/>
                <w:b/>
                <w:color w:val="000000"/>
                <w:sz w:val="24"/>
                <w:szCs w:val="24"/>
              </w:rPr>
            </w:pPr>
          </w:p>
        </w:tc>
        <w:tc>
          <w:tcPr>
            <w:tcW w:w="425" w:type="dxa"/>
            <w:vMerge w:val="restart"/>
            <w:tcBorders>
              <w:left w:val="single" w:sz="4" w:space="0" w:color="auto"/>
            </w:tcBorders>
            <w:textDirection w:val="btLr"/>
          </w:tcPr>
          <w:p w:rsidR="009B03F2" w:rsidRPr="009B03F2" w:rsidRDefault="009B03F2" w:rsidP="009B03F2">
            <w:pPr>
              <w:ind w:left="113" w:right="113"/>
              <w:jc w:val="center"/>
              <w:rPr>
                <w:rFonts w:ascii="Times New Roman" w:eastAsia="Calibri" w:hAnsi="Times New Roman" w:cs="Times New Roman"/>
                <w:color w:val="000000"/>
                <w:sz w:val="24"/>
                <w:szCs w:val="24"/>
              </w:rPr>
            </w:pPr>
            <w:r w:rsidRPr="009B03F2">
              <w:rPr>
                <w:rFonts w:ascii="Times New Roman" w:eastAsia="Calibri" w:hAnsi="Times New Roman" w:cs="Times New Roman"/>
                <w:color w:val="000000"/>
                <w:sz w:val="24"/>
                <w:szCs w:val="24"/>
              </w:rPr>
              <w:t>2 неделя</w:t>
            </w:r>
          </w:p>
        </w:tc>
        <w:tc>
          <w:tcPr>
            <w:tcW w:w="1843" w:type="dxa"/>
          </w:tcPr>
          <w:p w:rsidR="009B03F2" w:rsidRPr="009B03F2" w:rsidRDefault="009B03F2" w:rsidP="009B03F2">
            <w:pPr>
              <w:jc w:val="center"/>
              <w:rPr>
                <w:rFonts w:ascii="Times New Roman" w:eastAsia="Times New Roman" w:hAnsi="Times New Roman" w:cs="Times New Roman"/>
                <w:b/>
                <w:bCs/>
                <w:i/>
                <w:color w:val="000000"/>
                <w:sz w:val="24"/>
                <w:szCs w:val="24"/>
                <w:lang w:eastAsia="ru-RU"/>
              </w:rPr>
            </w:pPr>
            <w:r w:rsidRPr="009B03F2">
              <w:rPr>
                <w:rFonts w:ascii="Times New Roman" w:eastAsia="Times New Roman" w:hAnsi="Times New Roman" w:cs="Times New Roman"/>
                <w:b/>
                <w:bCs/>
                <w:i/>
                <w:color w:val="000000"/>
                <w:sz w:val="24"/>
                <w:szCs w:val="24"/>
                <w:lang w:eastAsia="ru-RU"/>
              </w:rPr>
              <w:t>12.12</w:t>
            </w:r>
          </w:p>
          <w:p w:rsidR="009B03F2" w:rsidRPr="009B03F2" w:rsidRDefault="009B03F2" w:rsidP="009B03F2">
            <w:pPr>
              <w:jc w:val="center"/>
              <w:rPr>
                <w:rFonts w:ascii="Times New Roman" w:eastAsia="Times New Roman" w:hAnsi="Times New Roman" w:cs="Times New Roman"/>
                <w:b/>
                <w:i/>
                <w:color w:val="000000"/>
                <w:sz w:val="24"/>
                <w:szCs w:val="24"/>
                <w:lang w:eastAsia="ru-RU"/>
              </w:rPr>
            </w:pPr>
            <w:r w:rsidRPr="009B03F2">
              <w:rPr>
                <w:rFonts w:ascii="Times New Roman" w:eastAsia="Times New Roman" w:hAnsi="Times New Roman" w:cs="Times New Roman"/>
                <w:b/>
                <w:i/>
                <w:color w:val="000000"/>
                <w:sz w:val="24"/>
                <w:szCs w:val="24"/>
                <w:lang w:eastAsia="ru-RU"/>
              </w:rPr>
              <w:t>День Конституции Российской Федерации</w:t>
            </w:r>
          </w:p>
          <w:p w:rsidR="009B03F2" w:rsidRPr="009B03F2" w:rsidRDefault="009B03F2" w:rsidP="009B03F2">
            <w:pPr>
              <w:jc w:val="center"/>
              <w:rPr>
                <w:rFonts w:ascii="Times New Roman" w:eastAsia="Calibri" w:hAnsi="Times New Roman" w:cs="Times New Roman"/>
                <w:b/>
                <w:i/>
                <w:color w:val="000000"/>
                <w:sz w:val="24"/>
                <w:szCs w:val="24"/>
              </w:rPr>
            </w:pPr>
          </w:p>
        </w:tc>
        <w:tc>
          <w:tcPr>
            <w:tcW w:w="1701" w:type="dxa"/>
            <w:gridSpan w:val="2"/>
          </w:tcPr>
          <w:p w:rsidR="009B03F2" w:rsidRPr="009B03F2" w:rsidRDefault="009B03F2" w:rsidP="009B03F2">
            <w:pPr>
              <w:jc w:val="center"/>
              <w:rPr>
                <w:rFonts w:ascii="Times New Roman" w:eastAsia="Calibri" w:hAnsi="Times New Roman" w:cs="Times New Roman"/>
                <w:color w:val="000000"/>
                <w:sz w:val="24"/>
                <w:szCs w:val="24"/>
              </w:rPr>
            </w:pPr>
          </w:p>
        </w:tc>
        <w:tc>
          <w:tcPr>
            <w:tcW w:w="4678" w:type="dxa"/>
            <w:gridSpan w:val="2"/>
          </w:tcPr>
          <w:p w:rsidR="009B03F2" w:rsidRPr="009B03F2" w:rsidRDefault="009B03F2" w:rsidP="009B03F2">
            <w:pPr>
              <w:rPr>
                <w:rFonts w:ascii="Times New Roman" w:eastAsia="Calibri" w:hAnsi="Times New Roman" w:cs="Times New Roman"/>
                <w:color w:val="000000"/>
                <w:sz w:val="24"/>
                <w:szCs w:val="24"/>
              </w:rPr>
            </w:pPr>
            <w:r w:rsidRPr="009B03F2">
              <w:rPr>
                <w:rFonts w:ascii="Times New Roman" w:eastAsia="Calibri" w:hAnsi="Times New Roman" w:cs="Times New Roman"/>
                <w:color w:val="000000"/>
                <w:sz w:val="24"/>
                <w:szCs w:val="24"/>
              </w:rPr>
              <w:t>Формировать представления о том, что такое Конституция РФ, почему ее необходимо соблюдать. Познакомить детей с некоторыми правами обязанностями людей. Развивать познавательный интерес к своей стране, ее законам. Активизировать знания детей о своей Родине, ее символике и гимне.</w:t>
            </w:r>
          </w:p>
        </w:tc>
        <w:tc>
          <w:tcPr>
            <w:tcW w:w="1984" w:type="dxa"/>
          </w:tcPr>
          <w:p w:rsidR="009B03F2" w:rsidRPr="009B03F2" w:rsidRDefault="009B03F2" w:rsidP="009B03F2">
            <w:pPr>
              <w:jc w:val="center"/>
              <w:rPr>
                <w:rFonts w:ascii="Times New Roman" w:eastAsia="Calibri" w:hAnsi="Times New Roman" w:cs="Times New Roman"/>
                <w:color w:val="000000"/>
                <w:sz w:val="24"/>
                <w:szCs w:val="24"/>
              </w:rPr>
            </w:pPr>
            <w:r w:rsidRPr="009B03F2">
              <w:rPr>
                <w:rFonts w:ascii="Times New Roman" w:eastAsia="Calibri" w:hAnsi="Times New Roman" w:cs="Times New Roman"/>
                <w:color w:val="000000"/>
                <w:sz w:val="24"/>
                <w:szCs w:val="24"/>
              </w:rPr>
              <w:t>Познавательная беседа по нравственно-патриотическому воспитанию</w:t>
            </w:r>
          </w:p>
          <w:p w:rsidR="009B03F2" w:rsidRPr="009B03F2" w:rsidRDefault="009B03F2" w:rsidP="009B03F2">
            <w:pPr>
              <w:jc w:val="center"/>
              <w:rPr>
                <w:rFonts w:ascii="Times New Roman" w:eastAsia="Calibri" w:hAnsi="Times New Roman" w:cs="Times New Roman"/>
                <w:color w:val="000000"/>
                <w:sz w:val="24"/>
                <w:szCs w:val="24"/>
              </w:rPr>
            </w:pPr>
            <w:r w:rsidRPr="009B03F2">
              <w:rPr>
                <w:rFonts w:ascii="Times New Roman" w:eastAsia="Calibri" w:hAnsi="Times New Roman" w:cs="Times New Roman"/>
                <w:color w:val="000000"/>
                <w:sz w:val="24"/>
                <w:szCs w:val="24"/>
              </w:rPr>
              <w:t xml:space="preserve"> «День Конституции»</w:t>
            </w:r>
          </w:p>
        </w:tc>
      </w:tr>
      <w:tr w:rsidR="009B03F2" w:rsidRPr="009B03F2" w:rsidTr="009B03F2">
        <w:trPr>
          <w:cantSplit/>
          <w:trHeight w:val="1134"/>
        </w:trPr>
        <w:tc>
          <w:tcPr>
            <w:tcW w:w="392" w:type="dxa"/>
            <w:vMerge/>
            <w:tcBorders>
              <w:right w:val="single" w:sz="4" w:space="0" w:color="auto"/>
            </w:tcBorders>
            <w:textDirection w:val="btLr"/>
          </w:tcPr>
          <w:p w:rsidR="009B03F2" w:rsidRPr="009B03F2" w:rsidRDefault="009B03F2" w:rsidP="009B03F2">
            <w:pPr>
              <w:jc w:val="center"/>
              <w:rPr>
                <w:rFonts w:ascii="Times New Roman" w:eastAsia="Calibri" w:hAnsi="Times New Roman" w:cs="Times New Roman"/>
                <w:b/>
                <w:color w:val="000000"/>
                <w:sz w:val="24"/>
                <w:szCs w:val="24"/>
              </w:rPr>
            </w:pPr>
          </w:p>
        </w:tc>
        <w:tc>
          <w:tcPr>
            <w:tcW w:w="425" w:type="dxa"/>
            <w:vMerge/>
            <w:tcBorders>
              <w:left w:val="single" w:sz="4" w:space="0" w:color="auto"/>
            </w:tcBorders>
            <w:textDirection w:val="btLr"/>
          </w:tcPr>
          <w:p w:rsidR="009B03F2" w:rsidRPr="009B03F2" w:rsidRDefault="009B03F2" w:rsidP="009B03F2">
            <w:pPr>
              <w:ind w:left="113" w:right="113"/>
              <w:jc w:val="center"/>
              <w:rPr>
                <w:rFonts w:ascii="Times New Roman" w:eastAsia="Calibri" w:hAnsi="Times New Roman" w:cs="Times New Roman"/>
                <w:color w:val="000000"/>
                <w:sz w:val="24"/>
                <w:szCs w:val="24"/>
              </w:rPr>
            </w:pPr>
          </w:p>
        </w:tc>
        <w:tc>
          <w:tcPr>
            <w:tcW w:w="1843" w:type="dxa"/>
          </w:tcPr>
          <w:p w:rsidR="009B03F2" w:rsidRPr="009B03F2" w:rsidRDefault="009B03F2" w:rsidP="009B03F2">
            <w:pPr>
              <w:jc w:val="center"/>
              <w:rPr>
                <w:rFonts w:ascii="Times New Roman" w:eastAsia="Calibri" w:hAnsi="Times New Roman" w:cs="Times New Roman"/>
                <w:b/>
                <w:bCs/>
                <w:i/>
                <w:color w:val="000000"/>
                <w:sz w:val="24"/>
                <w:szCs w:val="24"/>
              </w:rPr>
            </w:pPr>
            <w:r w:rsidRPr="009B03F2">
              <w:rPr>
                <w:rFonts w:ascii="Times New Roman" w:eastAsia="Calibri" w:hAnsi="Times New Roman" w:cs="Times New Roman"/>
                <w:b/>
                <w:bCs/>
                <w:i/>
                <w:color w:val="000000"/>
                <w:sz w:val="24"/>
                <w:szCs w:val="24"/>
              </w:rPr>
              <w:t>13.12.</w:t>
            </w:r>
          </w:p>
          <w:p w:rsidR="009B03F2" w:rsidRPr="009B03F2" w:rsidRDefault="009B03F2" w:rsidP="009B03F2">
            <w:pPr>
              <w:jc w:val="center"/>
              <w:rPr>
                <w:rFonts w:ascii="Times New Roman" w:eastAsia="Calibri" w:hAnsi="Times New Roman" w:cs="Times New Roman"/>
                <w:b/>
                <w:i/>
                <w:color w:val="000000"/>
                <w:sz w:val="24"/>
                <w:szCs w:val="24"/>
              </w:rPr>
            </w:pPr>
            <w:r w:rsidRPr="009B03F2">
              <w:rPr>
                <w:rFonts w:ascii="Times New Roman" w:eastAsia="Calibri" w:hAnsi="Times New Roman" w:cs="Times New Roman"/>
                <w:b/>
                <w:i/>
                <w:color w:val="000000"/>
                <w:sz w:val="24"/>
                <w:szCs w:val="24"/>
              </w:rPr>
              <w:t>День первых снежинок</w:t>
            </w:r>
          </w:p>
        </w:tc>
        <w:tc>
          <w:tcPr>
            <w:tcW w:w="1701" w:type="dxa"/>
            <w:gridSpan w:val="2"/>
          </w:tcPr>
          <w:p w:rsidR="009B03F2" w:rsidRPr="009B03F2" w:rsidRDefault="009B03F2" w:rsidP="009B03F2">
            <w:pPr>
              <w:jc w:val="center"/>
              <w:rPr>
                <w:rFonts w:ascii="Times New Roman" w:eastAsia="Calibri" w:hAnsi="Times New Roman" w:cs="Times New Roman"/>
                <w:color w:val="000000"/>
                <w:sz w:val="24"/>
                <w:szCs w:val="24"/>
              </w:rPr>
            </w:pPr>
            <w:r w:rsidRPr="009B03F2">
              <w:rPr>
                <w:rFonts w:ascii="Times New Roman" w:eastAsia="Calibri" w:hAnsi="Times New Roman" w:cs="Times New Roman"/>
                <w:color w:val="000000"/>
                <w:sz w:val="24"/>
                <w:szCs w:val="24"/>
              </w:rPr>
              <w:t>Зима. Зимние месяцы. Признаки зимы</w:t>
            </w:r>
          </w:p>
        </w:tc>
        <w:tc>
          <w:tcPr>
            <w:tcW w:w="4678" w:type="dxa"/>
            <w:gridSpan w:val="2"/>
          </w:tcPr>
          <w:p w:rsidR="009B03F2" w:rsidRPr="009B03F2" w:rsidRDefault="009B03F2" w:rsidP="009B03F2">
            <w:pPr>
              <w:rPr>
                <w:rFonts w:ascii="Times New Roman" w:eastAsia="Calibri" w:hAnsi="Times New Roman" w:cs="Times New Roman"/>
                <w:color w:val="000000"/>
                <w:sz w:val="24"/>
                <w:szCs w:val="24"/>
              </w:rPr>
            </w:pPr>
            <w:r w:rsidRPr="009B03F2">
              <w:rPr>
                <w:rFonts w:ascii="Times New Roman" w:eastAsia="Calibri" w:hAnsi="Times New Roman" w:cs="Times New Roman"/>
                <w:color w:val="000000"/>
                <w:sz w:val="24"/>
                <w:szCs w:val="24"/>
              </w:rPr>
              <w:t>Расширять представления о зиме, закрепить знания о характерных признаках зимних месяцев, сезонных изменениях в природе, связанных с зимним периодом. Учить устанавливать связи и закономерности в природе. Развивать умение видеть красоту природы родного края в зимний период. Формирование первичного исследовательского и познавательного интереса через экспериментирование со снегом и льдом.</w:t>
            </w:r>
          </w:p>
        </w:tc>
        <w:tc>
          <w:tcPr>
            <w:tcW w:w="1984" w:type="dxa"/>
          </w:tcPr>
          <w:p w:rsidR="009B03F2" w:rsidRPr="009B03F2" w:rsidRDefault="009B03F2" w:rsidP="009B03F2">
            <w:pPr>
              <w:jc w:val="center"/>
              <w:rPr>
                <w:rFonts w:ascii="Times New Roman" w:eastAsia="Calibri" w:hAnsi="Times New Roman" w:cs="Times New Roman"/>
                <w:color w:val="000000"/>
                <w:sz w:val="24"/>
                <w:szCs w:val="24"/>
              </w:rPr>
            </w:pPr>
            <w:r w:rsidRPr="009B03F2">
              <w:rPr>
                <w:rFonts w:ascii="Times New Roman" w:eastAsia="Calibri" w:hAnsi="Times New Roman" w:cs="Times New Roman"/>
                <w:color w:val="000000"/>
                <w:sz w:val="24"/>
                <w:szCs w:val="24"/>
              </w:rPr>
              <w:t>Выставка детских работ «Зима в родном краю»</w:t>
            </w:r>
          </w:p>
        </w:tc>
      </w:tr>
      <w:tr w:rsidR="009B03F2" w:rsidRPr="009B03F2" w:rsidTr="009B03F2">
        <w:trPr>
          <w:cantSplit/>
          <w:trHeight w:val="1134"/>
        </w:trPr>
        <w:tc>
          <w:tcPr>
            <w:tcW w:w="392" w:type="dxa"/>
            <w:vMerge/>
            <w:tcBorders>
              <w:right w:val="single" w:sz="4" w:space="0" w:color="auto"/>
            </w:tcBorders>
            <w:textDirection w:val="btLr"/>
          </w:tcPr>
          <w:p w:rsidR="009B03F2" w:rsidRPr="009B03F2" w:rsidRDefault="009B03F2" w:rsidP="009B03F2">
            <w:pPr>
              <w:jc w:val="center"/>
              <w:rPr>
                <w:rFonts w:ascii="Times New Roman" w:eastAsia="Calibri" w:hAnsi="Times New Roman" w:cs="Times New Roman"/>
                <w:b/>
                <w:color w:val="000000"/>
                <w:sz w:val="24"/>
                <w:szCs w:val="24"/>
              </w:rPr>
            </w:pPr>
          </w:p>
        </w:tc>
        <w:tc>
          <w:tcPr>
            <w:tcW w:w="425" w:type="dxa"/>
            <w:vMerge/>
            <w:tcBorders>
              <w:left w:val="single" w:sz="4" w:space="0" w:color="auto"/>
            </w:tcBorders>
            <w:textDirection w:val="btLr"/>
          </w:tcPr>
          <w:p w:rsidR="009B03F2" w:rsidRPr="009B03F2" w:rsidRDefault="009B03F2" w:rsidP="009B03F2">
            <w:pPr>
              <w:ind w:left="113" w:right="113"/>
              <w:jc w:val="center"/>
              <w:rPr>
                <w:rFonts w:ascii="Times New Roman" w:eastAsia="Calibri" w:hAnsi="Times New Roman" w:cs="Times New Roman"/>
                <w:color w:val="000000"/>
                <w:sz w:val="24"/>
                <w:szCs w:val="24"/>
              </w:rPr>
            </w:pPr>
          </w:p>
        </w:tc>
        <w:tc>
          <w:tcPr>
            <w:tcW w:w="1843" w:type="dxa"/>
          </w:tcPr>
          <w:p w:rsidR="009B03F2" w:rsidRPr="009B03F2" w:rsidRDefault="009B03F2" w:rsidP="009B03F2">
            <w:pPr>
              <w:jc w:val="center"/>
              <w:rPr>
                <w:rFonts w:ascii="Times New Roman" w:eastAsia="Times New Roman" w:hAnsi="Times New Roman" w:cs="Times New Roman"/>
                <w:b/>
                <w:bCs/>
                <w:i/>
                <w:iCs/>
                <w:color w:val="000000"/>
                <w:sz w:val="24"/>
                <w:szCs w:val="24"/>
                <w:lang w:eastAsia="ru-RU"/>
              </w:rPr>
            </w:pPr>
            <w:r w:rsidRPr="009B03F2">
              <w:rPr>
                <w:rFonts w:ascii="Times New Roman" w:eastAsia="Times New Roman" w:hAnsi="Times New Roman" w:cs="Times New Roman"/>
                <w:b/>
                <w:bCs/>
                <w:i/>
                <w:iCs/>
                <w:color w:val="000000"/>
                <w:sz w:val="24"/>
                <w:szCs w:val="24"/>
                <w:lang w:eastAsia="ru-RU"/>
              </w:rPr>
              <w:t xml:space="preserve">14.12 </w:t>
            </w:r>
          </w:p>
          <w:p w:rsidR="009B03F2" w:rsidRPr="009B03F2" w:rsidRDefault="009B03F2" w:rsidP="009B03F2">
            <w:pPr>
              <w:jc w:val="center"/>
              <w:rPr>
                <w:rFonts w:ascii="Times New Roman" w:eastAsia="Calibri" w:hAnsi="Times New Roman" w:cs="Times New Roman"/>
                <w:b/>
                <w:i/>
                <w:color w:val="000000"/>
                <w:sz w:val="24"/>
                <w:szCs w:val="24"/>
              </w:rPr>
            </w:pPr>
            <w:r w:rsidRPr="009B03F2">
              <w:rPr>
                <w:rFonts w:ascii="Times New Roman" w:eastAsia="Times New Roman" w:hAnsi="Times New Roman" w:cs="Times New Roman"/>
                <w:b/>
                <w:bCs/>
                <w:i/>
                <w:iCs/>
                <w:color w:val="000000"/>
                <w:sz w:val="24"/>
                <w:szCs w:val="24"/>
                <w:lang w:eastAsia="ru-RU"/>
              </w:rPr>
              <w:t>День башкирского языка</w:t>
            </w:r>
          </w:p>
        </w:tc>
        <w:tc>
          <w:tcPr>
            <w:tcW w:w="1701" w:type="dxa"/>
            <w:gridSpan w:val="2"/>
          </w:tcPr>
          <w:p w:rsidR="009B03F2" w:rsidRPr="009B03F2" w:rsidRDefault="009B03F2" w:rsidP="009B03F2">
            <w:pPr>
              <w:jc w:val="center"/>
              <w:rPr>
                <w:rFonts w:ascii="Times New Roman" w:eastAsia="Calibri" w:hAnsi="Times New Roman" w:cs="Times New Roman"/>
                <w:color w:val="000000"/>
                <w:sz w:val="24"/>
                <w:szCs w:val="24"/>
              </w:rPr>
            </w:pPr>
          </w:p>
        </w:tc>
        <w:tc>
          <w:tcPr>
            <w:tcW w:w="4678" w:type="dxa"/>
            <w:gridSpan w:val="2"/>
          </w:tcPr>
          <w:p w:rsidR="009B03F2" w:rsidRPr="009B03F2" w:rsidRDefault="009B03F2" w:rsidP="009B03F2">
            <w:pPr>
              <w:rPr>
                <w:rFonts w:ascii="Times New Roman" w:eastAsia="Calibri" w:hAnsi="Times New Roman" w:cs="Times New Roman"/>
                <w:color w:val="000000"/>
                <w:sz w:val="24"/>
                <w:szCs w:val="24"/>
              </w:rPr>
            </w:pPr>
            <w:r w:rsidRPr="009B03F2">
              <w:rPr>
                <w:rFonts w:ascii="Times New Roman" w:eastAsia="Calibri" w:hAnsi="Times New Roman" w:cs="Times New Roman"/>
                <w:color w:val="000000"/>
                <w:sz w:val="24"/>
                <w:szCs w:val="24"/>
              </w:rPr>
              <w:t>Формирование у детей чувства патриотизма и любви к родному языку, умения видеть красоту башкирского; языка активизировать словарный запас и связную речь детей;</w:t>
            </w:r>
          </w:p>
        </w:tc>
        <w:tc>
          <w:tcPr>
            <w:tcW w:w="1984" w:type="dxa"/>
          </w:tcPr>
          <w:p w:rsidR="009B03F2" w:rsidRPr="009B03F2" w:rsidRDefault="009B03F2" w:rsidP="009B03F2">
            <w:pPr>
              <w:jc w:val="center"/>
              <w:rPr>
                <w:rFonts w:ascii="Times New Roman" w:eastAsia="Calibri" w:hAnsi="Times New Roman" w:cs="Times New Roman"/>
                <w:color w:val="000000"/>
                <w:sz w:val="24"/>
                <w:szCs w:val="24"/>
              </w:rPr>
            </w:pPr>
            <w:r w:rsidRPr="009B03F2">
              <w:rPr>
                <w:rFonts w:ascii="Times New Roman" w:eastAsia="Calibri" w:hAnsi="Times New Roman" w:cs="Times New Roman"/>
                <w:color w:val="000000"/>
                <w:sz w:val="24"/>
                <w:szCs w:val="24"/>
              </w:rPr>
              <w:t xml:space="preserve">Дидактическая игра «Составление словаря» </w:t>
            </w:r>
          </w:p>
        </w:tc>
      </w:tr>
      <w:tr w:rsidR="009B03F2" w:rsidRPr="009B03F2" w:rsidTr="009B03F2">
        <w:tc>
          <w:tcPr>
            <w:tcW w:w="392" w:type="dxa"/>
            <w:vMerge/>
            <w:tcBorders>
              <w:right w:val="single" w:sz="4" w:space="0" w:color="auto"/>
            </w:tcBorders>
            <w:textDirection w:val="btLr"/>
          </w:tcPr>
          <w:p w:rsidR="009B03F2" w:rsidRPr="009B03F2" w:rsidRDefault="009B03F2" w:rsidP="009B03F2">
            <w:pPr>
              <w:jc w:val="center"/>
              <w:rPr>
                <w:rFonts w:ascii="Times New Roman" w:eastAsia="Calibri" w:hAnsi="Times New Roman" w:cs="Times New Roman"/>
                <w:b/>
                <w:color w:val="000000"/>
                <w:sz w:val="24"/>
                <w:szCs w:val="24"/>
              </w:rPr>
            </w:pPr>
          </w:p>
        </w:tc>
        <w:tc>
          <w:tcPr>
            <w:tcW w:w="425" w:type="dxa"/>
            <w:vMerge w:val="restart"/>
            <w:tcBorders>
              <w:left w:val="single" w:sz="4" w:space="0" w:color="auto"/>
            </w:tcBorders>
            <w:textDirection w:val="btLr"/>
          </w:tcPr>
          <w:p w:rsidR="009B03F2" w:rsidRPr="009B03F2" w:rsidRDefault="009B03F2" w:rsidP="009B03F2">
            <w:pPr>
              <w:ind w:left="113" w:right="113"/>
              <w:jc w:val="center"/>
              <w:rPr>
                <w:rFonts w:ascii="Times New Roman" w:eastAsia="Calibri" w:hAnsi="Times New Roman" w:cs="Times New Roman"/>
                <w:color w:val="000000"/>
                <w:sz w:val="24"/>
                <w:szCs w:val="24"/>
              </w:rPr>
            </w:pPr>
            <w:r w:rsidRPr="009B03F2">
              <w:rPr>
                <w:rFonts w:ascii="Times New Roman" w:eastAsia="Calibri" w:hAnsi="Times New Roman" w:cs="Times New Roman"/>
                <w:color w:val="000000"/>
                <w:sz w:val="24"/>
                <w:szCs w:val="24"/>
              </w:rPr>
              <w:t>3 неделя</w:t>
            </w:r>
          </w:p>
        </w:tc>
        <w:tc>
          <w:tcPr>
            <w:tcW w:w="1843" w:type="dxa"/>
          </w:tcPr>
          <w:p w:rsidR="009B03F2" w:rsidRPr="009B03F2" w:rsidRDefault="009B03F2" w:rsidP="009B03F2">
            <w:pPr>
              <w:jc w:val="center"/>
              <w:rPr>
                <w:rFonts w:ascii="Times New Roman" w:eastAsia="Calibri" w:hAnsi="Times New Roman" w:cs="Times New Roman"/>
                <w:b/>
                <w:i/>
                <w:color w:val="000000"/>
                <w:sz w:val="24"/>
                <w:szCs w:val="24"/>
              </w:rPr>
            </w:pPr>
          </w:p>
        </w:tc>
        <w:tc>
          <w:tcPr>
            <w:tcW w:w="1701" w:type="dxa"/>
            <w:gridSpan w:val="2"/>
          </w:tcPr>
          <w:p w:rsidR="009B03F2" w:rsidRPr="009B03F2" w:rsidRDefault="009B03F2" w:rsidP="009B03F2">
            <w:pPr>
              <w:jc w:val="center"/>
              <w:rPr>
                <w:rFonts w:ascii="Times New Roman" w:eastAsia="Calibri" w:hAnsi="Times New Roman" w:cs="Times New Roman"/>
                <w:color w:val="000000"/>
                <w:sz w:val="24"/>
                <w:szCs w:val="24"/>
              </w:rPr>
            </w:pPr>
            <w:r w:rsidRPr="009B03F2">
              <w:rPr>
                <w:rFonts w:ascii="Times New Roman" w:eastAsia="Calibri" w:hAnsi="Times New Roman" w:cs="Times New Roman"/>
                <w:color w:val="000000"/>
                <w:sz w:val="24"/>
                <w:szCs w:val="24"/>
              </w:rPr>
              <w:t>Одежда. Обувь. Головные уборы.</w:t>
            </w:r>
          </w:p>
        </w:tc>
        <w:tc>
          <w:tcPr>
            <w:tcW w:w="4678" w:type="dxa"/>
            <w:gridSpan w:val="2"/>
          </w:tcPr>
          <w:p w:rsidR="009B03F2" w:rsidRPr="009B03F2" w:rsidRDefault="009B03F2" w:rsidP="009B03F2">
            <w:pPr>
              <w:rPr>
                <w:rFonts w:ascii="Times New Roman" w:eastAsia="Calibri" w:hAnsi="Times New Roman" w:cs="Times New Roman"/>
                <w:color w:val="000000"/>
                <w:sz w:val="24"/>
                <w:szCs w:val="24"/>
              </w:rPr>
            </w:pPr>
            <w:r w:rsidRPr="009B03F2">
              <w:rPr>
                <w:rFonts w:ascii="Times New Roman" w:eastAsia="Calibri" w:hAnsi="Times New Roman" w:cs="Times New Roman"/>
                <w:color w:val="000000"/>
                <w:sz w:val="24"/>
                <w:szCs w:val="24"/>
              </w:rPr>
              <w:t>Расширить знания детей об одежде, обуви, головных уборах. Познакомить детей с разными видами</w:t>
            </w:r>
          </w:p>
          <w:p w:rsidR="009B03F2" w:rsidRPr="009B03F2" w:rsidRDefault="009B03F2" w:rsidP="009B03F2">
            <w:pPr>
              <w:rPr>
                <w:rFonts w:ascii="Times New Roman" w:eastAsia="Calibri" w:hAnsi="Times New Roman" w:cs="Times New Roman"/>
                <w:color w:val="000000"/>
                <w:sz w:val="24"/>
                <w:szCs w:val="24"/>
              </w:rPr>
            </w:pPr>
            <w:r w:rsidRPr="009B03F2">
              <w:rPr>
                <w:rFonts w:ascii="Times New Roman" w:eastAsia="Calibri" w:hAnsi="Times New Roman" w:cs="Times New Roman"/>
                <w:color w:val="000000"/>
                <w:sz w:val="24"/>
                <w:szCs w:val="24"/>
              </w:rPr>
              <w:t>одежды (летняя, зимняя, демисезонная, мужская, женская, детская), с деталями</w:t>
            </w:r>
          </w:p>
          <w:p w:rsidR="009B03F2" w:rsidRPr="009B03F2" w:rsidRDefault="009B03F2" w:rsidP="009B03F2">
            <w:pPr>
              <w:rPr>
                <w:rFonts w:ascii="Times New Roman" w:eastAsia="Calibri" w:hAnsi="Times New Roman" w:cs="Times New Roman"/>
                <w:color w:val="000000"/>
                <w:sz w:val="24"/>
                <w:szCs w:val="24"/>
              </w:rPr>
            </w:pPr>
            <w:r w:rsidRPr="009B03F2">
              <w:rPr>
                <w:rFonts w:ascii="Times New Roman" w:eastAsia="Calibri" w:hAnsi="Times New Roman" w:cs="Times New Roman"/>
                <w:color w:val="000000"/>
                <w:sz w:val="24"/>
                <w:szCs w:val="24"/>
              </w:rPr>
              <w:t>одежды. Ознакомление с видами ткани, с разнообразием материалов для обуви, с</w:t>
            </w:r>
          </w:p>
          <w:p w:rsidR="009B03F2" w:rsidRPr="009B03F2" w:rsidRDefault="009B03F2" w:rsidP="009B03F2">
            <w:pPr>
              <w:rPr>
                <w:rFonts w:ascii="Times New Roman" w:eastAsia="Calibri" w:hAnsi="Times New Roman" w:cs="Times New Roman"/>
                <w:color w:val="000000"/>
                <w:sz w:val="24"/>
                <w:szCs w:val="24"/>
              </w:rPr>
            </w:pPr>
            <w:r w:rsidRPr="009B03F2">
              <w:rPr>
                <w:rFonts w:ascii="Times New Roman" w:eastAsia="Calibri" w:hAnsi="Times New Roman" w:cs="Times New Roman"/>
                <w:color w:val="000000"/>
                <w:sz w:val="24"/>
                <w:szCs w:val="24"/>
              </w:rPr>
              <w:t xml:space="preserve">названием, назначением головных уборов; определение частей одежды, обуви; </w:t>
            </w:r>
          </w:p>
        </w:tc>
        <w:tc>
          <w:tcPr>
            <w:tcW w:w="1984" w:type="dxa"/>
          </w:tcPr>
          <w:p w:rsidR="009B03F2" w:rsidRPr="009B03F2" w:rsidRDefault="009B03F2" w:rsidP="009B03F2">
            <w:pPr>
              <w:jc w:val="center"/>
              <w:rPr>
                <w:rFonts w:ascii="Times New Roman" w:eastAsia="Calibri" w:hAnsi="Times New Roman" w:cs="Times New Roman"/>
                <w:color w:val="000000"/>
                <w:sz w:val="24"/>
                <w:szCs w:val="24"/>
              </w:rPr>
            </w:pPr>
            <w:r w:rsidRPr="009B03F2">
              <w:rPr>
                <w:rFonts w:ascii="Times New Roman" w:eastAsia="Calibri" w:hAnsi="Times New Roman" w:cs="Times New Roman"/>
                <w:color w:val="000000"/>
                <w:sz w:val="24"/>
                <w:szCs w:val="24"/>
              </w:rPr>
              <w:t>Коллективная работа «Такая разная одежда»</w:t>
            </w:r>
          </w:p>
        </w:tc>
      </w:tr>
      <w:tr w:rsidR="009B03F2" w:rsidRPr="009B03F2" w:rsidTr="009B03F2">
        <w:tc>
          <w:tcPr>
            <w:tcW w:w="392" w:type="dxa"/>
            <w:vMerge/>
            <w:tcBorders>
              <w:right w:val="single" w:sz="4" w:space="0" w:color="auto"/>
            </w:tcBorders>
            <w:textDirection w:val="btLr"/>
          </w:tcPr>
          <w:p w:rsidR="009B03F2" w:rsidRPr="009B03F2" w:rsidRDefault="009B03F2" w:rsidP="009B03F2">
            <w:pPr>
              <w:jc w:val="center"/>
              <w:rPr>
                <w:rFonts w:ascii="Times New Roman" w:eastAsia="Calibri" w:hAnsi="Times New Roman" w:cs="Times New Roman"/>
                <w:b/>
                <w:color w:val="000000"/>
                <w:sz w:val="24"/>
                <w:szCs w:val="24"/>
              </w:rPr>
            </w:pPr>
          </w:p>
        </w:tc>
        <w:tc>
          <w:tcPr>
            <w:tcW w:w="425" w:type="dxa"/>
            <w:vMerge/>
            <w:tcBorders>
              <w:left w:val="single" w:sz="4" w:space="0" w:color="auto"/>
            </w:tcBorders>
          </w:tcPr>
          <w:p w:rsidR="009B03F2" w:rsidRPr="009B03F2" w:rsidRDefault="009B03F2" w:rsidP="009B03F2">
            <w:pPr>
              <w:jc w:val="center"/>
              <w:rPr>
                <w:rFonts w:ascii="Times New Roman" w:eastAsia="Calibri" w:hAnsi="Times New Roman" w:cs="Times New Roman"/>
                <w:color w:val="000000"/>
                <w:sz w:val="24"/>
                <w:szCs w:val="24"/>
              </w:rPr>
            </w:pPr>
          </w:p>
        </w:tc>
        <w:tc>
          <w:tcPr>
            <w:tcW w:w="1843" w:type="dxa"/>
          </w:tcPr>
          <w:p w:rsidR="009B03F2" w:rsidRPr="009B03F2" w:rsidRDefault="009B03F2" w:rsidP="009B03F2">
            <w:pPr>
              <w:jc w:val="center"/>
              <w:rPr>
                <w:rFonts w:ascii="Times New Roman" w:eastAsia="Calibri" w:hAnsi="Times New Roman" w:cs="Times New Roman"/>
                <w:b/>
                <w:bCs/>
                <w:i/>
                <w:iCs/>
                <w:color w:val="000000"/>
                <w:sz w:val="24"/>
                <w:szCs w:val="24"/>
              </w:rPr>
            </w:pPr>
            <w:r w:rsidRPr="009B03F2">
              <w:rPr>
                <w:rFonts w:ascii="Times New Roman" w:eastAsia="Calibri" w:hAnsi="Times New Roman" w:cs="Times New Roman"/>
                <w:b/>
                <w:bCs/>
                <w:i/>
                <w:iCs/>
                <w:color w:val="000000"/>
                <w:sz w:val="24"/>
                <w:szCs w:val="24"/>
              </w:rPr>
              <w:t>24.12</w:t>
            </w:r>
          </w:p>
          <w:p w:rsidR="009B03F2" w:rsidRPr="009B03F2" w:rsidRDefault="009B03F2" w:rsidP="009B03F2">
            <w:pPr>
              <w:jc w:val="center"/>
              <w:rPr>
                <w:rFonts w:ascii="Times New Roman" w:eastAsia="Calibri" w:hAnsi="Times New Roman" w:cs="Times New Roman"/>
                <w:b/>
                <w:i/>
                <w:color w:val="000000"/>
                <w:sz w:val="24"/>
                <w:szCs w:val="24"/>
              </w:rPr>
            </w:pPr>
            <w:r w:rsidRPr="009B03F2">
              <w:rPr>
                <w:rFonts w:ascii="Times New Roman" w:eastAsia="Calibri" w:hAnsi="Times New Roman" w:cs="Times New Roman"/>
                <w:b/>
                <w:bCs/>
                <w:i/>
                <w:iCs/>
                <w:color w:val="000000"/>
                <w:sz w:val="24"/>
                <w:szCs w:val="24"/>
              </w:rPr>
              <w:t>День конституции Республики Башкортостан</w:t>
            </w:r>
          </w:p>
        </w:tc>
        <w:tc>
          <w:tcPr>
            <w:tcW w:w="1701" w:type="dxa"/>
            <w:gridSpan w:val="2"/>
          </w:tcPr>
          <w:p w:rsidR="009B03F2" w:rsidRPr="009B03F2" w:rsidRDefault="009B03F2" w:rsidP="009B03F2">
            <w:pPr>
              <w:jc w:val="center"/>
              <w:rPr>
                <w:rFonts w:ascii="Times New Roman" w:eastAsia="Calibri" w:hAnsi="Times New Roman" w:cs="Times New Roman"/>
                <w:color w:val="000000"/>
                <w:sz w:val="24"/>
                <w:szCs w:val="24"/>
              </w:rPr>
            </w:pPr>
          </w:p>
        </w:tc>
        <w:tc>
          <w:tcPr>
            <w:tcW w:w="4678" w:type="dxa"/>
            <w:gridSpan w:val="2"/>
          </w:tcPr>
          <w:p w:rsidR="009B03F2" w:rsidRPr="009B03F2" w:rsidRDefault="009B03F2" w:rsidP="009B03F2">
            <w:pPr>
              <w:rPr>
                <w:rFonts w:ascii="Times New Roman" w:eastAsia="Calibri" w:hAnsi="Times New Roman" w:cs="Times New Roman"/>
                <w:color w:val="000000"/>
                <w:sz w:val="24"/>
                <w:szCs w:val="24"/>
              </w:rPr>
            </w:pPr>
            <w:r w:rsidRPr="009B03F2">
              <w:rPr>
                <w:rFonts w:ascii="Times New Roman" w:eastAsia="Calibri" w:hAnsi="Times New Roman" w:cs="Times New Roman"/>
                <w:color w:val="000000"/>
                <w:sz w:val="24"/>
                <w:szCs w:val="24"/>
              </w:rPr>
              <w:t>Познакомить детей с символикой республики Башкортостан и России, автором гимна. воспитывать чувство гордости за свою Родину, культуру общения, любовь к близким, эмоциональную отзывчивость, ценностное отношение к символике.</w:t>
            </w:r>
          </w:p>
        </w:tc>
        <w:tc>
          <w:tcPr>
            <w:tcW w:w="1984" w:type="dxa"/>
          </w:tcPr>
          <w:p w:rsidR="009B03F2" w:rsidRPr="009B03F2" w:rsidRDefault="009B03F2" w:rsidP="009B03F2">
            <w:pPr>
              <w:jc w:val="center"/>
              <w:rPr>
                <w:rFonts w:ascii="Times New Roman" w:eastAsia="Calibri" w:hAnsi="Times New Roman" w:cs="Times New Roman"/>
                <w:color w:val="000000"/>
                <w:sz w:val="24"/>
                <w:szCs w:val="24"/>
              </w:rPr>
            </w:pPr>
            <w:r w:rsidRPr="009B03F2">
              <w:rPr>
                <w:rFonts w:ascii="Times New Roman" w:eastAsia="Calibri" w:hAnsi="Times New Roman" w:cs="Times New Roman"/>
                <w:color w:val="000000"/>
                <w:sz w:val="24"/>
                <w:szCs w:val="24"/>
              </w:rPr>
              <w:t>Дидактическая игра «Башкортостан – республика моя!»</w:t>
            </w:r>
          </w:p>
        </w:tc>
      </w:tr>
      <w:tr w:rsidR="009B03F2" w:rsidRPr="009B03F2" w:rsidTr="009B03F2">
        <w:trPr>
          <w:trHeight w:val="1487"/>
        </w:trPr>
        <w:tc>
          <w:tcPr>
            <w:tcW w:w="392" w:type="dxa"/>
            <w:vMerge/>
            <w:tcBorders>
              <w:right w:val="single" w:sz="4" w:space="0" w:color="auto"/>
            </w:tcBorders>
            <w:textDirection w:val="btLr"/>
          </w:tcPr>
          <w:p w:rsidR="009B03F2" w:rsidRPr="009B03F2" w:rsidRDefault="009B03F2" w:rsidP="009B03F2">
            <w:pPr>
              <w:jc w:val="center"/>
              <w:rPr>
                <w:rFonts w:ascii="Times New Roman" w:eastAsia="Calibri" w:hAnsi="Times New Roman" w:cs="Times New Roman"/>
                <w:b/>
                <w:color w:val="000000"/>
                <w:sz w:val="24"/>
                <w:szCs w:val="24"/>
              </w:rPr>
            </w:pPr>
          </w:p>
        </w:tc>
        <w:tc>
          <w:tcPr>
            <w:tcW w:w="425" w:type="dxa"/>
            <w:vMerge w:val="restart"/>
            <w:tcBorders>
              <w:left w:val="single" w:sz="4" w:space="0" w:color="auto"/>
            </w:tcBorders>
            <w:textDirection w:val="btLr"/>
          </w:tcPr>
          <w:p w:rsidR="009B03F2" w:rsidRPr="009B03F2" w:rsidRDefault="009B03F2" w:rsidP="009B03F2">
            <w:pPr>
              <w:ind w:left="113" w:right="113"/>
              <w:jc w:val="center"/>
              <w:rPr>
                <w:rFonts w:ascii="Times New Roman" w:eastAsia="Calibri" w:hAnsi="Times New Roman" w:cs="Times New Roman"/>
                <w:color w:val="000000"/>
                <w:sz w:val="24"/>
                <w:szCs w:val="24"/>
              </w:rPr>
            </w:pPr>
            <w:r w:rsidRPr="009B03F2">
              <w:rPr>
                <w:rFonts w:ascii="Times New Roman" w:eastAsia="Calibri" w:hAnsi="Times New Roman" w:cs="Times New Roman"/>
                <w:color w:val="000000"/>
                <w:sz w:val="24"/>
                <w:szCs w:val="24"/>
              </w:rPr>
              <w:t>4 неделя</w:t>
            </w:r>
          </w:p>
        </w:tc>
        <w:tc>
          <w:tcPr>
            <w:tcW w:w="1843" w:type="dxa"/>
          </w:tcPr>
          <w:p w:rsidR="009B03F2" w:rsidRPr="009B03F2" w:rsidRDefault="009B03F2" w:rsidP="009B03F2">
            <w:pPr>
              <w:jc w:val="center"/>
              <w:rPr>
                <w:rFonts w:ascii="Times New Roman" w:eastAsia="Calibri" w:hAnsi="Times New Roman" w:cs="Times New Roman"/>
                <w:b/>
                <w:bCs/>
                <w:i/>
                <w:color w:val="000000"/>
                <w:sz w:val="24"/>
                <w:szCs w:val="24"/>
              </w:rPr>
            </w:pPr>
            <w:r w:rsidRPr="009B03F2">
              <w:rPr>
                <w:rFonts w:ascii="Times New Roman" w:eastAsia="Calibri" w:hAnsi="Times New Roman" w:cs="Times New Roman"/>
                <w:b/>
                <w:bCs/>
                <w:i/>
                <w:color w:val="000000"/>
                <w:sz w:val="24"/>
                <w:szCs w:val="24"/>
              </w:rPr>
              <w:t>29.12</w:t>
            </w:r>
          </w:p>
          <w:p w:rsidR="009B03F2" w:rsidRPr="009B03F2" w:rsidRDefault="009B03F2" w:rsidP="009B03F2">
            <w:pPr>
              <w:jc w:val="center"/>
              <w:rPr>
                <w:rFonts w:ascii="Times New Roman" w:eastAsia="Calibri" w:hAnsi="Times New Roman" w:cs="Times New Roman"/>
                <w:b/>
                <w:i/>
                <w:color w:val="000000"/>
                <w:sz w:val="24"/>
                <w:szCs w:val="24"/>
              </w:rPr>
            </w:pPr>
            <w:r w:rsidRPr="009B03F2">
              <w:rPr>
                <w:rFonts w:ascii="Times New Roman" w:eastAsia="Calibri" w:hAnsi="Times New Roman" w:cs="Times New Roman"/>
                <w:b/>
                <w:i/>
                <w:color w:val="000000"/>
                <w:sz w:val="24"/>
                <w:szCs w:val="24"/>
              </w:rPr>
              <w:t>День пушистой елочки</w:t>
            </w:r>
          </w:p>
          <w:p w:rsidR="009B03F2" w:rsidRPr="009B03F2" w:rsidRDefault="009B03F2" w:rsidP="009B03F2">
            <w:pPr>
              <w:jc w:val="center"/>
              <w:rPr>
                <w:rFonts w:ascii="Times New Roman" w:eastAsia="Calibri" w:hAnsi="Times New Roman" w:cs="Times New Roman"/>
                <w:b/>
                <w:i/>
                <w:color w:val="000000"/>
                <w:sz w:val="24"/>
                <w:szCs w:val="24"/>
              </w:rPr>
            </w:pPr>
          </w:p>
        </w:tc>
        <w:tc>
          <w:tcPr>
            <w:tcW w:w="1701" w:type="dxa"/>
            <w:gridSpan w:val="2"/>
          </w:tcPr>
          <w:p w:rsidR="009B03F2" w:rsidRPr="009B03F2" w:rsidRDefault="009B03F2" w:rsidP="009B03F2">
            <w:pPr>
              <w:jc w:val="center"/>
              <w:rPr>
                <w:rFonts w:ascii="Times New Roman" w:eastAsia="Calibri" w:hAnsi="Times New Roman" w:cs="Times New Roman"/>
                <w:color w:val="000000"/>
                <w:sz w:val="24"/>
                <w:szCs w:val="24"/>
              </w:rPr>
            </w:pPr>
          </w:p>
        </w:tc>
        <w:tc>
          <w:tcPr>
            <w:tcW w:w="4678" w:type="dxa"/>
            <w:gridSpan w:val="2"/>
          </w:tcPr>
          <w:p w:rsidR="009B03F2" w:rsidRPr="009B03F2" w:rsidRDefault="009B03F2" w:rsidP="00717888">
            <w:pPr>
              <w:numPr>
                <w:ilvl w:val="0"/>
                <w:numId w:val="57"/>
              </w:numPr>
              <w:shd w:val="clear" w:color="auto" w:fill="FFFFFF"/>
              <w:ind w:left="0"/>
              <w:textAlignment w:val="baseline"/>
              <w:rPr>
                <w:rFonts w:ascii="Times New Roman" w:eastAsia="Times New Roman" w:hAnsi="Times New Roman" w:cs="Times New Roman"/>
                <w:color w:val="000000"/>
                <w:sz w:val="24"/>
                <w:szCs w:val="24"/>
                <w:lang w:eastAsia="ru-RU"/>
              </w:rPr>
            </w:pPr>
            <w:r w:rsidRPr="009B03F2">
              <w:rPr>
                <w:rFonts w:ascii="Times New Roman" w:eastAsia="Times New Roman" w:hAnsi="Times New Roman" w:cs="Times New Roman"/>
                <w:color w:val="000000"/>
                <w:sz w:val="24"/>
                <w:szCs w:val="24"/>
                <w:bdr w:val="none" w:sz="0" w:space="0" w:color="auto" w:frame="1"/>
                <w:lang w:eastAsia="ru-RU"/>
              </w:rPr>
              <w:t>Познакомить детей с историей возникновения Новогодней елки. Углубить знания о национальных традициях России, связанных с празднованием Нового года.</w:t>
            </w:r>
          </w:p>
        </w:tc>
        <w:tc>
          <w:tcPr>
            <w:tcW w:w="1984" w:type="dxa"/>
          </w:tcPr>
          <w:p w:rsidR="009B03F2" w:rsidRPr="009B03F2" w:rsidRDefault="009B03F2" w:rsidP="009B03F2">
            <w:pPr>
              <w:jc w:val="center"/>
              <w:rPr>
                <w:rFonts w:ascii="Times New Roman" w:eastAsia="Calibri" w:hAnsi="Times New Roman" w:cs="Times New Roman"/>
                <w:color w:val="000000"/>
                <w:sz w:val="24"/>
                <w:szCs w:val="24"/>
              </w:rPr>
            </w:pPr>
            <w:r w:rsidRPr="009B03F2">
              <w:rPr>
                <w:rFonts w:ascii="Times New Roman" w:eastAsia="Calibri" w:hAnsi="Times New Roman" w:cs="Times New Roman"/>
                <w:color w:val="000000"/>
                <w:sz w:val="24"/>
                <w:szCs w:val="24"/>
              </w:rPr>
              <w:t>Просмотр мультфильма «Новогодняя елочка»</w:t>
            </w:r>
          </w:p>
        </w:tc>
      </w:tr>
      <w:tr w:rsidR="009B03F2" w:rsidRPr="009B03F2" w:rsidTr="009B03F2">
        <w:tc>
          <w:tcPr>
            <w:tcW w:w="392" w:type="dxa"/>
            <w:vMerge/>
            <w:tcBorders>
              <w:right w:val="single" w:sz="4" w:space="0" w:color="auto"/>
            </w:tcBorders>
            <w:textDirection w:val="btLr"/>
          </w:tcPr>
          <w:p w:rsidR="009B03F2" w:rsidRPr="009B03F2" w:rsidRDefault="009B03F2" w:rsidP="009B03F2">
            <w:pPr>
              <w:jc w:val="center"/>
              <w:rPr>
                <w:rFonts w:ascii="Times New Roman" w:eastAsia="Calibri" w:hAnsi="Times New Roman" w:cs="Times New Roman"/>
                <w:b/>
                <w:color w:val="000000"/>
                <w:sz w:val="24"/>
                <w:szCs w:val="24"/>
              </w:rPr>
            </w:pPr>
          </w:p>
        </w:tc>
        <w:tc>
          <w:tcPr>
            <w:tcW w:w="425" w:type="dxa"/>
            <w:vMerge/>
            <w:tcBorders>
              <w:left w:val="single" w:sz="4" w:space="0" w:color="auto"/>
            </w:tcBorders>
          </w:tcPr>
          <w:p w:rsidR="009B03F2" w:rsidRPr="009B03F2" w:rsidRDefault="009B03F2" w:rsidP="009B03F2">
            <w:pPr>
              <w:jc w:val="center"/>
              <w:rPr>
                <w:rFonts w:ascii="Times New Roman" w:eastAsia="Calibri" w:hAnsi="Times New Roman" w:cs="Times New Roman"/>
                <w:color w:val="000000"/>
                <w:sz w:val="24"/>
                <w:szCs w:val="24"/>
              </w:rPr>
            </w:pPr>
          </w:p>
        </w:tc>
        <w:tc>
          <w:tcPr>
            <w:tcW w:w="1843" w:type="dxa"/>
          </w:tcPr>
          <w:p w:rsidR="009B03F2" w:rsidRPr="009B03F2" w:rsidRDefault="009B03F2" w:rsidP="009B03F2">
            <w:pPr>
              <w:jc w:val="center"/>
              <w:rPr>
                <w:rFonts w:ascii="Times New Roman" w:eastAsia="Times New Roman" w:hAnsi="Times New Roman" w:cs="Times New Roman"/>
                <w:b/>
                <w:i/>
                <w:color w:val="000000"/>
                <w:sz w:val="24"/>
                <w:szCs w:val="24"/>
              </w:rPr>
            </w:pPr>
            <w:r w:rsidRPr="009B03F2">
              <w:rPr>
                <w:rFonts w:ascii="Times New Roman" w:eastAsia="Calibri" w:hAnsi="Times New Roman" w:cs="Times New Roman"/>
                <w:b/>
                <w:i/>
                <w:color w:val="000000"/>
                <w:sz w:val="24"/>
                <w:szCs w:val="24"/>
              </w:rPr>
              <w:t>30.12</w:t>
            </w:r>
          </w:p>
          <w:p w:rsidR="009B03F2" w:rsidRPr="009B03F2" w:rsidRDefault="009B03F2" w:rsidP="009B03F2">
            <w:pPr>
              <w:jc w:val="center"/>
              <w:rPr>
                <w:rFonts w:ascii="Times New Roman" w:eastAsia="Calibri" w:hAnsi="Times New Roman" w:cs="Times New Roman"/>
                <w:b/>
                <w:i/>
                <w:color w:val="000000"/>
                <w:sz w:val="24"/>
                <w:szCs w:val="24"/>
              </w:rPr>
            </w:pPr>
            <w:r w:rsidRPr="009B03F2">
              <w:rPr>
                <w:rFonts w:ascii="Times New Roman" w:eastAsia="Calibri" w:hAnsi="Times New Roman" w:cs="Times New Roman"/>
                <w:b/>
                <w:i/>
                <w:color w:val="000000"/>
                <w:sz w:val="24"/>
                <w:szCs w:val="24"/>
              </w:rPr>
              <w:t>День ёлочных игрушек</w:t>
            </w:r>
          </w:p>
          <w:p w:rsidR="009B03F2" w:rsidRPr="009B03F2" w:rsidRDefault="009B03F2" w:rsidP="009B03F2">
            <w:pPr>
              <w:jc w:val="center"/>
              <w:rPr>
                <w:rFonts w:ascii="Times New Roman" w:eastAsia="Calibri" w:hAnsi="Times New Roman" w:cs="Times New Roman"/>
                <w:b/>
                <w:i/>
                <w:color w:val="000000"/>
                <w:sz w:val="24"/>
                <w:szCs w:val="24"/>
              </w:rPr>
            </w:pPr>
          </w:p>
        </w:tc>
        <w:tc>
          <w:tcPr>
            <w:tcW w:w="1701" w:type="dxa"/>
            <w:gridSpan w:val="2"/>
          </w:tcPr>
          <w:p w:rsidR="009B03F2" w:rsidRPr="009B03F2" w:rsidRDefault="009B03F2" w:rsidP="009B03F2">
            <w:pPr>
              <w:jc w:val="center"/>
              <w:rPr>
                <w:rFonts w:ascii="Times New Roman" w:eastAsia="Calibri" w:hAnsi="Times New Roman" w:cs="Times New Roman"/>
                <w:color w:val="000000"/>
                <w:sz w:val="24"/>
                <w:szCs w:val="24"/>
              </w:rPr>
            </w:pPr>
            <w:r w:rsidRPr="009B03F2">
              <w:rPr>
                <w:rFonts w:ascii="Times New Roman" w:eastAsia="Calibri" w:hAnsi="Times New Roman" w:cs="Times New Roman"/>
                <w:color w:val="000000"/>
                <w:sz w:val="24"/>
                <w:szCs w:val="24"/>
              </w:rPr>
              <w:t>Новый год. Мастерская Деда Мороза.</w:t>
            </w:r>
          </w:p>
        </w:tc>
        <w:tc>
          <w:tcPr>
            <w:tcW w:w="4678" w:type="dxa"/>
            <w:gridSpan w:val="2"/>
          </w:tcPr>
          <w:p w:rsidR="009B03F2" w:rsidRPr="009B03F2" w:rsidRDefault="009B03F2" w:rsidP="009B03F2">
            <w:pPr>
              <w:rPr>
                <w:rFonts w:ascii="Times New Roman" w:eastAsia="Calibri" w:hAnsi="Times New Roman" w:cs="Times New Roman"/>
                <w:color w:val="000000"/>
                <w:sz w:val="24"/>
                <w:szCs w:val="24"/>
              </w:rPr>
            </w:pPr>
            <w:r w:rsidRPr="009B03F2">
              <w:rPr>
                <w:rFonts w:ascii="Times New Roman" w:eastAsia="Calibri" w:hAnsi="Times New Roman" w:cs="Times New Roman"/>
                <w:color w:val="000000"/>
                <w:sz w:val="24"/>
                <w:szCs w:val="24"/>
                <w:shd w:val="clear" w:color="auto" w:fill="FFFFFF"/>
              </w:rPr>
              <w:t>Познакомить детей с историей возникновения народной традиции – украшение елочки на новогодний праздник. Развить представления о новогодних елочных игрушках в разные годы.</w:t>
            </w:r>
          </w:p>
        </w:tc>
        <w:tc>
          <w:tcPr>
            <w:tcW w:w="1984" w:type="dxa"/>
          </w:tcPr>
          <w:p w:rsidR="009B03F2" w:rsidRPr="009B03F2" w:rsidRDefault="009B03F2" w:rsidP="009B03F2">
            <w:pPr>
              <w:rPr>
                <w:rFonts w:ascii="Times New Roman" w:eastAsia="Calibri" w:hAnsi="Times New Roman" w:cs="Times New Roman"/>
                <w:color w:val="000000"/>
                <w:sz w:val="24"/>
                <w:szCs w:val="24"/>
              </w:rPr>
            </w:pPr>
            <w:r w:rsidRPr="009B03F2">
              <w:rPr>
                <w:rFonts w:ascii="Times New Roman" w:eastAsia="Calibri" w:hAnsi="Times New Roman" w:cs="Times New Roman"/>
                <w:color w:val="000000"/>
                <w:sz w:val="24"/>
                <w:szCs w:val="24"/>
              </w:rPr>
              <w:t>Семейный конкурс «Лучшая новогодняя игрушка своими руками»</w:t>
            </w:r>
          </w:p>
        </w:tc>
      </w:tr>
      <w:tr w:rsidR="009B03F2" w:rsidRPr="009B03F2" w:rsidTr="009B03F2">
        <w:tc>
          <w:tcPr>
            <w:tcW w:w="392" w:type="dxa"/>
            <w:vMerge/>
            <w:tcBorders>
              <w:right w:val="single" w:sz="4" w:space="0" w:color="auto"/>
            </w:tcBorders>
            <w:textDirection w:val="btLr"/>
          </w:tcPr>
          <w:p w:rsidR="009B03F2" w:rsidRPr="009B03F2" w:rsidRDefault="009B03F2" w:rsidP="009B03F2">
            <w:pPr>
              <w:jc w:val="center"/>
              <w:rPr>
                <w:rFonts w:ascii="Times New Roman" w:eastAsia="Calibri" w:hAnsi="Times New Roman" w:cs="Times New Roman"/>
                <w:b/>
                <w:color w:val="000000"/>
                <w:sz w:val="24"/>
                <w:szCs w:val="24"/>
              </w:rPr>
            </w:pPr>
          </w:p>
        </w:tc>
        <w:tc>
          <w:tcPr>
            <w:tcW w:w="425" w:type="dxa"/>
            <w:vMerge/>
            <w:tcBorders>
              <w:left w:val="single" w:sz="4" w:space="0" w:color="auto"/>
            </w:tcBorders>
          </w:tcPr>
          <w:p w:rsidR="009B03F2" w:rsidRPr="009B03F2" w:rsidRDefault="009B03F2" w:rsidP="009B03F2">
            <w:pPr>
              <w:jc w:val="center"/>
              <w:rPr>
                <w:rFonts w:ascii="Times New Roman" w:eastAsia="Calibri" w:hAnsi="Times New Roman" w:cs="Times New Roman"/>
                <w:color w:val="000000"/>
                <w:sz w:val="24"/>
                <w:szCs w:val="24"/>
              </w:rPr>
            </w:pPr>
          </w:p>
        </w:tc>
        <w:tc>
          <w:tcPr>
            <w:tcW w:w="1843" w:type="dxa"/>
          </w:tcPr>
          <w:p w:rsidR="009B03F2" w:rsidRPr="009B03F2" w:rsidRDefault="009B03F2" w:rsidP="009B03F2">
            <w:pPr>
              <w:jc w:val="center"/>
              <w:rPr>
                <w:rFonts w:ascii="Times New Roman" w:eastAsia="Calibri" w:hAnsi="Times New Roman" w:cs="Times New Roman"/>
                <w:b/>
                <w:i/>
                <w:color w:val="000000"/>
                <w:sz w:val="24"/>
                <w:szCs w:val="24"/>
              </w:rPr>
            </w:pPr>
            <w:r w:rsidRPr="009B03F2">
              <w:rPr>
                <w:rFonts w:ascii="Times New Roman" w:eastAsia="Calibri" w:hAnsi="Times New Roman" w:cs="Times New Roman"/>
                <w:b/>
                <w:i/>
                <w:color w:val="000000"/>
                <w:sz w:val="24"/>
                <w:szCs w:val="24"/>
              </w:rPr>
              <w:t>31. 12</w:t>
            </w:r>
          </w:p>
          <w:p w:rsidR="009B03F2" w:rsidRPr="009B03F2" w:rsidRDefault="009B03F2" w:rsidP="009B03F2">
            <w:pPr>
              <w:jc w:val="center"/>
              <w:rPr>
                <w:rFonts w:ascii="Times New Roman" w:eastAsia="Calibri" w:hAnsi="Times New Roman" w:cs="Times New Roman"/>
                <w:b/>
                <w:i/>
                <w:color w:val="000000"/>
                <w:sz w:val="24"/>
                <w:szCs w:val="24"/>
              </w:rPr>
            </w:pPr>
            <w:r w:rsidRPr="009B03F2">
              <w:rPr>
                <w:rFonts w:ascii="Times New Roman" w:eastAsia="Calibri" w:hAnsi="Times New Roman" w:cs="Times New Roman"/>
                <w:b/>
                <w:i/>
                <w:color w:val="000000"/>
                <w:sz w:val="24"/>
                <w:szCs w:val="24"/>
              </w:rPr>
              <w:t>Новый Год</w:t>
            </w:r>
          </w:p>
        </w:tc>
        <w:tc>
          <w:tcPr>
            <w:tcW w:w="1701" w:type="dxa"/>
            <w:gridSpan w:val="2"/>
          </w:tcPr>
          <w:p w:rsidR="009B03F2" w:rsidRPr="009B03F2" w:rsidRDefault="009B03F2" w:rsidP="009B03F2">
            <w:pPr>
              <w:jc w:val="center"/>
              <w:rPr>
                <w:rFonts w:ascii="Times New Roman" w:eastAsia="Calibri" w:hAnsi="Times New Roman" w:cs="Times New Roman"/>
                <w:color w:val="000000"/>
                <w:sz w:val="24"/>
                <w:szCs w:val="24"/>
              </w:rPr>
            </w:pPr>
          </w:p>
        </w:tc>
        <w:tc>
          <w:tcPr>
            <w:tcW w:w="4678" w:type="dxa"/>
            <w:gridSpan w:val="2"/>
          </w:tcPr>
          <w:p w:rsidR="009B03F2" w:rsidRPr="009B03F2" w:rsidRDefault="009B03F2" w:rsidP="009B03F2">
            <w:pPr>
              <w:rPr>
                <w:rFonts w:ascii="Times New Roman" w:eastAsia="Calibri" w:hAnsi="Times New Roman" w:cs="Times New Roman"/>
                <w:color w:val="000000"/>
                <w:sz w:val="24"/>
                <w:szCs w:val="24"/>
                <w:shd w:val="clear" w:color="auto" w:fill="FFFFFF"/>
              </w:rPr>
            </w:pPr>
            <w:r w:rsidRPr="009B03F2">
              <w:rPr>
                <w:rFonts w:ascii="Times New Roman" w:eastAsia="Calibri" w:hAnsi="Times New Roman" w:cs="Times New Roman"/>
                <w:color w:val="000000"/>
                <w:sz w:val="24"/>
                <w:szCs w:val="24"/>
                <w:shd w:val="clear" w:color="auto" w:fill="FFFFFF"/>
              </w:rPr>
              <w:t>Привлечь детей к активному участию в подготовке к празднику и его проведении. Закладывать основы праздничной культуры. Развивать эмоционально положительное отношение к предстоящему празднику, желание активно участвовать в его подготовке.</w:t>
            </w:r>
          </w:p>
          <w:p w:rsidR="009B03F2" w:rsidRPr="009B03F2" w:rsidRDefault="009B03F2" w:rsidP="009B03F2">
            <w:pPr>
              <w:rPr>
                <w:rFonts w:ascii="Times New Roman" w:eastAsia="Calibri" w:hAnsi="Times New Roman" w:cs="Times New Roman"/>
                <w:color w:val="000000"/>
                <w:sz w:val="24"/>
                <w:szCs w:val="24"/>
                <w:shd w:val="clear" w:color="auto" w:fill="FFFFFF"/>
              </w:rPr>
            </w:pPr>
            <w:r w:rsidRPr="009B03F2">
              <w:rPr>
                <w:rFonts w:ascii="Times New Roman" w:eastAsia="Calibri" w:hAnsi="Times New Roman" w:cs="Times New Roman"/>
                <w:color w:val="000000"/>
                <w:sz w:val="24"/>
                <w:szCs w:val="24"/>
                <w:shd w:val="clear" w:color="auto" w:fill="FFFFFF"/>
              </w:rPr>
              <w:t>Поощрять стремление поздравить близких с праздником, преподнести подарки, сделанные своими руками.</w:t>
            </w:r>
          </w:p>
        </w:tc>
        <w:tc>
          <w:tcPr>
            <w:tcW w:w="1984" w:type="dxa"/>
          </w:tcPr>
          <w:p w:rsidR="009B03F2" w:rsidRPr="009B03F2" w:rsidRDefault="009B03F2" w:rsidP="009B03F2">
            <w:pPr>
              <w:jc w:val="center"/>
              <w:rPr>
                <w:rFonts w:ascii="Times New Roman" w:eastAsia="Calibri" w:hAnsi="Times New Roman" w:cs="Times New Roman"/>
                <w:color w:val="000000"/>
                <w:sz w:val="24"/>
                <w:szCs w:val="24"/>
              </w:rPr>
            </w:pPr>
            <w:r w:rsidRPr="009B03F2">
              <w:rPr>
                <w:rFonts w:ascii="Times New Roman" w:eastAsia="Calibri" w:hAnsi="Times New Roman" w:cs="Times New Roman"/>
                <w:color w:val="000000"/>
                <w:sz w:val="24"/>
                <w:szCs w:val="24"/>
              </w:rPr>
              <w:t>Новогодние утренники.</w:t>
            </w:r>
          </w:p>
        </w:tc>
      </w:tr>
      <w:tr w:rsidR="009B03F2" w:rsidRPr="009B03F2" w:rsidTr="009B03F2">
        <w:trPr>
          <w:cantSplit/>
          <w:trHeight w:val="1266"/>
        </w:trPr>
        <w:tc>
          <w:tcPr>
            <w:tcW w:w="392" w:type="dxa"/>
            <w:vMerge w:val="restart"/>
            <w:tcBorders>
              <w:right w:val="single" w:sz="4" w:space="0" w:color="auto"/>
            </w:tcBorders>
            <w:textDirection w:val="btLr"/>
          </w:tcPr>
          <w:p w:rsidR="009B03F2" w:rsidRPr="009B03F2" w:rsidRDefault="009B03F2" w:rsidP="009B03F2">
            <w:pPr>
              <w:jc w:val="center"/>
              <w:rPr>
                <w:rFonts w:ascii="Times New Roman" w:eastAsia="Calibri" w:hAnsi="Times New Roman" w:cs="Times New Roman"/>
                <w:b/>
                <w:color w:val="000000"/>
                <w:sz w:val="24"/>
                <w:szCs w:val="24"/>
              </w:rPr>
            </w:pPr>
            <w:r w:rsidRPr="009B03F2">
              <w:rPr>
                <w:rFonts w:ascii="Times New Roman" w:eastAsia="Calibri" w:hAnsi="Times New Roman" w:cs="Times New Roman"/>
                <w:b/>
                <w:color w:val="000000"/>
                <w:sz w:val="24"/>
                <w:szCs w:val="24"/>
              </w:rPr>
              <w:t>ЯНВАРЬ</w:t>
            </w:r>
          </w:p>
        </w:tc>
        <w:tc>
          <w:tcPr>
            <w:tcW w:w="425" w:type="dxa"/>
            <w:tcBorders>
              <w:left w:val="single" w:sz="4" w:space="0" w:color="auto"/>
            </w:tcBorders>
            <w:textDirection w:val="btLr"/>
          </w:tcPr>
          <w:p w:rsidR="009B03F2" w:rsidRPr="009B03F2" w:rsidRDefault="009B03F2" w:rsidP="009B03F2">
            <w:pPr>
              <w:ind w:left="113" w:right="113"/>
              <w:jc w:val="center"/>
              <w:rPr>
                <w:rFonts w:ascii="Times New Roman" w:eastAsia="Calibri" w:hAnsi="Times New Roman" w:cs="Times New Roman"/>
                <w:color w:val="000000"/>
                <w:sz w:val="24"/>
                <w:szCs w:val="24"/>
              </w:rPr>
            </w:pPr>
            <w:r w:rsidRPr="009B03F2">
              <w:rPr>
                <w:rFonts w:ascii="Times New Roman" w:eastAsia="Calibri" w:hAnsi="Times New Roman" w:cs="Times New Roman"/>
                <w:color w:val="000000"/>
                <w:sz w:val="24"/>
                <w:szCs w:val="24"/>
              </w:rPr>
              <w:t>1 неделя</w:t>
            </w:r>
          </w:p>
        </w:tc>
        <w:tc>
          <w:tcPr>
            <w:tcW w:w="10206" w:type="dxa"/>
            <w:gridSpan w:val="6"/>
          </w:tcPr>
          <w:p w:rsidR="009B03F2" w:rsidRPr="009B03F2" w:rsidRDefault="009B03F2" w:rsidP="009B03F2">
            <w:pPr>
              <w:jc w:val="center"/>
              <w:rPr>
                <w:rFonts w:ascii="Times New Roman" w:eastAsia="Calibri" w:hAnsi="Times New Roman" w:cs="Times New Roman"/>
                <w:b/>
                <w:i/>
                <w:color w:val="000000"/>
                <w:sz w:val="24"/>
                <w:szCs w:val="24"/>
              </w:rPr>
            </w:pPr>
          </w:p>
          <w:p w:rsidR="009B03F2" w:rsidRPr="009B03F2" w:rsidRDefault="009B03F2" w:rsidP="009B03F2">
            <w:pPr>
              <w:jc w:val="center"/>
              <w:rPr>
                <w:rFonts w:ascii="Times New Roman" w:eastAsia="Calibri" w:hAnsi="Times New Roman" w:cs="Times New Roman"/>
                <w:color w:val="000000"/>
                <w:sz w:val="24"/>
                <w:szCs w:val="24"/>
              </w:rPr>
            </w:pPr>
            <w:r w:rsidRPr="009B03F2">
              <w:rPr>
                <w:rFonts w:ascii="Times New Roman" w:eastAsia="Calibri" w:hAnsi="Times New Roman" w:cs="Times New Roman"/>
                <w:b/>
                <w:i/>
                <w:color w:val="000000"/>
                <w:sz w:val="24"/>
                <w:szCs w:val="24"/>
              </w:rPr>
              <w:t>Зимние каникулы</w:t>
            </w:r>
          </w:p>
        </w:tc>
      </w:tr>
      <w:tr w:rsidR="009B03F2" w:rsidRPr="009B03F2" w:rsidTr="009B03F2">
        <w:tc>
          <w:tcPr>
            <w:tcW w:w="392" w:type="dxa"/>
            <w:vMerge/>
            <w:tcBorders>
              <w:right w:val="single" w:sz="4" w:space="0" w:color="auto"/>
            </w:tcBorders>
            <w:textDirection w:val="btLr"/>
          </w:tcPr>
          <w:p w:rsidR="009B03F2" w:rsidRPr="009B03F2" w:rsidRDefault="009B03F2" w:rsidP="009B03F2">
            <w:pPr>
              <w:jc w:val="center"/>
              <w:rPr>
                <w:rFonts w:ascii="Times New Roman" w:eastAsia="Calibri" w:hAnsi="Times New Roman" w:cs="Times New Roman"/>
                <w:b/>
                <w:color w:val="000000"/>
                <w:sz w:val="24"/>
                <w:szCs w:val="24"/>
              </w:rPr>
            </w:pPr>
          </w:p>
        </w:tc>
        <w:tc>
          <w:tcPr>
            <w:tcW w:w="425" w:type="dxa"/>
            <w:vMerge w:val="restart"/>
            <w:tcBorders>
              <w:left w:val="single" w:sz="4" w:space="0" w:color="auto"/>
            </w:tcBorders>
            <w:textDirection w:val="btLr"/>
          </w:tcPr>
          <w:p w:rsidR="009B03F2" w:rsidRPr="009B03F2" w:rsidRDefault="009B03F2" w:rsidP="009B03F2">
            <w:pPr>
              <w:ind w:left="113" w:right="113"/>
              <w:jc w:val="center"/>
              <w:rPr>
                <w:rFonts w:ascii="Times New Roman" w:eastAsia="Calibri" w:hAnsi="Times New Roman" w:cs="Times New Roman"/>
                <w:color w:val="000000"/>
                <w:sz w:val="24"/>
                <w:szCs w:val="24"/>
              </w:rPr>
            </w:pPr>
            <w:r w:rsidRPr="009B03F2">
              <w:rPr>
                <w:rFonts w:ascii="Times New Roman" w:eastAsia="Calibri" w:hAnsi="Times New Roman" w:cs="Times New Roman"/>
                <w:color w:val="000000"/>
                <w:sz w:val="24"/>
                <w:szCs w:val="24"/>
              </w:rPr>
              <w:t>2 неделя</w:t>
            </w:r>
          </w:p>
        </w:tc>
        <w:tc>
          <w:tcPr>
            <w:tcW w:w="2299" w:type="dxa"/>
            <w:gridSpan w:val="2"/>
          </w:tcPr>
          <w:p w:rsidR="009B03F2" w:rsidRPr="009B03F2" w:rsidRDefault="009B03F2" w:rsidP="009B03F2">
            <w:pPr>
              <w:jc w:val="center"/>
              <w:rPr>
                <w:rFonts w:ascii="Times New Roman" w:eastAsia="Calibri" w:hAnsi="Times New Roman" w:cs="Times New Roman"/>
                <w:b/>
                <w:i/>
                <w:color w:val="000000"/>
                <w:sz w:val="24"/>
                <w:szCs w:val="24"/>
              </w:rPr>
            </w:pPr>
            <w:r w:rsidRPr="009B03F2">
              <w:rPr>
                <w:rFonts w:ascii="Times New Roman" w:eastAsia="Calibri" w:hAnsi="Times New Roman" w:cs="Times New Roman"/>
                <w:b/>
                <w:i/>
                <w:color w:val="000000"/>
                <w:sz w:val="24"/>
                <w:szCs w:val="24"/>
              </w:rPr>
              <w:t>11.01</w:t>
            </w:r>
          </w:p>
          <w:p w:rsidR="009B03F2" w:rsidRPr="009B03F2" w:rsidRDefault="009B03F2" w:rsidP="009B03F2">
            <w:pPr>
              <w:jc w:val="center"/>
              <w:rPr>
                <w:rFonts w:ascii="Times New Roman" w:eastAsia="Calibri" w:hAnsi="Times New Roman" w:cs="Times New Roman"/>
                <w:b/>
                <w:i/>
                <w:color w:val="000000"/>
                <w:sz w:val="24"/>
                <w:szCs w:val="24"/>
              </w:rPr>
            </w:pPr>
            <w:r w:rsidRPr="009B03F2">
              <w:rPr>
                <w:rFonts w:ascii="Times New Roman" w:eastAsia="Calibri" w:hAnsi="Times New Roman" w:cs="Times New Roman"/>
                <w:b/>
                <w:i/>
                <w:color w:val="000000"/>
                <w:sz w:val="24"/>
                <w:szCs w:val="24"/>
              </w:rPr>
              <w:t>Международный день спасибо</w:t>
            </w:r>
          </w:p>
        </w:tc>
        <w:tc>
          <w:tcPr>
            <w:tcW w:w="1843" w:type="dxa"/>
            <w:gridSpan w:val="2"/>
          </w:tcPr>
          <w:p w:rsidR="009B03F2" w:rsidRPr="009B03F2" w:rsidRDefault="009B03F2" w:rsidP="009B03F2">
            <w:pPr>
              <w:jc w:val="center"/>
              <w:rPr>
                <w:rFonts w:ascii="Times New Roman" w:eastAsia="Calibri" w:hAnsi="Times New Roman" w:cs="Times New Roman"/>
                <w:color w:val="000000"/>
                <w:sz w:val="24"/>
                <w:szCs w:val="24"/>
              </w:rPr>
            </w:pPr>
          </w:p>
        </w:tc>
        <w:tc>
          <w:tcPr>
            <w:tcW w:w="4080" w:type="dxa"/>
          </w:tcPr>
          <w:p w:rsidR="009B03F2" w:rsidRPr="009B03F2" w:rsidRDefault="009B03F2" w:rsidP="009B03F2">
            <w:pPr>
              <w:rPr>
                <w:rFonts w:ascii="Times New Roman" w:eastAsia="Calibri" w:hAnsi="Times New Roman" w:cs="Times New Roman"/>
                <w:color w:val="000000"/>
                <w:sz w:val="24"/>
                <w:szCs w:val="24"/>
              </w:rPr>
            </w:pPr>
            <w:r w:rsidRPr="009B03F2">
              <w:rPr>
                <w:rFonts w:ascii="Times New Roman" w:eastAsia="Calibri" w:hAnsi="Times New Roman" w:cs="Times New Roman"/>
                <w:color w:val="000000"/>
                <w:sz w:val="24"/>
                <w:szCs w:val="24"/>
              </w:rPr>
              <w:t>Познакомить детей с историей праздника, слова «спасибо»; создать условия для формирования умения использовать в речи слова благодарности, приобщения к доброте, вежливости, формирования представления о воспитанности, добрых поступках.</w:t>
            </w:r>
          </w:p>
        </w:tc>
        <w:tc>
          <w:tcPr>
            <w:tcW w:w="1984" w:type="dxa"/>
          </w:tcPr>
          <w:p w:rsidR="009B03F2" w:rsidRPr="009B03F2" w:rsidRDefault="009B03F2" w:rsidP="009B03F2">
            <w:pPr>
              <w:jc w:val="center"/>
              <w:rPr>
                <w:rFonts w:ascii="Times New Roman" w:eastAsia="Calibri" w:hAnsi="Times New Roman" w:cs="Times New Roman"/>
                <w:color w:val="000000"/>
                <w:sz w:val="24"/>
                <w:szCs w:val="24"/>
              </w:rPr>
            </w:pPr>
            <w:r w:rsidRPr="009B03F2">
              <w:rPr>
                <w:rFonts w:ascii="Times New Roman" w:eastAsia="Calibri" w:hAnsi="Times New Roman" w:cs="Times New Roman"/>
                <w:color w:val="000000"/>
                <w:sz w:val="24"/>
                <w:szCs w:val="24"/>
              </w:rPr>
              <w:t>Игра «Волшебное дерево»</w:t>
            </w:r>
          </w:p>
        </w:tc>
      </w:tr>
      <w:tr w:rsidR="009B03F2" w:rsidRPr="009B03F2" w:rsidTr="009B03F2">
        <w:tc>
          <w:tcPr>
            <w:tcW w:w="392" w:type="dxa"/>
            <w:vMerge/>
            <w:tcBorders>
              <w:right w:val="single" w:sz="4" w:space="0" w:color="auto"/>
            </w:tcBorders>
            <w:textDirection w:val="btLr"/>
          </w:tcPr>
          <w:p w:rsidR="009B03F2" w:rsidRPr="009B03F2" w:rsidRDefault="009B03F2" w:rsidP="009B03F2">
            <w:pPr>
              <w:jc w:val="center"/>
              <w:rPr>
                <w:rFonts w:ascii="Times New Roman" w:eastAsia="Calibri" w:hAnsi="Times New Roman" w:cs="Times New Roman"/>
                <w:b/>
                <w:color w:val="000000"/>
                <w:sz w:val="24"/>
                <w:szCs w:val="24"/>
              </w:rPr>
            </w:pPr>
          </w:p>
        </w:tc>
        <w:tc>
          <w:tcPr>
            <w:tcW w:w="425" w:type="dxa"/>
            <w:vMerge/>
            <w:tcBorders>
              <w:left w:val="single" w:sz="4" w:space="0" w:color="auto"/>
            </w:tcBorders>
          </w:tcPr>
          <w:p w:rsidR="009B03F2" w:rsidRPr="009B03F2" w:rsidRDefault="009B03F2" w:rsidP="009B03F2">
            <w:pPr>
              <w:jc w:val="center"/>
              <w:rPr>
                <w:rFonts w:ascii="Times New Roman" w:eastAsia="Calibri" w:hAnsi="Times New Roman" w:cs="Times New Roman"/>
                <w:color w:val="000000"/>
                <w:sz w:val="24"/>
                <w:szCs w:val="24"/>
              </w:rPr>
            </w:pPr>
          </w:p>
        </w:tc>
        <w:tc>
          <w:tcPr>
            <w:tcW w:w="2299" w:type="dxa"/>
            <w:gridSpan w:val="2"/>
          </w:tcPr>
          <w:p w:rsidR="009B03F2" w:rsidRPr="009B03F2" w:rsidRDefault="009B03F2" w:rsidP="009B03F2">
            <w:pPr>
              <w:jc w:val="center"/>
              <w:rPr>
                <w:rFonts w:ascii="Times New Roman" w:eastAsia="Calibri" w:hAnsi="Times New Roman" w:cs="Times New Roman"/>
                <w:b/>
                <w:i/>
                <w:color w:val="000000"/>
                <w:sz w:val="24"/>
                <w:szCs w:val="24"/>
              </w:rPr>
            </w:pPr>
          </w:p>
        </w:tc>
        <w:tc>
          <w:tcPr>
            <w:tcW w:w="1843" w:type="dxa"/>
            <w:gridSpan w:val="2"/>
          </w:tcPr>
          <w:p w:rsidR="009B03F2" w:rsidRPr="009B03F2" w:rsidRDefault="009B03F2" w:rsidP="009B03F2">
            <w:pPr>
              <w:jc w:val="center"/>
              <w:rPr>
                <w:rFonts w:ascii="Times New Roman" w:eastAsia="Calibri" w:hAnsi="Times New Roman" w:cs="Times New Roman"/>
                <w:color w:val="000000"/>
                <w:sz w:val="24"/>
                <w:szCs w:val="24"/>
              </w:rPr>
            </w:pPr>
            <w:r w:rsidRPr="009B03F2">
              <w:rPr>
                <w:rFonts w:ascii="Times New Roman" w:eastAsia="Calibri" w:hAnsi="Times New Roman" w:cs="Times New Roman"/>
                <w:color w:val="000000"/>
                <w:sz w:val="24"/>
                <w:szCs w:val="24"/>
              </w:rPr>
              <w:t>Зимние виды спорта. Спортсмены нашего города и Республики.</w:t>
            </w:r>
          </w:p>
        </w:tc>
        <w:tc>
          <w:tcPr>
            <w:tcW w:w="4080" w:type="dxa"/>
          </w:tcPr>
          <w:p w:rsidR="009B03F2" w:rsidRPr="009B03F2" w:rsidRDefault="009B03F2" w:rsidP="009B03F2">
            <w:pPr>
              <w:widowControl w:val="0"/>
              <w:suppressAutoHyphens/>
              <w:autoSpaceDE w:val="0"/>
              <w:autoSpaceDN w:val="0"/>
              <w:adjustRightInd w:val="0"/>
              <w:rPr>
                <w:rFonts w:ascii="Times New Roman" w:eastAsia="Lucida Sans Unicode" w:hAnsi="Times New Roman" w:cs="Times New Roman"/>
                <w:color w:val="000000"/>
                <w:kern w:val="1"/>
                <w:sz w:val="24"/>
                <w:szCs w:val="24"/>
              </w:rPr>
            </w:pPr>
            <w:r w:rsidRPr="009B03F2">
              <w:rPr>
                <w:rFonts w:ascii="Times New Roman" w:eastAsia="Lucida Sans Unicode" w:hAnsi="Times New Roman" w:cs="Times New Roman"/>
                <w:color w:val="000000"/>
                <w:kern w:val="1"/>
                <w:sz w:val="24"/>
                <w:szCs w:val="24"/>
              </w:rPr>
              <w:t>Расширить представления детей о зимних видах спорта. Закрепить знание названий видов спорта. Способствовать формированию основ здорового образа жизни. Установить простейшие взаимосвязи между видом спорта и его атрибутами. Пополнение словарного запаса детей спортивной терминологией; проявление интереса к занятиям физкультурой и спортом в детском саду. Познакомить с известными спортсменами нашей республики.</w:t>
            </w:r>
          </w:p>
          <w:p w:rsidR="009B03F2" w:rsidRPr="009B03F2" w:rsidRDefault="009B03F2" w:rsidP="009B03F2">
            <w:pPr>
              <w:jc w:val="center"/>
              <w:rPr>
                <w:rFonts w:ascii="Times New Roman" w:eastAsia="Calibri" w:hAnsi="Times New Roman" w:cs="Times New Roman"/>
                <w:color w:val="000000"/>
                <w:sz w:val="24"/>
                <w:szCs w:val="24"/>
              </w:rPr>
            </w:pPr>
          </w:p>
        </w:tc>
        <w:tc>
          <w:tcPr>
            <w:tcW w:w="1984" w:type="dxa"/>
          </w:tcPr>
          <w:p w:rsidR="009B03F2" w:rsidRPr="009B03F2" w:rsidRDefault="009B03F2" w:rsidP="009B03F2">
            <w:pPr>
              <w:widowControl w:val="0"/>
              <w:suppressAutoHyphens/>
              <w:autoSpaceDE w:val="0"/>
              <w:autoSpaceDN w:val="0"/>
              <w:adjustRightInd w:val="0"/>
              <w:jc w:val="center"/>
              <w:rPr>
                <w:rFonts w:ascii="Times New Roman" w:eastAsia="Lucida Sans Unicode" w:hAnsi="Times New Roman" w:cs="Times New Roman"/>
                <w:color w:val="000000"/>
                <w:kern w:val="1"/>
                <w:sz w:val="24"/>
                <w:szCs w:val="24"/>
              </w:rPr>
            </w:pPr>
            <w:r w:rsidRPr="009B03F2">
              <w:rPr>
                <w:rFonts w:ascii="Times New Roman" w:eastAsia="Lucida Sans Unicode" w:hAnsi="Times New Roman" w:cs="Times New Roman"/>
                <w:color w:val="000000"/>
                <w:kern w:val="1"/>
                <w:sz w:val="24"/>
                <w:szCs w:val="24"/>
              </w:rPr>
              <w:t>Спортивное развлечение «Мы сильные и ловкие»</w:t>
            </w:r>
          </w:p>
          <w:p w:rsidR="009B03F2" w:rsidRPr="009B03F2" w:rsidRDefault="009B03F2" w:rsidP="009B03F2">
            <w:pPr>
              <w:jc w:val="center"/>
              <w:rPr>
                <w:rFonts w:ascii="Times New Roman" w:eastAsia="Calibri" w:hAnsi="Times New Roman" w:cs="Times New Roman"/>
                <w:color w:val="000000"/>
                <w:sz w:val="24"/>
                <w:szCs w:val="24"/>
              </w:rPr>
            </w:pPr>
          </w:p>
        </w:tc>
      </w:tr>
      <w:tr w:rsidR="009B03F2" w:rsidRPr="009B03F2" w:rsidTr="009B03F2">
        <w:trPr>
          <w:cantSplit/>
          <w:trHeight w:val="1134"/>
        </w:trPr>
        <w:tc>
          <w:tcPr>
            <w:tcW w:w="392" w:type="dxa"/>
            <w:vMerge/>
            <w:tcBorders>
              <w:right w:val="single" w:sz="4" w:space="0" w:color="auto"/>
            </w:tcBorders>
            <w:textDirection w:val="btLr"/>
          </w:tcPr>
          <w:p w:rsidR="009B03F2" w:rsidRPr="009B03F2" w:rsidRDefault="009B03F2" w:rsidP="009B03F2">
            <w:pPr>
              <w:jc w:val="center"/>
              <w:rPr>
                <w:rFonts w:ascii="Times New Roman" w:eastAsia="Calibri" w:hAnsi="Times New Roman" w:cs="Times New Roman"/>
                <w:b/>
                <w:color w:val="000000"/>
                <w:sz w:val="24"/>
                <w:szCs w:val="24"/>
              </w:rPr>
            </w:pPr>
          </w:p>
        </w:tc>
        <w:tc>
          <w:tcPr>
            <w:tcW w:w="425" w:type="dxa"/>
            <w:tcBorders>
              <w:left w:val="single" w:sz="4" w:space="0" w:color="auto"/>
            </w:tcBorders>
            <w:textDirection w:val="btLr"/>
          </w:tcPr>
          <w:p w:rsidR="009B03F2" w:rsidRPr="009B03F2" w:rsidRDefault="009B03F2" w:rsidP="009B03F2">
            <w:pPr>
              <w:ind w:left="113" w:right="113"/>
              <w:jc w:val="center"/>
              <w:rPr>
                <w:rFonts w:ascii="Times New Roman" w:eastAsia="Calibri" w:hAnsi="Times New Roman" w:cs="Times New Roman"/>
                <w:color w:val="000000"/>
                <w:sz w:val="24"/>
                <w:szCs w:val="24"/>
              </w:rPr>
            </w:pPr>
            <w:r w:rsidRPr="009B03F2">
              <w:rPr>
                <w:rFonts w:ascii="Times New Roman" w:eastAsia="Calibri" w:hAnsi="Times New Roman" w:cs="Times New Roman"/>
                <w:color w:val="000000"/>
                <w:sz w:val="24"/>
                <w:szCs w:val="24"/>
              </w:rPr>
              <w:t>3 неделя</w:t>
            </w:r>
          </w:p>
        </w:tc>
        <w:tc>
          <w:tcPr>
            <w:tcW w:w="2299" w:type="dxa"/>
            <w:gridSpan w:val="2"/>
          </w:tcPr>
          <w:p w:rsidR="009B03F2" w:rsidRPr="009B03F2" w:rsidRDefault="009B03F2" w:rsidP="009B03F2">
            <w:pPr>
              <w:jc w:val="center"/>
              <w:rPr>
                <w:rFonts w:ascii="Times New Roman" w:eastAsia="Calibri" w:hAnsi="Times New Roman" w:cs="Times New Roman"/>
                <w:b/>
                <w:i/>
                <w:color w:val="000000"/>
                <w:sz w:val="24"/>
                <w:szCs w:val="24"/>
                <w:lang w:eastAsia="ru-RU"/>
              </w:rPr>
            </w:pPr>
            <w:r w:rsidRPr="009B03F2">
              <w:rPr>
                <w:rFonts w:ascii="Times New Roman" w:eastAsia="Calibri" w:hAnsi="Times New Roman" w:cs="Times New Roman"/>
                <w:b/>
                <w:i/>
                <w:color w:val="000000"/>
                <w:sz w:val="24"/>
                <w:szCs w:val="24"/>
                <w:lang w:eastAsia="ru-RU"/>
              </w:rPr>
              <w:t>20.01</w:t>
            </w:r>
          </w:p>
          <w:p w:rsidR="009B03F2" w:rsidRPr="009B03F2" w:rsidRDefault="009B03F2" w:rsidP="009B03F2">
            <w:pPr>
              <w:jc w:val="center"/>
              <w:rPr>
                <w:rFonts w:ascii="Times New Roman" w:eastAsia="Calibri" w:hAnsi="Times New Roman" w:cs="Times New Roman"/>
                <w:b/>
                <w:i/>
                <w:color w:val="000000"/>
                <w:sz w:val="24"/>
                <w:szCs w:val="24"/>
              </w:rPr>
            </w:pPr>
            <w:r w:rsidRPr="009B03F2">
              <w:rPr>
                <w:rFonts w:ascii="Times New Roman" w:eastAsia="Calibri" w:hAnsi="Times New Roman" w:cs="Times New Roman"/>
                <w:b/>
                <w:i/>
                <w:color w:val="000000"/>
                <w:sz w:val="24"/>
                <w:szCs w:val="24"/>
                <w:lang w:eastAsia="ru-RU"/>
              </w:rPr>
              <w:t>День пингвина</w:t>
            </w:r>
          </w:p>
        </w:tc>
        <w:tc>
          <w:tcPr>
            <w:tcW w:w="1843" w:type="dxa"/>
            <w:gridSpan w:val="2"/>
          </w:tcPr>
          <w:p w:rsidR="009B03F2" w:rsidRPr="009B03F2" w:rsidRDefault="009B03F2" w:rsidP="009B03F2">
            <w:pPr>
              <w:jc w:val="center"/>
              <w:rPr>
                <w:rFonts w:ascii="Times New Roman" w:eastAsia="Calibri" w:hAnsi="Times New Roman" w:cs="Times New Roman"/>
                <w:color w:val="000000"/>
                <w:sz w:val="24"/>
                <w:szCs w:val="24"/>
              </w:rPr>
            </w:pPr>
            <w:r w:rsidRPr="009B03F2">
              <w:rPr>
                <w:rFonts w:ascii="Times New Roman" w:eastAsia="Times New Roman" w:hAnsi="Times New Roman" w:cs="Times New Roman"/>
                <w:color w:val="000000"/>
                <w:sz w:val="24"/>
                <w:szCs w:val="24"/>
                <w:lang w:eastAsia="ru-RU"/>
              </w:rPr>
              <w:t>Животный мир Севера</w:t>
            </w:r>
          </w:p>
        </w:tc>
        <w:tc>
          <w:tcPr>
            <w:tcW w:w="4080" w:type="dxa"/>
          </w:tcPr>
          <w:p w:rsidR="009B03F2" w:rsidRPr="009B03F2" w:rsidRDefault="009B03F2" w:rsidP="009B03F2">
            <w:pPr>
              <w:widowControl w:val="0"/>
              <w:suppressAutoHyphens/>
              <w:autoSpaceDE w:val="0"/>
              <w:autoSpaceDN w:val="0"/>
              <w:adjustRightInd w:val="0"/>
              <w:rPr>
                <w:rFonts w:ascii="Times New Roman" w:eastAsia="Lucida Sans Unicode" w:hAnsi="Times New Roman" w:cs="Times New Roman"/>
                <w:color w:val="000000"/>
                <w:kern w:val="1"/>
                <w:sz w:val="24"/>
                <w:szCs w:val="24"/>
              </w:rPr>
            </w:pPr>
            <w:r w:rsidRPr="009B03F2">
              <w:rPr>
                <w:rFonts w:ascii="Times New Roman" w:eastAsia="Lucida Sans Unicode" w:hAnsi="Times New Roman" w:cs="Times New Roman"/>
                <w:color w:val="000000"/>
                <w:kern w:val="1"/>
                <w:sz w:val="24"/>
                <w:szCs w:val="24"/>
              </w:rPr>
              <w:t>Познакомить детей с животными холодных стран, местом их обитания и образом жизни, их детёнышами, с некоторыми особенностями</w:t>
            </w:r>
          </w:p>
          <w:p w:rsidR="009B03F2" w:rsidRPr="009B03F2" w:rsidRDefault="009B03F2" w:rsidP="009B03F2">
            <w:pPr>
              <w:rPr>
                <w:rFonts w:ascii="Times New Roman" w:eastAsia="Calibri" w:hAnsi="Times New Roman" w:cs="Times New Roman"/>
                <w:color w:val="000000"/>
                <w:sz w:val="24"/>
                <w:szCs w:val="24"/>
              </w:rPr>
            </w:pPr>
            <w:r w:rsidRPr="009B03F2">
              <w:rPr>
                <w:rFonts w:ascii="Times New Roman" w:eastAsia="Lucida Sans Unicode" w:hAnsi="Times New Roman" w:cs="Times New Roman"/>
                <w:color w:val="000000"/>
                <w:kern w:val="1"/>
                <w:sz w:val="24"/>
                <w:szCs w:val="24"/>
              </w:rPr>
              <w:t xml:space="preserve">приспособления животных Севера. Формировать у детей элементарные представления о взаимосвязи и взаимодействии живых организмов со средой обитания (живут в дикой природе; медведь накапливает жир). </w:t>
            </w:r>
          </w:p>
        </w:tc>
        <w:tc>
          <w:tcPr>
            <w:tcW w:w="1984" w:type="dxa"/>
          </w:tcPr>
          <w:p w:rsidR="009B03F2" w:rsidRPr="009B03F2" w:rsidRDefault="009B03F2" w:rsidP="009B03F2">
            <w:pPr>
              <w:widowControl w:val="0"/>
              <w:suppressAutoHyphens/>
              <w:autoSpaceDE w:val="0"/>
              <w:autoSpaceDN w:val="0"/>
              <w:adjustRightInd w:val="0"/>
              <w:jc w:val="center"/>
              <w:rPr>
                <w:rFonts w:ascii="Times New Roman" w:eastAsia="Lucida Sans Unicode" w:hAnsi="Times New Roman" w:cs="Times New Roman"/>
                <w:color w:val="000000"/>
                <w:kern w:val="1"/>
                <w:sz w:val="24"/>
                <w:szCs w:val="24"/>
              </w:rPr>
            </w:pPr>
            <w:r w:rsidRPr="009B03F2">
              <w:rPr>
                <w:rFonts w:ascii="Times New Roman" w:eastAsia="Lucida Sans Unicode" w:hAnsi="Times New Roman" w:cs="Times New Roman"/>
                <w:color w:val="000000"/>
                <w:kern w:val="1"/>
                <w:sz w:val="24"/>
                <w:szCs w:val="24"/>
              </w:rPr>
              <w:t>Коллективная работа: создание стенгазеты «Животные Севера»</w:t>
            </w:r>
          </w:p>
          <w:p w:rsidR="009B03F2" w:rsidRPr="009B03F2" w:rsidRDefault="009B03F2" w:rsidP="009B03F2">
            <w:pPr>
              <w:jc w:val="center"/>
              <w:rPr>
                <w:rFonts w:ascii="Times New Roman" w:eastAsia="Calibri" w:hAnsi="Times New Roman" w:cs="Times New Roman"/>
                <w:color w:val="000000"/>
                <w:sz w:val="24"/>
                <w:szCs w:val="24"/>
              </w:rPr>
            </w:pPr>
          </w:p>
        </w:tc>
      </w:tr>
      <w:tr w:rsidR="009B03F2" w:rsidRPr="009B03F2" w:rsidTr="009B03F2">
        <w:tc>
          <w:tcPr>
            <w:tcW w:w="392" w:type="dxa"/>
            <w:vMerge/>
            <w:tcBorders>
              <w:right w:val="single" w:sz="4" w:space="0" w:color="auto"/>
            </w:tcBorders>
            <w:textDirection w:val="btLr"/>
          </w:tcPr>
          <w:p w:rsidR="009B03F2" w:rsidRPr="009B03F2" w:rsidRDefault="009B03F2" w:rsidP="009B03F2">
            <w:pPr>
              <w:jc w:val="center"/>
              <w:rPr>
                <w:rFonts w:ascii="Times New Roman" w:eastAsia="Calibri" w:hAnsi="Times New Roman" w:cs="Times New Roman"/>
                <w:b/>
                <w:color w:val="000000"/>
                <w:sz w:val="24"/>
                <w:szCs w:val="24"/>
              </w:rPr>
            </w:pPr>
          </w:p>
        </w:tc>
        <w:tc>
          <w:tcPr>
            <w:tcW w:w="425" w:type="dxa"/>
            <w:vMerge w:val="restart"/>
            <w:tcBorders>
              <w:left w:val="single" w:sz="4" w:space="0" w:color="auto"/>
            </w:tcBorders>
            <w:textDirection w:val="btLr"/>
          </w:tcPr>
          <w:p w:rsidR="009B03F2" w:rsidRPr="009B03F2" w:rsidRDefault="009B03F2" w:rsidP="009B03F2">
            <w:pPr>
              <w:ind w:left="113" w:right="113"/>
              <w:jc w:val="center"/>
              <w:rPr>
                <w:rFonts w:ascii="Times New Roman" w:eastAsia="Calibri" w:hAnsi="Times New Roman" w:cs="Times New Roman"/>
                <w:color w:val="000000"/>
                <w:sz w:val="24"/>
                <w:szCs w:val="24"/>
              </w:rPr>
            </w:pPr>
            <w:r w:rsidRPr="009B03F2">
              <w:rPr>
                <w:rFonts w:ascii="Times New Roman" w:eastAsia="Calibri" w:hAnsi="Times New Roman" w:cs="Times New Roman"/>
                <w:color w:val="000000"/>
                <w:sz w:val="24"/>
                <w:szCs w:val="24"/>
              </w:rPr>
              <w:t>4 неделя</w:t>
            </w:r>
          </w:p>
        </w:tc>
        <w:tc>
          <w:tcPr>
            <w:tcW w:w="2299" w:type="dxa"/>
            <w:gridSpan w:val="2"/>
          </w:tcPr>
          <w:p w:rsidR="009B03F2" w:rsidRPr="009B03F2" w:rsidRDefault="009B03F2" w:rsidP="009B03F2">
            <w:pPr>
              <w:jc w:val="center"/>
              <w:rPr>
                <w:rFonts w:ascii="Times New Roman" w:eastAsia="Calibri" w:hAnsi="Times New Roman" w:cs="Times New Roman"/>
                <w:b/>
                <w:i/>
                <w:color w:val="000000"/>
                <w:sz w:val="24"/>
                <w:szCs w:val="24"/>
                <w:lang w:eastAsia="ru-RU"/>
              </w:rPr>
            </w:pPr>
            <w:r w:rsidRPr="009B03F2">
              <w:rPr>
                <w:rFonts w:ascii="Times New Roman" w:eastAsia="Calibri" w:hAnsi="Times New Roman" w:cs="Times New Roman"/>
                <w:b/>
                <w:i/>
                <w:color w:val="000000"/>
                <w:sz w:val="24"/>
                <w:szCs w:val="24"/>
                <w:lang w:eastAsia="ru-RU"/>
              </w:rPr>
              <w:t>27.01</w:t>
            </w:r>
          </w:p>
          <w:p w:rsidR="009B03F2" w:rsidRPr="009B03F2" w:rsidRDefault="009B03F2" w:rsidP="009B03F2">
            <w:pPr>
              <w:jc w:val="center"/>
              <w:rPr>
                <w:rFonts w:ascii="Times New Roman" w:eastAsia="Calibri" w:hAnsi="Times New Roman" w:cs="Times New Roman"/>
                <w:b/>
                <w:i/>
                <w:color w:val="000000"/>
                <w:sz w:val="24"/>
                <w:szCs w:val="24"/>
              </w:rPr>
            </w:pPr>
            <w:r w:rsidRPr="009B03F2">
              <w:rPr>
                <w:rFonts w:ascii="Times New Roman" w:eastAsia="Times New Roman" w:hAnsi="Times New Roman" w:cs="Times New Roman"/>
                <w:b/>
                <w:i/>
                <w:color w:val="000000"/>
                <w:sz w:val="24"/>
                <w:szCs w:val="24"/>
                <w:lang w:eastAsia="ru-RU"/>
              </w:rPr>
              <w:t>День полного снятия блокады Ленинграда</w:t>
            </w:r>
          </w:p>
        </w:tc>
        <w:tc>
          <w:tcPr>
            <w:tcW w:w="1843" w:type="dxa"/>
            <w:gridSpan w:val="2"/>
          </w:tcPr>
          <w:p w:rsidR="009B03F2" w:rsidRPr="009B03F2" w:rsidRDefault="009B03F2" w:rsidP="009B03F2">
            <w:pPr>
              <w:jc w:val="center"/>
              <w:rPr>
                <w:rFonts w:ascii="Times New Roman" w:eastAsia="Calibri" w:hAnsi="Times New Roman" w:cs="Times New Roman"/>
                <w:color w:val="000000"/>
                <w:sz w:val="24"/>
                <w:szCs w:val="24"/>
              </w:rPr>
            </w:pPr>
          </w:p>
        </w:tc>
        <w:tc>
          <w:tcPr>
            <w:tcW w:w="4080" w:type="dxa"/>
            <w:shd w:val="clear" w:color="auto" w:fill="auto"/>
          </w:tcPr>
          <w:p w:rsidR="009B03F2" w:rsidRPr="009B03F2" w:rsidRDefault="009B03F2" w:rsidP="009B03F2">
            <w:pPr>
              <w:rPr>
                <w:rFonts w:ascii="Times New Roman" w:eastAsia="Calibri" w:hAnsi="Times New Roman" w:cs="Times New Roman"/>
                <w:color w:val="000000"/>
                <w:sz w:val="24"/>
                <w:szCs w:val="24"/>
              </w:rPr>
            </w:pPr>
            <w:r w:rsidRPr="009B03F2">
              <w:rPr>
                <w:rFonts w:ascii="Times New Roman" w:eastAsia="Calibri" w:hAnsi="Times New Roman" w:cs="Times New Roman"/>
                <w:color w:val="000000"/>
                <w:sz w:val="24"/>
                <w:szCs w:val="24"/>
              </w:rPr>
              <w:t>Дать понятие детям о героическом подвиге жителей блокадного Ленинграда. Познакомить детей с жизнью людей в это время. Развивать способность чувствовать, сопереживать, умение слушать окружающих, воспитывать чувство патриотизма.</w:t>
            </w:r>
          </w:p>
        </w:tc>
        <w:tc>
          <w:tcPr>
            <w:tcW w:w="1984" w:type="dxa"/>
          </w:tcPr>
          <w:p w:rsidR="009B03F2" w:rsidRPr="009B03F2" w:rsidRDefault="009B03F2" w:rsidP="009B03F2">
            <w:pPr>
              <w:jc w:val="center"/>
              <w:rPr>
                <w:rFonts w:ascii="Times New Roman" w:eastAsia="Calibri" w:hAnsi="Times New Roman" w:cs="Times New Roman"/>
                <w:color w:val="000000"/>
                <w:sz w:val="24"/>
                <w:szCs w:val="24"/>
              </w:rPr>
            </w:pPr>
            <w:r w:rsidRPr="009B03F2">
              <w:rPr>
                <w:rFonts w:ascii="Times New Roman" w:eastAsia="Calibri" w:hAnsi="Times New Roman" w:cs="Times New Roman"/>
                <w:color w:val="000000"/>
                <w:sz w:val="24"/>
                <w:szCs w:val="24"/>
              </w:rPr>
              <w:t>Посещение тематических занятий в краеведческом музее.</w:t>
            </w:r>
          </w:p>
        </w:tc>
      </w:tr>
      <w:tr w:rsidR="009B03F2" w:rsidRPr="009B03F2" w:rsidTr="009B03F2">
        <w:tc>
          <w:tcPr>
            <w:tcW w:w="392" w:type="dxa"/>
            <w:vMerge/>
            <w:tcBorders>
              <w:right w:val="single" w:sz="4" w:space="0" w:color="auto"/>
            </w:tcBorders>
            <w:textDirection w:val="btLr"/>
          </w:tcPr>
          <w:p w:rsidR="009B03F2" w:rsidRPr="009B03F2" w:rsidRDefault="009B03F2" w:rsidP="009B03F2">
            <w:pPr>
              <w:jc w:val="center"/>
              <w:rPr>
                <w:rFonts w:ascii="Times New Roman" w:eastAsia="Calibri" w:hAnsi="Times New Roman" w:cs="Times New Roman"/>
                <w:b/>
                <w:color w:val="000000"/>
                <w:sz w:val="24"/>
                <w:szCs w:val="24"/>
              </w:rPr>
            </w:pPr>
          </w:p>
        </w:tc>
        <w:tc>
          <w:tcPr>
            <w:tcW w:w="425" w:type="dxa"/>
            <w:vMerge/>
            <w:tcBorders>
              <w:left w:val="single" w:sz="4" w:space="0" w:color="auto"/>
            </w:tcBorders>
          </w:tcPr>
          <w:p w:rsidR="009B03F2" w:rsidRPr="009B03F2" w:rsidRDefault="009B03F2" w:rsidP="009B03F2">
            <w:pPr>
              <w:jc w:val="center"/>
              <w:rPr>
                <w:rFonts w:ascii="Times New Roman" w:eastAsia="Calibri" w:hAnsi="Times New Roman" w:cs="Times New Roman"/>
                <w:color w:val="000000"/>
                <w:sz w:val="24"/>
                <w:szCs w:val="24"/>
              </w:rPr>
            </w:pPr>
          </w:p>
        </w:tc>
        <w:tc>
          <w:tcPr>
            <w:tcW w:w="2299" w:type="dxa"/>
            <w:gridSpan w:val="2"/>
          </w:tcPr>
          <w:p w:rsidR="009B03F2" w:rsidRPr="009B03F2" w:rsidRDefault="009B03F2" w:rsidP="009B03F2">
            <w:pPr>
              <w:jc w:val="center"/>
              <w:rPr>
                <w:rFonts w:ascii="Times New Roman" w:eastAsia="Calibri" w:hAnsi="Times New Roman" w:cs="Times New Roman"/>
                <w:b/>
                <w:i/>
                <w:color w:val="000000"/>
                <w:sz w:val="24"/>
                <w:szCs w:val="24"/>
              </w:rPr>
            </w:pPr>
          </w:p>
        </w:tc>
        <w:tc>
          <w:tcPr>
            <w:tcW w:w="1843" w:type="dxa"/>
            <w:gridSpan w:val="2"/>
          </w:tcPr>
          <w:p w:rsidR="009B03F2" w:rsidRPr="009B03F2" w:rsidRDefault="009B03F2" w:rsidP="009B03F2">
            <w:pPr>
              <w:jc w:val="center"/>
              <w:rPr>
                <w:rFonts w:ascii="Times New Roman" w:eastAsia="Calibri" w:hAnsi="Times New Roman" w:cs="Times New Roman"/>
                <w:color w:val="000000"/>
                <w:sz w:val="24"/>
                <w:szCs w:val="24"/>
              </w:rPr>
            </w:pPr>
            <w:r w:rsidRPr="009B03F2">
              <w:rPr>
                <w:rFonts w:ascii="Times New Roman" w:eastAsia="Calibri" w:hAnsi="Times New Roman" w:cs="Times New Roman"/>
                <w:color w:val="000000"/>
                <w:sz w:val="24"/>
                <w:szCs w:val="24"/>
              </w:rPr>
              <w:t>Животные и птицы жарких стран</w:t>
            </w:r>
          </w:p>
        </w:tc>
        <w:tc>
          <w:tcPr>
            <w:tcW w:w="4080" w:type="dxa"/>
          </w:tcPr>
          <w:p w:rsidR="009B03F2" w:rsidRPr="009B03F2" w:rsidRDefault="009B03F2" w:rsidP="009B03F2">
            <w:pPr>
              <w:rPr>
                <w:rFonts w:ascii="Times New Roman" w:eastAsia="Calibri" w:hAnsi="Times New Roman" w:cs="Times New Roman"/>
                <w:color w:val="000000"/>
                <w:sz w:val="24"/>
                <w:szCs w:val="24"/>
                <w:shd w:val="clear" w:color="auto" w:fill="FFFFFF"/>
              </w:rPr>
            </w:pPr>
            <w:r w:rsidRPr="009B03F2">
              <w:rPr>
                <w:rFonts w:ascii="Times New Roman" w:eastAsia="Calibri" w:hAnsi="Times New Roman" w:cs="Times New Roman"/>
                <w:color w:val="000000"/>
                <w:sz w:val="24"/>
                <w:szCs w:val="24"/>
                <w:shd w:val="clear" w:color="auto" w:fill="FFFFFF"/>
              </w:rPr>
              <w:t xml:space="preserve">Познакомить детей с животными жарких стран, местом их обитания и образом жизни, их детёнышами. Формировать у детей элементарные представления о взаимосвязи и взаимодействии живых организмов со средой обитания </w:t>
            </w:r>
          </w:p>
        </w:tc>
        <w:tc>
          <w:tcPr>
            <w:tcW w:w="1984" w:type="dxa"/>
          </w:tcPr>
          <w:p w:rsidR="009B03F2" w:rsidRPr="009B03F2" w:rsidRDefault="009B03F2" w:rsidP="009B03F2">
            <w:pPr>
              <w:jc w:val="center"/>
              <w:rPr>
                <w:rFonts w:ascii="Times New Roman" w:eastAsia="Calibri" w:hAnsi="Times New Roman" w:cs="Times New Roman"/>
                <w:color w:val="000000"/>
                <w:sz w:val="24"/>
                <w:szCs w:val="24"/>
              </w:rPr>
            </w:pPr>
            <w:r w:rsidRPr="009B03F2">
              <w:rPr>
                <w:rFonts w:ascii="Times New Roman" w:eastAsia="Calibri" w:hAnsi="Times New Roman" w:cs="Times New Roman"/>
                <w:color w:val="000000"/>
                <w:sz w:val="24"/>
                <w:szCs w:val="24"/>
              </w:rPr>
              <w:t>Развлечение «Джунгли зовут»</w:t>
            </w:r>
          </w:p>
        </w:tc>
      </w:tr>
      <w:tr w:rsidR="009B03F2" w:rsidRPr="009B03F2" w:rsidTr="009B03F2">
        <w:trPr>
          <w:cantSplit/>
          <w:trHeight w:val="1134"/>
        </w:trPr>
        <w:tc>
          <w:tcPr>
            <w:tcW w:w="392" w:type="dxa"/>
            <w:vMerge/>
            <w:tcBorders>
              <w:right w:val="single" w:sz="4" w:space="0" w:color="auto"/>
            </w:tcBorders>
            <w:textDirection w:val="btLr"/>
          </w:tcPr>
          <w:p w:rsidR="009B03F2" w:rsidRPr="009B03F2" w:rsidRDefault="009B03F2" w:rsidP="009B03F2">
            <w:pPr>
              <w:jc w:val="center"/>
              <w:rPr>
                <w:rFonts w:ascii="Times New Roman" w:eastAsia="Calibri" w:hAnsi="Times New Roman" w:cs="Times New Roman"/>
                <w:b/>
                <w:color w:val="000000"/>
                <w:sz w:val="24"/>
                <w:szCs w:val="24"/>
              </w:rPr>
            </w:pPr>
          </w:p>
        </w:tc>
        <w:tc>
          <w:tcPr>
            <w:tcW w:w="425" w:type="dxa"/>
            <w:tcBorders>
              <w:left w:val="single" w:sz="4" w:space="0" w:color="auto"/>
            </w:tcBorders>
            <w:textDirection w:val="btLr"/>
          </w:tcPr>
          <w:p w:rsidR="009B03F2" w:rsidRPr="009B03F2" w:rsidRDefault="009B03F2" w:rsidP="009B03F2">
            <w:pPr>
              <w:ind w:left="113" w:right="113"/>
              <w:jc w:val="center"/>
              <w:rPr>
                <w:rFonts w:ascii="Times New Roman" w:eastAsia="Calibri" w:hAnsi="Times New Roman" w:cs="Times New Roman"/>
                <w:color w:val="000000"/>
                <w:sz w:val="24"/>
                <w:szCs w:val="24"/>
              </w:rPr>
            </w:pPr>
            <w:r w:rsidRPr="009B03F2">
              <w:rPr>
                <w:rFonts w:ascii="Times New Roman" w:eastAsia="Calibri" w:hAnsi="Times New Roman" w:cs="Times New Roman"/>
                <w:color w:val="000000"/>
                <w:sz w:val="24"/>
                <w:szCs w:val="24"/>
              </w:rPr>
              <w:t>5 неделя</w:t>
            </w:r>
          </w:p>
        </w:tc>
        <w:tc>
          <w:tcPr>
            <w:tcW w:w="2299" w:type="dxa"/>
            <w:gridSpan w:val="2"/>
          </w:tcPr>
          <w:p w:rsidR="009B03F2" w:rsidRPr="009B03F2" w:rsidRDefault="009B03F2" w:rsidP="009B03F2">
            <w:pPr>
              <w:jc w:val="center"/>
              <w:rPr>
                <w:rFonts w:ascii="Times New Roman" w:eastAsia="Calibri" w:hAnsi="Times New Roman" w:cs="Times New Roman"/>
                <w:b/>
                <w:i/>
                <w:color w:val="000000"/>
                <w:sz w:val="24"/>
                <w:szCs w:val="24"/>
              </w:rPr>
            </w:pPr>
            <w:r w:rsidRPr="009B03F2">
              <w:rPr>
                <w:rFonts w:ascii="Times New Roman" w:eastAsia="Calibri" w:hAnsi="Times New Roman" w:cs="Times New Roman"/>
                <w:b/>
                <w:i/>
                <w:color w:val="000000"/>
                <w:sz w:val="24"/>
                <w:szCs w:val="24"/>
              </w:rPr>
              <w:t>29.01</w:t>
            </w:r>
          </w:p>
          <w:p w:rsidR="009B03F2" w:rsidRPr="009B03F2" w:rsidRDefault="009B03F2" w:rsidP="009B03F2">
            <w:pPr>
              <w:jc w:val="center"/>
              <w:rPr>
                <w:rFonts w:ascii="Times New Roman" w:eastAsia="Calibri" w:hAnsi="Times New Roman" w:cs="Times New Roman"/>
                <w:b/>
                <w:i/>
                <w:color w:val="000000"/>
                <w:sz w:val="24"/>
                <w:szCs w:val="24"/>
              </w:rPr>
            </w:pPr>
            <w:r w:rsidRPr="009B03F2">
              <w:rPr>
                <w:rFonts w:ascii="Times New Roman" w:eastAsia="Calibri" w:hAnsi="Times New Roman" w:cs="Times New Roman"/>
                <w:b/>
                <w:i/>
                <w:color w:val="000000"/>
                <w:sz w:val="24"/>
                <w:szCs w:val="24"/>
              </w:rPr>
              <w:t>День рождения автомобиля</w:t>
            </w:r>
          </w:p>
        </w:tc>
        <w:tc>
          <w:tcPr>
            <w:tcW w:w="1843" w:type="dxa"/>
            <w:gridSpan w:val="2"/>
          </w:tcPr>
          <w:p w:rsidR="009B03F2" w:rsidRPr="009B03F2" w:rsidRDefault="009B03F2" w:rsidP="009B03F2">
            <w:pPr>
              <w:jc w:val="center"/>
              <w:rPr>
                <w:rFonts w:ascii="Times New Roman" w:eastAsia="Calibri" w:hAnsi="Times New Roman" w:cs="Times New Roman"/>
                <w:color w:val="000000"/>
                <w:sz w:val="24"/>
                <w:szCs w:val="24"/>
              </w:rPr>
            </w:pPr>
            <w:r w:rsidRPr="009B03F2">
              <w:rPr>
                <w:rFonts w:ascii="Times New Roman" w:eastAsia="Calibri" w:hAnsi="Times New Roman" w:cs="Times New Roman"/>
                <w:color w:val="000000"/>
                <w:sz w:val="24"/>
                <w:szCs w:val="24"/>
              </w:rPr>
              <w:t xml:space="preserve">Виды транспорта. </w:t>
            </w:r>
          </w:p>
        </w:tc>
        <w:tc>
          <w:tcPr>
            <w:tcW w:w="4080" w:type="dxa"/>
          </w:tcPr>
          <w:p w:rsidR="009B03F2" w:rsidRPr="009B03F2" w:rsidRDefault="009B03F2" w:rsidP="009B03F2">
            <w:pPr>
              <w:rPr>
                <w:rFonts w:ascii="Times New Roman" w:eastAsia="Calibri" w:hAnsi="Times New Roman" w:cs="Times New Roman"/>
                <w:color w:val="000000"/>
                <w:sz w:val="24"/>
                <w:szCs w:val="24"/>
              </w:rPr>
            </w:pPr>
            <w:r w:rsidRPr="009B03F2">
              <w:rPr>
                <w:rFonts w:ascii="Times New Roman" w:eastAsia="Calibri" w:hAnsi="Times New Roman" w:cs="Times New Roman"/>
                <w:color w:val="000000"/>
                <w:sz w:val="24"/>
                <w:szCs w:val="24"/>
              </w:rPr>
              <w:t xml:space="preserve">Создавать условия для расширения представлений детей о видах транспорта, формировать умение сравнивать различные виды транспорта, находить различия по общим признакам (место передвижения), классифицировать транспорт (наземный, водный и воздушный). Рассказать об истории возникновения транспорта. </w:t>
            </w:r>
          </w:p>
        </w:tc>
        <w:tc>
          <w:tcPr>
            <w:tcW w:w="1984" w:type="dxa"/>
          </w:tcPr>
          <w:p w:rsidR="009B03F2" w:rsidRPr="009B03F2" w:rsidRDefault="009B03F2" w:rsidP="009B03F2">
            <w:pPr>
              <w:jc w:val="center"/>
              <w:rPr>
                <w:rFonts w:ascii="Times New Roman" w:eastAsia="Calibri" w:hAnsi="Times New Roman" w:cs="Times New Roman"/>
                <w:color w:val="000000"/>
                <w:sz w:val="24"/>
                <w:szCs w:val="24"/>
              </w:rPr>
            </w:pPr>
            <w:r w:rsidRPr="009B03F2">
              <w:rPr>
                <w:rFonts w:ascii="Times New Roman" w:eastAsia="Calibri" w:hAnsi="Times New Roman" w:cs="Times New Roman"/>
                <w:color w:val="000000"/>
                <w:sz w:val="24"/>
                <w:szCs w:val="24"/>
              </w:rPr>
              <w:t>Викторина «Клуб «Что? Где? Когда?»</w:t>
            </w:r>
          </w:p>
        </w:tc>
      </w:tr>
      <w:tr w:rsidR="009B03F2" w:rsidRPr="009B03F2" w:rsidTr="009B03F2">
        <w:trPr>
          <w:cantSplit/>
          <w:trHeight w:val="1134"/>
        </w:trPr>
        <w:tc>
          <w:tcPr>
            <w:tcW w:w="392" w:type="dxa"/>
            <w:vMerge w:val="restart"/>
            <w:tcBorders>
              <w:right w:val="single" w:sz="4" w:space="0" w:color="auto"/>
            </w:tcBorders>
            <w:textDirection w:val="btLr"/>
          </w:tcPr>
          <w:p w:rsidR="009B03F2" w:rsidRPr="009B03F2" w:rsidRDefault="009B03F2" w:rsidP="009B03F2">
            <w:pPr>
              <w:jc w:val="center"/>
              <w:rPr>
                <w:rFonts w:ascii="Times New Roman" w:eastAsia="Calibri" w:hAnsi="Times New Roman" w:cs="Times New Roman"/>
                <w:b/>
                <w:color w:val="000000"/>
                <w:sz w:val="24"/>
                <w:szCs w:val="24"/>
              </w:rPr>
            </w:pPr>
            <w:r w:rsidRPr="009B03F2">
              <w:rPr>
                <w:rFonts w:ascii="Times New Roman" w:eastAsia="Calibri" w:hAnsi="Times New Roman" w:cs="Times New Roman"/>
                <w:b/>
                <w:color w:val="000000"/>
                <w:sz w:val="24"/>
                <w:szCs w:val="24"/>
              </w:rPr>
              <w:t>ФЕВРАЛЬ</w:t>
            </w:r>
          </w:p>
        </w:tc>
        <w:tc>
          <w:tcPr>
            <w:tcW w:w="425" w:type="dxa"/>
            <w:vMerge w:val="restart"/>
            <w:tcBorders>
              <w:left w:val="single" w:sz="4" w:space="0" w:color="auto"/>
            </w:tcBorders>
            <w:textDirection w:val="btLr"/>
          </w:tcPr>
          <w:p w:rsidR="009B03F2" w:rsidRPr="009B03F2" w:rsidRDefault="009B03F2" w:rsidP="009B03F2">
            <w:pPr>
              <w:ind w:left="113" w:right="113"/>
              <w:jc w:val="center"/>
              <w:rPr>
                <w:rFonts w:ascii="Times New Roman" w:eastAsia="Calibri" w:hAnsi="Times New Roman" w:cs="Times New Roman"/>
                <w:color w:val="000000"/>
                <w:sz w:val="24"/>
                <w:szCs w:val="24"/>
              </w:rPr>
            </w:pPr>
            <w:r w:rsidRPr="009B03F2">
              <w:rPr>
                <w:rFonts w:ascii="Times New Roman" w:eastAsia="Calibri" w:hAnsi="Times New Roman" w:cs="Times New Roman"/>
                <w:color w:val="000000"/>
                <w:sz w:val="24"/>
                <w:szCs w:val="24"/>
              </w:rPr>
              <w:t>1 неделя</w:t>
            </w:r>
          </w:p>
        </w:tc>
        <w:tc>
          <w:tcPr>
            <w:tcW w:w="2299" w:type="dxa"/>
            <w:gridSpan w:val="2"/>
          </w:tcPr>
          <w:p w:rsidR="009B03F2" w:rsidRPr="009B03F2" w:rsidRDefault="009B03F2" w:rsidP="009B03F2">
            <w:pPr>
              <w:jc w:val="center"/>
              <w:rPr>
                <w:rFonts w:ascii="Times New Roman" w:eastAsia="Calibri" w:hAnsi="Times New Roman" w:cs="Times New Roman"/>
                <w:b/>
                <w:i/>
                <w:color w:val="000000"/>
                <w:sz w:val="24"/>
                <w:szCs w:val="24"/>
              </w:rPr>
            </w:pPr>
            <w:r w:rsidRPr="009B03F2">
              <w:rPr>
                <w:rFonts w:ascii="Times New Roman" w:eastAsia="Calibri" w:hAnsi="Times New Roman" w:cs="Times New Roman"/>
                <w:b/>
                <w:i/>
                <w:color w:val="000000"/>
                <w:sz w:val="24"/>
                <w:szCs w:val="24"/>
              </w:rPr>
              <w:t>08.02</w:t>
            </w:r>
          </w:p>
          <w:p w:rsidR="009B03F2" w:rsidRPr="009B03F2" w:rsidRDefault="009B03F2" w:rsidP="009B03F2">
            <w:pPr>
              <w:jc w:val="center"/>
              <w:rPr>
                <w:rFonts w:ascii="Times New Roman" w:eastAsia="Calibri" w:hAnsi="Times New Roman" w:cs="Times New Roman"/>
                <w:b/>
                <w:i/>
                <w:color w:val="000000"/>
                <w:sz w:val="24"/>
                <w:szCs w:val="24"/>
              </w:rPr>
            </w:pPr>
            <w:r w:rsidRPr="009B03F2">
              <w:rPr>
                <w:rFonts w:ascii="Times New Roman" w:eastAsia="Calibri" w:hAnsi="Times New Roman" w:cs="Times New Roman"/>
                <w:b/>
                <w:i/>
                <w:color w:val="000000"/>
                <w:sz w:val="24"/>
                <w:szCs w:val="24"/>
              </w:rPr>
              <w:t>День российской науки</w:t>
            </w:r>
          </w:p>
        </w:tc>
        <w:tc>
          <w:tcPr>
            <w:tcW w:w="1843" w:type="dxa"/>
            <w:gridSpan w:val="2"/>
          </w:tcPr>
          <w:p w:rsidR="009B03F2" w:rsidRPr="009B03F2" w:rsidRDefault="009B03F2" w:rsidP="009B03F2">
            <w:pPr>
              <w:jc w:val="center"/>
              <w:rPr>
                <w:rFonts w:ascii="Times New Roman" w:eastAsia="Calibri" w:hAnsi="Times New Roman" w:cs="Times New Roman"/>
                <w:color w:val="000000"/>
                <w:sz w:val="24"/>
                <w:szCs w:val="24"/>
              </w:rPr>
            </w:pPr>
          </w:p>
        </w:tc>
        <w:tc>
          <w:tcPr>
            <w:tcW w:w="4080" w:type="dxa"/>
          </w:tcPr>
          <w:p w:rsidR="009B03F2" w:rsidRPr="009B03F2" w:rsidRDefault="009B03F2" w:rsidP="009B03F2">
            <w:pPr>
              <w:rPr>
                <w:rFonts w:ascii="Times New Roman" w:eastAsia="Calibri" w:hAnsi="Times New Roman" w:cs="Times New Roman"/>
                <w:color w:val="000000"/>
                <w:sz w:val="24"/>
                <w:szCs w:val="24"/>
              </w:rPr>
            </w:pPr>
            <w:r w:rsidRPr="009B03F2">
              <w:rPr>
                <w:rFonts w:ascii="Times New Roman" w:eastAsia="Calibri" w:hAnsi="Times New Roman" w:cs="Times New Roman"/>
                <w:color w:val="000000"/>
                <w:sz w:val="24"/>
                <w:szCs w:val="24"/>
              </w:rPr>
              <w:t>Формировать представления, что человек - изобретатель, внимательно изучал окружающую природу и находил в ней подсказки для своих творений. Познакомить детей с прогрессом в развитии предметного мира. Закрепить умение правильно называть предметы рукотворного мира; формировать умение группировать предметы по способу использования и понимать назначение предметов, необходимых для жизни человека. Воспитывать интерес к познавательной и исследовательской деятельности.</w:t>
            </w:r>
          </w:p>
        </w:tc>
        <w:tc>
          <w:tcPr>
            <w:tcW w:w="1984" w:type="dxa"/>
          </w:tcPr>
          <w:p w:rsidR="009B03F2" w:rsidRPr="009B03F2" w:rsidRDefault="009B03F2" w:rsidP="009B03F2">
            <w:pPr>
              <w:jc w:val="center"/>
              <w:rPr>
                <w:rFonts w:ascii="Times New Roman" w:eastAsia="Calibri" w:hAnsi="Times New Roman" w:cs="Times New Roman"/>
                <w:color w:val="000000"/>
                <w:sz w:val="24"/>
                <w:szCs w:val="24"/>
              </w:rPr>
            </w:pPr>
            <w:r w:rsidRPr="009B03F2">
              <w:rPr>
                <w:rFonts w:ascii="Times New Roman" w:eastAsia="Calibri" w:hAnsi="Times New Roman" w:cs="Times New Roman"/>
                <w:color w:val="000000"/>
                <w:sz w:val="24"/>
                <w:szCs w:val="24"/>
              </w:rPr>
              <w:t>Просмотр презентации «Путешествие в прошлое»</w:t>
            </w:r>
          </w:p>
        </w:tc>
      </w:tr>
      <w:tr w:rsidR="009B03F2" w:rsidRPr="009B03F2" w:rsidTr="009B03F2">
        <w:trPr>
          <w:cantSplit/>
          <w:trHeight w:val="948"/>
        </w:trPr>
        <w:tc>
          <w:tcPr>
            <w:tcW w:w="392" w:type="dxa"/>
            <w:vMerge/>
            <w:tcBorders>
              <w:right w:val="single" w:sz="4" w:space="0" w:color="auto"/>
            </w:tcBorders>
            <w:textDirection w:val="btLr"/>
          </w:tcPr>
          <w:p w:rsidR="009B03F2" w:rsidRPr="009B03F2" w:rsidRDefault="009B03F2" w:rsidP="009B03F2">
            <w:pPr>
              <w:jc w:val="center"/>
              <w:rPr>
                <w:rFonts w:ascii="Times New Roman" w:eastAsia="Calibri" w:hAnsi="Times New Roman" w:cs="Times New Roman"/>
                <w:b/>
                <w:color w:val="000000"/>
                <w:sz w:val="24"/>
                <w:szCs w:val="24"/>
              </w:rPr>
            </w:pPr>
          </w:p>
        </w:tc>
        <w:tc>
          <w:tcPr>
            <w:tcW w:w="425" w:type="dxa"/>
            <w:vMerge/>
            <w:tcBorders>
              <w:left w:val="single" w:sz="4" w:space="0" w:color="auto"/>
            </w:tcBorders>
            <w:textDirection w:val="btLr"/>
          </w:tcPr>
          <w:p w:rsidR="009B03F2" w:rsidRPr="009B03F2" w:rsidRDefault="009B03F2" w:rsidP="009B03F2">
            <w:pPr>
              <w:ind w:left="113" w:right="113"/>
              <w:jc w:val="center"/>
              <w:rPr>
                <w:rFonts w:ascii="Times New Roman" w:eastAsia="Calibri" w:hAnsi="Times New Roman" w:cs="Times New Roman"/>
                <w:color w:val="000000"/>
                <w:sz w:val="24"/>
                <w:szCs w:val="24"/>
              </w:rPr>
            </w:pPr>
          </w:p>
        </w:tc>
        <w:tc>
          <w:tcPr>
            <w:tcW w:w="2299" w:type="dxa"/>
            <w:gridSpan w:val="2"/>
          </w:tcPr>
          <w:p w:rsidR="009B03F2" w:rsidRPr="009B03F2" w:rsidRDefault="009B03F2" w:rsidP="009B03F2">
            <w:pPr>
              <w:jc w:val="center"/>
              <w:rPr>
                <w:rFonts w:ascii="Times New Roman" w:eastAsia="Calibri" w:hAnsi="Times New Roman" w:cs="Times New Roman"/>
                <w:b/>
                <w:i/>
                <w:color w:val="000000"/>
                <w:sz w:val="24"/>
                <w:szCs w:val="24"/>
              </w:rPr>
            </w:pPr>
          </w:p>
        </w:tc>
        <w:tc>
          <w:tcPr>
            <w:tcW w:w="1843" w:type="dxa"/>
            <w:gridSpan w:val="2"/>
          </w:tcPr>
          <w:p w:rsidR="009B03F2" w:rsidRPr="009B03F2" w:rsidRDefault="009B03F2" w:rsidP="009B03F2">
            <w:pPr>
              <w:jc w:val="center"/>
              <w:rPr>
                <w:rFonts w:ascii="Times New Roman" w:eastAsia="Calibri" w:hAnsi="Times New Roman" w:cs="Times New Roman"/>
                <w:color w:val="000000"/>
                <w:sz w:val="24"/>
                <w:szCs w:val="24"/>
              </w:rPr>
            </w:pPr>
            <w:r w:rsidRPr="009B03F2">
              <w:rPr>
                <w:rFonts w:ascii="Times New Roman" w:eastAsia="Calibri" w:hAnsi="Times New Roman" w:cs="Times New Roman"/>
                <w:color w:val="000000"/>
                <w:sz w:val="24"/>
                <w:szCs w:val="24"/>
              </w:rPr>
              <w:t>Правила дорожного движения</w:t>
            </w:r>
          </w:p>
        </w:tc>
        <w:tc>
          <w:tcPr>
            <w:tcW w:w="4080" w:type="dxa"/>
          </w:tcPr>
          <w:p w:rsidR="009B03F2" w:rsidRPr="009B03F2" w:rsidRDefault="009B03F2" w:rsidP="009B03F2">
            <w:pPr>
              <w:rPr>
                <w:rFonts w:ascii="Times New Roman" w:eastAsia="Calibri" w:hAnsi="Times New Roman" w:cs="Times New Roman"/>
                <w:color w:val="000000"/>
                <w:sz w:val="24"/>
                <w:szCs w:val="24"/>
              </w:rPr>
            </w:pPr>
            <w:r w:rsidRPr="009B03F2">
              <w:rPr>
                <w:rFonts w:ascii="Times New Roman" w:eastAsia="Calibri" w:hAnsi="Times New Roman" w:cs="Times New Roman"/>
                <w:color w:val="000000"/>
                <w:sz w:val="24"/>
                <w:szCs w:val="24"/>
              </w:rPr>
              <w:t>Закреплять знания детей о правилах дорожного движения и поведении на улице.</w:t>
            </w:r>
          </w:p>
        </w:tc>
        <w:tc>
          <w:tcPr>
            <w:tcW w:w="1984" w:type="dxa"/>
          </w:tcPr>
          <w:p w:rsidR="009B03F2" w:rsidRPr="009B03F2" w:rsidRDefault="009B03F2" w:rsidP="009B03F2">
            <w:pPr>
              <w:jc w:val="center"/>
              <w:rPr>
                <w:rFonts w:ascii="Times New Roman" w:eastAsia="Calibri" w:hAnsi="Times New Roman" w:cs="Times New Roman"/>
                <w:color w:val="000000"/>
                <w:sz w:val="24"/>
                <w:szCs w:val="24"/>
              </w:rPr>
            </w:pPr>
            <w:r w:rsidRPr="009B03F2">
              <w:rPr>
                <w:rFonts w:ascii="Times New Roman" w:eastAsia="Calibri" w:hAnsi="Times New Roman" w:cs="Times New Roman"/>
                <w:color w:val="000000"/>
                <w:sz w:val="24"/>
                <w:szCs w:val="24"/>
              </w:rPr>
              <w:t xml:space="preserve">Совместный с ОГИБДД  </w:t>
            </w:r>
            <w:proofErr w:type="spellStart"/>
            <w:r w:rsidRPr="009B03F2">
              <w:rPr>
                <w:rFonts w:ascii="Times New Roman" w:eastAsia="Calibri" w:hAnsi="Times New Roman" w:cs="Times New Roman"/>
                <w:color w:val="000000"/>
                <w:sz w:val="24"/>
                <w:szCs w:val="24"/>
              </w:rPr>
              <w:t>флешмоб</w:t>
            </w:r>
            <w:proofErr w:type="spellEnd"/>
            <w:r w:rsidRPr="009B03F2">
              <w:rPr>
                <w:rFonts w:ascii="Times New Roman" w:eastAsia="Calibri" w:hAnsi="Times New Roman" w:cs="Times New Roman"/>
                <w:color w:val="000000"/>
                <w:sz w:val="24"/>
                <w:szCs w:val="24"/>
              </w:rPr>
              <w:t xml:space="preserve"> «Мы за безопасное движение!»</w:t>
            </w:r>
          </w:p>
        </w:tc>
      </w:tr>
      <w:tr w:rsidR="009B03F2" w:rsidRPr="009B03F2" w:rsidTr="009B03F2">
        <w:trPr>
          <w:cantSplit/>
          <w:trHeight w:val="1134"/>
        </w:trPr>
        <w:tc>
          <w:tcPr>
            <w:tcW w:w="392" w:type="dxa"/>
            <w:vMerge/>
            <w:tcBorders>
              <w:right w:val="single" w:sz="4" w:space="0" w:color="auto"/>
            </w:tcBorders>
            <w:textDirection w:val="btLr"/>
          </w:tcPr>
          <w:p w:rsidR="009B03F2" w:rsidRPr="009B03F2" w:rsidRDefault="009B03F2" w:rsidP="009B03F2">
            <w:pPr>
              <w:jc w:val="center"/>
              <w:rPr>
                <w:rFonts w:ascii="Times New Roman" w:eastAsia="Calibri" w:hAnsi="Times New Roman" w:cs="Times New Roman"/>
                <w:b/>
                <w:color w:val="000000"/>
                <w:sz w:val="24"/>
                <w:szCs w:val="24"/>
              </w:rPr>
            </w:pPr>
          </w:p>
        </w:tc>
        <w:tc>
          <w:tcPr>
            <w:tcW w:w="425" w:type="dxa"/>
            <w:tcBorders>
              <w:left w:val="single" w:sz="4" w:space="0" w:color="auto"/>
            </w:tcBorders>
            <w:textDirection w:val="btLr"/>
          </w:tcPr>
          <w:p w:rsidR="009B03F2" w:rsidRPr="009B03F2" w:rsidRDefault="009B03F2" w:rsidP="009B03F2">
            <w:pPr>
              <w:ind w:left="113" w:right="113"/>
              <w:jc w:val="center"/>
              <w:rPr>
                <w:rFonts w:ascii="Times New Roman" w:eastAsia="Calibri" w:hAnsi="Times New Roman" w:cs="Times New Roman"/>
                <w:color w:val="000000"/>
                <w:sz w:val="24"/>
                <w:szCs w:val="24"/>
              </w:rPr>
            </w:pPr>
            <w:r w:rsidRPr="009B03F2">
              <w:rPr>
                <w:rFonts w:ascii="Times New Roman" w:eastAsia="Calibri" w:hAnsi="Times New Roman" w:cs="Times New Roman"/>
                <w:color w:val="000000"/>
                <w:sz w:val="24"/>
                <w:szCs w:val="24"/>
              </w:rPr>
              <w:t>2 неделя</w:t>
            </w:r>
          </w:p>
        </w:tc>
        <w:tc>
          <w:tcPr>
            <w:tcW w:w="2299" w:type="dxa"/>
            <w:gridSpan w:val="2"/>
          </w:tcPr>
          <w:p w:rsidR="009B03F2" w:rsidRPr="009B03F2" w:rsidRDefault="009B03F2" w:rsidP="009B03F2">
            <w:pPr>
              <w:jc w:val="center"/>
              <w:rPr>
                <w:rFonts w:ascii="Times New Roman" w:eastAsia="Calibri" w:hAnsi="Times New Roman" w:cs="Times New Roman"/>
                <w:b/>
                <w:i/>
                <w:color w:val="000000"/>
                <w:sz w:val="24"/>
                <w:szCs w:val="24"/>
              </w:rPr>
            </w:pPr>
          </w:p>
        </w:tc>
        <w:tc>
          <w:tcPr>
            <w:tcW w:w="1843" w:type="dxa"/>
            <w:gridSpan w:val="2"/>
          </w:tcPr>
          <w:p w:rsidR="009B03F2" w:rsidRPr="009B03F2" w:rsidRDefault="009B03F2" w:rsidP="009B03F2">
            <w:pPr>
              <w:jc w:val="center"/>
              <w:rPr>
                <w:rFonts w:ascii="Times New Roman" w:eastAsia="Calibri" w:hAnsi="Times New Roman" w:cs="Times New Roman"/>
                <w:color w:val="000000"/>
                <w:sz w:val="24"/>
                <w:szCs w:val="24"/>
              </w:rPr>
            </w:pPr>
            <w:r w:rsidRPr="009B03F2">
              <w:rPr>
                <w:rFonts w:ascii="Times New Roman" w:eastAsia="Calibri" w:hAnsi="Times New Roman" w:cs="Times New Roman"/>
                <w:color w:val="000000"/>
                <w:sz w:val="24"/>
                <w:szCs w:val="24"/>
              </w:rPr>
              <w:t>Профессии. Профессии на транспорте</w:t>
            </w:r>
          </w:p>
        </w:tc>
        <w:tc>
          <w:tcPr>
            <w:tcW w:w="4080" w:type="dxa"/>
          </w:tcPr>
          <w:p w:rsidR="009B03F2" w:rsidRPr="009B03F2" w:rsidRDefault="009B03F2" w:rsidP="009B03F2">
            <w:pPr>
              <w:widowControl w:val="0"/>
              <w:suppressAutoHyphens/>
              <w:autoSpaceDE w:val="0"/>
              <w:autoSpaceDN w:val="0"/>
              <w:adjustRightInd w:val="0"/>
              <w:rPr>
                <w:rFonts w:ascii="Times New Roman" w:eastAsia="Lucida Sans Unicode" w:hAnsi="Times New Roman" w:cs="Times New Roman"/>
                <w:color w:val="000000"/>
                <w:kern w:val="1"/>
                <w:sz w:val="24"/>
                <w:szCs w:val="24"/>
              </w:rPr>
            </w:pPr>
            <w:r w:rsidRPr="009B03F2">
              <w:rPr>
                <w:rFonts w:ascii="Times New Roman" w:eastAsia="Lucida Sans Unicode" w:hAnsi="Times New Roman" w:cs="Times New Roman"/>
                <w:color w:val="000000"/>
                <w:kern w:val="1"/>
                <w:sz w:val="24"/>
                <w:szCs w:val="24"/>
              </w:rPr>
              <w:t>Развивать у детей интерес к разным профессиям, формировать представления о конкретных профессиях и взаимосвязях между ними; формировать отчетливое представление о роли труда взрослых в жизни общества и каждого человека.</w:t>
            </w:r>
          </w:p>
        </w:tc>
        <w:tc>
          <w:tcPr>
            <w:tcW w:w="1984" w:type="dxa"/>
          </w:tcPr>
          <w:p w:rsidR="009B03F2" w:rsidRPr="009B03F2" w:rsidRDefault="009B03F2" w:rsidP="009B03F2">
            <w:pPr>
              <w:jc w:val="center"/>
              <w:rPr>
                <w:rFonts w:ascii="Times New Roman" w:eastAsia="Calibri" w:hAnsi="Times New Roman" w:cs="Times New Roman"/>
                <w:color w:val="000000"/>
                <w:sz w:val="24"/>
                <w:szCs w:val="24"/>
              </w:rPr>
            </w:pPr>
            <w:r w:rsidRPr="009B03F2">
              <w:rPr>
                <w:rFonts w:ascii="Times New Roman" w:eastAsia="Calibri" w:hAnsi="Times New Roman" w:cs="Times New Roman"/>
                <w:color w:val="000000"/>
                <w:sz w:val="24"/>
                <w:szCs w:val="24"/>
              </w:rPr>
              <w:t>Сюжетно-ролевые игры</w:t>
            </w:r>
          </w:p>
        </w:tc>
      </w:tr>
      <w:tr w:rsidR="009B03F2" w:rsidRPr="009B03F2" w:rsidTr="009B03F2">
        <w:trPr>
          <w:cantSplit/>
          <w:trHeight w:val="1134"/>
        </w:trPr>
        <w:tc>
          <w:tcPr>
            <w:tcW w:w="392" w:type="dxa"/>
            <w:vMerge/>
            <w:tcBorders>
              <w:right w:val="single" w:sz="4" w:space="0" w:color="auto"/>
            </w:tcBorders>
            <w:textDirection w:val="btLr"/>
          </w:tcPr>
          <w:p w:rsidR="009B03F2" w:rsidRPr="009B03F2" w:rsidRDefault="009B03F2" w:rsidP="009B03F2">
            <w:pPr>
              <w:jc w:val="center"/>
              <w:rPr>
                <w:rFonts w:ascii="Times New Roman" w:eastAsia="Calibri" w:hAnsi="Times New Roman" w:cs="Times New Roman"/>
                <w:b/>
                <w:color w:val="000000"/>
                <w:sz w:val="24"/>
                <w:szCs w:val="24"/>
              </w:rPr>
            </w:pPr>
          </w:p>
        </w:tc>
        <w:tc>
          <w:tcPr>
            <w:tcW w:w="425" w:type="dxa"/>
            <w:vMerge w:val="restart"/>
            <w:tcBorders>
              <w:left w:val="single" w:sz="4" w:space="0" w:color="auto"/>
            </w:tcBorders>
            <w:textDirection w:val="btLr"/>
          </w:tcPr>
          <w:p w:rsidR="009B03F2" w:rsidRPr="009B03F2" w:rsidRDefault="009B03F2" w:rsidP="009B03F2">
            <w:pPr>
              <w:ind w:left="113" w:right="113"/>
              <w:jc w:val="center"/>
              <w:rPr>
                <w:rFonts w:ascii="Times New Roman" w:eastAsia="Calibri" w:hAnsi="Times New Roman" w:cs="Times New Roman"/>
                <w:color w:val="000000"/>
                <w:sz w:val="24"/>
                <w:szCs w:val="24"/>
              </w:rPr>
            </w:pPr>
            <w:r w:rsidRPr="009B03F2">
              <w:rPr>
                <w:rFonts w:ascii="Times New Roman" w:eastAsia="Calibri" w:hAnsi="Times New Roman" w:cs="Times New Roman"/>
                <w:color w:val="000000"/>
                <w:sz w:val="24"/>
                <w:szCs w:val="24"/>
              </w:rPr>
              <w:t>3 неделя</w:t>
            </w:r>
          </w:p>
        </w:tc>
        <w:tc>
          <w:tcPr>
            <w:tcW w:w="2299" w:type="dxa"/>
            <w:gridSpan w:val="2"/>
          </w:tcPr>
          <w:p w:rsidR="009B03F2" w:rsidRPr="009B03F2" w:rsidRDefault="009B03F2" w:rsidP="009B03F2">
            <w:pPr>
              <w:jc w:val="center"/>
              <w:rPr>
                <w:rFonts w:ascii="Times New Roman" w:eastAsia="Calibri" w:hAnsi="Times New Roman" w:cs="Times New Roman"/>
                <w:b/>
                <w:i/>
                <w:color w:val="000000"/>
                <w:sz w:val="24"/>
                <w:szCs w:val="24"/>
              </w:rPr>
            </w:pPr>
            <w:r w:rsidRPr="009B03F2">
              <w:rPr>
                <w:rFonts w:ascii="Times New Roman" w:eastAsia="Calibri" w:hAnsi="Times New Roman" w:cs="Times New Roman"/>
                <w:b/>
                <w:i/>
                <w:color w:val="000000"/>
                <w:sz w:val="24"/>
                <w:szCs w:val="24"/>
              </w:rPr>
              <w:t>21. 02.</w:t>
            </w:r>
          </w:p>
          <w:p w:rsidR="009B03F2" w:rsidRPr="009B03F2" w:rsidRDefault="009B03F2" w:rsidP="009B03F2">
            <w:pPr>
              <w:jc w:val="center"/>
              <w:rPr>
                <w:rFonts w:ascii="Times New Roman" w:eastAsia="Calibri" w:hAnsi="Times New Roman" w:cs="Times New Roman"/>
                <w:b/>
                <w:i/>
                <w:color w:val="000000"/>
                <w:sz w:val="24"/>
                <w:szCs w:val="24"/>
              </w:rPr>
            </w:pPr>
            <w:r w:rsidRPr="009B03F2">
              <w:rPr>
                <w:rFonts w:ascii="Times New Roman" w:eastAsia="Calibri" w:hAnsi="Times New Roman" w:cs="Times New Roman"/>
                <w:b/>
                <w:i/>
                <w:color w:val="000000"/>
                <w:sz w:val="24"/>
                <w:szCs w:val="24"/>
              </w:rPr>
              <w:t>Международный день родного языка.</w:t>
            </w:r>
          </w:p>
        </w:tc>
        <w:tc>
          <w:tcPr>
            <w:tcW w:w="1843" w:type="dxa"/>
            <w:gridSpan w:val="2"/>
          </w:tcPr>
          <w:p w:rsidR="009B03F2" w:rsidRPr="009B03F2" w:rsidRDefault="009B03F2" w:rsidP="009B03F2">
            <w:pPr>
              <w:jc w:val="center"/>
              <w:rPr>
                <w:rFonts w:ascii="Times New Roman" w:eastAsia="Calibri" w:hAnsi="Times New Roman" w:cs="Times New Roman"/>
                <w:color w:val="000000"/>
                <w:sz w:val="24"/>
                <w:szCs w:val="24"/>
              </w:rPr>
            </w:pPr>
          </w:p>
        </w:tc>
        <w:tc>
          <w:tcPr>
            <w:tcW w:w="4080" w:type="dxa"/>
          </w:tcPr>
          <w:p w:rsidR="009B03F2" w:rsidRPr="009B03F2" w:rsidRDefault="009B03F2" w:rsidP="009B03F2">
            <w:pPr>
              <w:rPr>
                <w:rFonts w:ascii="Times New Roman" w:eastAsia="Calibri" w:hAnsi="Times New Roman" w:cs="Times New Roman"/>
                <w:color w:val="000000"/>
                <w:sz w:val="24"/>
                <w:szCs w:val="24"/>
              </w:rPr>
            </w:pPr>
            <w:r w:rsidRPr="009B03F2">
              <w:rPr>
                <w:rFonts w:ascii="Times New Roman" w:eastAsia="Calibri" w:hAnsi="Times New Roman" w:cs="Times New Roman"/>
                <w:color w:val="000000"/>
                <w:sz w:val="24"/>
                <w:szCs w:val="24"/>
              </w:rPr>
              <w:t>Обогатить духовный мир детей через различные виды деятельности, формировать у детей свое отношение к международному дню родного языка. дать понятие, что такое родной язык и почему его называют родным; развивать у детей любознательность и интерес к языкам; воспитать уважение и любовь к родному языку, а также к другим языкам.</w:t>
            </w:r>
          </w:p>
        </w:tc>
        <w:tc>
          <w:tcPr>
            <w:tcW w:w="1984" w:type="dxa"/>
          </w:tcPr>
          <w:p w:rsidR="009B03F2" w:rsidRPr="009B03F2" w:rsidRDefault="009B03F2" w:rsidP="009B03F2">
            <w:pPr>
              <w:jc w:val="center"/>
              <w:rPr>
                <w:rFonts w:ascii="Times New Roman" w:eastAsia="Calibri" w:hAnsi="Times New Roman" w:cs="Times New Roman"/>
                <w:color w:val="000000"/>
                <w:sz w:val="24"/>
                <w:szCs w:val="24"/>
              </w:rPr>
            </w:pPr>
            <w:r w:rsidRPr="009B03F2">
              <w:rPr>
                <w:rFonts w:ascii="Times New Roman" w:eastAsia="Calibri" w:hAnsi="Times New Roman" w:cs="Times New Roman"/>
                <w:color w:val="000000"/>
                <w:sz w:val="24"/>
                <w:szCs w:val="24"/>
              </w:rPr>
              <w:t>Игра-развлечение «Давайте поздороваемся!»</w:t>
            </w:r>
          </w:p>
        </w:tc>
      </w:tr>
      <w:tr w:rsidR="009B03F2" w:rsidRPr="009B03F2" w:rsidTr="009B03F2">
        <w:tc>
          <w:tcPr>
            <w:tcW w:w="392" w:type="dxa"/>
            <w:vMerge/>
            <w:tcBorders>
              <w:right w:val="single" w:sz="4" w:space="0" w:color="auto"/>
            </w:tcBorders>
            <w:textDirection w:val="btLr"/>
          </w:tcPr>
          <w:p w:rsidR="009B03F2" w:rsidRPr="009B03F2" w:rsidRDefault="009B03F2" w:rsidP="009B03F2">
            <w:pPr>
              <w:jc w:val="center"/>
              <w:rPr>
                <w:rFonts w:ascii="Times New Roman" w:eastAsia="Calibri" w:hAnsi="Times New Roman" w:cs="Times New Roman"/>
                <w:b/>
                <w:color w:val="000000"/>
                <w:sz w:val="24"/>
                <w:szCs w:val="24"/>
              </w:rPr>
            </w:pPr>
          </w:p>
        </w:tc>
        <w:tc>
          <w:tcPr>
            <w:tcW w:w="425" w:type="dxa"/>
            <w:vMerge/>
            <w:tcBorders>
              <w:left w:val="single" w:sz="4" w:space="0" w:color="auto"/>
            </w:tcBorders>
            <w:textDirection w:val="btLr"/>
          </w:tcPr>
          <w:p w:rsidR="009B03F2" w:rsidRPr="009B03F2" w:rsidRDefault="009B03F2" w:rsidP="009B03F2">
            <w:pPr>
              <w:ind w:left="113" w:right="113"/>
              <w:jc w:val="center"/>
              <w:rPr>
                <w:rFonts w:ascii="Times New Roman" w:eastAsia="Calibri" w:hAnsi="Times New Roman" w:cs="Times New Roman"/>
                <w:color w:val="000000"/>
                <w:sz w:val="24"/>
                <w:szCs w:val="24"/>
              </w:rPr>
            </w:pPr>
          </w:p>
        </w:tc>
        <w:tc>
          <w:tcPr>
            <w:tcW w:w="2299" w:type="dxa"/>
            <w:gridSpan w:val="2"/>
          </w:tcPr>
          <w:p w:rsidR="009B03F2" w:rsidRPr="009B03F2" w:rsidRDefault="009B03F2" w:rsidP="009B03F2">
            <w:pPr>
              <w:jc w:val="center"/>
              <w:rPr>
                <w:rFonts w:ascii="Times New Roman" w:eastAsia="Calibri" w:hAnsi="Times New Roman" w:cs="Times New Roman"/>
                <w:b/>
                <w:i/>
                <w:color w:val="000000"/>
                <w:sz w:val="24"/>
                <w:szCs w:val="24"/>
              </w:rPr>
            </w:pPr>
          </w:p>
        </w:tc>
        <w:tc>
          <w:tcPr>
            <w:tcW w:w="1843" w:type="dxa"/>
            <w:gridSpan w:val="2"/>
          </w:tcPr>
          <w:p w:rsidR="009B03F2" w:rsidRPr="009B03F2" w:rsidRDefault="009B03F2" w:rsidP="009B03F2">
            <w:pPr>
              <w:jc w:val="center"/>
              <w:rPr>
                <w:rFonts w:ascii="Times New Roman" w:eastAsia="Calibri" w:hAnsi="Times New Roman" w:cs="Times New Roman"/>
                <w:color w:val="000000"/>
                <w:sz w:val="24"/>
                <w:szCs w:val="24"/>
              </w:rPr>
            </w:pPr>
            <w:r w:rsidRPr="009B03F2">
              <w:rPr>
                <w:rFonts w:ascii="Times New Roman" w:eastAsia="Calibri" w:hAnsi="Times New Roman" w:cs="Times New Roman"/>
                <w:color w:val="000000"/>
                <w:sz w:val="24"/>
                <w:szCs w:val="24"/>
              </w:rPr>
              <w:t xml:space="preserve">День защитника Отечества. </w:t>
            </w:r>
          </w:p>
        </w:tc>
        <w:tc>
          <w:tcPr>
            <w:tcW w:w="4080" w:type="dxa"/>
          </w:tcPr>
          <w:p w:rsidR="009B03F2" w:rsidRPr="009B03F2" w:rsidRDefault="009B03F2" w:rsidP="009B03F2">
            <w:pPr>
              <w:widowControl w:val="0"/>
              <w:suppressAutoHyphens/>
              <w:autoSpaceDE w:val="0"/>
              <w:autoSpaceDN w:val="0"/>
              <w:adjustRightInd w:val="0"/>
              <w:rPr>
                <w:rFonts w:ascii="Times New Roman" w:eastAsia="Lucida Sans Unicode" w:hAnsi="Times New Roman" w:cs="Times New Roman"/>
                <w:color w:val="000000"/>
                <w:kern w:val="1"/>
                <w:sz w:val="24"/>
                <w:szCs w:val="24"/>
              </w:rPr>
            </w:pPr>
            <w:r w:rsidRPr="009B03F2">
              <w:rPr>
                <w:rFonts w:ascii="Times New Roman" w:eastAsia="Lucida Sans Unicode" w:hAnsi="Times New Roman" w:cs="Times New Roman"/>
                <w:color w:val="000000"/>
                <w:kern w:val="1"/>
                <w:sz w:val="24"/>
                <w:szCs w:val="24"/>
              </w:rPr>
              <w:t>Расширять представления детей о Российской Армии. Рассказать о трудной, но почетной обязанности защищать Родину, охранять ее спокойствие и безопасность; знакомить с разными видами войск (пехота, морские, воздушные, танковые войска), боевой техники. Расширять гендерные представления, формировать у мальчиков стремление быть сильными, смелыми, желание стать защитниками Родины; воспитывать у девочек уважение к мальчикам как будущим защитникам Родины.</w:t>
            </w:r>
          </w:p>
        </w:tc>
        <w:tc>
          <w:tcPr>
            <w:tcW w:w="1984" w:type="dxa"/>
          </w:tcPr>
          <w:p w:rsidR="009B03F2" w:rsidRPr="009B03F2" w:rsidRDefault="009B03F2" w:rsidP="009B03F2">
            <w:pPr>
              <w:jc w:val="center"/>
              <w:rPr>
                <w:rFonts w:ascii="Times New Roman" w:eastAsia="Calibri" w:hAnsi="Times New Roman" w:cs="Times New Roman"/>
                <w:color w:val="000000"/>
                <w:sz w:val="24"/>
                <w:szCs w:val="24"/>
              </w:rPr>
            </w:pPr>
            <w:r w:rsidRPr="009B03F2">
              <w:rPr>
                <w:rFonts w:ascii="Times New Roman" w:eastAsia="Calibri" w:hAnsi="Times New Roman" w:cs="Times New Roman"/>
                <w:color w:val="000000"/>
                <w:sz w:val="24"/>
                <w:szCs w:val="24"/>
              </w:rPr>
              <w:t>Развлечение «Мы, как только подрастем, в армию служить пойдем!»</w:t>
            </w:r>
          </w:p>
        </w:tc>
      </w:tr>
      <w:tr w:rsidR="009B03F2" w:rsidRPr="009B03F2" w:rsidTr="009B03F2">
        <w:trPr>
          <w:cantSplit/>
          <w:trHeight w:val="1134"/>
        </w:trPr>
        <w:tc>
          <w:tcPr>
            <w:tcW w:w="392" w:type="dxa"/>
            <w:vMerge/>
            <w:tcBorders>
              <w:right w:val="single" w:sz="4" w:space="0" w:color="auto"/>
            </w:tcBorders>
            <w:textDirection w:val="btLr"/>
          </w:tcPr>
          <w:p w:rsidR="009B03F2" w:rsidRPr="009B03F2" w:rsidRDefault="009B03F2" w:rsidP="009B03F2">
            <w:pPr>
              <w:jc w:val="center"/>
              <w:rPr>
                <w:rFonts w:ascii="Times New Roman" w:eastAsia="Calibri" w:hAnsi="Times New Roman" w:cs="Times New Roman"/>
                <w:b/>
                <w:color w:val="000000"/>
                <w:sz w:val="24"/>
                <w:szCs w:val="24"/>
              </w:rPr>
            </w:pPr>
          </w:p>
        </w:tc>
        <w:tc>
          <w:tcPr>
            <w:tcW w:w="425" w:type="dxa"/>
            <w:vMerge w:val="restart"/>
            <w:tcBorders>
              <w:left w:val="single" w:sz="4" w:space="0" w:color="auto"/>
            </w:tcBorders>
            <w:textDirection w:val="btLr"/>
          </w:tcPr>
          <w:p w:rsidR="009B03F2" w:rsidRPr="009B03F2" w:rsidRDefault="009B03F2" w:rsidP="009B03F2">
            <w:pPr>
              <w:ind w:left="113" w:right="113"/>
              <w:jc w:val="center"/>
              <w:rPr>
                <w:rFonts w:ascii="Times New Roman" w:eastAsia="Calibri" w:hAnsi="Times New Roman" w:cs="Times New Roman"/>
                <w:color w:val="000000"/>
                <w:sz w:val="24"/>
                <w:szCs w:val="24"/>
              </w:rPr>
            </w:pPr>
            <w:r w:rsidRPr="009B03F2">
              <w:rPr>
                <w:rFonts w:ascii="Times New Roman" w:eastAsia="Calibri" w:hAnsi="Times New Roman" w:cs="Times New Roman"/>
                <w:color w:val="000000"/>
                <w:sz w:val="24"/>
                <w:szCs w:val="24"/>
              </w:rPr>
              <w:t>4 неделя</w:t>
            </w:r>
          </w:p>
        </w:tc>
        <w:tc>
          <w:tcPr>
            <w:tcW w:w="2299" w:type="dxa"/>
            <w:gridSpan w:val="2"/>
          </w:tcPr>
          <w:p w:rsidR="009B03F2" w:rsidRPr="009B03F2" w:rsidRDefault="009B03F2" w:rsidP="009B03F2">
            <w:pPr>
              <w:jc w:val="center"/>
              <w:rPr>
                <w:rFonts w:ascii="Times New Roman" w:eastAsia="Calibri" w:hAnsi="Times New Roman" w:cs="Times New Roman"/>
                <w:b/>
                <w:i/>
                <w:color w:val="000000"/>
                <w:sz w:val="24"/>
                <w:szCs w:val="24"/>
              </w:rPr>
            </w:pPr>
            <w:r w:rsidRPr="009B03F2">
              <w:rPr>
                <w:rFonts w:ascii="Times New Roman" w:eastAsia="Calibri" w:hAnsi="Times New Roman" w:cs="Times New Roman"/>
                <w:b/>
                <w:i/>
                <w:color w:val="000000"/>
                <w:sz w:val="24"/>
                <w:szCs w:val="24"/>
              </w:rPr>
              <w:t>03.03</w:t>
            </w:r>
          </w:p>
          <w:p w:rsidR="009B03F2" w:rsidRPr="009B03F2" w:rsidRDefault="009B03F2" w:rsidP="009B03F2">
            <w:pPr>
              <w:jc w:val="center"/>
              <w:rPr>
                <w:rFonts w:ascii="Times New Roman" w:eastAsia="Calibri" w:hAnsi="Times New Roman" w:cs="Times New Roman"/>
                <w:b/>
                <w:i/>
                <w:color w:val="000000"/>
                <w:sz w:val="24"/>
                <w:szCs w:val="24"/>
              </w:rPr>
            </w:pPr>
            <w:r w:rsidRPr="009B03F2">
              <w:rPr>
                <w:rFonts w:ascii="Times New Roman" w:eastAsia="Calibri" w:hAnsi="Times New Roman" w:cs="Times New Roman"/>
                <w:b/>
                <w:i/>
                <w:color w:val="000000"/>
                <w:sz w:val="24"/>
                <w:szCs w:val="24"/>
              </w:rPr>
              <w:t>Всемирный день дикой природы</w:t>
            </w:r>
          </w:p>
        </w:tc>
        <w:tc>
          <w:tcPr>
            <w:tcW w:w="1843" w:type="dxa"/>
            <w:gridSpan w:val="2"/>
          </w:tcPr>
          <w:p w:rsidR="009B03F2" w:rsidRPr="009B03F2" w:rsidRDefault="009B03F2" w:rsidP="009B03F2">
            <w:pPr>
              <w:jc w:val="center"/>
              <w:rPr>
                <w:rFonts w:ascii="Times New Roman" w:eastAsia="Calibri" w:hAnsi="Times New Roman" w:cs="Times New Roman"/>
                <w:color w:val="000000"/>
                <w:sz w:val="24"/>
                <w:szCs w:val="24"/>
              </w:rPr>
            </w:pPr>
          </w:p>
        </w:tc>
        <w:tc>
          <w:tcPr>
            <w:tcW w:w="4080" w:type="dxa"/>
          </w:tcPr>
          <w:p w:rsidR="009B03F2" w:rsidRPr="009B03F2" w:rsidRDefault="009B03F2" w:rsidP="009B03F2">
            <w:pPr>
              <w:widowControl w:val="0"/>
              <w:suppressAutoHyphens/>
              <w:autoSpaceDE w:val="0"/>
              <w:autoSpaceDN w:val="0"/>
              <w:adjustRightInd w:val="0"/>
              <w:rPr>
                <w:rFonts w:ascii="Times New Roman" w:eastAsia="Lucida Sans Unicode" w:hAnsi="Times New Roman" w:cs="Times New Roman"/>
                <w:color w:val="000000"/>
                <w:kern w:val="1"/>
                <w:sz w:val="24"/>
                <w:szCs w:val="24"/>
              </w:rPr>
            </w:pPr>
            <w:r w:rsidRPr="009B03F2">
              <w:rPr>
                <w:rFonts w:ascii="Times New Roman" w:eastAsia="Lucida Sans Unicode" w:hAnsi="Times New Roman" w:cs="Times New Roman"/>
                <w:color w:val="000000"/>
                <w:kern w:val="1"/>
                <w:sz w:val="24"/>
                <w:szCs w:val="24"/>
              </w:rPr>
              <w:t>Расширить знания детей о реках и морях нашей страны и их обитателях. Закрепить представления о рыбах, их типичном строении – форма тела, плавники, хвост и т.д., назначении частей тела. Закрепить понятие: хищные рыбы, морские, рыбы, речные рыбы.</w:t>
            </w:r>
          </w:p>
        </w:tc>
        <w:tc>
          <w:tcPr>
            <w:tcW w:w="1984" w:type="dxa"/>
          </w:tcPr>
          <w:p w:rsidR="009B03F2" w:rsidRPr="009B03F2" w:rsidRDefault="009B03F2" w:rsidP="009B03F2">
            <w:pPr>
              <w:jc w:val="center"/>
              <w:rPr>
                <w:rFonts w:ascii="Times New Roman" w:eastAsia="Calibri" w:hAnsi="Times New Roman" w:cs="Times New Roman"/>
                <w:color w:val="000000"/>
                <w:sz w:val="24"/>
                <w:szCs w:val="24"/>
              </w:rPr>
            </w:pPr>
            <w:r w:rsidRPr="009B03F2">
              <w:rPr>
                <w:rFonts w:ascii="Times New Roman" w:eastAsia="Calibri" w:hAnsi="Times New Roman" w:cs="Times New Roman"/>
                <w:color w:val="000000"/>
                <w:sz w:val="24"/>
                <w:szCs w:val="24"/>
              </w:rPr>
              <w:t>Экологический праздник «Защитники природы»</w:t>
            </w:r>
          </w:p>
        </w:tc>
      </w:tr>
      <w:tr w:rsidR="009B03F2" w:rsidRPr="009B03F2" w:rsidTr="009B03F2">
        <w:trPr>
          <w:cantSplit/>
          <w:trHeight w:val="1134"/>
        </w:trPr>
        <w:tc>
          <w:tcPr>
            <w:tcW w:w="392" w:type="dxa"/>
            <w:tcBorders>
              <w:right w:val="single" w:sz="4" w:space="0" w:color="auto"/>
            </w:tcBorders>
            <w:textDirection w:val="btLr"/>
          </w:tcPr>
          <w:p w:rsidR="009B03F2" w:rsidRPr="009B03F2" w:rsidRDefault="009B03F2" w:rsidP="009B03F2">
            <w:pPr>
              <w:jc w:val="center"/>
              <w:rPr>
                <w:rFonts w:ascii="Times New Roman" w:eastAsia="Calibri" w:hAnsi="Times New Roman" w:cs="Times New Roman"/>
                <w:b/>
                <w:color w:val="000000"/>
                <w:sz w:val="24"/>
                <w:szCs w:val="24"/>
              </w:rPr>
            </w:pPr>
          </w:p>
        </w:tc>
        <w:tc>
          <w:tcPr>
            <w:tcW w:w="425" w:type="dxa"/>
            <w:vMerge/>
            <w:tcBorders>
              <w:left w:val="single" w:sz="4" w:space="0" w:color="auto"/>
            </w:tcBorders>
            <w:textDirection w:val="btLr"/>
          </w:tcPr>
          <w:p w:rsidR="009B03F2" w:rsidRPr="009B03F2" w:rsidRDefault="009B03F2" w:rsidP="009B03F2">
            <w:pPr>
              <w:ind w:left="113" w:right="113"/>
              <w:jc w:val="center"/>
              <w:rPr>
                <w:rFonts w:ascii="Times New Roman" w:eastAsia="Calibri" w:hAnsi="Times New Roman" w:cs="Times New Roman"/>
                <w:color w:val="000000"/>
                <w:sz w:val="24"/>
                <w:szCs w:val="24"/>
              </w:rPr>
            </w:pPr>
          </w:p>
        </w:tc>
        <w:tc>
          <w:tcPr>
            <w:tcW w:w="2299" w:type="dxa"/>
            <w:gridSpan w:val="2"/>
          </w:tcPr>
          <w:p w:rsidR="009B03F2" w:rsidRPr="009B03F2" w:rsidRDefault="009B03F2" w:rsidP="009B03F2">
            <w:pPr>
              <w:jc w:val="center"/>
              <w:rPr>
                <w:rFonts w:ascii="Times New Roman" w:eastAsia="Calibri" w:hAnsi="Times New Roman" w:cs="Times New Roman"/>
                <w:b/>
                <w:i/>
                <w:color w:val="000000"/>
                <w:sz w:val="24"/>
                <w:szCs w:val="24"/>
              </w:rPr>
            </w:pPr>
          </w:p>
        </w:tc>
        <w:tc>
          <w:tcPr>
            <w:tcW w:w="1843" w:type="dxa"/>
            <w:gridSpan w:val="2"/>
          </w:tcPr>
          <w:p w:rsidR="009B03F2" w:rsidRPr="009B03F2" w:rsidRDefault="009B03F2" w:rsidP="009B03F2">
            <w:pPr>
              <w:jc w:val="center"/>
              <w:rPr>
                <w:rFonts w:ascii="Times New Roman" w:eastAsia="Calibri" w:hAnsi="Times New Roman" w:cs="Times New Roman"/>
                <w:color w:val="000000"/>
                <w:sz w:val="24"/>
                <w:szCs w:val="24"/>
              </w:rPr>
            </w:pPr>
            <w:r w:rsidRPr="009B03F2">
              <w:rPr>
                <w:rFonts w:ascii="Times New Roman" w:eastAsia="Calibri" w:hAnsi="Times New Roman" w:cs="Times New Roman"/>
                <w:color w:val="000000"/>
                <w:sz w:val="24"/>
                <w:szCs w:val="24"/>
              </w:rPr>
              <w:t>Профессии на стройке</w:t>
            </w:r>
          </w:p>
        </w:tc>
        <w:tc>
          <w:tcPr>
            <w:tcW w:w="4080" w:type="dxa"/>
          </w:tcPr>
          <w:p w:rsidR="009B03F2" w:rsidRPr="009B03F2" w:rsidRDefault="009B03F2" w:rsidP="009B03F2">
            <w:pPr>
              <w:widowControl w:val="0"/>
              <w:suppressAutoHyphens/>
              <w:autoSpaceDE w:val="0"/>
              <w:autoSpaceDN w:val="0"/>
              <w:adjustRightInd w:val="0"/>
              <w:rPr>
                <w:rFonts w:ascii="Times New Roman" w:eastAsia="Lucida Sans Unicode" w:hAnsi="Times New Roman" w:cs="Times New Roman"/>
                <w:color w:val="000000"/>
                <w:kern w:val="1"/>
                <w:sz w:val="24"/>
                <w:szCs w:val="24"/>
              </w:rPr>
            </w:pPr>
            <w:r w:rsidRPr="009B03F2">
              <w:rPr>
                <w:rFonts w:ascii="Times New Roman" w:eastAsia="Lucida Sans Unicode" w:hAnsi="Times New Roman" w:cs="Times New Roman"/>
                <w:color w:val="000000"/>
                <w:kern w:val="1"/>
                <w:sz w:val="24"/>
                <w:szCs w:val="24"/>
              </w:rPr>
              <w:t>Развивать у детей интерес к разным профессиям, формировать представления о конкретных профессиях и взаимосвязях между ними; формировать отчетливое представление о роли труда взрослых в жизни общества и каждого человека.</w:t>
            </w:r>
          </w:p>
        </w:tc>
        <w:tc>
          <w:tcPr>
            <w:tcW w:w="1984" w:type="dxa"/>
          </w:tcPr>
          <w:p w:rsidR="009B03F2" w:rsidRPr="009B03F2" w:rsidRDefault="009B03F2" w:rsidP="009B03F2">
            <w:pPr>
              <w:jc w:val="center"/>
              <w:rPr>
                <w:rFonts w:ascii="Times New Roman" w:eastAsia="Calibri" w:hAnsi="Times New Roman" w:cs="Times New Roman"/>
                <w:color w:val="000000"/>
                <w:sz w:val="24"/>
                <w:szCs w:val="24"/>
              </w:rPr>
            </w:pPr>
            <w:r w:rsidRPr="009B03F2">
              <w:rPr>
                <w:rFonts w:ascii="Times New Roman" w:eastAsia="Calibri" w:hAnsi="Times New Roman" w:cs="Times New Roman"/>
                <w:color w:val="000000"/>
                <w:sz w:val="24"/>
                <w:szCs w:val="24"/>
              </w:rPr>
              <w:t>Сюжетно-ролевые игры</w:t>
            </w:r>
          </w:p>
        </w:tc>
      </w:tr>
      <w:tr w:rsidR="009B03F2" w:rsidRPr="009B03F2" w:rsidTr="009B03F2">
        <w:trPr>
          <w:cantSplit/>
          <w:trHeight w:val="1134"/>
        </w:trPr>
        <w:tc>
          <w:tcPr>
            <w:tcW w:w="392" w:type="dxa"/>
            <w:vMerge w:val="restart"/>
            <w:tcBorders>
              <w:right w:val="single" w:sz="4" w:space="0" w:color="auto"/>
            </w:tcBorders>
            <w:textDirection w:val="btLr"/>
          </w:tcPr>
          <w:p w:rsidR="009B03F2" w:rsidRPr="009B03F2" w:rsidRDefault="009B03F2" w:rsidP="009B03F2">
            <w:pPr>
              <w:jc w:val="center"/>
              <w:rPr>
                <w:rFonts w:ascii="Times New Roman" w:eastAsia="Calibri" w:hAnsi="Times New Roman" w:cs="Times New Roman"/>
                <w:b/>
                <w:color w:val="000000"/>
                <w:sz w:val="24"/>
                <w:szCs w:val="24"/>
              </w:rPr>
            </w:pPr>
            <w:r w:rsidRPr="009B03F2">
              <w:rPr>
                <w:rFonts w:ascii="Times New Roman" w:eastAsia="Calibri" w:hAnsi="Times New Roman" w:cs="Times New Roman"/>
                <w:b/>
                <w:color w:val="000000"/>
                <w:sz w:val="24"/>
                <w:szCs w:val="24"/>
              </w:rPr>
              <w:t>МАРТ</w:t>
            </w:r>
          </w:p>
        </w:tc>
        <w:tc>
          <w:tcPr>
            <w:tcW w:w="425" w:type="dxa"/>
            <w:tcBorders>
              <w:left w:val="single" w:sz="4" w:space="0" w:color="auto"/>
            </w:tcBorders>
            <w:textDirection w:val="btLr"/>
          </w:tcPr>
          <w:p w:rsidR="009B03F2" w:rsidRPr="009B03F2" w:rsidRDefault="009B03F2" w:rsidP="009B03F2">
            <w:pPr>
              <w:ind w:left="113" w:right="113"/>
              <w:jc w:val="center"/>
              <w:rPr>
                <w:rFonts w:ascii="Times New Roman" w:eastAsia="Calibri" w:hAnsi="Times New Roman" w:cs="Times New Roman"/>
                <w:color w:val="000000"/>
                <w:sz w:val="24"/>
                <w:szCs w:val="24"/>
              </w:rPr>
            </w:pPr>
            <w:r w:rsidRPr="009B03F2">
              <w:rPr>
                <w:rFonts w:ascii="Times New Roman" w:eastAsia="Calibri" w:hAnsi="Times New Roman" w:cs="Times New Roman"/>
                <w:color w:val="000000"/>
                <w:sz w:val="24"/>
                <w:szCs w:val="24"/>
              </w:rPr>
              <w:t>1 неделя</w:t>
            </w:r>
          </w:p>
        </w:tc>
        <w:tc>
          <w:tcPr>
            <w:tcW w:w="2299" w:type="dxa"/>
            <w:gridSpan w:val="2"/>
          </w:tcPr>
          <w:p w:rsidR="009B03F2" w:rsidRPr="009B03F2" w:rsidRDefault="009B03F2" w:rsidP="009B03F2">
            <w:pPr>
              <w:jc w:val="center"/>
              <w:rPr>
                <w:rFonts w:ascii="Times New Roman" w:eastAsia="Calibri" w:hAnsi="Times New Roman" w:cs="Times New Roman"/>
                <w:b/>
                <w:i/>
                <w:color w:val="000000"/>
                <w:sz w:val="24"/>
                <w:szCs w:val="24"/>
              </w:rPr>
            </w:pPr>
            <w:r w:rsidRPr="009B03F2">
              <w:rPr>
                <w:rFonts w:ascii="Times New Roman" w:eastAsia="Calibri" w:hAnsi="Times New Roman" w:cs="Times New Roman"/>
                <w:b/>
                <w:i/>
                <w:color w:val="000000"/>
                <w:sz w:val="24"/>
                <w:szCs w:val="24"/>
              </w:rPr>
              <w:t>08.03</w:t>
            </w:r>
          </w:p>
          <w:p w:rsidR="009B03F2" w:rsidRPr="009B03F2" w:rsidRDefault="009B03F2" w:rsidP="009B03F2">
            <w:pPr>
              <w:jc w:val="center"/>
              <w:rPr>
                <w:rFonts w:ascii="Times New Roman" w:eastAsia="Calibri" w:hAnsi="Times New Roman" w:cs="Times New Roman"/>
                <w:b/>
                <w:i/>
                <w:color w:val="000000"/>
                <w:sz w:val="24"/>
                <w:szCs w:val="24"/>
              </w:rPr>
            </w:pPr>
            <w:r w:rsidRPr="009B03F2">
              <w:rPr>
                <w:rFonts w:ascii="Times New Roman" w:eastAsia="Calibri" w:hAnsi="Times New Roman" w:cs="Times New Roman"/>
                <w:b/>
                <w:i/>
                <w:color w:val="000000"/>
                <w:sz w:val="24"/>
                <w:szCs w:val="24"/>
              </w:rPr>
              <w:t>Международный женский день</w:t>
            </w:r>
          </w:p>
        </w:tc>
        <w:tc>
          <w:tcPr>
            <w:tcW w:w="1843" w:type="dxa"/>
            <w:gridSpan w:val="2"/>
          </w:tcPr>
          <w:p w:rsidR="009B03F2" w:rsidRPr="009B03F2" w:rsidRDefault="009B03F2" w:rsidP="009B03F2">
            <w:pPr>
              <w:jc w:val="center"/>
              <w:rPr>
                <w:rFonts w:ascii="Times New Roman" w:eastAsia="Calibri" w:hAnsi="Times New Roman" w:cs="Times New Roman"/>
                <w:color w:val="000000"/>
                <w:sz w:val="24"/>
                <w:szCs w:val="24"/>
              </w:rPr>
            </w:pPr>
            <w:r w:rsidRPr="009B03F2">
              <w:rPr>
                <w:rFonts w:ascii="Times New Roman" w:eastAsia="Calibri" w:hAnsi="Times New Roman" w:cs="Times New Roman"/>
                <w:color w:val="000000"/>
                <w:sz w:val="24"/>
                <w:szCs w:val="24"/>
              </w:rPr>
              <w:t>8 марта. Праздник бабушек и мам</w:t>
            </w:r>
          </w:p>
        </w:tc>
        <w:tc>
          <w:tcPr>
            <w:tcW w:w="4080" w:type="dxa"/>
          </w:tcPr>
          <w:p w:rsidR="009B03F2" w:rsidRPr="009B03F2" w:rsidRDefault="009B03F2" w:rsidP="009B03F2">
            <w:pPr>
              <w:rPr>
                <w:rFonts w:ascii="Times New Roman" w:eastAsia="Calibri" w:hAnsi="Times New Roman" w:cs="Times New Roman"/>
                <w:color w:val="000000"/>
                <w:sz w:val="24"/>
                <w:szCs w:val="24"/>
              </w:rPr>
            </w:pPr>
            <w:r w:rsidRPr="009B03F2">
              <w:rPr>
                <w:rFonts w:ascii="Times New Roman" w:eastAsia="Calibri" w:hAnsi="Times New Roman" w:cs="Times New Roman"/>
                <w:color w:val="000000"/>
                <w:sz w:val="24"/>
                <w:szCs w:val="24"/>
              </w:rPr>
              <w:t>Расширять представления о Международном женском дне. Развивать чувство гордости и радости за дела и поступки родного человека, чувство благодарности за заботу. Вызвать у детей доброе отношение и любовь к своей маме и бабушке. Воспитывать уважение к воспитателям. Расширение гендерных представлений, формирование у мальчиков представлений о том, что мужчины должны внимательно и уважительно относиться к женщинам.</w:t>
            </w:r>
          </w:p>
        </w:tc>
        <w:tc>
          <w:tcPr>
            <w:tcW w:w="1984" w:type="dxa"/>
          </w:tcPr>
          <w:p w:rsidR="009B03F2" w:rsidRPr="009B03F2" w:rsidRDefault="009B03F2" w:rsidP="009B03F2">
            <w:pPr>
              <w:widowControl w:val="0"/>
              <w:suppressAutoHyphens/>
              <w:autoSpaceDE w:val="0"/>
              <w:autoSpaceDN w:val="0"/>
              <w:adjustRightInd w:val="0"/>
              <w:jc w:val="center"/>
              <w:rPr>
                <w:rFonts w:ascii="Times New Roman" w:eastAsia="Lucida Sans Unicode" w:hAnsi="Times New Roman" w:cs="Times New Roman"/>
                <w:color w:val="000000"/>
                <w:kern w:val="1"/>
                <w:sz w:val="24"/>
                <w:szCs w:val="24"/>
              </w:rPr>
            </w:pPr>
            <w:r w:rsidRPr="009B03F2">
              <w:rPr>
                <w:rFonts w:ascii="Times New Roman" w:eastAsia="Lucida Sans Unicode" w:hAnsi="Times New Roman" w:cs="Times New Roman"/>
                <w:color w:val="000000"/>
                <w:kern w:val="1"/>
                <w:sz w:val="24"/>
                <w:szCs w:val="24"/>
              </w:rPr>
              <w:t>Праздник</w:t>
            </w:r>
          </w:p>
          <w:p w:rsidR="009B03F2" w:rsidRPr="009B03F2" w:rsidRDefault="009B03F2" w:rsidP="009B03F2">
            <w:pPr>
              <w:widowControl w:val="0"/>
              <w:suppressAutoHyphens/>
              <w:autoSpaceDE w:val="0"/>
              <w:autoSpaceDN w:val="0"/>
              <w:adjustRightInd w:val="0"/>
              <w:jc w:val="center"/>
              <w:rPr>
                <w:rFonts w:ascii="Times New Roman" w:eastAsia="Lucida Sans Unicode" w:hAnsi="Times New Roman" w:cs="Times New Roman"/>
                <w:color w:val="000000"/>
                <w:kern w:val="1"/>
                <w:sz w:val="24"/>
                <w:szCs w:val="24"/>
              </w:rPr>
            </w:pPr>
            <w:r w:rsidRPr="009B03F2">
              <w:rPr>
                <w:rFonts w:ascii="Times New Roman" w:eastAsia="Lucida Sans Unicode" w:hAnsi="Times New Roman" w:cs="Times New Roman"/>
                <w:color w:val="000000"/>
                <w:kern w:val="1"/>
                <w:sz w:val="24"/>
                <w:szCs w:val="24"/>
              </w:rPr>
              <w:t>бабушек и мам.</w:t>
            </w:r>
          </w:p>
          <w:p w:rsidR="009B03F2" w:rsidRPr="009B03F2" w:rsidRDefault="009B03F2" w:rsidP="009B03F2">
            <w:pPr>
              <w:widowControl w:val="0"/>
              <w:suppressAutoHyphens/>
              <w:autoSpaceDE w:val="0"/>
              <w:autoSpaceDN w:val="0"/>
              <w:adjustRightInd w:val="0"/>
              <w:jc w:val="center"/>
              <w:rPr>
                <w:rFonts w:ascii="Times New Roman" w:eastAsia="Lucida Sans Unicode" w:hAnsi="Times New Roman" w:cs="Times New Roman"/>
                <w:color w:val="000000"/>
                <w:kern w:val="1"/>
                <w:sz w:val="24"/>
                <w:szCs w:val="24"/>
              </w:rPr>
            </w:pPr>
            <w:r w:rsidRPr="009B03F2">
              <w:rPr>
                <w:rFonts w:ascii="Times New Roman" w:eastAsia="Lucida Sans Unicode" w:hAnsi="Times New Roman" w:cs="Times New Roman"/>
                <w:color w:val="000000"/>
                <w:kern w:val="1"/>
                <w:sz w:val="24"/>
                <w:szCs w:val="24"/>
              </w:rPr>
              <w:t>Изготовление памятных открыток и фотогазет.</w:t>
            </w:r>
          </w:p>
          <w:p w:rsidR="009B03F2" w:rsidRPr="009B03F2" w:rsidRDefault="009B03F2" w:rsidP="009B03F2">
            <w:pPr>
              <w:jc w:val="center"/>
              <w:rPr>
                <w:rFonts w:ascii="Times New Roman" w:eastAsia="Calibri" w:hAnsi="Times New Roman" w:cs="Times New Roman"/>
                <w:color w:val="000000"/>
                <w:sz w:val="24"/>
                <w:szCs w:val="24"/>
              </w:rPr>
            </w:pPr>
          </w:p>
        </w:tc>
      </w:tr>
      <w:tr w:rsidR="009B03F2" w:rsidRPr="009B03F2" w:rsidTr="009B03F2">
        <w:trPr>
          <w:cantSplit/>
          <w:trHeight w:val="1134"/>
        </w:trPr>
        <w:tc>
          <w:tcPr>
            <w:tcW w:w="392" w:type="dxa"/>
            <w:vMerge/>
            <w:tcBorders>
              <w:right w:val="single" w:sz="4" w:space="0" w:color="auto"/>
            </w:tcBorders>
            <w:textDirection w:val="btLr"/>
          </w:tcPr>
          <w:p w:rsidR="009B03F2" w:rsidRPr="009B03F2" w:rsidRDefault="009B03F2" w:rsidP="009B03F2">
            <w:pPr>
              <w:jc w:val="center"/>
              <w:rPr>
                <w:rFonts w:ascii="Times New Roman" w:eastAsia="Calibri" w:hAnsi="Times New Roman" w:cs="Times New Roman"/>
                <w:b/>
                <w:color w:val="000000"/>
                <w:sz w:val="24"/>
                <w:szCs w:val="24"/>
              </w:rPr>
            </w:pPr>
          </w:p>
        </w:tc>
        <w:tc>
          <w:tcPr>
            <w:tcW w:w="425" w:type="dxa"/>
            <w:tcBorders>
              <w:left w:val="single" w:sz="4" w:space="0" w:color="auto"/>
            </w:tcBorders>
            <w:textDirection w:val="btLr"/>
          </w:tcPr>
          <w:p w:rsidR="009B03F2" w:rsidRPr="009B03F2" w:rsidRDefault="009B03F2" w:rsidP="009B03F2">
            <w:pPr>
              <w:ind w:left="113" w:right="113"/>
              <w:jc w:val="center"/>
              <w:rPr>
                <w:rFonts w:ascii="Times New Roman" w:eastAsia="Calibri" w:hAnsi="Times New Roman" w:cs="Times New Roman"/>
                <w:color w:val="000000"/>
                <w:sz w:val="24"/>
                <w:szCs w:val="24"/>
              </w:rPr>
            </w:pPr>
            <w:r w:rsidRPr="009B03F2">
              <w:rPr>
                <w:rFonts w:ascii="Times New Roman" w:eastAsia="Calibri" w:hAnsi="Times New Roman" w:cs="Times New Roman"/>
                <w:color w:val="000000"/>
                <w:sz w:val="24"/>
                <w:szCs w:val="24"/>
              </w:rPr>
              <w:t>2 неделя</w:t>
            </w:r>
          </w:p>
        </w:tc>
        <w:tc>
          <w:tcPr>
            <w:tcW w:w="2299" w:type="dxa"/>
            <w:gridSpan w:val="2"/>
          </w:tcPr>
          <w:p w:rsidR="009B03F2" w:rsidRPr="009B03F2" w:rsidRDefault="009B03F2" w:rsidP="009B03F2">
            <w:pPr>
              <w:jc w:val="center"/>
              <w:rPr>
                <w:rFonts w:ascii="Times New Roman" w:eastAsia="Calibri" w:hAnsi="Times New Roman" w:cs="Times New Roman"/>
                <w:b/>
                <w:i/>
                <w:color w:val="000000"/>
                <w:sz w:val="24"/>
                <w:szCs w:val="24"/>
              </w:rPr>
            </w:pPr>
          </w:p>
        </w:tc>
        <w:tc>
          <w:tcPr>
            <w:tcW w:w="1843" w:type="dxa"/>
            <w:gridSpan w:val="2"/>
          </w:tcPr>
          <w:p w:rsidR="009B03F2" w:rsidRPr="009B03F2" w:rsidRDefault="009B03F2" w:rsidP="009B03F2">
            <w:pPr>
              <w:jc w:val="center"/>
              <w:rPr>
                <w:rFonts w:ascii="Times New Roman" w:eastAsia="Calibri" w:hAnsi="Times New Roman" w:cs="Times New Roman"/>
                <w:color w:val="000000"/>
                <w:sz w:val="24"/>
                <w:szCs w:val="24"/>
              </w:rPr>
            </w:pPr>
            <w:r w:rsidRPr="009B03F2">
              <w:rPr>
                <w:rFonts w:ascii="Times New Roman" w:eastAsia="Calibri" w:hAnsi="Times New Roman" w:cs="Times New Roman"/>
                <w:color w:val="000000"/>
                <w:sz w:val="24"/>
                <w:szCs w:val="24"/>
              </w:rPr>
              <w:t xml:space="preserve">Весна. Весенние месяцы. </w:t>
            </w:r>
          </w:p>
        </w:tc>
        <w:tc>
          <w:tcPr>
            <w:tcW w:w="4080" w:type="dxa"/>
          </w:tcPr>
          <w:p w:rsidR="009B03F2" w:rsidRPr="009B03F2" w:rsidRDefault="009B03F2" w:rsidP="009B03F2">
            <w:pPr>
              <w:rPr>
                <w:rFonts w:ascii="Times New Roman" w:eastAsia="Calibri" w:hAnsi="Times New Roman" w:cs="Times New Roman"/>
                <w:color w:val="000000"/>
                <w:sz w:val="24"/>
                <w:szCs w:val="24"/>
              </w:rPr>
            </w:pPr>
            <w:r w:rsidRPr="009B03F2">
              <w:rPr>
                <w:rFonts w:ascii="Times New Roman" w:eastAsia="Calibri" w:hAnsi="Times New Roman" w:cs="Times New Roman"/>
                <w:color w:val="000000"/>
                <w:sz w:val="24"/>
                <w:szCs w:val="24"/>
              </w:rPr>
              <w:t>Расширять представления о весенних изменениях в природе нашего края. Формировать у детей обобщенные представления о весне, приспособленности растений и животных к изменениям в природе. Расширять знания о характерных признаках весны, прилет птиц, о связи между явлениями живой и неживой природы и сезонными видами труда.</w:t>
            </w:r>
          </w:p>
        </w:tc>
        <w:tc>
          <w:tcPr>
            <w:tcW w:w="1984" w:type="dxa"/>
          </w:tcPr>
          <w:p w:rsidR="009B03F2" w:rsidRPr="009B03F2" w:rsidRDefault="009B03F2" w:rsidP="009B03F2">
            <w:pPr>
              <w:jc w:val="center"/>
              <w:rPr>
                <w:rFonts w:ascii="Times New Roman" w:eastAsia="Calibri" w:hAnsi="Times New Roman" w:cs="Times New Roman"/>
                <w:color w:val="000000"/>
                <w:sz w:val="24"/>
                <w:szCs w:val="24"/>
              </w:rPr>
            </w:pPr>
            <w:r w:rsidRPr="009B03F2">
              <w:rPr>
                <w:rFonts w:ascii="Times New Roman" w:eastAsia="Calibri" w:hAnsi="Times New Roman" w:cs="Times New Roman"/>
                <w:color w:val="000000"/>
                <w:sz w:val="24"/>
                <w:szCs w:val="20"/>
                <w:shd w:val="clear" w:color="auto" w:fill="FFFFFF"/>
              </w:rPr>
              <w:t>Фотоколлаж «Весна в моем городе»</w:t>
            </w:r>
          </w:p>
        </w:tc>
      </w:tr>
      <w:tr w:rsidR="009B03F2" w:rsidRPr="009B03F2" w:rsidTr="009B03F2">
        <w:tc>
          <w:tcPr>
            <w:tcW w:w="392" w:type="dxa"/>
            <w:vMerge/>
            <w:tcBorders>
              <w:right w:val="single" w:sz="4" w:space="0" w:color="auto"/>
            </w:tcBorders>
            <w:textDirection w:val="btLr"/>
          </w:tcPr>
          <w:p w:rsidR="009B03F2" w:rsidRPr="009B03F2" w:rsidRDefault="009B03F2" w:rsidP="009B03F2">
            <w:pPr>
              <w:jc w:val="center"/>
              <w:rPr>
                <w:rFonts w:ascii="Times New Roman" w:eastAsia="Calibri" w:hAnsi="Times New Roman" w:cs="Times New Roman"/>
                <w:b/>
                <w:color w:val="000000"/>
                <w:sz w:val="24"/>
                <w:szCs w:val="24"/>
              </w:rPr>
            </w:pPr>
          </w:p>
        </w:tc>
        <w:tc>
          <w:tcPr>
            <w:tcW w:w="425" w:type="dxa"/>
            <w:vMerge w:val="restart"/>
            <w:tcBorders>
              <w:left w:val="single" w:sz="4" w:space="0" w:color="auto"/>
            </w:tcBorders>
            <w:textDirection w:val="btLr"/>
          </w:tcPr>
          <w:p w:rsidR="009B03F2" w:rsidRPr="009B03F2" w:rsidRDefault="009B03F2" w:rsidP="009B03F2">
            <w:pPr>
              <w:ind w:left="113" w:right="113"/>
              <w:jc w:val="center"/>
              <w:rPr>
                <w:rFonts w:ascii="Times New Roman" w:eastAsia="Calibri" w:hAnsi="Times New Roman" w:cs="Times New Roman"/>
                <w:color w:val="000000"/>
                <w:sz w:val="24"/>
                <w:szCs w:val="24"/>
              </w:rPr>
            </w:pPr>
            <w:r w:rsidRPr="009B03F2">
              <w:rPr>
                <w:rFonts w:ascii="Times New Roman" w:eastAsia="Calibri" w:hAnsi="Times New Roman" w:cs="Times New Roman"/>
                <w:color w:val="000000"/>
                <w:sz w:val="24"/>
                <w:szCs w:val="24"/>
              </w:rPr>
              <w:t>3 неделя</w:t>
            </w:r>
          </w:p>
        </w:tc>
        <w:tc>
          <w:tcPr>
            <w:tcW w:w="2299" w:type="dxa"/>
            <w:gridSpan w:val="2"/>
          </w:tcPr>
          <w:p w:rsidR="009B03F2" w:rsidRPr="009B03F2" w:rsidRDefault="009B03F2" w:rsidP="009B03F2">
            <w:pPr>
              <w:jc w:val="center"/>
              <w:rPr>
                <w:rFonts w:ascii="Times New Roman" w:eastAsia="Calibri" w:hAnsi="Times New Roman" w:cs="Times New Roman"/>
                <w:b/>
                <w:i/>
                <w:color w:val="000000"/>
                <w:sz w:val="24"/>
                <w:szCs w:val="24"/>
              </w:rPr>
            </w:pPr>
            <w:r w:rsidRPr="009B03F2">
              <w:rPr>
                <w:rFonts w:ascii="Times New Roman" w:eastAsia="Calibri" w:hAnsi="Times New Roman" w:cs="Times New Roman"/>
                <w:b/>
                <w:i/>
                <w:color w:val="000000"/>
                <w:sz w:val="24"/>
                <w:szCs w:val="24"/>
              </w:rPr>
              <w:t>18.03</w:t>
            </w:r>
          </w:p>
          <w:p w:rsidR="009B03F2" w:rsidRPr="009B03F2" w:rsidRDefault="009B03F2" w:rsidP="009B03F2">
            <w:pPr>
              <w:jc w:val="center"/>
              <w:rPr>
                <w:rFonts w:ascii="Times New Roman" w:eastAsia="Calibri" w:hAnsi="Times New Roman" w:cs="Times New Roman"/>
                <w:b/>
                <w:i/>
                <w:color w:val="000000"/>
                <w:sz w:val="24"/>
                <w:szCs w:val="24"/>
              </w:rPr>
            </w:pPr>
            <w:r w:rsidRPr="009B03F2">
              <w:rPr>
                <w:rFonts w:ascii="Times New Roman" w:eastAsia="Calibri" w:hAnsi="Times New Roman" w:cs="Times New Roman"/>
                <w:b/>
                <w:i/>
                <w:color w:val="000000"/>
                <w:sz w:val="24"/>
                <w:szCs w:val="24"/>
              </w:rPr>
              <w:t>День воссоединения Крыма с Россией</w:t>
            </w:r>
          </w:p>
        </w:tc>
        <w:tc>
          <w:tcPr>
            <w:tcW w:w="1843" w:type="dxa"/>
            <w:gridSpan w:val="2"/>
          </w:tcPr>
          <w:p w:rsidR="009B03F2" w:rsidRPr="009B03F2" w:rsidRDefault="009B03F2" w:rsidP="009B03F2">
            <w:pPr>
              <w:jc w:val="center"/>
              <w:rPr>
                <w:rFonts w:ascii="Times New Roman" w:eastAsia="Calibri" w:hAnsi="Times New Roman" w:cs="Times New Roman"/>
                <w:color w:val="000000"/>
                <w:sz w:val="24"/>
                <w:szCs w:val="24"/>
              </w:rPr>
            </w:pPr>
          </w:p>
        </w:tc>
        <w:tc>
          <w:tcPr>
            <w:tcW w:w="4080" w:type="dxa"/>
          </w:tcPr>
          <w:p w:rsidR="009B03F2" w:rsidRPr="009B03F2" w:rsidRDefault="009B03F2" w:rsidP="009B03F2">
            <w:pPr>
              <w:rPr>
                <w:rFonts w:ascii="Times New Roman" w:eastAsia="Calibri" w:hAnsi="Times New Roman" w:cs="Times New Roman"/>
                <w:color w:val="000000"/>
                <w:sz w:val="24"/>
                <w:szCs w:val="24"/>
              </w:rPr>
            </w:pPr>
            <w:r w:rsidRPr="009B03F2">
              <w:rPr>
                <w:rFonts w:ascii="Times New Roman" w:eastAsia="Calibri" w:hAnsi="Times New Roman" w:cs="Times New Roman"/>
                <w:color w:val="000000"/>
                <w:sz w:val="24"/>
                <w:szCs w:val="24"/>
                <w:shd w:val="clear" w:color="auto" w:fill="FFFFFF"/>
              </w:rPr>
              <w:t>Создание условий для ознакомления с историей Крыма и ее достопримечательностям, развитие интереса к своей Родине – России. Воспитывать гордость за свое Отечество.</w:t>
            </w:r>
          </w:p>
        </w:tc>
        <w:tc>
          <w:tcPr>
            <w:tcW w:w="1984" w:type="dxa"/>
          </w:tcPr>
          <w:p w:rsidR="009B03F2" w:rsidRPr="009B03F2" w:rsidRDefault="009B03F2" w:rsidP="009B03F2">
            <w:pPr>
              <w:jc w:val="center"/>
              <w:rPr>
                <w:rFonts w:ascii="Times New Roman" w:eastAsia="Calibri" w:hAnsi="Times New Roman" w:cs="Times New Roman"/>
                <w:color w:val="000000"/>
                <w:sz w:val="24"/>
                <w:szCs w:val="24"/>
              </w:rPr>
            </w:pPr>
            <w:r w:rsidRPr="009B03F2">
              <w:rPr>
                <w:rFonts w:ascii="Times New Roman" w:eastAsia="Calibri" w:hAnsi="Times New Roman" w:cs="Times New Roman"/>
                <w:color w:val="000000"/>
                <w:sz w:val="24"/>
                <w:szCs w:val="24"/>
              </w:rPr>
              <w:t>Виртуальная экскурсия «Путешествие по Крыму»</w:t>
            </w:r>
          </w:p>
        </w:tc>
      </w:tr>
      <w:tr w:rsidR="009B03F2" w:rsidRPr="009B03F2" w:rsidTr="009B03F2">
        <w:tc>
          <w:tcPr>
            <w:tcW w:w="392" w:type="dxa"/>
            <w:vMerge/>
            <w:tcBorders>
              <w:right w:val="single" w:sz="4" w:space="0" w:color="auto"/>
            </w:tcBorders>
            <w:textDirection w:val="btLr"/>
          </w:tcPr>
          <w:p w:rsidR="009B03F2" w:rsidRPr="009B03F2" w:rsidRDefault="009B03F2" w:rsidP="009B03F2">
            <w:pPr>
              <w:jc w:val="center"/>
              <w:rPr>
                <w:rFonts w:ascii="Times New Roman" w:eastAsia="Calibri" w:hAnsi="Times New Roman" w:cs="Times New Roman"/>
                <w:b/>
                <w:color w:val="000000"/>
                <w:sz w:val="24"/>
                <w:szCs w:val="24"/>
              </w:rPr>
            </w:pPr>
          </w:p>
        </w:tc>
        <w:tc>
          <w:tcPr>
            <w:tcW w:w="425" w:type="dxa"/>
            <w:vMerge/>
            <w:tcBorders>
              <w:left w:val="single" w:sz="4" w:space="0" w:color="auto"/>
            </w:tcBorders>
          </w:tcPr>
          <w:p w:rsidR="009B03F2" w:rsidRPr="009B03F2" w:rsidRDefault="009B03F2" w:rsidP="009B03F2">
            <w:pPr>
              <w:jc w:val="center"/>
              <w:rPr>
                <w:rFonts w:ascii="Times New Roman" w:eastAsia="Calibri" w:hAnsi="Times New Roman" w:cs="Times New Roman"/>
                <w:color w:val="000000"/>
                <w:sz w:val="24"/>
                <w:szCs w:val="24"/>
              </w:rPr>
            </w:pPr>
          </w:p>
        </w:tc>
        <w:tc>
          <w:tcPr>
            <w:tcW w:w="2299" w:type="dxa"/>
            <w:gridSpan w:val="2"/>
          </w:tcPr>
          <w:p w:rsidR="009B03F2" w:rsidRPr="009B03F2" w:rsidRDefault="009B03F2" w:rsidP="009B03F2">
            <w:pPr>
              <w:jc w:val="center"/>
              <w:rPr>
                <w:rFonts w:ascii="Times New Roman" w:eastAsia="Calibri" w:hAnsi="Times New Roman" w:cs="Times New Roman"/>
                <w:b/>
                <w:i/>
                <w:color w:val="000000"/>
                <w:sz w:val="24"/>
                <w:szCs w:val="24"/>
              </w:rPr>
            </w:pPr>
          </w:p>
        </w:tc>
        <w:tc>
          <w:tcPr>
            <w:tcW w:w="1843" w:type="dxa"/>
            <w:gridSpan w:val="2"/>
          </w:tcPr>
          <w:p w:rsidR="009B03F2" w:rsidRPr="009B03F2" w:rsidRDefault="009B03F2" w:rsidP="009B03F2">
            <w:pPr>
              <w:jc w:val="center"/>
              <w:rPr>
                <w:rFonts w:ascii="Times New Roman" w:eastAsia="Calibri" w:hAnsi="Times New Roman" w:cs="Times New Roman"/>
                <w:color w:val="000000"/>
                <w:sz w:val="24"/>
                <w:szCs w:val="24"/>
              </w:rPr>
            </w:pPr>
            <w:r w:rsidRPr="009B03F2">
              <w:rPr>
                <w:rFonts w:ascii="Times New Roman" w:eastAsia="Calibri" w:hAnsi="Times New Roman" w:cs="Times New Roman"/>
                <w:bCs/>
                <w:color w:val="000000"/>
                <w:sz w:val="24"/>
                <w:szCs w:val="24"/>
              </w:rPr>
              <w:t>Посуда.</w:t>
            </w:r>
          </w:p>
        </w:tc>
        <w:tc>
          <w:tcPr>
            <w:tcW w:w="4080" w:type="dxa"/>
          </w:tcPr>
          <w:p w:rsidR="009B03F2" w:rsidRPr="009B03F2" w:rsidRDefault="009B03F2" w:rsidP="009B03F2">
            <w:pPr>
              <w:rPr>
                <w:rFonts w:ascii="Times New Roman" w:eastAsia="Calibri" w:hAnsi="Times New Roman" w:cs="Times New Roman"/>
                <w:color w:val="000000"/>
                <w:sz w:val="24"/>
                <w:szCs w:val="24"/>
              </w:rPr>
            </w:pPr>
            <w:r w:rsidRPr="009B03F2">
              <w:rPr>
                <w:rFonts w:ascii="Times New Roman" w:eastAsia="Calibri" w:hAnsi="Times New Roman" w:cs="Times New Roman"/>
                <w:color w:val="000000"/>
                <w:sz w:val="24"/>
                <w:szCs w:val="24"/>
              </w:rPr>
              <w:t xml:space="preserve">Обобщать и расширять представления о посуде, ее частях, видах, назначении, о материале, из которого она изготовлена. Познакомить с историей происхождения посуды. </w:t>
            </w:r>
          </w:p>
        </w:tc>
        <w:tc>
          <w:tcPr>
            <w:tcW w:w="1984" w:type="dxa"/>
          </w:tcPr>
          <w:p w:rsidR="009B03F2" w:rsidRPr="009B03F2" w:rsidRDefault="009B03F2" w:rsidP="009B03F2">
            <w:pPr>
              <w:jc w:val="center"/>
              <w:rPr>
                <w:rFonts w:ascii="Times New Roman" w:eastAsia="Calibri" w:hAnsi="Times New Roman" w:cs="Times New Roman"/>
                <w:color w:val="000000"/>
                <w:sz w:val="24"/>
                <w:szCs w:val="24"/>
              </w:rPr>
            </w:pPr>
            <w:r w:rsidRPr="009B03F2">
              <w:rPr>
                <w:rFonts w:ascii="Times New Roman" w:eastAsia="Calibri" w:hAnsi="Times New Roman" w:cs="Times New Roman"/>
                <w:color w:val="000000"/>
                <w:sz w:val="24"/>
                <w:szCs w:val="24"/>
              </w:rPr>
              <w:t>Развивающие игры «Куда</w:t>
            </w:r>
          </w:p>
          <w:p w:rsidR="009B03F2" w:rsidRPr="009B03F2" w:rsidRDefault="009B03F2" w:rsidP="009B03F2">
            <w:pPr>
              <w:jc w:val="center"/>
              <w:rPr>
                <w:rFonts w:ascii="Times New Roman" w:eastAsia="Calibri" w:hAnsi="Times New Roman" w:cs="Times New Roman"/>
                <w:color w:val="000000"/>
                <w:sz w:val="24"/>
                <w:szCs w:val="24"/>
              </w:rPr>
            </w:pPr>
            <w:r w:rsidRPr="009B03F2">
              <w:rPr>
                <w:rFonts w:ascii="Times New Roman" w:eastAsia="Calibri" w:hAnsi="Times New Roman" w:cs="Times New Roman"/>
                <w:color w:val="000000"/>
                <w:sz w:val="24"/>
                <w:szCs w:val="24"/>
              </w:rPr>
              <w:t xml:space="preserve">Спряталась посуда», «Назови, какая посуда», </w:t>
            </w:r>
          </w:p>
          <w:p w:rsidR="009B03F2" w:rsidRPr="009B03F2" w:rsidRDefault="009B03F2" w:rsidP="009B03F2">
            <w:pPr>
              <w:jc w:val="center"/>
              <w:rPr>
                <w:rFonts w:ascii="Times New Roman" w:eastAsia="Calibri" w:hAnsi="Times New Roman" w:cs="Times New Roman"/>
                <w:color w:val="000000"/>
                <w:sz w:val="24"/>
                <w:szCs w:val="24"/>
              </w:rPr>
            </w:pPr>
            <w:r w:rsidRPr="009B03F2">
              <w:rPr>
                <w:rFonts w:ascii="Times New Roman" w:eastAsia="Calibri" w:hAnsi="Times New Roman" w:cs="Times New Roman"/>
                <w:color w:val="000000"/>
                <w:sz w:val="24"/>
                <w:szCs w:val="24"/>
              </w:rPr>
              <w:t>«Чего не стало».</w:t>
            </w:r>
          </w:p>
        </w:tc>
      </w:tr>
      <w:tr w:rsidR="009B03F2" w:rsidRPr="009B03F2" w:rsidTr="009B03F2">
        <w:tc>
          <w:tcPr>
            <w:tcW w:w="392" w:type="dxa"/>
            <w:vMerge/>
            <w:tcBorders>
              <w:right w:val="single" w:sz="4" w:space="0" w:color="auto"/>
            </w:tcBorders>
            <w:textDirection w:val="btLr"/>
          </w:tcPr>
          <w:p w:rsidR="009B03F2" w:rsidRPr="009B03F2" w:rsidRDefault="009B03F2" w:rsidP="009B03F2">
            <w:pPr>
              <w:jc w:val="center"/>
              <w:rPr>
                <w:rFonts w:ascii="Times New Roman" w:eastAsia="Calibri" w:hAnsi="Times New Roman" w:cs="Times New Roman"/>
                <w:b/>
                <w:color w:val="000000"/>
                <w:sz w:val="24"/>
                <w:szCs w:val="24"/>
              </w:rPr>
            </w:pPr>
          </w:p>
        </w:tc>
        <w:tc>
          <w:tcPr>
            <w:tcW w:w="425" w:type="dxa"/>
            <w:vMerge w:val="restart"/>
            <w:tcBorders>
              <w:left w:val="single" w:sz="4" w:space="0" w:color="auto"/>
            </w:tcBorders>
            <w:textDirection w:val="btLr"/>
          </w:tcPr>
          <w:p w:rsidR="009B03F2" w:rsidRPr="009B03F2" w:rsidRDefault="009B03F2" w:rsidP="009B03F2">
            <w:pPr>
              <w:ind w:left="113" w:right="113"/>
              <w:jc w:val="center"/>
              <w:rPr>
                <w:rFonts w:ascii="Times New Roman" w:eastAsia="Calibri" w:hAnsi="Times New Roman" w:cs="Times New Roman"/>
                <w:color w:val="000000"/>
                <w:sz w:val="24"/>
                <w:szCs w:val="24"/>
              </w:rPr>
            </w:pPr>
            <w:r w:rsidRPr="009B03F2">
              <w:rPr>
                <w:rFonts w:ascii="Times New Roman" w:eastAsia="Calibri" w:hAnsi="Times New Roman" w:cs="Times New Roman"/>
                <w:color w:val="000000"/>
                <w:sz w:val="24"/>
                <w:szCs w:val="24"/>
              </w:rPr>
              <w:t>4 неделя</w:t>
            </w:r>
          </w:p>
        </w:tc>
        <w:tc>
          <w:tcPr>
            <w:tcW w:w="2299" w:type="dxa"/>
            <w:gridSpan w:val="2"/>
          </w:tcPr>
          <w:p w:rsidR="009B03F2" w:rsidRPr="009B03F2" w:rsidRDefault="009B03F2" w:rsidP="009B03F2">
            <w:pPr>
              <w:jc w:val="center"/>
              <w:rPr>
                <w:rFonts w:ascii="Times New Roman" w:eastAsia="Calibri" w:hAnsi="Times New Roman" w:cs="Times New Roman"/>
                <w:b/>
                <w:i/>
                <w:color w:val="000000"/>
                <w:sz w:val="24"/>
                <w:szCs w:val="24"/>
              </w:rPr>
            </w:pPr>
          </w:p>
        </w:tc>
        <w:tc>
          <w:tcPr>
            <w:tcW w:w="1843" w:type="dxa"/>
            <w:gridSpan w:val="2"/>
          </w:tcPr>
          <w:p w:rsidR="009B03F2" w:rsidRPr="009B03F2" w:rsidRDefault="009B03F2" w:rsidP="009B03F2">
            <w:pPr>
              <w:jc w:val="center"/>
              <w:rPr>
                <w:rFonts w:ascii="Times New Roman" w:eastAsia="Calibri" w:hAnsi="Times New Roman" w:cs="Times New Roman"/>
                <w:color w:val="000000"/>
                <w:sz w:val="24"/>
                <w:szCs w:val="24"/>
              </w:rPr>
            </w:pPr>
            <w:r w:rsidRPr="009B03F2">
              <w:rPr>
                <w:rFonts w:ascii="Times New Roman" w:eastAsia="Calibri" w:hAnsi="Times New Roman" w:cs="Times New Roman"/>
                <w:color w:val="000000"/>
                <w:sz w:val="24"/>
                <w:szCs w:val="24"/>
              </w:rPr>
              <w:t>Неделя детской книги. Мои любимые сказки</w:t>
            </w:r>
          </w:p>
        </w:tc>
        <w:tc>
          <w:tcPr>
            <w:tcW w:w="4080" w:type="dxa"/>
          </w:tcPr>
          <w:p w:rsidR="009B03F2" w:rsidRPr="009B03F2" w:rsidRDefault="009B03F2" w:rsidP="009B03F2">
            <w:pPr>
              <w:rPr>
                <w:rFonts w:ascii="Times New Roman" w:eastAsia="Calibri" w:hAnsi="Times New Roman" w:cs="Times New Roman"/>
                <w:color w:val="000000"/>
                <w:sz w:val="24"/>
                <w:szCs w:val="24"/>
              </w:rPr>
            </w:pPr>
            <w:r w:rsidRPr="009B03F2">
              <w:rPr>
                <w:rFonts w:ascii="Times New Roman" w:eastAsia="Calibri" w:hAnsi="Times New Roman" w:cs="Times New Roman"/>
                <w:color w:val="000000"/>
                <w:sz w:val="24"/>
                <w:szCs w:val="24"/>
              </w:rPr>
              <w:t>Формировать представление у детей о роли книги в жизни человека. Познакомить с различными жанрами книг. Расширить и закрепить представление о библиотеке. Расширять кругозор, словарный запас детей. Воспитывать партнёрские отношения между детьми, педагогами. Воспитывать любовь и бережное отношение к книге.</w:t>
            </w:r>
          </w:p>
        </w:tc>
        <w:tc>
          <w:tcPr>
            <w:tcW w:w="1984" w:type="dxa"/>
          </w:tcPr>
          <w:p w:rsidR="009B03F2" w:rsidRPr="009B03F2" w:rsidRDefault="009B03F2" w:rsidP="009B03F2">
            <w:pPr>
              <w:jc w:val="center"/>
              <w:rPr>
                <w:rFonts w:ascii="Times New Roman" w:eastAsia="Calibri" w:hAnsi="Times New Roman" w:cs="Times New Roman"/>
                <w:color w:val="000000"/>
                <w:sz w:val="24"/>
                <w:szCs w:val="24"/>
              </w:rPr>
            </w:pPr>
            <w:r w:rsidRPr="009B03F2">
              <w:rPr>
                <w:rFonts w:ascii="Times New Roman" w:eastAsia="Calibri" w:hAnsi="Times New Roman" w:cs="Times New Roman"/>
                <w:color w:val="000000"/>
                <w:sz w:val="24"/>
                <w:szCs w:val="24"/>
              </w:rPr>
              <w:t>Вечер загадок о сказочных героях.</w:t>
            </w:r>
          </w:p>
        </w:tc>
      </w:tr>
      <w:tr w:rsidR="009B03F2" w:rsidRPr="009B03F2" w:rsidTr="009B03F2">
        <w:tc>
          <w:tcPr>
            <w:tcW w:w="392" w:type="dxa"/>
            <w:vMerge/>
            <w:tcBorders>
              <w:right w:val="single" w:sz="4" w:space="0" w:color="auto"/>
            </w:tcBorders>
            <w:textDirection w:val="btLr"/>
          </w:tcPr>
          <w:p w:rsidR="009B03F2" w:rsidRPr="009B03F2" w:rsidRDefault="009B03F2" w:rsidP="009B03F2">
            <w:pPr>
              <w:jc w:val="center"/>
              <w:rPr>
                <w:rFonts w:ascii="Times New Roman" w:eastAsia="Calibri" w:hAnsi="Times New Roman" w:cs="Times New Roman"/>
                <w:b/>
                <w:color w:val="000000"/>
                <w:sz w:val="24"/>
                <w:szCs w:val="24"/>
              </w:rPr>
            </w:pPr>
          </w:p>
        </w:tc>
        <w:tc>
          <w:tcPr>
            <w:tcW w:w="425" w:type="dxa"/>
            <w:vMerge/>
            <w:tcBorders>
              <w:left w:val="single" w:sz="4" w:space="0" w:color="auto"/>
            </w:tcBorders>
          </w:tcPr>
          <w:p w:rsidR="009B03F2" w:rsidRPr="009B03F2" w:rsidRDefault="009B03F2" w:rsidP="009B03F2">
            <w:pPr>
              <w:jc w:val="center"/>
              <w:rPr>
                <w:rFonts w:ascii="Times New Roman" w:eastAsia="Calibri" w:hAnsi="Times New Roman" w:cs="Times New Roman"/>
                <w:color w:val="000000"/>
                <w:sz w:val="24"/>
                <w:szCs w:val="24"/>
              </w:rPr>
            </w:pPr>
          </w:p>
        </w:tc>
        <w:tc>
          <w:tcPr>
            <w:tcW w:w="2299" w:type="dxa"/>
            <w:gridSpan w:val="2"/>
          </w:tcPr>
          <w:p w:rsidR="009B03F2" w:rsidRPr="009B03F2" w:rsidRDefault="009B03F2" w:rsidP="009B03F2">
            <w:pPr>
              <w:jc w:val="center"/>
              <w:rPr>
                <w:rFonts w:ascii="Times New Roman" w:eastAsia="Calibri" w:hAnsi="Times New Roman" w:cs="Times New Roman"/>
                <w:b/>
                <w:i/>
                <w:color w:val="000000"/>
                <w:sz w:val="24"/>
                <w:szCs w:val="24"/>
              </w:rPr>
            </w:pPr>
            <w:r w:rsidRPr="009B03F2">
              <w:rPr>
                <w:rFonts w:ascii="Times New Roman" w:eastAsia="Calibri" w:hAnsi="Times New Roman" w:cs="Times New Roman"/>
                <w:b/>
                <w:i/>
                <w:color w:val="000000"/>
                <w:sz w:val="24"/>
                <w:szCs w:val="24"/>
              </w:rPr>
              <w:t>27.03</w:t>
            </w:r>
          </w:p>
          <w:p w:rsidR="009B03F2" w:rsidRPr="009B03F2" w:rsidRDefault="009B03F2" w:rsidP="009B03F2">
            <w:pPr>
              <w:jc w:val="center"/>
              <w:rPr>
                <w:rFonts w:ascii="Times New Roman" w:eastAsia="Calibri" w:hAnsi="Times New Roman" w:cs="Times New Roman"/>
                <w:b/>
                <w:i/>
                <w:color w:val="000000"/>
                <w:sz w:val="24"/>
                <w:szCs w:val="24"/>
              </w:rPr>
            </w:pPr>
            <w:r w:rsidRPr="009B03F2">
              <w:rPr>
                <w:rFonts w:ascii="Times New Roman" w:eastAsia="Calibri" w:hAnsi="Times New Roman" w:cs="Times New Roman"/>
                <w:b/>
                <w:i/>
                <w:color w:val="000000"/>
                <w:sz w:val="24"/>
                <w:szCs w:val="24"/>
              </w:rPr>
              <w:t>Всемирный день театра</w:t>
            </w:r>
          </w:p>
        </w:tc>
        <w:tc>
          <w:tcPr>
            <w:tcW w:w="1843" w:type="dxa"/>
            <w:gridSpan w:val="2"/>
          </w:tcPr>
          <w:p w:rsidR="009B03F2" w:rsidRPr="009B03F2" w:rsidRDefault="009B03F2" w:rsidP="009B03F2">
            <w:pPr>
              <w:jc w:val="center"/>
              <w:rPr>
                <w:rFonts w:ascii="Times New Roman" w:eastAsia="Calibri" w:hAnsi="Times New Roman" w:cs="Times New Roman"/>
                <w:color w:val="000000"/>
                <w:sz w:val="24"/>
                <w:szCs w:val="24"/>
              </w:rPr>
            </w:pPr>
          </w:p>
        </w:tc>
        <w:tc>
          <w:tcPr>
            <w:tcW w:w="4080" w:type="dxa"/>
          </w:tcPr>
          <w:p w:rsidR="009B03F2" w:rsidRPr="009B03F2" w:rsidRDefault="009B03F2" w:rsidP="009B03F2">
            <w:pPr>
              <w:rPr>
                <w:rFonts w:ascii="Times New Roman" w:eastAsia="Calibri" w:hAnsi="Times New Roman" w:cs="Times New Roman"/>
                <w:color w:val="000000"/>
                <w:sz w:val="24"/>
                <w:szCs w:val="24"/>
              </w:rPr>
            </w:pPr>
            <w:r w:rsidRPr="009B03F2">
              <w:rPr>
                <w:rFonts w:ascii="Times New Roman" w:eastAsia="Calibri" w:hAnsi="Times New Roman" w:cs="Times New Roman"/>
                <w:color w:val="000000"/>
                <w:sz w:val="24"/>
                <w:szCs w:val="24"/>
              </w:rPr>
              <w:t>Формирование у детей интереса к театру и театрализованной деятельности. Продолжать знакомить детей с разновидностями театров и особенностями жанров; развивать творческую активность, воспитывать умение сотрудничать друг с другом. воспитывать эстетический вкус и чувство прекрасного.</w:t>
            </w:r>
          </w:p>
        </w:tc>
        <w:tc>
          <w:tcPr>
            <w:tcW w:w="1984" w:type="dxa"/>
          </w:tcPr>
          <w:p w:rsidR="009B03F2" w:rsidRPr="009B03F2" w:rsidRDefault="009B03F2" w:rsidP="009B03F2">
            <w:pPr>
              <w:jc w:val="center"/>
              <w:rPr>
                <w:rFonts w:ascii="Times New Roman" w:eastAsia="Calibri" w:hAnsi="Times New Roman" w:cs="Times New Roman"/>
                <w:color w:val="000000"/>
                <w:sz w:val="24"/>
                <w:szCs w:val="24"/>
              </w:rPr>
            </w:pPr>
            <w:r w:rsidRPr="009B03F2">
              <w:rPr>
                <w:rFonts w:ascii="Times New Roman" w:eastAsia="Calibri" w:hAnsi="Times New Roman" w:cs="Times New Roman"/>
                <w:color w:val="000000"/>
                <w:sz w:val="24"/>
                <w:szCs w:val="24"/>
              </w:rPr>
              <w:t>Игры-драматизации</w:t>
            </w:r>
          </w:p>
          <w:p w:rsidR="009B03F2" w:rsidRPr="009B03F2" w:rsidRDefault="009B03F2" w:rsidP="009B03F2">
            <w:pPr>
              <w:jc w:val="center"/>
              <w:rPr>
                <w:rFonts w:ascii="Times New Roman" w:eastAsia="Calibri" w:hAnsi="Times New Roman" w:cs="Times New Roman"/>
                <w:color w:val="000000"/>
                <w:sz w:val="24"/>
                <w:szCs w:val="24"/>
              </w:rPr>
            </w:pPr>
          </w:p>
        </w:tc>
      </w:tr>
      <w:tr w:rsidR="009B03F2" w:rsidRPr="009B03F2" w:rsidTr="009B03F2">
        <w:tc>
          <w:tcPr>
            <w:tcW w:w="392" w:type="dxa"/>
            <w:vMerge w:val="restart"/>
            <w:tcBorders>
              <w:right w:val="single" w:sz="4" w:space="0" w:color="auto"/>
            </w:tcBorders>
            <w:textDirection w:val="btLr"/>
          </w:tcPr>
          <w:p w:rsidR="009B03F2" w:rsidRPr="009B03F2" w:rsidRDefault="009B03F2" w:rsidP="009B03F2">
            <w:pPr>
              <w:jc w:val="center"/>
              <w:rPr>
                <w:rFonts w:ascii="Times New Roman" w:eastAsia="Calibri" w:hAnsi="Times New Roman" w:cs="Times New Roman"/>
                <w:b/>
                <w:color w:val="000000"/>
                <w:sz w:val="24"/>
                <w:szCs w:val="24"/>
              </w:rPr>
            </w:pPr>
            <w:r w:rsidRPr="009B03F2">
              <w:rPr>
                <w:rFonts w:ascii="Times New Roman" w:eastAsia="Calibri" w:hAnsi="Times New Roman" w:cs="Times New Roman"/>
                <w:b/>
                <w:color w:val="000000"/>
                <w:sz w:val="24"/>
                <w:szCs w:val="24"/>
              </w:rPr>
              <w:t>АПРЕЛЬ</w:t>
            </w:r>
          </w:p>
        </w:tc>
        <w:tc>
          <w:tcPr>
            <w:tcW w:w="425" w:type="dxa"/>
            <w:vMerge w:val="restart"/>
            <w:tcBorders>
              <w:left w:val="single" w:sz="4" w:space="0" w:color="auto"/>
            </w:tcBorders>
            <w:textDirection w:val="btLr"/>
          </w:tcPr>
          <w:p w:rsidR="009B03F2" w:rsidRPr="009B03F2" w:rsidRDefault="009B03F2" w:rsidP="009B03F2">
            <w:pPr>
              <w:ind w:left="113" w:right="113"/>
              <w:jc w:val="center"/>
              <w:rPr>
                <w:rFonts w:ascii="Times New Roman" w:eastAsia="Calibri" w:hAnsi="Times New Roman" w:cs="Times New Roman"/>
                <w:color w:val="000000"/>
                <w:sz w:val="24"/>
                <w:szCs w:val="24"/>
              </w:rPr>
            </w:pPr>
            <w:r w:rsidRPr="009B03F2">
              <w:rPr>
                <w:rFonts w:ascii="Times New Roman" w:eastAsia="Calibri" w:hAnsi="Times New Roman" w:cs="Times New Roman"/>
                <w:color w:val="000000"/>
                <w:sz w:val="24"/>
                <w:szCs w:val="24"/>
              </w:rPr>
              <w:t>1 неделя</w:t>
            </w:r>
          </w:p>
        </w:tc>
        <w:tc>
          <w:tcPr>
            <w:tcW w:w="2299" w:type="dxa"/>
            <w:gridSpan w:val="2"/>
          </w:tcPr>
          <w:p w:rsidR="009B03F2" w:rsidRPr="009B03F2" w:rsidRDefault="009B03F2" w:rsidP="009B03F2">
            <w:pPr>
              <w:jc w:val="center"/>
              <w:rPr>
                <w:rFonts w:ascii="Times New Roman" w:eastAsia="Calibri" w:hAnsi="Times New Roman" w:cs="Times New Roman"/>
                <w:b/>
                <w:i/>
                <w:color w:val="000000"/>
                <w:sz w:val="24"/>
                <w:szCs w:val="24"/>
              </w:rPr>
            </w:pPr>
            <w:r w:rsidRPr="009B03F2">
              <w:rPr>
                <w:rFonts w:ascii="Times New Roman" w:eastAsia="Calibri" w:hAnsi="Times New Roman" w:cs="Times New Roman"/>
                <w:b/>
                <w:i/>
                <w:color w:val="000000"/>
                <w:sz w:val="24"/>
                <w:szCs w:val="24"/>
              </w:rPr>
              <w:t>01.04</w:t>
            </w:r>
          </w:p>
          <w:p w:rsidR="009B03F2" w:rsidRPr="009B03F2" w:rsidRDefault="009B03F2" w:rsidP="009B03F2">
            <w:pPr>
              <w:jc w:val="center"/>
              <w:rPr>
                <w:rFonts w:ascii="Times New Roman" w:eastAsia="Calibri" w:hAnsi="Times New Roman" w:cs="Times New Roman"/>
                <w:b/>
                <w:i/>
                <w:color w:val="000000"/>
                <w:sz w:val="24"/>
                <w:szCs w:val="24"/>
              </w:rPr>
            </w:pPr>
            <w:r w:rsidRPr="009B03F2">
              <w:rPr>
                <w:rFonts w:ascii="Times New Roman" w:eastAsia="Calibri" w:hAnsi="Times New Roman" w:cs="Times New Roman"/>
                <w:b/>
                <w:i/>
                <w:color w:val="000000"/>
                <w:sz w:val="24"/>
                <w:szCs w:val="24"/>
              </w:rPr>
              <w:t>День смеха</w:t>
            </w:r>
          </w:p>
        </w:tc>
        <w:tc>
          <w:tcPr>
            <w:tcW w:w="1843" w:type="dxa"/>
            <w:gridSpan w:val="2"/>
          </w:tcPr>
          <w:p w:rsidR="009B03F2" w:rsidRPr="009B03F2" w:rsidRDefault="009B03F2" w:rsidP="009B03F2">
            <w:pPr>
              <w:jc w:val="center"/>
              <w:rPr>
                <w:rFonts w:ascii="Times New Roman" w:eastAsia="Calibri" w:hAnsi="Times New Roman" w:cs="Times New Roman"/>
                <w:color w:val="000000"/>
                <w:sz w:val="24"/>
                <w:szCs w:val="24"/>
              </w:rPr>
            </w:pPr>
          </w:p>
        </w:tc>
        <w:tc>
          <w:tcPr>
            <w:tcW w:w="4080" w:type="dxa"/>
          </w:tcPr>
          <w:p w:rsidR="009B03F2" w:rsidRPr="009B03F2" w:rsidRDefault="009B03F2" w:rsidP="009B03F2">
            <w:pPr>
              <w:rPr>
                <w:rFonts w:ascii="Times New Roman" w:eastAsia="Calibri" w:hAnsi="Times New Roman" w:cs="Times New Roman"/>
                <w:color w:val="000000"/>
                <w:sz w:val="24"/>
                <w:szCs w:val="24"/>
              </w:rPr>
            </w:pPr>
            <w:r w:rsidRPr="009B03F2">
              <w:rPr>
                <w:rFonts w:ascii="Times New Roman" w:eastAsia="Calibri" w:hAnsi="Times New Roman" w:cs="Times New Roman"/>
                <w:color w:val="000000"/>
                <w:sz w:val="24"/>
                <w:szCs w:val="24"/>
              </w:rPr>
              <w:t>Воспитывать в детях чувство юмора. Создавать условия для сплочения детского коллектива.</w:t>
            </w:r>
          </w:p>
        </w:tc>
        <w:tc>
          <w:tcPr>
            <w:tcW w:w="1984" w:type="dxa"/>
          </w:tcPr>
          <w:p w:rsidR="009B03F2" w:rsidRPr="009B03F2" w:rsidRDefault="009B03F2" w:rsidP="009B03F2">
            <w:pPr>
              <w:jc w:val="center"/>
              <w:rPr>
                <w:rFonts w:ascii="Times New Roman" w:eastAsia="Calibri" w:hAnsi="Times New Roman" w:cs="Times New Roman"/>
                <w:color w:val="000000"/>
                <w:sz w:val="24"/>
                <w:szCs w:val="24"/>
              </w:rPr>
            </w:pPr>
            <w:r w:rsidRPr="009B03F2">
              <w:rPr>
                <w:rFonts w:ascii="Times New Roman" w:eastAsia="Calibri" w:hAnsi="Times New Roman" w:cs="Times New Roman"/>
                <w:color w:val="000000"/>
                <w:sz w:val="24"/>
                <w:szCs w:val="24"/>
              </w:rPr>
              <w:t>Тематический день «Мы веселимся, мы смеёмся»</w:t>
            </w:r>
          </w:p>
        </w:tc>
      </w:tr>
      <w:tr w:rsidR="009B03F2" w:rsidRPr="009B03F2" w:rsidTr="009B03F2">
        <w:tc>
          <w:tcPr>
            <w:tcW w:w="392" w:type="dxa"/>
            <w:vMerge/>
            <w:tcBorders>
              <w:right w:val="single" w:sz="4" w:space="0" w:color="auto"/>
            </w:tcBorders>
            <w:textDirection w:val="btLr"/>
          </w:tcPr>
          <w:p w:rsidR="009B03F2" w:rsidRPr="009B03F2" w:rsidRDefault="009B03F2" w:rsidP="009B03F2">
            <w:pPr>
              <w:jc w:val="center"/>
              <w:rPr>
                <w:rFonts w:ascii="Times New Roman" w:eastAsia="Calibri" w:hAnsi="Times New Roman" w:cs="Times New Roman"/>
                <w:b/>
                <w:color w:val="000000"/>
                <w:sz w:val="24"/>
                <w:szCs w:val="24"/>
              </w:rPr>
            </w:pPr>
          </w:p>
        </w:tc>
        <w:tc>
          <w:tcPr>
            <w:tcW w:w="425" w:type="dxa"/>
            <w:vMerge/>
            <w:tcBorders>
              <w:left w:val="single" w:sz="4" w:space="0" w:color="auto"/>
            </w:tcBorders>
          </w:tcPr>
          <w:p w:rsidR="009B03F2" w:rsidRPr="009B03F2" w:rsidRDefault="009B03F2" w:rsidP="009B03F2">
            <w:pPr>
              <w:jc w:val="center"/>
              <w:rPr>
                <w:rFonts w:ascii="Times New Roman" w:eastAsia="Calibri" w:hAnsi="Times New Roman" w:cs="Times New Roman"/>
                <w:color w:val="000000"/>
                <w:sz w:val="24"/>
                <w:szCs w:val="24"/>
              </w:rPr>
            </w:pPr>
          </w:p>
        </w:tc>
        <w:tc>
          <w:tcPr>
            <w:tcW w:w="2299" w:type="dxa"/>
            <w:gridSpan w:val="2"/>
          </w:tcPr>
          <w:p w:rsidR="009B03F2" w:rsidRPr="009B03F2" w:rsidRDefault="009B03F2" w:rsidP="009B03F2">
            <w:pPr>
              <w:jc w:val="center"/>
              <w:rPr>
                <w:rFonts w:ascii="Times New Roman" w:eastAsia="Calibri" w:hAnsi="Times New Roman" w:cs="Times New Roman"/>
                <w:b/>
                <w:i/>
                <w:color w:val="000000"/>
                <w:sz w:val="24"/>
                <w:szCs w:val="24"/>
              </w:rPr>
            </w:pPr>
            <w:r w:rsidRPr="009B03F2">
              <w:rPr>
                <w:rFonts w:ascii="Times New Roman" w:eastAsia="Calibri" w:hAnsi="Times New Roman" w:cs="Times New Roman"/>
                <w:b/>
                <w:i/>
                <w:color w:val="000000"/>
                <w:sz w:val="24"/>
                <w:szCs w:val="24"/>
              </w:rPr>
              <w:t xml:space="preserve">07.04 </w:t>
            </w:r>
          </w:p>
          <w:p w:rsidR="009B03F2" w:rsidRPr="009B03F2" w:rsidRDefault="009B03F2" w:rsidP="009B03F2">
            <w:pPr>
              <w:jc w:val="center"/>
              <w:rPr>
                <w:rFonts w:ascii="Times New Roman" w:eastAsia="Calibri" w:hAnsi="Times New Roman" w:cs="Times New Roman"/>
                <w:b/>
                <w:i/>
                <w:color w:val="000000"/>
                <w:sz w:val="24"/>
                <w:szCs w:val="24"/>
              </w:rPr>
            </w:pPr>
            <w:r w:rsidRPr="009B03F2">
              <w:rPr>
                <w:rFonts w:ascii="Times New Roman" w:eastAsia="Calibri" w:hAnsi="Times New Roman" w:cs="Times New Roman"/>
                <w:b/>
                <w:i/>
                <w:color w:val="000000"/>
                <w:sz w:val="24"/>
                <w:szCs w:val="24"/>
              </w:rPr>
              <w:t>Всемирный день здоровья</w:t>
            </w:r>
          </w:p>
        </w:tc>
        <w:tc>
          <w:tcPr>
            <w:tcW w:w="1843" w:type="dxa"/>
            <w:gridSpan w:val="2"/>
          </w:tcPr>
          <w:p w:rsidR="009B03F2" w:rsidRPr="009B03F2" w:rsidRDefault="009B03F2" w:rsidP="009B03F2">
            <w:pPr>
              <w:jc w:val="center"/>
              <w:rPr>
                <w:rFonts w:ascii="Times New Roman" w:eastAsia="Calibri" w:hAnsi="Times New Roman" w:cs="Times New Roman"/>
                <w:color w:val="000000"/>
                <w:sz w:val="24"/>
                <w:szCs w:val="24"/>
              </w:rPr>
            </w:pPr>
            <w:r w:rsidRPr="009B03F2">
              <w:rPr>
                <w:rFonts w:ascii="Times New Roman" w:eastAsia="Calibri" w:hAnsi="Times New Roman" w:cs="Times New Roman"/>
                <w:color w:val="000000"/>
                <w:sz w:val="24"/>
                <w:szCs w:val="24"/>
              </w:rPr>
              <w:t xml:space="preserve">Я расту. Я здоровье берегу. </w:t>
            </w:r>
          </w:p>
          <w:p w:rsidR="009B03F2" w:rsidRPr="009B03F2" w:rsidRDefault="009B03F2" w:rsidP="009B03F2">
            <w:pPr>
              <w:jc w:val="center"/>
              <w:rPr>
                <w:rFonts w:ascii="Times New Roman" w:eastAsia="Calibri" w:hAnsi="Times New Roman" w:cs="Times New Roman"/>
                <w:color w:val="000000"/>
                <w:sz w:val="24"/>
                <w:szCs w:val="24"/>
              </w:rPr>
            </w:pPr>
            <w:r w:rsidRPr="009B03F2">
              <w:rPr>
                <w:rFonts w:ascii="Times New Roman" w:eastAsia="Calibri" w:hAnsi="Times New Roman" w:cs="Times New Roman"/>
                <w:color w:val="000000"/>
                <w:sz w:val="24"/>
                <w:szCs w:val="24"/>
              </w:rPr>
              <w:t>Части тела.</w:t>
            </w:r>
          </w:p>
        </w:tc>
        <w:tc>
          <w:tcPr>
            <w:tcW w:w="4080" w:type="dxa"/>
          </w:tcPr>
          <w:p w:rsidR="009B03F2" w:rsidRPr="009B03F2" w:rsidRDefault="009B03F2" w:rsidP="009B03F2">
            <w:pPr>
              <w:rPr>
                <w:rFonts w:ascii="Times New Roman" w:eastAsia="Calibri" w:hAnsi="Times New Roman" w:cs="Times New Roman"/>
                <w:color w:val="000000"/>
                <w:sz w:val="24"/>
                <w:szCs w:val="24"/>
              </w:rPr>
            </w:pPr>
            <w:r w:rsidRPr="009B03F2">
              <w:rPr>
                <w:rFonts w:ascii="Times New Roman" w:eastAsia="Calibri" w:hAnsi="Times New Roman" w:cs="Times New Roman"/>
                <w:color w:val="000000"/>
                <w:sz w:val="24"/>
                <w:szCs w:val="24"/>
              </w:rPr>
              <w:t>Формирование начального представления о здоровье и о здоровом образе жизни, полезных привычках, укрепляющих</w:t>
            </w:r>
          </w:p>
          <w:p w:rsidR="009B03F2" w:rsidRPr="009B03F2" w:rsidRDefault="009B03F2" w:rsidP="009B03F2">
            <w:pPr>
              <w:rPr>
                <w:rFonts w:ascii="Times New Roman" w:eastAsia="Calibri" w:hAnsi="Times New Roman" w:cs="Times New Roman"/>
                <w:color w:val="000000"/>
                <w:sz w:val="24"/>
                <w:szCs w:val="24"/>
              </w:rPr>
            </w:pPr>
            <w:r w:rsidRPr="009B03F2">
              <w:rPr>
                <w:rFonts w:ascii="Times New Roman" w:eastAsia="Calibri" w:hAnsi="Times New Roman" w:cs="Times New Roman"/>
                <w:color w:val="000000"/>
                <w:sz w:val="24"/>
                <w:szCs w:val="24"/>
              </w:rPr>
              <w:t>здоровье, о мерах профилактики и охраны здоровья; развитие самостоятельности детей в выполнении культурно-гигиенических</w:t>
            </w:r>
          </w:p>
          <w:p w:rsidR="009B03F2" w:rsidRPr="009B03F2" w:rsidRDefault="009B03F2" w:rsidP="009B03F2">
            <w:pPr>
              <w:rPr>
                <w:rFonts w:ascii="Times New Roman" w:eastAsia="Calibri" w:hAnsi="Times New Roman" w:cs="Times New Roman"/>
                <w:color w:val="000000"/>
                <w:sz w:val="24"/>
                <w:szCs w:val="24"/>
              </w:rPr>
            </w:pPr>
            <w:r w:rsidRPr="009B03F2">
              <w:rPr>
                <w:rFonts w:ascii="Times New Roman" w:eastAsia="Calibri" w:hAnsi="Times New Roman" w:cs="Times New Roman"/>
                <w:color w:val="000000"/>
                <w:sz w:val="24"/>
                <w:szCs w:val="24"/>
              </w:rPr>
              <w:t>навыков и жизненно важных привычек; сохранение и укрепление физического и психического здоровья детей. Расширить элементарные знания об органах человеческого тела и их функционировании.</w:t>
            </w:r>
          </w:p>
        </w:tc>
        <w:tc>
          <w:tcPr>
            <w:tcW w:w="1984" w:type="dxa"/>
          </w:tcPr>
          <w:p w:rsidR="009B03F2" w:rsidRPr="009B03F2" w:rsidRDefault="009B03F2" w:rsidP="009B03F2">
            <w:pPr>
              <w:jc w:val="center"/>
              <w:rPr>
                <w:rFonts w:ascii="Times New Roman" w:eastAsia="Calibri" w:hAnsi="Times New Roman" w:cs="Times New Roman"/>
                <w:color w:val="000000"/>
                <w:sz w:val="24"/>
                <w:szCs w:val="24"/>
              </w:rPr>
            </w:pPr>
            <w:r w:rsidRPr="009B03F2">
              <w:rPr>
                <w:rFonts w:ascii="Times New Roman" w:eastAsia="Calibri" w:hAnsi="Times New Roman" w:cs="Times New Roman"/>
                <w:color w:val="000000"/>
                <w:sz w:val="24"/>
                <w:szCs w:val="24"/>
              </w:rPr>
              <w:t>Развлечение «Мы сильные, ловкие и смелые»</w:t>
            </w:r>
          </w:p>
        </w:tc>
      </w:tr>
      <w:tr w:rsidR="009B03F2" w:rsidRPr="009B03F2" w:rsidTr="009B03F2">
        <w:trPr>
          <w:cantSplit/>
          <w:trHeight w:val="1134"/>
        </w:trPr>
        <w:tc>
          <w:tcPr>
            <w:tcW w:w="392" w:type="dxa"/>
            <w:vMerge/>
            <w:tcBorders>
              <w:right w:val="single" w:sz="4" w:space="0" w:color="auto"/>
            </w:tcBorders>
            <w:textDirection w:val="btLr"/>
          </w:tcPr>
          <w:p w:rsidR="009B03F2" w:rsidRPr="009B03F2" w:rsidRDefault="009B03F2" w:rsidP="009B03F2">
            <w:pPr>
              <w:jc w:val="center"/>
              <w:rPr>
                <w:rFonts w:ascii="Times New Roman" w:eastAsia="Calibri" w:hAnsi="Times New Roman" w:cs="Times New Roman"/>
                <w:b/>
                <w:color w:val="000000"/>
                <w:sz w:val="24"/>
                <w:szCs w:val="24"/>
              </w:rPr>
            </w:pPr>
          </w:p>
        </w:tc>
        <w:tc>
          <w:tcPr>
            <w:tcW w:w="425" w:type="dxa"/>
            <w:tcBorders>
              <w:left w:val="single" w:sz="4" w:space="0" w:color="auto"/>
            </w:tcBorders>
            <w:textDirection w:val="btLr"/>
          </w:tcPr>
          <w:p w:rsidR="009B03F2" w:rsidRPr="009B03F2" w:rsidRDefault="009B03F2" w:rsidP="009B03F2">
            <w:pPr>
              <w:ind w:left="113" w:right="113"/>
              <w:jc w:val="center"/>
              <w:rPr>
                <w:rFonts w:ascii="Times New Roman" w:eastAsia="Calibri" w:hAnsi="Times New Roman" w:cs="Times New Roman"/>
                <w:color w:val="000000"/>
                <w:sz w:val="24"/>
                <w:szCs w:val="24"/>
              </w:rPr>
            </w:pPr>
            <w:r w:rsidRPr="009B03F2">
              <w:rPr>
                <w:rFonts w:ascii="Times New Roman" w:eastAsia="Calibri" w:hAnsi="Times New Roman" w:cs="Times New Roman"/>
                <w:color w:val="000000"/>
                <w:sz w:val="24"/>
                <w:szCs w:val="24"/>
              </w:rPr>
              <w:t>2 неделя</w:t>
            </w:r>
          </w:p>
        </w:tc>
        <w:tc>
          <w:tcPr>
            <w:tcW w:w="2299" w:type="dxa"/>
            <w:gridSpan w:val="2"/>
          </w:tcPr>
          <w:p w:rsidR="009B03F2" w:rsidRPr="009B03F2" w:rsidRDefault="009B03F2" w:rsidP="009B03F2">
            <w:pPr>
              <w:jc w:val="center"/>
              <w:rPr>
                <w:rFonts w:ascii="Times New Roman" w:eastAsia="Calibri" w:hAnsi="Times New Roman" w:cs="Times New Roman"/>
                <w:b/>
                <w:i/>
                <w:color w:val="000000"/>
                <w:sz w:val="24"/>
                <w:szCs w:val="24"/>
              </w:rPr>
            </w:pPr>
            <w:r w:rsidRPr="009B03F2">
              <w:rPr>
                <w:rFonts w:ascii="Times New Roman" w:eastAsia="Calibri" w:hAnsi="Times New Roman" w:cs="Times New Roman"/>
                <w:b/>
                <w:i/>
                <w:color w:val="000000"/>
                <w:sz w:val="24"/>
                <w:szCs w:val="24"/>
              </w:rPr>
              <w:t xml:space="preserve">12.04 </w:t>
            </w:r>
          </w:p>
          <w:p w:rsidR="009B03F2" w:rsidRPr="009B03F2" w:rsidRDefault="009B03F2" w:rsidP="009B03F2">
            <w:pPr>
              <w:jc w:val="center"/>
              <w:rPr>
                <w:rFonts w:ascii="Times New Roman" w:eastAsia="Calibri" w:hAnsi="Times New Roman" w:cs="Times New Roman"/>
                <w:b/>
                <w:i/>
                <w:color w:val="000000"/>
                <w:sz w:val="24"/>
                <w:szCs w:val="24"/>
              </w:rPr>
            </w:pPr>
            <w:r w:rsidRPr="009B03F2">
              <w:rPr>
                <w:rFonts w:ascii="Times New Roman" w:eastAsia="Calibri" w:hAnsi="Times New Roman" w:cs="Times New Roman"/>
                <w:b/>
                <w:i/>
                <w:color w:val="000000"/>
                <w:sz w:val="24"/>
                <w:szCs w:val="24"/>
              </w:rPr>
              <w:t>День космонавтики</w:t>
            </w:r>
          </w:p>
        </w:tc>
        <w:tc>
          <w:tcPr>
            <w:tcW w:w="1843" w:type="dxa"/>
            <w:gridSpan w:val="2"/>
          </w:tcPr>
          <w:p w:rsidR="009B03F2" w:rsidRPr="009B03F2" w:rsidRDefault="009B03F2" w:rsidP="009B03F2">
            <w:pPr>
              <w:jc w:val="center"/>
              <w:rPr>
                <w:rFonts w:ascii="Times New Roman" w:eastAsia="Calibri" w:hAnsi="Times New Roman" w:cs="Times New Roman"/>
                <w:color w:val="000000"/>
                <w:sz w:val="24"/>
                <w:szCs w:val="24"/>
              </w:rPr>
            </w:pPr>
            <w:r w:rsidRPr="009B03F2">
              <w:rPr>
                <w:rFonts w:ascii="Times New Roman" w:eastAsia="Calibri" w:hAnsi="Times New Roman" w:cs="Times New Roman"/>
                <w:color w:val="000000"/>
                <w:sz w:val="24"/>
                <w:szCs w:val="24"/>
              </w:rPr>
              <w:t>Космос</w:t>
            </w:r>
          </w:p>
        </w:tc>
        <w:tc>
          <w:tcPr>
            <w:tcW w:w="4080" w:type="dxa"/>
          </w:tcPr>
          <w:p w:rsidR="009B03F2" w:rsidRPr="009B03F2" w:rsidRDefault="009B03F2" w:rsidP="009B03F2">
            <w:pPr>
              <w:rPr>
                <w:rFonts w:ascii="Times New Roman" w:eastAsia="Calibri" w:hAnsi="Times New Roman" w:cs="Times New Roman"/>
                <w:color w:val="000000"/>
                <w:sz w:val="24"/>
                <w:szCs w:val="24"/>
              </w:rPr>
            </w:pPr>
            <w:r w:rsidRPr="009B03F2">
              <w:rPr>
                <w:rFonts w:ascii="Times New Roman" w:eastAsia="Calibri" w:hAnsi="Times New Roman" w:cs="Times New Roman"/>
                <w:color w:val="000000"/>
                <w:sz w:val="24"/>
                <w:szCs w:val="24"/>
              </w:rPr>
              <w:t>Продолжать знакомить с российскими праздниками, с полетом в космос первого человека – Ю. А. Гагарина. Расширять представления детей о солнечной системе, о планетах (Нептун, Луна, Земля, Венера, Марс, Сатурн и т.д.), звездах, солнце, луне и месяце, планете Земля – шар, на ней материки, полюса – Северный и Южный. Поддерживать интерес у детей к изучению космоса. Познакомить детей с историей</w:t>
            </w:r>
          </w:p>
          <w:p w:rsidR="009B03F2" w:rsidRPr="009B03F2" w:rsidRDefault="009B03F2" w:rsidP="009B03F2">
            <w:pPr>
              <w:rPr>
                <w:rFonts w:ascii="Times New Roman" w:eastAsia="Calibri" w:hAnsi="Times New Roman" w:cs="Times New Roman"/>
                <w:color w:val="000000"/>
                <w:sz w:val="24"/>
                <w:szCs w:val="24"/>
              </w:rPr>
            </w:pPr>
            <w:r w:rsidRPr="009B03F2">
              <w:rPr>
                <w:rFonts w:ascii="Times New Roman" w:eastAsia="Calibri" w:hAnsi="Times New Roman" w:cs="Times New Roman"/>
                <w:color w:val="000000"/>
                <w:sz w:val="24"/>
                <w:szCs w:val="24"/>
              </w:rPr>
              <w:t>возникновения праздника День космонавтики. Воспитывать любознательность.</w:t>
            </w:r>
          </w:p>
        </w:tc>
        <w:tc>
          <w:tcPr>
            <w:tcW w:w="1984" w:type="dxa"/>
          </w:tcPr>
          <w:p w:rsidR="009B03F2" w:rsidRPr="009B03F2" w:rsidRDefault="009B03F2" w:rsidP="009B03F2">
            <w:pPr>
              <w:jc w:val="center"/>
              <w:rPr>
                <w:rFonts w:ascii="Times New Roman" w:eastAsia="Calibri" w:hAnsi="Times New Roman" w:cs="Times New Roman"/>
                <w:color w:val="000000"/>
                <w:sz w:val="24"/>
                <w:szCs w:val="24"/>
              </w:rPr>
            </w:pPr>
            <w:r w:rsidRPr="009B03F2">
              <w:rPr>
                <w:rFonts w:ascii="Times New Roman" w:eastAsia="Calibri" w:hAnsi="Times New Roman" w:cs="Times New Roman"/>
                <w:color w:val="000000"/>
                <w:sz w:val="24"/>
                <w:szCs w:val="24"/>
              </w:rPr>
              <w:t>Выставка рисунков «Захватывающий космос»</w:t>
            </w:r>
          </w:p>
        </w:tc>
      </w:tr>
      <w:tr w:rsidR="009B03F2" w:rsidRPr="009B03F2" w:rsidTr="009B03F2">
        <w:tc>
          <w:tcPr>
            <w:tcW w:w="392" w:type="dxa"/>
            <w:vMerge/>
            <w:tcBorders>
              <w:right w:val="single" w:sz="4" w:space="0" w:color="auto"/>
            </w:tcBorders>
            <w:textDirection w:val="btLr"/>
          </w:tcPr>
          <w:p w:rsidR="009B03F2" w:rsidRPr="009B03F2" w:rsidRDefault="009B03F2" w:rsidP="009B03F2">
            <w:pPr>
              <w:jc w:val="center"/>
              <w:rPr>
                <w:rFonts w:ascii="Times New Roman" w:eastAsia="Calibri" w:hAnsi="Times New Roman" w:cs="Times New Roman"/>
                <w:b/>
                <w:color w:val="000000"/>
                <w:sz w:val="24"/>
                <w:szCs w:val="24"/>
              </w:rPr>
            </w:pPr>
          </w:p>
        </w:tc>
        <w:tc>
          <w:tcPr>
            <w:tcW w:w="425" w:type="dxa"/>
            <w:vMerge w:val="restart"/>
            <w:tcBorders>
              <w:left w:val="single" w:sz="4" w:space="0" w:color="auto"/>
            </w:tcBorders>
            <w:textDirection w:val="btLr"/>
          </w:tcPr>
          <w:p w:rsidR="009B03F2" w:rsidRPr="009B03F2" w:rsidRDefault="009B03F2" w:rsidP="009B03F2">
            <w:pPr>
              <w:ind w:left="113" w:right="113"/>
              <w:jc w:val="center"/>
              <w:rPr>
                <w:rFonts w:ascii="Times New Roman" w:eastAsia="Calibri" w:hAnsi="Times New Roman" w:cs="Times New Roman"/>
                <w:color w:val="000000"/>
                <w:sz w:val="24"/>
                <w:szCs w:val="24"/>
              </w:rPr>
            </w:pPr>
            <w:r w:rsidRPr="009B03F2">
              <w:rPr>
                <w:rFonts w:ascii="Times New Roman" w:eastAsia="Calibri" w:hAnsi="Times New Roman" w:cs="Times New Roman"/>
                <w:color w:val="000000"/>
                <w:sz w:val="24"/>
                <w:szCs w:val="24"/>
              </w:rPr>
              <w:t>3 неделя</w:t>
            </w:r>
          </w:p>
        </w:tc>
        <w:tc>
          <w:tcPr>
            <w:tcW w:w="2299" w:type="dxa"/>
            <w:gridSpan w:val="2"/>
          </w:tcPr>
          <w:p w:rsidR="009B03F2" w:rsidRPr="009B03F2" w:rsidRDefault="009B03F2" w:rsidP="009B03F2">
            <w:pPr>
              <w:jc w:val="center"/>
              <w:rPr>
                <w:rFonts w:ascii="Times New Roman" w:eastAsia="Calibri" w:hAnsi="Times New Roman" w:cs="Times New Roman"/>
                <w:b/>
                <w:i/>
                <w:color w:val="000000"/>
                <w:sz w:val="24"/>
                <w:szCs w:val="24"/>
              </w:rPr>
            </w:pPr>
            <w:r w:rsidRPr="009B03F2">
              <w:rPr>
                <w:rFonts w:ascii="Times New Roman" w:eastAsia="Calibri" w:hAnsi="Times New Roman" w:cs="Times New Roman"/>
                <w:b/>
                <w:i/>
                <w:color w:val="000000"/>
                <w:sz w:val="24"/>
                <w:szCs w:val="24"/>
              </w:rPr>
              <w:t>17.04</w:t>
            </w:r>
          </w:p>
          <w:p w:rsidR="009B03F2" w:rsidRPr="009B03F2" w:rsidRDefault="009B03F2" w:rsidP="009B03F2">
            <w:pPr>
              <w:jc w:val="center"/>
              <w:rPr>
                <w:rFonts w:ascii="Times New Roman" w:eastAsia="Calibri" w:hAnsi="Times New Roman" w:cs="Times New Roman"/>
                <w:b/>
                <w:i/>
                <w:color w:val="000000"/>
                <w:sz w:val="24"/>
                <w:szCs w:val="24"/>
              </w:rPr>
            </w:pPr>
            <w:r w:rsidRPr="009B03F2">
              <w:rPr>
                <w:rFonts w:ascii="Times New Roman" w:eastAsia="Calibri" w:hAnsi="Times New Roman" w:cs="Times New Roman"/>
                <w:b/>
                <w:i/>
                <w:color w:val="000000"/>
                <w:sz w:val="24"/>
                <w:szCs w:val="24"/>
              </w:rPr>
              <w:t>День башкирского костюма</w:t>
            </w:r>
          </w:p>
        </w:tc>
        <w:tc>
          <w:tcPr>
            <w:tcW w:w="1843" w:type="dxa"/>
            <w:gridSpan w:val="2"/>
          </w:tcPr>
          <w:p w:rsidR="009B03F2" w:rsidRPr="009B03F2" w:rsidRDefault="009B03F2" w:rsidP="009B03F2">
            <w:pPr>
              <w:jc w:val="center"/>
              <w:rPr>
                <w:rFonts w:ascii="Times New Roman" w:eastAsia="Calibri" w:hAnsi="Times New Roman" w:cs="Times New Roman"/>
                <w:color w:val="000000"/>
                <w:sz w:val="24"/>
                <w:szCs w:val="24"/>
              </w:rPr>
            </w:pPr>
          </w:p>
        </w:tc>
        <w:tc>
          <w:tcPr>
            <w:tcW w:w="4080" w:type="dxa"/>
          </w:tcPr>
          <w:p w:rsidR="009B03F2" w:rsidRPr="009B03F2" w:rsidRDefault="009B03F2" w:rsidP="009B03F2">
            <w:pPr>
              <w:rPr>
                <w:rFonts w:ascii="Times New Roman" w:eastAsia="Calibri" w:hAnsi="Times New Roman" w:cs="Times New Roman"/>
                <w:color w:val="000000"/>
                <w:sz w:val="24"/>
                <w:szCs w:val="24"/>
              </w:rPr>
            </w:pPr>
            <w:r w:rsidRPr="009B03F2">
              <w:rPr>
                <w:rFonts w:ascii="Times New Roman" w:eastAsia="Calibri" w:hAnsi="Times New Roman" w:cs="Times New Roman"/>
                <w:color w:val="000000"/>
                <w:sz w:val="24"/>
                <w:szCs w:val="24"/>
              </w:rPr>
              <w:t>Ознакомить воспитанников с башкирским национальным костюмом, орнаментом, традициями. Способствовать воспитанию уважения к культуре, традициям. Развивать умение увидеть практичность, красоту национальных костюмов. Воспитывать нравственное отношение через одежду воспитывать чувство гордости за свою родину.</w:t>
            </w:r>
          </w:p>
        </w:tc>
        <w:tc>
          <w:tcPr>
            <w:tcW w:w="1984" w:type="dxa"/>
          </w:tcPr>
          <w:p w:rsidR="009B03F2" w:rsidRPr="009B03F2" w:rsidRDefault="009B03F2" w:rsidP="009B03F2">
            <w:pPr>
              <w:jc w:val="center"/>
              <w:rPr>
                <w:rFonts w:ascii="Times New Roman" w:eastAsia="Calibri" w:hAnsi="Times New Roman" w:cs="Times New Roman"/>
                <w:color w:val="000000"/>
                <w:sz w:val="24"/>
                <w:szCs w:val="24"/>
              </w:rPr>
            </w:pPr>
            <w:r w:rsidRPr="009B03F2">
              <w:rPr>
                <w:rFonts w:ascii="Times New Roman" w:eastAsia="Calibri" w:hAnsi="Times New Roman" w:cs="Times New Roman"/>
                <w:color w:val="000000"/>
                <w:sz w:val="24"/>
                <w:szCs w:val="24"/>
              </w:rPr>
              <w:t>Дидактическая игра «Назови детали башкирского костюма»</w:t>
            </w:r>
          </w:p>
        </w:tc>
      </w:tr>
      <w:tr w:rsidR="009B03F2" w:rsidRPr="009B03F2" w:rsidTr="009B03F2">
        <w:tc>
          <w:tcPr>
            <w:tcW w:w="392" w:type="dxa"/>
            <w:vMerge/>
            <w:tcBorders>
              <w:right w:val="single" w:sz="4" w:space="0" w:color="auto"/>
            </w:tcBorders>
            <w:textDirection w:val="btLr"/>
          </w:tcPr>
          <w:p w:rsidR="009B03F2" w:rsidRPr="009B03F2" w:rsidRDefault="009B03F2" w:rsidP="009B03F2">
            <w:pPr>
              <w:jc w:val="center"/>
              <w:rPr>
                <w:rFonts w:ascii="Times New Roman" w:eastAsia="Calibri" w:hAnsi="Times New Roman" w:cs="Times New Roman"/>
                <w:b/>
                <w:color w:val="000000"/>
                <w:sz w:val="24"/>
                <w:szCs w:val="24"/>
              </w:rPr>
            </w:pPr>
          </w:p>
        </w:tc>
        <w:tc>
          <w:tcPr>
            <w:tcW w:w="425" w:type="dxa"/>
            <w:vMerge/>
            <w:tcBorders>
              <w:left w:val="single" w:sz="4" w:space="0" w:color="auto"/>
            </w:tcBorders>
            <w:textDirection w:val="btLr"/>
          </w:tcPr>
          <w:p w:rsidR="009B03F2" w:rsidRPr="009B03F2" w:rsidRDefault="009B03F2" w:rsidP="009B03F2">
            <w:pPr>
              <w:ind w:left="113" w:right="113"/>
              <w:jc w:val="center"/>
              <w:rPr>
                <w:rFonts w:ascii="Times New Roman" w:eastAsia="Calibri" w:hAnsi="Times New Roman" w:cs="Times New Roman"/>
                <w:color w:val="000000"/>
                <w:sz w:val="24"/>
                <w:szCs w:val="24"/>
              </w:rPr>
            </w:pPr>
          </w:p>
        </w:tc>
        <w:tc>
          <w:tcPr>
            <w:tcW w:w="2299" w:type="dxa"/>
            <w:gridSpan w:val="2"/>
          </w:tcPr>
          <w:p w:rsidR="009B03F2" w:rsidRPr="009B03F2" w:rsidRDefault="009B03F2" w:rsidP="009B03F2">
            <w:pPr>
              <w:jc w:val="center"/>
              <w:rPr>
                <w:rFonts w:ascii="Times New Roman" w:eastAsia="Calibri" w:hAnsi="Times New Roman" w:cs="Times New Roman"/>
                <w:b/>
                <w:i/>
                <w:color w:val="000000"/>
                <w:sz w:val="24"/>
                <w:szCs w:val="24"/>
              </w:rPr>
            </w:pPr>
            <w:r w:rsidRPr="009B03F2">
              <w:rPr>
                <w:rFonts w:ascii="Times New Roman" w:eastAsia="Calibri" w:hAnsi="Times New Roman" w:cs="Times New Roman"/>
                <w:b/>
                <w:i/>
                <w:color w:val="000000"/>
                <w:sz w:val="24"/>
                <w:szCs w:val="24"/>
              </w:rPr>
              <w:t xml:space="preserve">18.04 </w:t>
            </w:r>
          </w:p>
          <w:p w:rsidR="009B03F2" w:rsidRPr="009B03F2" w:rsidRDefault="009B03F2" w:rsidP="009B03F2">
            <w:pPr>
              <w:jc w:val="center"/>
              <w:rPr>
                <w:rFonts w:ascii="Times New Roman" w:eastAsia="Calibri" w:hAnsi="Times New Roman" w:cs="Times New Roman"/>
                <w:b/>
                <w:i/>
                <w:color w:val="000000"/>
                <w:sz w:val="24"/>
                <w:szCs w:val="24"/>
              </w:rPr>
            </w:pPr>
            <w:r w:rsidRPr="009B03F2">
              <w:rPr>
                <w:rFonts w:ascii="Times New Roman" w:eastAsia="Calibri" w:hAnsi="Times New Roman" w:cs="Times New Roman"/>
                <w:b/>
                <w:i/>
                <w:color w:val="000000"/>
                <w:sz w:val="24"/>
                <w:szCs w:val="24"/>
              </w:rPr>
              <w:t>Международный день памятников и выдающихся мест</w:t>
            </w:r>
          </w:p>
        </w:tc>
        <w:tc>
          <w:tcPr>
            <w:tcW w:w="1843" w:type="dxa"/>
            <w:gridSpan w:val="2"/>
          </w:tcPr>
          <w:p w:rsidR="009B03F2" w:rsidRPr="009B03F2" w:rsidRDefault="009B03F2" w:rsidP="009B03F2">
            <w:pPr>
              <w:jc w:val="center"/>
              <w:rPr>
                <w:rFonts w:ascii="Times New Roman" w:eastAsia="Calibri" w:hAnsi="Times New Roman" w:cs="Times New Roman"/>
                <w:color w:val="000000"/>
                <w:sz w:val="24"/>
                <w:szCs w:val="24"/>
              </w:rPr>
            </w:pPr>
          </w:p>
        </w:tc>
        <w:tc>
          <w:tcPr>
            <w:tcW w:w="4080" w:type="dxa"/>
          </w:tcPr>
          <w:p w:rsidR="009B03F2" w:rsidRPr="009B03F2" w:rsidRDefault="009B03F2" w:rsidP="009B03F2">
            <w:pPr>
              <w:rPr>
                <w:rFonts w:ascii="Times New Roman" w:eastAsia="Calibri" w:hAnsi="Times New Roman" w:cs="Times New Roman"/>
                <w:color w:val="000000"/>
                <w:sz w:val="24"/>
                <w:szCs w:val="24"/>
              </w:rPr>
            </w:pPr>
            <w:r w:rsidRPr="009B03F2">
              <w:rPr>
                <w:rFonts w:ascii="Times New Roman" w:eastAsia="Calibri" w:hAnsi="Times New Roman" w:cs="Times New Roman"/>
                <w:color w:val="000000"/>
                <w:sz w:val="24"/>
                <w:szCs w:val="24"/>
              </w:rPr>
              <w:t xml:space="preserve">Дать понятие «архитектура», «скульптура». Развивать у детей ценностное отношение к родному краю посредством знакомства с архитектурными достопримечательностями. Развивать эстетические чувства, эмоции, эстетический вкус, восприятие, интерес к искусству. Расширить интерес о творческих профессиях, их назначении (архитектор, скульптор, строитель). </w:t>
            </w:r>
          </w:p>
        </w:tc>
        <w:tc>
          <w:tcPr>
            <w:tcW w:w="1984" w:type="dxa"/>
          </w:tcPr>
          <w:p w:rsidR="009B03F2" w:rsidRPr="009B03F2" w:rsidRDefault="009B03F2" w:rsidP="009B03F2">
            <w:pPr>
              <w:jc w:val="center"/>
              <w:rPr>
                <w:rFonts w:ascii="Times New Roman" w:eastAsia="Calibri" w:hAnsi="Times New Roman" w:cs="Times New Roman"/>
                <w:color w:val="000000"/>
                <w:sz w:val="24"/>
                <w:szCs w:val="24"/>
              </w:rPr>
            </w:pPr>
            <w:r w:rsidRPr="009B03F2">
              <w:rPr>
                <w:rFonts w:ascii="Times New Roman" w:eastAsia="Calibri" w:hAnsi="Times New Roman" w:cs="Times New Roman"/>
                <w:color w:val="000000"/>
                <w:sz w:val="24"/>
                <w:szCs w:val="24"/>
              </w:rPr>
              <w:t>Дидактические игры «Собери памятник»</w:t>
            </w:r>
          </w:p>
        </w:tc>
      </w:tr>
      <w:tr w:rsidR="009B03F2" w:rsidRPr="009B03F2" w:rsidTr="009B03F2">
        <w:tc>
          <w:tcPr>
            <w:tcW w:w="392" w:type="dxa"/>
            <w:vMerge/>
            <w:tcBorders>
              <w:right w:val="single" w:sz="4" w:space="0" w:color="auto"/>
            </w:tcBorders>
            <w:textDirection w:val="btLr"/>
          </w:tcPr>
          <w:p w:rsidR="009B03F2" w:rsidRPr="009B03F2" w:rsidRDefault="009B03F2" w:rsidP="009B03F2">
            <w:pPr>
              <w:jc w:val="center"/>
              <w:rPr>
                <w:rFonts w:ascii="Times New Roman" w:eastAsia="Calibri" w:hAnsi="Times New Roman" w:cs="Times New Roman"/>
                <w:b/>
                <w:color w:val="000000"/>
                <w:sz w:val="24"/>
                <w:szCs w:val="24"/>
              </w:rPr>
            </w:pPr>
          </w:p>
        </w:tc>
        <w:tc>
          <w:tcPr>
            <w:tcW w:w="425" w:type="dxa"/>
            <w:tcBorders>
              <w:left w:val="single" w:sz="4" w:space="0" w:color="auto"/>
            </w:tcBorders>
            <w:textDirection w:val="btLr"/>
          </w:tcPr>
          <w:p w:rsidR="009B03F2" w:rsidRPr="009B03F2" w:rsidRDefault="009B03F2" w:rsidP="009B03F2">
            <w:pPr>
              <w:ind w:left="113" w:right="113"/>
              <w:jc w:val="center"/>
              <w:rPr>
                <w:rFonts w:ascii="Times New Roman" w:eastAsia="Calibri" w:hAnsi="Times New Roman" w:cs="Times New Roman"/>
                <w:color w:val="000000"/>
                <w:sz w:val="24"/>
                <w:szCs w:val="24"/>
              </w:rPr>
            </w:pPr>
          </w:p>
        </w:tc>
        <w:tc>
          <w:tcPr>
            <w:tcW w:w="2299" w:type="dxa"/>
            <w:gridSpan w:val="2"/>
          </w:tcPr>
          <w:p w:rsidR="009B03F2" w:rsidRPr="009B03F2" w:rsidRDefault="009B03F2" w:rsidP="009B03F2">
            <w:pPr>
              <w:jc w:val="center"/>
              <w:rPr>
                <w:rFonts w:ascii="Times New Roman" w:eastAsia="Calibri" w:hAnsi="Times New Roman" w:cs="Times New Roman"/>
                <w:b/>
                <w:i/>
                <w:color w:val="000000"/>
                <w:sz w:val="24"/>
                <w:szCs w:val="24"/>
              </w:rPr>
            </w:pPr>
          </w:p>
        </w:tc>
        <w:tc>
          <w:tcPr>
            <w:tcW w:w="1843" w:type="dxa"/>
            <w:gridSpan w:val="2"/>
          </w:tcPr>
          <w:p w:rsidR="009B03F2" w:rsidRPr="009B03F2" w:rsidRDefault="009B03F2" w:rsidP="009B03F2">
            <w:pPr>
              <w:jc w:val="center"/>
              <w:rPr>
                <w:rFonts w:ascii="Times New Roman" w:eastAsia="Calibri" w:hAnsi="Times New Roman" w:cs="Times New Roman"/>
                <w:color w:val="000000"/>
                <w:sz w:val="24"/>
                <w:szCs w:val="24"/>
              </w:rPr>
            </w:pPr>
            <w:r w:rsidRPr="009B03F2">
              <w:rPr>
                <w:rFonts w:ascii="Times New Roman" w:eastAsia="Calibri" w:hAnsi="Times New Roman" w:cs="Times New Roman"/>
                <w:color w:val="000000"/>
                <w:sz w:val="24"/>
                <w:szCs w:val="24"/>
              </w:rPr>
              <w:t>Наш край Башкортостан. Наш город</w:t>
            </w:r>
          </w:p>
        </w:tc>
        <w:tc>
          <w:tcPr>
            <w:tcW w:w="4080" w:type="dxa"/>
          </w:tcPr>
          <w:p w:rsidR="009B03F2" w:rsidRPr="009B03F2" w:rsidRDefault="009B03F2" w:rsidP="009B03F2">
            <w:pPr>
              <w:widowControl w:val="0"/>
              <w:suppressAutoHyphens/>
              <w:autoSpaceDE w:val="0"/>
              <w:autoSpaceDN w:val="0"/>
              <w:adjustRightInd w:val="0"/>
              <w:rPr>
                <w:rFonts w:ascii="Times New Roman" w:eastAsia="Lucida Sans Unicode" w:hAnsi="Times New Roman" w:cs="Times New Roman"/>
                <w:color w:val="000000"/>
                <w:kern w:val="1"/>
                <w:sz w:val="24"/>
                <w:szCs w:val="24"/>
              </w:rPr>
            </w:pPr>
            <w:r w:rsidRPr="009B03F2">
              <w:rPr>
                <w:rFonts w:ascii="Times New Roman" w:eastAsia="Lucida Sans Unicode" w:hAnsi="Times New Roman" w:cs="Times New Roman"/>
                <w:color w:val="000000"/>
                <w:kern w:val="1"/>
                <w:sz w:val="24"/>
                <w:szCs w:val="24"/>
              </w:rPr>
              <w:t>Знакомство детей с народными традициями и обычаями нашего края. Продолжение знакомства с народными песнями, плясками. Расширение представлений о разнообразии народного искусства, художественных промыслов (различные виды материалов, разные регионы нашей страны и мира). Воспитание интереса к искусству родного края; любви и бережного отношения к произведениям искусства.</w:t>
            </w:r>
          </w:p>
        </w:tc>
        <w:tc>
          <w:tcPr>
            <w:tcW w:w="1984" w:type="dxa"/>
          </w:tcPr>
          <w:p w:rsidR="009B03F2" w:rsidRPr="009B03F2" w:rsidRDefault="009B03F2" w:rsidP="009B03F2">
            <w:pPr>
              <w:jc w:val="center"/>
              <w:rPr>
                <w:rFonts w:ascii="Times New Roman" w:eastAsia="Calibri" w:hAnsi="Times New Roman" w:cs="Times New Roman"/>
                <w:color w:val="000000"/>
                <w:sz w:val="24"/>
                <w:szCs w:val="24"/>
              </w:rPr>
            </w:pPr>
            <w:r w:rsidRPr="009B03F2">
              <w:rPr>
                <w:rFonts w:ascii="Times New Roman" w:eastAsia="Calibri" w:hAnsi="Times New Roman" w:cs="Times New Roman"/>
                <w:color w:val="000000"/>
                <w:sz w:val="24"/>
                <w:szCs w:val="24"/>
              </w:rPr>
              <w:t>Игры народов Башкортостана</w:t>
            </w:r>
          </w:p>
        </w:tc>
      </w:tr>
      <w:tr w:rsidR="009B03F2" w:rsidRPr="009B03F2" w:rsidTr="009B03F2">
        <w:trPr>
          <w:cantSplit/>
          <w:trHeight w:val="1134"/>
        </w:trPr>
        <w:tc>
          <w:tcPr>
            <w:tcW w:w="392" w:type="dxa"/>
            <w:vMerge/>
            <w:tcBorders>
              <w:right w:val="single" w:sz="4" w:space="0" w:color="auto"/>
            </w:tcBorders>
            <w:textDirection w:val="btLr"/>
          </w:tcPr>
          <w:p w:rsidR="009B03F2" w:rsidRPr="009B03F2" w:rsidRDefault="009B03F2" w:rsidP="009B03F2">
            <w:pPr>
              <w:jc w:val="center"/>
              <w:rPr>
                <w:rFonts w:ascii="Times New Roman" w:eastAsia="Calibri" w:hAnsi="Times New Roman" w:cs="Times New Roman"/>
                <w:b/>
                <w:color w:val="000000"/>
                <w:sz w:val="24"/>
                <w:szCs w:val="24"/>
              </w:rPr>
            </w:pPr>
          </w:p>
        </w:tc>
        <w:tc>
          <w:tcPr>
            <w:tcW w:w="425" w:type="dxa"/>
            <w:vMerge w:val="restart"/>
            <w:tcBorders>
              <w:left w:val="single" w:sz="4" w:space="0" w:color="auto"/>
            </w:tcBorders>
            <w:textDirection w:val="btLr"/>
          </w:tcPr>
          <w:p w:rsidR="009B03F2" w:rsidRPr="009B03F2" w:rsidRDefault="009B03F2" w:rsidP="009B03F2">
            <w:pPr>
              <w:ind w:left="113" w:right="113"/>
              <w:jc w:val="center"/>
              <w:rPr>
                <w:rFonts w:ascii="Times New Roman" w:eastAsia="Calibri" w:hAnsi="Times New Roman" w:cs="Times New Roman"/>
                <w:color w:val="000000"/>
                <w:sz w:val="24"/>
                <w:szCs w:val="24"/>
              </w:rPr>
            </w:pPr>
            <w:r w:rsidRPr="009B03F2">
              <w:rPr>
                <w:rFonts w:ascii="Times New Roman" w:eastAsia="Calibri" w:hAnsi="Times New Roman" w:cs="Times New Roman"/>
                <w:color w:val="000000"/>
                <w:sz w:val="24"/>
                <w:szCs w:val="24"/>
              </w:rPr>
              <w:t>4 неделя</w:t>
            </w:r>
          </w:p>
        </w:tc>
        <w:tc>
          <w:tcPr>
            <w:tcW w:w="2299" w:type="dxa"/>
            <w:gridSpan w:val="2"/>
          </w:tcPr>
          <w:p w:rsidR="009B03F2" w:rsidRPr="009B03F2" w:rsidRDefault="009B03F2" w:rsidP="009B03F2">
            <w:pPr>
              <w:jc w:val="center"/>
              <w:rPr>
                <w:rFonts w:ascii="Times New Roman" w:eastAsia="Calibri" w:hAnsi="Times New Roman" w:cs="Times New Roman"/>
                <w:b/>
                <w:i/>
                <w:color w:val="000000"/>
                <w:sz w:val="24"/>
                <w:szCs w:val="24"/>
              </w:rPr>
            </w:pPr>
            <w:r w:rsidRPr="009B03F2">
              <w:rPr>
                <w:rFonts w:ascii="Times New Roman" w:eastAsia="Calibri" w:hAnsi="Times New Roman" w:cs="Times New Roman"/>
                <w:b/>
                <w:i/>
                <w:color w:val="000000"/>
                <w:sz w:val="24"/>
                <w:szCs w:val="24"/>
              </w:rPr>
              <w:t xml:space="preserve">22.04 </w:t>
            </w:r>
          </w:p>
          <w:p w:rsidR="009B03F2" w:rsidRPr="009B03F2" w:rsidRDefault="009B03F2" w:rsidP="009B03F2">
            <w:pPr>
              <w:jc w:val="center"/>
              <w:rPr>
                <w:rFonts w:ascii="Times New Roman" w:eastAsia="Calibri" w:hAnsi="Times New Roman" w:cs="Times New Roman"/>
                <w:b/>
                <w:i/>
                <w:color w:val="000000"/>
                <w:sz w:val="24"/>
                <w:szCs w:val="24"/>
              </w:rPr>
            </w:pPr>
            <w:r w:rsidRPr="009B03F2">
              <w:rPr>
                <w:rFonts w:ascii="Times New Roman" w:eastAsia="Calibri" w:hAnsi="Times New Roman" w:cs="Times New Roman"/>
                <w:b/>
                <w:i/>
                <w:color w:val="000000"/>
                <w:sz w:val="24"/>
                <w:szCs w:val="24"/>
              </w:rPr>
              <w:t>Международный день Земли</w:t>
            </w:r>
          </w:p>
        </w:tc>
        <w:tc>
          <w:tcPr>
            <w:tcW w:w="1843" w:type="dxa"/>
            <w:gridSpan w:val="2"/>
          </w:tcPr>
          <w:p w:rsidR="009B03F2" w:rsidRPr="009B03F2" w:rsidRDefault="009B03F2" w:rsidP="009B03F2">
            <w:pPr>
              <w:jc w:val="center"/>
              <w:rPr>
                <w:rFonts w:ascii="Times New Roman" w:eastAsia="Calibri" w:hAnsi="Times New Roman" w:cs="Times New Roman"/>
                <w:color w:val="000000"/>
                <w:sz w:val="24"/>
                <w:szCs w:val="24"/>
              </w:rPr>
            </w:pPr>
          </w:p>
        </w:tc>
        <w:tc>
          <w:tcPr>
            <w:tcW w:w="4080" w:type="dxa"/>
          </w:tcPr>
          <w:p w:rsidR="009B03F2" w:rsidRPr="009B03F2" w:rsidRDefault="009B03F2" w:rsidP="009B03F2">
            <w:pPr>
              <w:rPr>
                <w:rFonts w:ascii="Times New Roman" w:eastAsia="Calibri" w:hAnsi="Times New Roman" w:cs="Times New Roman"/>
                <w:color w:val="000000"/>
                <w:sz w:val="24"/>
                <w:szCs w:val="24"/>
              </w:rPr>
            </w:pPr>
            <w:r w:rsidRPr="009B03F2">
              <w:rPr>
                <w:rFonts w:ascii="Times New Roman" w:eastAsia="Calibri" w:hAnsi="Times New Roman" w:cs="Times New Roman"/>
                <w:color w:val="000000"/>
                <w:sz w:val="24"/>
                <w:szCs w:val="24"/>
              </w:rPr>
              <w:t>Формировать представления о планете Земля, о том, что Землю нужно беречь; привлечь детей и родителей к проблеме чистоты окружающей природы. Формирование познавательного интереса</w:t>
            </w:r>
          </w:p>
          <w:p w:rsidR="009B03F2" w:rsidRPr="009B03F2" w:rsidRDefault="009B03F2" w:rsidP="009B03F2">
            <w:pPr>
              <w:rPr>
                <w:rFonts w:ascii="Times New Roman" w:eastAsia="Calibri" w:hAnsi="Times New Roman" w:cs="Times New Roman"/>
                <w:color w:val="000000"/>
                <w:sz w:val="24"/>
                <w:szCs w:val="24"/>
              </w:rPr>
            </w:pPr>
            <w:r w:rsidRPr="009B03F2">
              <w:rPr>
                <w:rFonts w:ascii="Times New Roman" w:eastAsia="Calibri" w:hAnsi="Times New Roman" w:cs="Times New Roman"/>
                <w:color w:val="000000"/>
                <w:sz w:val="24"/>
                <w:szCs w:val="24"/>
              </w:rPr>
              <w:t xml:space="preserve">детей к природе. Воспитывать эмоционально-положительное, бережное отношение к Земле и к её обитателям. </w:t>
            </w:r>
          </w:p>
        </w:tc>
        <w:tc>
          <w:tcPr>
            <w:tcW w:w="1984" w:type="dxa"/>
          </w:tcPr>
          <w:p w:rsidR="009B03F2" w:rsidRPr="009B03F2" w:rsidRDefault="009B03F2" w:rsidP="009B03F2">
            <w:pPr>
              <w:jc w:val="center"/>
              <w:rPr>
                <w:rFonts w:ascii="Times New Roman" w:eastAsia="Calibri" w:hAnsi="Times New Roman" w:cs="Times New Roman"/>
                <w:color w:val="000000"/>
                <w:sz w:val="24"/>
                <w:szCs w:val="24"/>
              </w:rPr>
            </w:pPr>
            <w:r w:rsidRPr="009B03F2">
              <w:rPr>
                <w:rFonts w:ascii="Times New Roman" w:eastAsia="Calibri" w:hAnsi="Times New Roman" w:cs="Times New Roman"/>
                <w:color w:val="000000"/>
                <w:sz w:val="24"/>
                <w:szCs w:val="24"/>
              </w:rPr>
              <w:t>Дидактическая игра «Сортировка мусора»</w:t>
            </w:r>
          </w:p>
        </w:tc>
      </w:tr>
      <w:tr w:rsidR="009B03F2" w:rsidRPr="009B03F2" w:rsidTr="009B03F2">
        <w:trPr>
          <w:cantSplit/>
          <w:trHeight w:val="1134"/>
        </w:trPr>
        <w:tc>
          <w:tcPr>
            <w:tcW w:w="392" w:type="dxa"/>
            <w:vMerge/>
            <w:tcBorders>
              <w:right w:val="single" w:sz="4" w:space="0" w:color="auto"/>
            </w:tcBorders>
            <w:textDirection w:val="btLr"/>
          </w:tcPr>
          <w:p w:rsidR="009B03F2" w:rsidRPr="009B03F2" w:rsidRDefault="009B03F2" w:rsidP="009B03F2">
            <w:pPr>
              <w:jc w:val="center"/>
              <w:rPr>
                <w:rFonts w:ascii="Times New Roman" w:eastAsia="Calibri" w:hAnsi="Times New Roman" w:cs="Times New Roman"/>
                <w:b/>
                <w:color w:val="000000"/>
                <w:sz w:val="24"/>
                <w:szCs w:val="24"/>
              </w:rPr>
            </w:pPr>
          </w:p>
        </w:tc>
        <w:tc>
          <w:tcPr>
            <w:tcW w:w="425" w:type="dxa"/>
            <w:vMerge/>
            <w:tcBorders>
              <w:left w:val="single" w:sz="4" w:space="0" w:color="auto"/>
            </w:tcBorders>
            <w:textDirection w:val="btLr"/>
          </w:tcPr>
          <w:p w:rsidR="009B03F2" w:rsidRPr="009B03F2" w:rsidRDefault="009B03F2" w:rsidP="009B03F2">
            <w:pPr>
              <w:ind w:left="113" w:right="113"/>
              <w:jc w:val="center"/>
              <w:rPr>
                <w:rFonts w:ascii="Times New Roman" w:eastAsia="Calibri" w:hAnsi="Times New Roman" w:cs="Times New Roman"/>
                <w:color w:val="000000"/>
                <w:sz w:val="24"/>
                <w:szCs w:val="24"/>
              </w:rPr>
            </w:pPr>
          </w:p>
        </w:tc>
        <w:tc>
          <w:tcPr>
            <w:tcW w:w="2299" w:type="dxa"/>
            <w:gridSpan w:val="2"/>
          </w:tcPr>
          <w:p w:rsidR="009B03F2" w:rsidRPr="009B03F2" w:rsidRDefault="009B03F2" w:rsidP="009B03F2">
            <w:pPr>
              <w:jc w:val="center"/>
              <w:rPr>
                <w:rFonts w:ascii="Times New Roman" w:eastAsia="Calibri" w:hAnsi="Times New Roman" w:cs="Times New Roman"/>
                <w:b/>
                <w:i/>
                <w:color w:val="000000"/>
                <w:sz w:val="24"/>
                <w:szCs w:val="24"/>
              </w:rPr>
            </w:pPr>
          </w:p>
        </w:tc>
        <w:tc>
          <w:tcPr>
            <w:tcW w:w="1843" w:type="dxa"/>
            <w:gridSpan w:val="2"/>
          </w:tcPr>
          <w:p w:rsidR="009B03F2" w:rsidRPr="009B03F2" w:rsidRDefault="009B03F2" w:rsidP="009B03F2">
            <w:pPr>
              <w:jc w:val="center"/>
              <w:rPr>
                <w:rFonts w:ascii="Times New Roman" w:eastAsia="Calibri" w:hAnsi="Times New Roman" w:cs="Times New Roman"/>
                <w:color w:val="000000"/>
                <w:sz w:val="24"/>
                <w:szCs w:val="24"/>
              </w:rPr>
            </w:pPr>
            <w:r w:rsidRPr="009B03F2">
              <w:rPr>
                <w:rFonts w:ascii="Times New Roman" w:eastAsia="Calibri" w:hAnsi="Times New Roman" w:cs="Times New Roman"/>
                <w:color w:val="000000"/>
                <w:sz w:val="24"/>
                <w:szCs w:val="24"/>
              </w:rPr>
              <w:t>Наша Родина - Россия</w:t>
            </w:r>
          </w:p>
        </w:tc>
        <w:tc>
          <w:tcPr>
            <w:tcW w:w="4080" w:type="dxa"/>
          </w:tcPr>
          <w:p w:rsidR="009B03F2" w:rsidRPr="009B03F2" w:rsidRDefault="009B03F2" w:rsidP="009B03F2">
            <w:pPr>
              <w:widowControl w:val="0"/>
              <w:suppressAutoHyphens/>
              <w:autoSpaceDE w:val="0"/>
              <w:autoSpaceDN w:val="0"/>
              <w:adjustRightInd w:val="0"/>
              <w:rPr>
                <w:rFonts w:ascii="Times New Roman" w:eastAsia="Lucida Sans Unicode" w:hAnsi="Times New Roman" w:cs="Times New Roman"/>
                <w:color w:val="000000"/>
                <w:kern w:val="1"/>
                <w:sz w:val="24"/>
                <w:szCs w:val="24"/>
              </w:rPr>
            </w:pPr>
            <w:r w:rsidRPr="009B03F2">
              <w:rPr>
                <w:rFonts w:ascii="Times New Roman" w:eastAsia="Lucida Sans Unicode" w:hAnsi="Times New Roman" w:cs="Times New Roman"/>
                <w:color w:val="000000"/>
                <w:kern w:val="1"/>
                <w:sz w:val="24"/>
                <w:szCs w:val="24"/>
              </w:rPr>
              <w:t>Развивать чувство ответственности и гордости за свою страну.</w:t>
            </w:r>
          </w:p>
          <w:p w:rsidR="009B03F2" w:rsidRPr="009B03F2" w:rsidRDefault="009B03F2" w:rsidP="009B03F2">
            <w:pPr>
              <w:widowControl w:val="0"/>
              <w:suppressAutoHyphens/>
              <w:autoSpaceDE w:val="0"/>
              <w:autoSpaceDN w:val="0"/>
              <w:adjustRightInd w:val="0"/>
              <w:rPr>
                <w:rFonts w:ascii="Times New Roman" w:eastAsia="Lucida Sans Unicode" w:hAnsi="Times New Roman" w:cs="Times New Roman"/>
                <w:color w:val="000000"/>
                <w:kern w:val="1"/>
                <w:sz w:val="24"/>
                <w:szCs w:val="24"/>
              </w:rPr>
            </w:pPr>
            <w:r w:rsidRPr="009B03F2">
              <w:rPr>
                <w:rFonts w:ascii="Times New Roman" w:eastAsia="Lucida Sans Unicode" w:hAnsi="Times New Roman" w:cs="Times New Roman"/>
                <w:color w:val="000000"/>
                <w:kern w:val="1"/>
                <w:sz w:val="24"/>
                <w:szCs w:val="24"/>
              </w:rPr>
              <w:t>Воспитывать уважение к труду, русским промыслам.</w:t>
            </w:r>
          </w:p>
          <w:p w:rsidR="009B03F2" w:rsidRPr="009B03F2" w:rsidRDefault="009B03F2" w:rsidP="009B03F2">
            <w:pPr>
              <w:widowControl w:val="0"/>
              <w:suppressAutoHyphens/>
              <w:autoSpaceDE w:val="0"/>
              <w:autoSpaceDN w:val="0"/>
              <w:adjustRightInd w:val="0"/>
              <w:rPr>
                <w:rFonts w:ascii="Times New Roman" w:eastAsia="Lucida Sans Unicode" w:hAnsi="Times New Roman" w:cs="Times New Roman"/>
                <w:color w:val="000000"/>
                <w:kern w:val="1"/>
                <w:sz w:val="24"/>
                <w:szCs w:val="24"/>
              </w:rPr>
            </w:pPr>
            <w:r w:rsidRPr="009B03F2">
              <w:rPr>
                <w:rFonts w:ascii="Times New Roman" w:eastAsia="Lucida Sans Unicode" w:hAnsi="Times New Roman" w:cs="Times New Roman"/>
                <w:color w:val="000000"/>
                <w:kern w:val="1"/>
                <w:sz w:val="24"/>
                <w:szCs w:val="24"/>
              </w:rPr>
              <w:t>Воспитывать любовь к родному краю, умение видеть прекрасное, гордиться им.</w:t>
            </w:r>
          </w:p>
          <w:p w:rsidR="009B03F2" w:rsidRPr="009B03F2" w:rsidRDefault="009B03F2" w:rsidP="009B03F2">
            <w:pPr>
              <w:widowControl w:val="0"/>
              <w:suppressAutoHyphens/>
              <w:autoSpaceDE w:val="0"/>
              <w:autoSpaceDN w:val="0"/>
              <w:adjustRightInd w:val="0"/>
              <w:rPr>
                <w:rFonts w:ascii="Times New Roman" w:eastAsia="Lucida Sans Unicode" w:hAnsi="Times New Roman" w:cs="Times New Roman"/>
                <w:color w:val="000000"/>
                <w:kern w:val="1"/>
                <w:sz w:val="24"/>
                <w:szCs w:val="24"/>
              </w:rPr>
            </w:pPr>
            <w:r w:rsidRPr="009B03F2">
              <w:rPr>
                <w:rFonts w:ascii="Times New Roman" w:eastAsia="Lucida Sans Unicode" w:hAnsi="Times New Roman" w:cs="Times New Roman"/>
                <w:color w:val="000000"/>
                <w:kern w:val="1"/>
                <w:sz w:val="24"/>
                <w:szCs w:val="24"/>
              </w:rPr>
              <w:t>Знакомить детей с символами государства (герб, флаг, гимн).</w:t>
            </w:r>
          </w:p>
        </w:tc>
        <w:tc>
          <w:tcPr>
            <w:tcW w:w="1984" w:type="dxa"/>
          </w:tcPr>
          <w:p w:rsidR="009B03F2" w:rsidRPr="009B03F2" w:rsidRDefault="009B03F2" w:rsidP="009B03F2">
            <w:pPr>
              <w:jc w:val="center"/>
              <w:rPr>
                <w:rFonts w:ascii="Times New Roman" w:eastAsia="Calibri" w:hAnsi="Times New Roman" w:cs="Times New Roman"/>
                <w:color w:val="000000"/>
                <w:sz w:val="24"/>
                <w:szCs w:val="24"/>
              </w:rPr>
            </w:pPr>
            <w:r w:rsidRPr="009B03F2">
              <w:rPr>
                <w:rFonts w:ascii="Times New Roman" w:eastAsia="Calibri" w:hAnsi="Times New Roman" w:cs="Times New Roman"/>
                <w:color w:val="000000"/>
                <w:sz w:val="24"/>
                <w:szCs w:val="24"/>
              </w:rPr>
              <w:t>Продуктивная деятельность «Флаг России»</w:t>
            </w:r>
          </w:p>
        </w:tc>
      </w:tr>
      <w:tr w:rsidR="009B03F2" w:rsidRPr="009B03F2" w:rsidTr="009B03F2">
        <w:trPr>
          <w:cantSplit/>
          <w:trHeight w:val="1134"/>
        </w:trPr>
        <w:tc>
          <w:tcPr>
            <w:tcW w:w="392" w:type="dxa"/>
            <w:vMerge w:val="restart"/>
            <w:tcBorders>
              <w:right w:val="single" w:sz="4" w:space="0" w:color="auto"/>
            </w:tcBorders>
            <w:textDirection w:val="btLr"/>
          </w:tcPr>
          <w:p w:rsidR="009B03F2" w:rsidRPr="009B03F2" w:rsidRDefault="009B03F2" w:rsidP="009B03F2">
            <w:pPr>
              <w:jc w:val="center"/>
              <w:rPr>
                <w:rFonts w:ascii="Times New Roman" w:eastAsia="Calibri" w:hAnsi="Times New Roman" w:cs="Times New Roman"/>
                <w:b/>
                <w:color w:val="000000"/>
                <w:sz w:val="24"/>
                <w:szCs w:val="24"/>
              </w:rPr>
            </w:pPr>
            <w:r w:rsidRPr="009B03F2">
              <w:rPr>
                <w:rFonts w:ascii="Times New Roman" w:eastAsia="Calibri" w:hAnsi="Times New Roman" w:cs="Times New Roman"/>
                <w:b/>
                <w:color w:val="000000"/>
                <w:sz w:val="24"/>
                <w:szCs w:val="24"/>
              </w:rPr>
              <w:t>МАЙ</w:t>
            </w:r>
          </w:p>
        </w:tc>
        <w:tc>
          <w:tcPr>
            <w:tcW w:w="425" w:type="dxa"/>
            <w:tcBorders>
              <w:left w:val="single" w:sz="4" w:space="0" w:color="auto"/>
            </w:tcBorders>
            <w:textDirection w:val="btLr"/>
          </w:tcPr>
          <w:p w:rsidR="009B03F2" w:rsidRPr="009B03F2" w:rsidRDefault="009B03F2" w:rsidP="009B03F2">
            <w:pPr>
              <w:ind w:left="113" w:right="113"/>
              <w:jc w:val="center"/>
              <w:rPr>
                <w:rFonts w:ascii="Times New Roman" w:eastAsia="Calibri" w:hAnsi="Times New Roman" w:cs="Times New Roman"/>
                <w:color w:val="000000"/>
                <w:sz w:val="24"/>
                <w:szCs w:val="24"/>
              </w:rPr>
            </w:pPr>
            <w:r w:rsidRPr="009B03F2">
              <w:rPr>
                <w:rFonts w:ascii="Times New Roman" w:eastAsia="Calibri" w:hAnsi="Times New Roman" w:cs="Times New Roman"/>
                <w:color w:val="000000"/>
                <w:sz w:val="24"/>
                <w:szCs w:val="24"/>
              </w:rPr>
              <w:t>1 неделя</w:t>
            </w:r>
          </w:p>
        </w:tc>
        <w:tc>
          <w:tcPr>
            <w:tcW w:w="2299" w:type="dxa"/>
            <w:gridSpan w:val="2"/>
          </w:tcPr>
          <w:p w:rsidR="009B03F2" w:rsidRPr="009B03F2" w:rsidRDefault="009B03F2" w:rsidP="009B03F2">
            <w:pPr>
              <w:jc w:val="center"/>
              <w:rPr>
                <w:rFonts w:ascii="Times New Roman" w:eastAsia="Calibri" w:hAnsi="Times New Roman" w:cs="Times New Roman"/>
                <w:b/>
                <w:i/>
                <w:color w:val="000000"/>
                <w:sz w:val="24"/>
                <w:szCs w:val="24"/>
              </w:rPr>
            </w:pPr>
            <w:r w:rsidRPr="009B03F2">
              <w:rPr>
                <w:rFonts w:ascii="Times New Roman" w:eastAsia="Calibri" w:hAnsi="Times New Roman" w:cs="Times New Roman"/>
                <w:b/>
                <w:i/>
                <w:color w:val="000000"/>
                <w:sz w:val="24"/>
                <w:szCs w:val="24"/>
              </w:rPr>
              <w:t xml:space="preserve">30.04 </w:t>
            </w:r>
          </w:p>
          <w:p w:rsidR="009B03F2" w:rsidRPr="009B03F2" w:rsidRDefault="009B03F2" w:rsidP="009B03F2">
            <w:pPr>
              <w:jc w:val="center"/>
              <w:rPr>
                <w:rFonts w:ascii="Times New Roman" w:eastAsia="Calibri" w:hAnsi="Times New Roman" w:cs="Times New Roman"/>
                <w:b/>
                <w:i/>
                <w:color w:val="000000"/>
                <w:sz w:val="24"/>
                <w:szCs w:val="24"/>
              </w:rPr>
            </w:pPr>
            <w:r w:rsidRPr="009B03F2">
              <w:rPr>
                <w:rFonts w:ascii="Times New Roman" w:eastAsia="Calibri" w:hAnsi="Times New Roman" w:cs="Times New Roman"/>
                <w:b/>
                <w:i/>
                <w:color w:val="000000"/>
                <w:sz w:val="24"/>
                <w:szCs w:val="24"/>
              </w:rPr>
              <w:t>День пожарной охраны</w:t>
            </w:r>
          </w:p>
        </w:tc>
        <w:tc>
          <w:tcPr>
            <w:tcW w:w="1843" w:type="dxa"/>
            <w:gridSpan w:val="2"/>
          </w:tcPr>
          <w:p w:rsidR="009B03F2" w:rsidRPr="009B03F2" w:rsidRDefault="009B03F2" w:rsidP="009B03F2">
            <w:pPr>
              <w:jc w:val="center"/>
              <w:rPr>
                <w:rFonts w:ascii="Times New Roman" w:eastAsia="Calibri" w:hAnsi="Times New Roman" w:cs="Times New Roman"/>
                <w:color w:val="000000"/>
                <w:sz w:val="24"/>
                <w:szCs w:val="24"/>
              </w:rPr>
            </w:pPr>
          </w:p>
        </w:tc>
        <w:tc>
          <w:tcPr>
            <w:tcW w:w="4080" w:type="dxa"/>
          </w:tcPr>
          <w:p w:rsidR="009B03F2" w:rsidRPr="009B03F2" w:rsidRDefault="009B03F2" w:rsidP="009B03F2">
            <w:pPr>
              <w:rPr>
                <w:rFonts w:ascii="Times New Roman" w:eastAsia="Calibri" w:hAnsi="Times New Roman" w:cs="Times New Roman"/>
                <w:color w:val="000000"/>
                <w:sz w:val="24"/>
                <w:szCs w:val="24"/>
              </w:rPr>
            </w:pPr>
            <w:r w:rsidRPr="009B03F2">
              <w:rPr>
                <w:rFonts w:ascii="Times New Roman" w:eastAsia="Calibri" w:hAnsi="Times New Roman" w:cs="Times New Roman"/>
                <w:color w:val="000000"/>
                <w:sz w:val="24"/>
                <w:szCs w:val="24"/>
              </w:rPr>
              <w:t xml:space="preserve">Расширение и закрепление имеющихся знаний о правилах пожарной безопасности; уточнение знаний о работе пожарных, правила поведения при пожаре. Формирование у детей навыков поведения в ситуациях «Один дома», «Поведение в лесу» и др. </w:t>
            </w:r>
          </w:p>
        </w:tc>
        <w:tc>
          <w:tcPr>
            <w:tcW w:w="1984" w:type="dxa"/>
          </w:tcPr>
          <w:p w:rsidR="009B03F2" w:rsidRPr="009B03F2" w:rsidRDefault="009B03F2" w:rsidP="009B03F2">
            <w:pPr>
              <w:widowControl w:val="0"/>
              <w:suppressAutoHyphens/>
              <w:autoSpaceDE w:val="0"/>
              <w:autoSpaceDN w:val="0"/>
              <w:adjustRightInd w:val="0"/>
              <w:jc w:val="center"/>
              <w:rPr>
                <w:rFonts w:ascii="Times New Roman" w:eastAsia="Lucida Sans Unicode" w:hAnsi="Times New Roman" w:cs="Times New Roman"/>
                <w:color w:val="000000"/>
                <w:kern w:val="1"/>
                <w:sz w:val="24"/>
                <w:szCs w:val="24"/>
              </w:rPr>
            </w:pPr>
            <w:r w:rsidRPr="009B03F2">
              <w:rPr>
                <w:rFonts w:ascii="Times New Roman" w:eastAsia="Lucida Sans Unicode" w:hAnsi="Times New Roman" w:cs="Times New Roman"/>
                <w:color w:val="000000"/>
                <w:kern w:val="1"/>
                <w:sz w:val="24"/>
                <w:szCs w:val="24"/>
              </w:rPr>
              <w:t>Экскурсия в пожарную часть</w:t>
            </w:r>
          </w:p>
          <w:p w:rsidR="009B03F2" w:rsidRPr="009B03F2" w:rsidRDefault="009B03F2" w:rsidP="009B03F2">
            <w:pPr>
              <w:jc w:val="center"/>
              <w:rPr>
                <w:rFonts w:ascii="Times New Roman" w:eastAsia="Calibri" w:hAnsi="Times New Roman" w:cs="Times New Roman"/>
                <w:color w:val="000000"/>
                <w:sz w:val="24"/>
                <w:szCs w:val="24"/>
              </w:rPr>
            </w:pPr>
          </w:p>
        </w:tc>
      </w:tr>
      <w:tr w:rsidR="009B03F2" w:rsidRPr="009B03F2" w:rsidTr="009B03F2">
        <w:trPr>
          <w:cantSplit/>
          <w:trHeight w:val="1134"/>
        </w:trPr>
        <w:tc>
          <w:tcPr>
            <w:tcW w:w="392" w:type="dxa"/>
            <w:vMerge/>
            <w:tcBorders>
              <w:right w:val="single" w:sz="4" w:space="0" w:color="auto"/>
            </w:tcBorders>
            <w:textDirection w:val="btLr"/>
          </w:tcPr>
          <w:p w:rsidR="009B03F2" w:rsidRPr="009B03F2" w:rsidRDefault="009B03F2" w:rsidP="009B03F2">
            <w:pPr>
              <w:jc w:val="center"/>
              <w:rPr>
                <w:rFonts w:ascii="Times New Roman" w:eastAsia="Calibri" w:hAnsi="Times New Roman" w:cs="Times New Roman"/>
                <w:b/>
                <w:color w:val="000000"/>
                <w:sz w:val="24"/>
                <w:szCs w:val="24"/>
              </w:rPr>
            </w:pPr>
          </w:p>
        </w:tc>
        <w:tc>
          <w:tcPr>
            <w:tcW w:w="425" w:type="dxa"/>
            <w:tcBorders>
              <w:left w:val="single" w:sz="4" w:space="0" w:color="auto"/>
            </w:tcBorders>
            <w:textDirection w:val="btLr"/>
          </w:tcPr>
          <w:p w:rsidR="009B03F2" w:rsidRPr="009B03F2" w:rsidRDefault="009B03F2" w:rsidP="009B03F2">
            <w:pPr>
              <w:ind w:left="113" w:right="113"/>
              <w:jc w:val="center"/>
              <w:rPr>
                <w:rFonts w:ascii="Times New Roman" w:eastAsia="Calibri" w:hAnsi="Times New Roman" w:cs="Times New Roman"/>
                <w:color w:val="000000"/>
                <w:sz w:val="24"/>
                <w:szCs w:val="24"/>
              </w:rPr>
            </w:pPr>
          </w:p>
        </w:tc>
        <w:tc>
          <w:tcPr>
            <w:tcW w:w="10206" w:type="dxa"/>
            <w:gridSpan w:val="6"/>
          </w:tcPr>
          <w:p w:rsidR="009B03F2" w:rsidRPr="009B03F2" w:rsidRDefault="009B03F2" w:rsidP="009B03F2">
            <w:pPr>
              <w:widowControl w:val="0"/>
              <w:suppressAutoHyphens/>
              <w:autoSpaceDE w:val="0"/>
              <w:autoSpaceDN w:val="0"/>
              <w:adjustRightInd w:val="0"/>
              <w:jc w:val="center"/>
              <w:rPr>
                <w:rFonts w:ascii="Times New Roman" w:eastAsia="Times New Roman" w:hAnsi="Times New Roman" w:cs="Times New Roman"/>
                <w:sz w:val="24"/>
                <w:szCs w:val="24"/>
                <w:lang w:eastAsia="ru-RU"/>
              </w:rPr>
            </w:pPr>
          </w:p>
          <w:p w:rsidR="009B03F2" w:rsidRPr="009B03F2" w:rsidRDefault="009B03F2" w:rsidP="009B03F2">
            <w:pPr>
              <w:widowControl w:val="0"/>
              <w:suppressAutoHyphens/>
              <w:autoSpaceDE w:val="0"/>
              <w:autoSpaceDN w:val="0"/>
              <w:adjustRightInd w:val="0"/>
              <w:jc w:val="center"/>
              <w:rPr>
                <w:rFonts w:ascii="Times New Roman" w:eastAsia="Lucida Sans Unicode" w:hAnsi="Times New Roman" w:cs="Times New Roman"/>
                <w:b/>
                <w:i/>
                <w:color w:val="000000"/>
                <w:kern w:val="1"/>
                <w:sz w:val="24"/>
                <w:szCs w:val="24"/>
              </w:rPr>
            </w:pPr>
            <w:r w:rsidRPr="009B03F2">
              <w:rPr>
                <w:rFonts w:ascii="Times New Roman" w:eastAsia="Times New Roman" w:hAnsi="Times New Roman" w:cs="Times New Roman"/>
                <w:b/>
                <w:i/>
                <w:sz w:val="24"/>
                <w:szCs w:val="24"/>
                <w:lang w:eastAsia="ru-RU"/>
              </w:rPr>
              <w:t>Весенние каникулы</w:t>
            </w:r>
          </w:p>
        </w:tc>
      </w:tr>
      <w:tr w:rsidR="009B03F2" w:rsidRPr="009B03F2" w:rsidTr="009B03F2">
        <w:trPr>
          <w:cantSplit/>
          <w:trHeight w:val="1134"/>
        </w:trPr>
        <w:tc>
          <w:tcPr>
            <w:tcW w:w="392" w:type="dxa"/>
            <w:vMerge/>
            <w:tcBorders>
              <w:right w:val="single" w:sz="4" w:space="0" w:color="auto"/>
            </w:tcBorders>
          </w:tcPr>
          <w:p w:rsidR="009B03F2" w:rsidRPr="009B03F2" w:rsidRDefault="009B03F2" w:rsidP="009B03F2">
            <w:pPr>
              <w:jc w:val="center"/>
              <w:rPr>
                <w:rFonts w:ascii="Times New Roman" w:eastAsia="Calibri" w:hAnsi="Times New Roman" w:cs="Times New Roman"/>
                <w:b/>
                <w:color w:val="000000"/>
                <w:sz w:val="24"/>
                <w:szCs w:val="24"/>
              </w:rPr>
            </w:pPr>
          </w:p>
        </w:tc>
        <w:tc>
          <w:tcPr>
            <w:tcW w:w="425" w:type="dxa"/>
            <w:tcBorders>
              <w:left w:val="single" w:sz="4" w:space="0" w:color="auto"/>
            </w:tcBorders>
            <w:textDirection w:val="btLr"/>
          </w:tcPr>
          <w:p w:rsidR="009B03F2" w:rsidRPr="009B03F2" w:rsidRDefault="009B03F2" w:rsidP="009B03F2">
            <w:pPr>
              <w:ind w:left="113" w:right="113"/>
              <w:jc w:val="center"/>
              <w:rPr>
                <w:rFonts w:ascii="Times New Roman" w:eastAsia="Calibri" w:hAnsi="Times New Roman" w:cs="Times New Roman"/>
                <w:color w:val="000000"/>
                <w:sz w:val="24"/>
                <w:szCs w:val="24"/>
              </w:rPr>
            </w:pPr>
            <w:r w:rsidRPr="009B03F2">
              <w:rPr>
                <w:rFonts w:ascii="Times New Roman" w:eastAsia="Calibri" w:hAnsi="Times New Roman" w:cs="Times New Roman"/>
                <w:color w:val="000000"/>
                <w:sz w:val="24"/>
                <w:szCs w:val="24"/>
              </w:rPr>
              <w:t>2 неделя</w:t>
            </w:r>
          </w:p>
        </w:tc>
        <w:tc>
          <w:tcPr>
            <w:tcW w:w="2299" w:type="dxa"/>
            <w:gridSpan w:val="2"/>
          </w:tcPr>
          <w:p w:rsidR="009B03F2" w:rsidRPr="009B03F2" w:rsidRDefault="009B03F2" w:rsidP="009B03F2">
            <w:pPr>
              <w:jc w:val="center"/>
              <w:rPr>
                <w:rFonts w:ascii="Times New Roman" w:eastAsia="Calibri" w:hAnsi="Times New Roman" w:cs="Times New Roman"/>
                <w:b/>
                <w:i/>
                <w:color w:val="000000"/>
                <w:sz w:val="24"/>
                <w:szCs w:val="24"/>
              </w:rPr>
            </w:pPr>
            <w:r w:rsidRPr="009B03F2">
              <w:rPr>
                <w:rFonts w:ascii="Times New Roman" w:eastAsia="Calibri" w:hAnsi="Times New Roman" w:cs="Times New Roman"/>
                <w:b/>
                <w:i/>
                <w:color w:val="000000"/>
                <w:sz w:val="24"/>
                <w:szCs w:val="24"/>
              </w:rPr>
              <w:t>09.05</w:t>
            </w:r>
          </w:p>
          <w:p w:rsidR="009B03F2" w:rsidRPr="009B03F2" w:rsidRDefault="009B03F2" w:rsidP="009B03F2">
            <w:pPr>
              <w:jc w:val="center"/>
              <w:rPr>
                <w:rFonts w:ascii="Times New Roman" w:eastAsia="Calibri" w:hAnsi="Times New Roman" w:cs="Times New Roman"/>
                <w:b/>
                <w:i/>
                <w:color w:val="000000"/>
                <w:sz w:val="24"/>
                <w:szCs w:val="24"/>
              </w:rPr>
            </w:pPr>
            <w:r w:rsidRPr="009B03F2">
              <w:rPr>
                <w:rFonts w:ascii="Times New Roman" w:eastAsia="Calibri" w:hAnsi="Times New Roman" w:cs="Times New Roman"/>
                <w:b/>
                <w:i/>
                <w:color w:val="000000"/>
                <w:sz w:val="24"/>
                <w:szCs w:val="24"/>
              </w:rPr>
              <w:t>День Победы</w:t>
            </w:r>
          </w:p>
        </w:tc>
        <w:tc>
          <w:tcPr>
            <w:tcW w:w="1843" w:type="dxa"/>
            <w:gridSpan w:val="2"/>
          </w:tcPr>
          <w:p w:rsidR="009B03F2" w:rsidRPr="009B03F2" w:rsidRDefault="009B03F2" w:rsidP="009B03F2">
            <w:pPr>
              <w:jc w:val="center"/>
              <w:rPr>
                <w:rFonts w:ascii="Times New Roman" w:eastAsia="Calibri" w:hAnsi="Times New Roman" w:cs="Times New Roman"/>
                <w:color w:val="000000"/>
                <w:sz w:val="24"/>
                <w:szCs w:val="24"/>
              </w:rPr>
            </w:pPr>
            <w:r w:rsidRPr="009B03F2">
              <w:rPr>
                <w:rFonts w:ascii="Times New Roman" w:eastAsia="Calibri" w:hAnsi="Times New Roman" w:cs="Times New Roman"/>
                <w:bCs/>
                <w:color w:val="000000"/>
                <w:sz w:val="24"/>
                <w:szCs w:val="24"/>
              </w:rPr>
              <w:t>День Победы</w:t>
            </w:r>
          </w:p>
        </w:tc>
        <w:tc>
          <w:tcPr>
            <w:tcW w:w="4080" w:type="dxa"/>
          </w:tcPr>
          <w:p w:rsidR="009B03F2" w:rsidRPr="009B03F2" w:rsidRDefault="009B03F2" w:rsidP="009B03F2">
            <w:pPr>
              <w:rPr>
                <w:rFonts w:ascii="Times New Roman" w:eastAsia="Calibri" w:hAnsi="Times New Roman" w:cs="Times New Roman"/>
                <w:color w:val="000000"/>
                <w:sz w:val="24"/>
                <w:szCs w:val="24"/>
              </w:rPr>
            </w:pPr>
            <w:r w:rsidRPr="009B03F2">
              <w:rPr>
                <w:rFonts w:ascii="Times New Roman" w:eastAsia="Calibri" w:hAnsi="Times New Roman" w:cs="Times New Roman"/>
                <w:color w:val="000000"/>
                <w:sz w:val="24"/>
                <w:szCs w:val="24"/>
              </w:rPr>
              <w:t>Осуществлять патриотическое воспитание воспитанников. Воспитывать любовь к Родине. Формировать представления о празднике, посвященном Дню Победы. Воспитывать уважение к ветеранам войны.</w:t>
            </w:r>
          </w:p>
        </w:tc>
        <w:tc>
          <w:tcPr>
            <w:tcW w:w="1984" w:type="dxa"/>
          </w:tcPr>
          <w:p w:rsidR="009B03F2" w:rsidRPr="009B03F2" w:rsidRDefault="009B03F2" w:rsidP="009B03F2">
            <w:pPr>
              <w:widowControl w:val="0"/>
              <w:suppressAutoHyphens/>
              <w:autoSpaceDE w:val="0"/>
              <w:autoSpaceDN w:val="0"/>
              <w:adjustRightInd w:val="0"/>
              <w:jc w:val="center"/>
              <w:rPr>
                <w:rFonts w:ascii="Times New Roman" w:eastAsia="Lucida Sans Unicode" w:hAnsi="Times New Roman" w:cs="Times New Roman"/>
                <w:color w:val="000000"/>
                <w:kern w:val="1"/>
                <w:sz w:val="24"/>
                <w:szCs w:val="24"/>
              </w:rPr>
            </w:pPr>
            <w:r w:rsidRPr="009B03F2">
              <w:rPr>
                <w:rFonts w:ascii="Times New Roman" w:eastAsia="Lucida Sans Unicode" w:hAnsi="Times New Roman" w:cs="Times New Roman"/>
                <w:color w:val="000000"/>
                <w:kern w:val="1"/>
                <w:sz w:val="24"/>
                <w:szCs w:val="24"/>
              </w:rPr>
              <w:t>Досуг «Этих дней не смолкнет слава»</w:t>
            </w:r>
          </w:p>
          <w:p w:rsidR="009B03F2" w:rsidRPr="009B03F2" w:rsidRDefault="009B03F2" w:rsidP="009B03F2">
            <w:pPr>
              <w:jc w:val="center"/>
              <w:rPr>
                <w:rFonts w:ascii="Times New Roman" w:eastAsia="Calibri" w:hAnsi="Times New Roman" w:cs="Times New Roman"/>
                <w:color w:val="000000"/>
                <w:sz w:val="24"/>
                <w:szCs w:val="24"/>
              </w:rPr>
            </w:pPr>
          </w:p>
        </w:tc>
      </w:tr>
      <w:tr w:rsidR="009B03F2" w:rsidRPr="009B03F2" w:rsidTr="009B03F2">
        <w:trPr>
          <w:cantSplit/>
          <w:trHeight w:val="1134"/>
        </w:trPr>
        <w:tc>
          <w:tcPr>
            <w:tcW w:w="392" w:type="dxa"/>
            <w:vMerge/>
            <w:tcBorders>
              <w:right w:val="single" w:sz="4" w:space="0" w:color="auto"/>
            </w:tcBorders>
          </w:tcPr>
          <w:p w:rsidR="009B03F2" w:rsidRPr="009B03F2" w:rsidRDefault="009B03F2" w:rsidP="009B03F2">
            <w:pPr>
              <w:jc w:val="center"/>
              <w:rPr>
                <w:rFonts w:ascii="Times New Roman" w:eastAsia="Calibri" w:hAnsi="Times New Roman" w:cs="Times New Roman"/>
                <w:b/>
                <w:color w:val="000000"/>
                <w:sz w:val="24"/>
                <w:szCs w:val="24"/>
              </w:rPr>
            </w:pPr>
          </w:p>
        </w:tc>
        <w:tc>
          <w:tcPr>
            <w:tcW w:w="425" w:type="dxa"/>
            <w:tcBorders>
              <w:left w:val="single" w:sz="4" w:space="0" w:color="auto"/>
            </w:tcBorders>
            <w:textDirection w:val="btLr"/>
          </w:tcPr>
          <w:p w:rsidR="009B03F2" w:rsidRPr="009B03F2" w:rsidRDefault="009B03F2" w:rsidP="009B03F2">
            <w:pPr>
              <w:ind w:left="113" w:right="113"/>
              <w:jc w:val="center"/>
              <w:rPr>
                <w:rFonts w:ascii="Times New Roman" w:eastAsia="Calibri" w:hAnsi="Times New Roman" w:cs="Times New Roman"/>
                <w:color w:val="000000"/>
                <w:sz w:val="24"/>
                <w:szCs w:val="24"/>
              </w:rPr>
            </w:pPr>
            <w:r w:rsidRPr="009B03F2">
              <w:rPr>
                <w:rFonts w:ascii="Times New Roman" w:eastAsia="Calibri" w:hAnsi="Times New Roman" w:cs="Times New Roman"/>
                <w:color w:val="000000"/>
                <w:sz w:val="24"/>
                <w:szCs w:val="24"/>
              </w:rPr>
              <w:t>3 неделя</w:t>
            </w:r>
          </w:p>
        </w:tc>
        <w:tc>
          <w:tcPr>
            <w:tcW w:w="2299" w:type="dxa"/>
            <w:gridSpan w:val="2"/>
          </w:tcPr>
          <w:p w:rsidR="009B03F2" w:rsidRPr="009B03F2" w:rsidRDefault="009B03F2" w:rsidP="009B03F2">
            <w:pPr>
              <w:jc w:val="center"/>
              <w:rPr>
                <w:rFonts w:ascii="Times New Roman" w:eastAsia="Calibri" w:hAnsi="Times New Roman" w:cs="Times New Roman"/>
                <w:b/>
                <w:i/>
                <w:color w:val="000000"/>
                <w:sz w:val="24"/>
                <w:szCs w:val="24"/>
              </w:rPr>
            </w:pPr>
            <w:r w:rsidRPr="009B03F2">
              <w:rPr>
                <w:rFonts w:ascii="Times New Roman" w:eastAsia="Calibri" w:hAnsi="Times New Roman" w:cs="Times New Roman"/>
                <w:b/>
                <w:i/>
                <w:color w:val="000000"/>
                <w:sz w:val="24"/>
                <w:szCs w:val="24"/>
              </w:rPr>
              <w:t>13.05</w:t>
            </w:r>
          </w:p>
          <w:p w:rsidR="009B03F2" w:rsidRPr="009B03F2" w:rsidRDefault="009B03F2" w:rsidP="009B03F2">
            <w:pPr>
              <w:jc w:val="center"/>
              <w:rPr>
                <w:rFonts w:ascii="Times New Roman" w:eastAsia="Calibri" w:hAnsi="Times New Roman" w:cs="Times New Roman"/>
                <w:b/>
                <w:i/>
                <w:color w:val="000000"/>
                <w:sz w:val="24"/>
                <w:szCs w:val="24"/>
              </w:rPr>
            </w:pPr>
            <w:r w:rsidRPr="009B03F2">
              <w:rPr>
                <w:rFonts w:ascii="Times New Roman" w:eastAsia="Calibri" w:hAnsi="Times New Roman" w:cs="Times New Roman"/>
                <w:b/>
                <w:i/>
                <w:color w:val="000000"/>
                <w:sz w:val="24"/>
                <w:szCs w:val="24"/>
              </w:rPr>
              <w:t>Всемирный день одуванчика</w:t>
            </w:r>
          </w:p>
        </w:tc>
        <w:tc>
          <w:tcPr>
            <w:tcW w:w="1843" w:type="dxa"/>
            <w:gridSpan w:val="2"/>
          </w:tcPr>
          <w:p w:rsidR="009B03F2" w:rsidRPr="009B03F2" w:rsidRDefault="009B03F2" w:rsidP="009B03F2">
            <w:pPr>
              <w:jc w:val="center"/>
              <w:rPr>
                <w:rFonts w:ascii="Times New Roman" w:eastAsia="Calibri" w:hAnsi="Times New Roman" w:cs="Times New Roman"/>
                <w:color w:val="000000"/>
                <w:sz w:val="24"/>
                <w:szCs w:val="24"/>
              </w:rPr>
            </w:pPr>
          </w:p>
        </w:tc>
        <w:tc>
          <w:tcPr>
            <w:tcW w:w="4080" w:type="dxa"/>
          </w:tcPr>
          <w:p w:rsidR="009B03F2" w:rsidRPr="009B03F2" w:rsidRDefault="009B03F2" w:rsidP="009B03F2">
            <w:pPr>
              <w:rPr>
                <w:rFonts w:ascii="Times New Roman" w:eastAsia="Calibri" w:hAnsi="Times New Roman" w:cs="Times New Roman"/>
                <w:color w:val="000000"/>
                <w:sz w:val="24"/>
                <w:szCs w:val="24"/>
              </w:rPr>
            </w:pPr>
            <w:r w:rsidRPr="009B03F2">
              <w:rPr>
                <w:rFonts w:ascii="Times New Roman" w:eastAsia="Calibri" w:hAnsi="Times New Roman" w:cs="Times New Roman"/>
                <w:color w:val="000000"/>
                <w:sz w:val="24"/>
                <w:szCs w:val="24"/>
              </w:rPr>
              <w:t>Формировать представления о флоре и фауне луга и поля. Расширять представления о взаимосвязи растительного и животного мира.</w:t>
            </w:r>
          </w:p>
          <w:p w:rsidR="009B03F2" w:rsidRPr="009B03F2" w:rsidRDefault="009B03F2" w:rsidP="009B03F2">
            <w:pPr>
              <w:rPr>
                <w:rFonts w:ascii="Times New Roman" w:eastAsia="Calibri" w:hAnsi="Times New Roman" w:cs="Times New Roman"/>
                <w:color w:val="000000"/>
                <w:sz w:val="24"/>
                <w:szCs w:val="24"/>
              </w:rPr>
            </w:pPr>
            <w:r w:rsidRPr="009B03F2">
              <w:rPr>
                <w:rFonts w:ascii="Times New Roman" w:eastAsia="Calibri" w:hAnsi="Times New Roman" w:cs="Times New Roman"/>
                <w:color w:val="000000"/>
                <w:sz w:val="24"/>
                <w:szCs w:val="24"/>
              </w:rPr>
              <w:t>Развивать познавательную активность, творчество, инициативность.</w:t>
            </w:r>
          </w:p>
          <w:p w:rsidR="009B03F2" w:rsidRPr="009B03F2" w:rsidRDefault="009B03F2" w:rsidP="009B03F2">
            <w:pPr>
              <w:rPr>
                <w:rFonts w:ascii="Times New Roman" w:eastAsia="Calibri" w:hAnsi="Times New Roman" w:cs="Times New Roman"/>
                <w:color w:val="000000"/>
                <w:sz w:val="24"/>
                <w:szCs w:val="24"/>
              </w:rPr>
            </w:pPr>
            <w:r w:rsidRPr="009B03F2">
              <w:rPr>
                <w:rFonts w:ascii="Times New Roman" w:eastAsia="Calibri" w:hAnsi="Times New Roman" w:cs="Times New Roman"/>
                <w:color w:val="000000"/>
                <w:sz w:val="24"/>
                <w:szCs w:val="24"/>
              </w:rPr>
              <w:t>Воспитывать бережное отношение к природе. Формировать эстетическое</w:t>
            </w:r>
          </w:p>
          <w:p w:rsidR="009B03F2" w:rsidRPr="009B03F2" w:rsidRDefault="009B03F2" w:rsidP="009B03F2">
            <w:pPr>
              <w:rPr>
                <w:rFonts w:ascii="Times New Roman" w:eastAsia="Calibri" w:hAnsi="Times New Roman" w:cs="Times New Roman"/>
                <w:color w:val="000000"/>
                <w:sz w:val="24"/>
                <w:szCs w:val="24"/>
              </w:rPr>
            </w:pPr>
            <w:r w:rsidRPr="009B03F2">
              <w:rPr>
                <w:rFonts w:ascii="Times New Roman" w:eastAsia="Calibri" w:hAnsi="Times New Roman" w:cs="Times New Roman"/>
                <w:color w:val="000000"/>
                <w:sz w:val="24"/>
                <w:szCs w:val="24"/>
              </w:rPr>
              <w:t>отношение к окружающей действительности.</w:t>
            </w:r>
          </w:p>
        </w:tc>
        <w:tc>
          <w:tcPr>
            <w:tcW w:w="1984" w:type="dxa"/>
          </w:tcPr>
          <w:p w:rsidR="009B03F2" w:rsidRPr="009B03F2" w:rsidRDefault="009B03F2" w:rsidP="009B03F2">
            <w:pPr>
              <w:jc w:val="center"/>
              <w:rPr>
                <w:rFonts w:ascii="Times New Roman" w:eastAsia="Calibri" w:hAnsi="Times New Roman" w:cs="Times New Roman"/>
                <w:color w:val="000000"/>
                <w:sz w:val="24"/>
                <w:szCs w:val="24"/>
              </w:rPr>
            </w:pPr>
            <w:r w:rsidRPr="009B03F2">
              <w:rPr>
                <w:rFonts w:ascii="Times New Roman" w:eastAsia="Calibri" w:hAnsi="Times New Roman" w:cs="Times New Roman"/>
                <w:color w:val="000000"/>
                <w:sz w:val="24"/>
                <w:szCs w:val="24"/>
              </w:rPr>
              <w:t>Конструирование из бумаги «Луговые цветы»</w:t>
            </w:r>
          </w:p>
        </w:tc>
      </w:tr>
      <w:tr w:rsidR="009B03F2" w:rsidRPr="009B03F2" w:rsidTr="009B03F2">
        <w:trPr>
          <w:cantSplit/>
          <w:trHeight w:val="1134"/>
        </w:trPr>
        <w:tc>
          <w:tcPr>
            <w:tcW w:w="392" w:type="dxa"/>
            <w:vMerge/>
            <w:tcBorders>
              <w:right w:val="single" w:sz="4" w:space="0" w:color="auto"/>
            </w:tcBorders>
          </w:tcPr>
          <w:p w:rsidR="009B03F2" w:rsidRPr="009B03F2" w:rsidRDefault="009B03F2" w:rsidP="009B03F2">
            <w:pPr>
              <w:jc w:val="center"/>
              <w:rPr>
                <w:rFonts w:ascii="Times New Roman" w:eastAsia="Calibri" w:hAnsi="Times New Roman" w:cs="Times New Roman"/>
                <w:b/>
                <w:color w:val="000000"/>
                <w:sz w:val="24"/>
                <w:szCs w:val="24"/>
              </w:rPr>
            </w:pPr>
          </w:p>
        </w:tc>
        <w:tc>
          <w:tcPr>
            <w:tcW w:w="425" w:type="dxa"/>
            <w:tcBorders>
              <w:left w:val="single" w:sz="4" w:space="0" w:color="auto"/>
            </w:tcBorders>
            <w:textDirection w:val="btLr"/>
          </w:tcPr>
          <w:p w:rsidR="009B03F2" w:rsidRPr="009B03F2" w:rsidRDefault="009B03F2" w:rsidP="009B03F2">
            <w:pPr>
              <w:ind w:left="113" w:right="113"/>
              <w:jc w:val="center"/>
              <w:rPr>
                <w:rFonts w:ascii="Times New Roman" w:eastAsia="Calibri" w:hAnsi="Times New Roman" w:cs="Times New Roman"/>
                <w:color w:val="000000"/>
                <w:sz w:val="24"/>
                <w:szCs w:val="24"/>
              </w:rPr>
            </w:pPr>
          </w:p>
        </w:tc>
        <w:tc>
          <w:tcPr>
            <w:tcW w:w="2299" w:type="dxa"/>
            <w:gridSpan w:val="2"/>
          </w:tcPr>
          <w:p w:rsidR="009B03F2" w:rsidRPr="009B03F2" w:rsidRDefault="009B03F2" w:rsidP="009B03F2">
            <w:pPr>
              <w:jc w:val="center"/>
              <w:rPr>
                <w:rFonts w:ascii="Times New Roman" w:eastAsia="Calibri" w:hAnsi="Times New Roman" w:cs="Times New Roman"/>
                <w:b/>
                <w:i/>
                <w:color w:val="000000"/>
                <w:sz w:val="24"/>
                <w:szCs w:val="24"/>
              </w:rPr>
            </w:pPr>
          </w:p>
        </w:tc>
        <w:tc>
          <w:tcPr>
            <w:tcW w:w="1843" w:type="dxa"/>
            <w:gridSpan w:val="2"/>
          </w:tcPr>
          <w:p w:rsidR="009B03F2" w:rsidRPr="009B03F2" w:rsidRDefault="009B03F2" w:rsidP="009B03F2">
            <w:pPr>
              <w:jc w:val="center"/>
              <w:rPr>
                <w:rFonts w:ascii="Times New Roman" w:eastAsia="Calibri" w:hAnsi="Times New Roman" w:cs="Times New Roman"/>
                <w:color w:val="000000"/>
                <w:sz w:val="24"/>
                <w:szCs w:val="24"/>
              </w:rPr>
            </w:pPr>
            <w:r w:rsidRPr="009B03F2">
              <w:rPr>
                <w:rFonts w:ascii="Times New Roman" w:eastAsia="Calibri" w:hAnsi="Times New Roman" w:cs="Times New Roman"/>
                <w:color w:val="000000"/>
                <w:sz w:val="24"/>
                <w:szCs w:val="24"/>
              </w:rPr>
              <w:t>Какая бывает мебель. Части мебели</w:t>
            </w:r>
          </w:p>
        </w:tc>
        <w:tc>
          <w:tcPr>
            <w:tcW w:w="4080" w:type="dxa"/>
          </w:tcPr>
          <w:p w:rsidR="009B03F2" w:rsidRPr="009B03F2" w:rsidRDefault="009B03F2" w:rsidP="009B03F2">
            <w:pPr>
              <w:rPr>
                <w:rFonts w:ascii="Times New Roman" w:eastAsia="Calibri" w:hAnsi="Times New Roman" w:cs="Times New Roman"/>
                <w:color w:val="000000"/>
                <w:sz w:val="24"/>
                <w:szCs w:val="24"/>
                <w:shd w:val="clear" w:color="auto" w:fill="FFFFFF"/>
              </w:rPr>
            </w:pPr>
            <w:r w:rsidRPr="009B03F2">
              <w:rPr>
                <w:rFonts w:ascii="Times New Roman" w:eastAsia="Calibri" w:hAnsi="Times New Roman" w:cs="Times New Roman"/>
                <w:color w:val="000000"/>
                <w:sz w:val="24"/>
                <w:szCs w:val="24"/>
                <w:shd w:val="clear" w:color="auto" w:fill="FFFFFF"/>
              </w:rPr>
              <w:t xml:space="preserve">Расширять и систематизировать представления детей о предметах мебели и их назначении, ее функциях и свойствах, качестве материалов, из которых она изготовлена, ее разнообразии. Формировать умение различать и называть детали мебели. Закрепить обобщающее понятие «мебель». </w:t>
            </w:r>
          </w:p>
        </w:tc>
        <w:tc>
          <w:tcPr>
            <w:tcW w:w="1984" w:type="dxa"/>
          </w:tcPr>
          <w:p w:rsidR="009B03F2" w:rsidRPr="009B03F2" w:rsidRDefault="009B03F2" w:rsidP="009B03F2">
            <w:pPr>
              <w:jc w:val="center"/>
              <w:rPr>
                <w:rFonts w:ascii="Times New Roman" w:eastAsia="Calibri" w:hAnsi="Times New Roman" w:cs="Times New Roman"/>
                <w:color w:val="000000"/>
                <w:sz w:val="24"/>
                <w:szCs w:val="24"/>
              </w:rPr>
            </w:pPr>
            <w:r w:rsidRPr="009B03F2">
              <w:rPr>
                <w:rFonts w:ascii="Times New Roman" w:eastAsia="Calibri" w:hAnsi="Times New Roman" w:cs="Times New Roman"/>
                <w:color w:val="000000"/>
                <w:sz w:val="24"/>
                <w:szCs w:val="24"/>
              </w:rPr>
              <w:t>Выставка рисунков «Комната моей мечты»</w:t>
            </w:r>
          </w:p>
        </w:tc>
      </w:tr>
      <w:tr w:rsidR="009B03F2" w:rsidRPr="009B03F2" w:rsidTr="009B03F2">
        <w:trPr>
          <w:cantSplit/>
          <w:trHeight w:val="1134"/>
        </w:trPr>
        <w:tc>
          <w:tcPr>
            <w:tcW w:w="392" w:type="dxa"/>
            <w:vMerge/>
            <w:tcBorders>
              <w:right w:val="single" w:sz="4" w:space="0" w:color="auto"/>
            </w:tcBorders>
          </w:tcPr>
          <w:p w:rsidR="009B03F2" w:rsidRPr="009B03F2" w:rsidRDefault="009B03F2" w:rsidP="009B03F2">
            <w:pPr>
              <w:jc w:val="center"/>
              <w:rPr>
                <w:rFonts w:ascii="Times New Roman" w:eastAsia="Calibri" w:hAnsi="Times New Roman" w:cs="Times New Roman"/>
                <w:b/>
                <w:color w:val="000000"/>
                <w:sz w:val="24"/>
                <w:szCs w:val="24"/>
              </w:rPr>
            </w:pPr>
          </w:p>
        </w:tc>
        <w:tc>
          <w:tcPr>
            <w:tcW w:w="425" w:type="dxa"/>
            <w:vMerge w:val="restart"/>
            <w:tcBorders>
              <w:left w:val="single" w:sz="4" w:space="0" w:color="auto"/>
            </w:tcBorders>
            <w:textDirection w:val="btLr"/>
          </w:tcPr>
          <w:p w:rsidR="009B03F2" w:rsidRPr="009B03F2" w:rsidRDefault="009B03F2" w:rsidP="009B03F2">
            <w:pPr>
              <w:ind w:left="113" w:right="113"/>
              <w:jc w:val="center"/>
              <w:rPr>
                <w:rFonts w:ascii="Times New Roman" w:eastAsia="Calibri" w:hAnsi="Times New Roman" w:cs="Times New Roman"/>
                <w:color w:val="000000"/>
                <w:sz w:val="24"/>
                <w:szCs w:val="24"/>
              </w:rPr>
            </w:pPr>
            <w:r w:rsidRPr="009B03F2">
              <w:rPr>
                <w:rFonts w:ascii="Times New Roman" w:eastAsia="Calibri" w:hAnsi="Times New Roman" w:cs="Times New Roman"/>
                <w:color w:val="000000"/>
                <w:sz w:val="24"/>
                <w:szCs w:val="24"/>
              </w:rPr>
              <w:t>4 неделя</w:t>
            </w:r>
          </w:p>
        </w:tc>
        <w:tc>
          <w:tcPr>
            <w:tcW w:w="2299" w:type="dxa"/>
            <w:gridSpan w:val="2"/>
          </w:tcPr>
          <w:p w:rsidR="009B03F2" w:rsidRPr="009B03F2" w:rsidRDefault="009B03F2" w:rsidP="009B03F2">
            <w:pPr>
              <w:jc w:val="center"/>
              <w:rPr>
                <w:rFonts w:ascii="Times New Roman" w:eastAsia="Calibri" w:hAnsi="Times New Roman" w:cs="Times New Roman"/>
                <w:b/>
                <w:i/>
                <w:color w:val="000000"/>
                <w:sz w:val="24"/>
                <w:szCs w:val="24"/>
              </w:rPr>
            </w:pPr>
          </w:p>
        </w:tc>
        <w:tc>
          <w:tcPr>
            <w:tcW w:w="1843" w:type="dxa"/>
            <w:gridSpan w:val="2"/>
          </w:tcPr>
          <w:p w:rsidR="009B03F2" w:rsidRPr="009B03F2" w:rsidRDefault="009B03F2" w:rsidP="009B03F2">
            <w:pPr>
              <w:jc w:val="center"/>
              <w:rPr>
                <w:rFonts w:ascii="Times New Roman" w:eastAsia="Calibri" w:hAnsi="Times New Roman" w:cs="Times New Roman"/>
                <w:color w:val="000000"/>
                <w:sz w:val="24"/>
                <w:szCs w:val="24"/>
              </w:rPr>
            </w:pPr>
          </w:p>
        </w:tc>
        <w:tc>
          <w:tcPr>
            <w:tcW w:w="4080" w:type="dxa"/>
          </w:tcPr>
          <w:p w:rsidR="009B03F2" w:rsidRPr="009B03F2" w:rsidRDefault="009B03F2" w:rsidP="009B03F2">
            <w:pPr>
              <w:rPr>
                <w:rFonts w:ascii="Times New Roman" w:eastAsia="Calibri" w:hAnsi="Times New Roman" w:cs="Times New Roman"/>
                <w:color w:val="000000"/>
                <w:sz w:val="24"/>
                <w:szCs w:val="24"/>
              </w:rPr>
            </w:pPr>
            <w:r w:rsidRPr="009B03F2">
              <w:rPr>
                <w:rFonts w:ascii="Times New Roman" w:eastAsia="Calibri" w:hAnsi="Times New Roman" w:cs="Times New Roman"/>
                <w:color w:val="000000"/>
                <w:sz w:val="24"/>
                <w:szCs w:val="24"/>
              </w:rPr>
              <w:t>Обследование детей учителем-логопедом. Заполнение речевых карт.</w:t>
            </w:r>
          </w:p>
          <w:p w:rsidR="009B03F2" w:rsidRPr="009B03F2" w:rsidRDefault="009B03F2" w:rsidP="009B03F2">
            <w:pPr>
              <w:rPr>
                <w:rFonts w:ascii="Times New Roman" w:eastAsia="Calibri" w:hAnsi="Times New Roman" w:cs="Times New Roman"/>
                <w:color w:val="000000"/>
                <w:sz w:val="24"/>
                <w:szCs w:val="24"/>
              </w:rPr>
            </w:pPr>
            <w:r w:rsidRPr="009B03F2">
              <w:rPr>
                <w:rFonts w:ascii="Times New Roman" w:eastAsia="Calibri" w:hAnsi="Times New Roman" w:cs="Times New Roman"/>
                <w:color w:val="000000"/>
                <w:sz w:val="24"/>
                <w:szCs w:val="24"/>
              </w:rPr>
              <w:t>Индивидуальные и индивидуально-подгрупповые занятия.</w:t>
            </w:r>
          </w:p>
        </w:tc>
        <w:tc>
          <w:tcPr>
            <w:tcW w:w="1984" w:type="dxa"/>
          </w:tcPr>
          <w:p w:rsidR="009B03F2" w:rsidRPr="009B03F2" w:rsidRDefault="009B03F2" w:rsidP="009B03F2">
            <w:pPr>
              <w:jc w:val="center"/>
              <w:rPr>
                <w:rFonts w:ascii="Times New Roman" w:eastAsia="Calibri" w:hAnsi="Times New Roman" w:cs="Times New Roman"/>
                <w:color w:val="000000"/>
                <w:sz w:val="24"/>
                <w:szCs w:val="24"/>
              </w:rPr>
            </w:pPr>
          </w:p>
        </w:tc>
      </w:tr>
      <w:tr w:rsidR="009B03F2" w:rsidRPr="009B03F2" w:rsidTr="009B03F2">
        <w:tc>
          <w:tcPr>
            <w:tcW w:w="392" w:type="dxa"/>
            <w:vMerge/>
            <w:tcBorders>
              <w:right w:val="single" w:sz="4" w:space="0" w:color="auto"/>
            </w:tcBorders>
          </w:tcPr>
          <w:p w:rsidR="009B03F2" w:rsidRPr="009B03F2" w:rsidRDefault="009B03F2" w:rsidP="009B03F2">
            <w:pPr>
              <w:jc w:val="center"/>
              <w:rPr>
                <w:rFonts w:ascii="Times New Roman" w:eastAsia="Calibri" w:hAnsi="Times New Roman" w:cs="Times New Roman"/>
                <w:b/>
                <w:color w:val="000000"/>
                <w:sz w:val="24"/>
                <w:szCs w:val="24"/>
              </w:rPr>
            </w:pPr>
          </w:p>
        </w:tc>
        <w:tc>
          <w:tcPr>
            <w:tcW w:w="425" w:type="dxa"/>
            <w:vMerge/>
            <w:tcBorders>
              <w:left w:val="single" w:sz="4" w:space="0" w:color="auto"/>
            </w:tcBorders>
            <w:textDirection w:val="btLr"/>
          </w:tcPr>
          <w:p w:rsidR="009B03F2" w:rsidRPr="009B03F2" w:rsidRDefault="009B03F2" w:rsidP="009B03F2">
            <w:pPr>
              <w:ind w:left="113" w:right="113"/>
              <w:jc w:val="center"/>
              <w:rPr>
                <w:rFonts w:ascii="Times New Roman" w:eastAsia="Calibri" w:hAnsi="Times New Roman" w:cs="Times New Roman"/>
                <w:color w:val="000000"/>
                <w:sz w:val="24"/>
                <w:szCs w:val="24"/>
              </w:rPr>
            </w:pPr>
          </w:p>
        </w:tc>
        <w:tc>
          <w:tcPr>
            <w:tcW w:w="2299" w:type="dxa"/>
            <w:gridSpan w:val="2"/>
          </w:tcPr>
          <w:p w:rsidR="009B03F2" w:rsidRPr="009B03F2" w:rsidRDefault="009B03F2" w:rsidP="009B03F2">
            <w:pPr>
              <w:jc w:val="center"/>
              <w:rPr>
                <w:rFonts w:ascii="Times New Roman" w:eastAsia="Calibri" w:hAnsi="Times New Roman" w:cs="Times New Roman"/>
                <w:b/>
                <w:i/>
                <w:color w:val="000000"/>
                <w:sz w:val="24"/>
                <w:szCs w:val="24"/>
              </w:rPr>
            </w:pPr>
            <w:r w:rsidRPr="009B03F2">
              <w:rPr>
                <w:rFonts w:ascii="Times New Roman" w:eastAsia="Calibri" w:hAnsi="Times New Roman" w:cs="Times New Roman"/>
                <w:b/>
                <w:i/>
                <w:color w:val="000000"/>
                <w:sz w:val="24"/>
                <w:szCs w:val="24"/>
              </w:rPr>
              <w:t>20. 05</w:t>
            </w:r>
          </w:p>
          <w:p w:rsidR="009B03F2" w:rsidRPr="009B03F2" w:rsidRDefault="009B03F2" w:rsidP="009B03F2">
            <w:pPr>
              <w:jc w:val="center"/>
              <w:rPr>
                <w:rFonts w:ascii="Times New Roman" w:eastAsia="Calibri" w:hAnsi="Times New Roman" w:cs="Times New Roman"/>
                <w:b/>
                <w:i/>
                <w:color w:val="000000"/>
                <w:sz w:val="24"/>
                <w:szCs w:val="24"/>
              </w:rPr>
            </w:pPr>
            <w:r w:rsidRPr="009B03F2">
              <w:rPr>
                <w:rFonts w:ascii="Times New Roman" w:eastAsia="Calibri" w:hAnsi="Times New Roman" w:cs="Times New Roman"/>
                <w:b/>
                <w:i/>
                <w:color w:val="000000"/>
                <w:sz w:val="24"/>
                <w:szCs w:val="24"/>
              </w:rPr>
              <w:t>Всемирный день пчёл</w:t>
            </w:r>
          </w:p>
        </w:tc>
        <w:tc>
          <w:tcPr>
            <w:tcW w:w="1843" w:type="dxa"/>
            <w:gridSpan w:val="2"/>
          </w:tcPr>
          <w:p w:rsidR="009B03F2" w:rsidRPr="009B03F2" w:rsidRDefault="009B03F2" w:rsidP="009B03F2">
            <w:pPr>
              <w:jc w:val="center"/>
              <w:rPr>
                <w:rFonts w:ascii="Times New Roman" w:eastAsia="Calibri" w:hAnsi="Times New Roman" w:cs="Times New Roman"/>
                <w:color w:val="000000"/>
                <w:sz w:val="24"/>
                <w:szCs w:val="24"/>
              </w:rPr>
            </w:pPr>
            <w:r w:rsidRPr="009B03F2">
              <w:rPr>
                <w:rFonts w:ascii="Times New Roman" w:eastAsia="Calibri" w:hAnsi="Times New Roman" w:cs="Times New Roman"/>
                <w:color w:val="000000"/>
                <w:sz w:val="24"/>
                <w:szCs w:val="24"/>
              </w:rPr>
              <w:t xml:space="preserve">Многообразие мира насекомых. </w:t>
            </w:r>
          </w:p>
        </w:tc>
        <w:tc>
          <w:tcPr>
            <w:tcW w:w="4080" w:type="dxa"/>
          </w:tcPr>
          <w:p w:rsidR="009B03F2" w:rsidRPr="009B03F2" w:rsidRDefault="009B03F2" w:rsidP="009B03F2">
            <w:pPr>
              <w:rPr>
                <w:rFonts w:ascii="Times New Roman" w:eastAsia="Calibri" w:hAnsi="Times New Roman" w:cs="Times New Roman"/>
                <w:color w:val="000000"/>
                <w:sz w:val="24"/>
                <w:szCs w:val="24"/>
              </w:rPr>
            </w:pPr>
            <w:r w:rsidRPr="009B03F2">
              <w:rPr>
                <w:rFonts w:ascii="Times New Roman" w:eastAsia="Calibri" w:hAnsi="Times New Roman" w:cs="Times New Roman"/>
                <w:color w:val="000000"/>
                <w:sz w:val="24"/>
                <w:szCs w:val="24"/>
              </w:rPr>
              <w:t xml:space="preserve">Уточнить и закрепить с детьми понятие «насекомые»; уточнить особенности внешнего вида насекомых; закрепить знания о цикле развития насекомых, способе питания, образе жизни, окраске в соответствии с местом обитаний, защите от врагов, пользе и вреде, значении для жизни других обитателей природы; заложить основы экологического воспитания; вызвать удовольствие от общения с природой. Расширить и уточнить знания детей о жизни пчел, о зимовке пчел, о продуктах пчеловодства (мед, прополис, воск, перга) и использовании их человеком. </w:t>
            </w:r>
          </w:p>
        </w:tc>
        <w:tc>
          <w:tcPr>
            <w:tcW w:w="1984" w:type="dxa"/>
          </w:tcPr>
          <w:p w:rsidR="009B03F2" w:rsidRPr="009B03F2" w:rsidRDefault="009B03F2" w:rsidP="009B03F2">
            <w:pPr>
              <w:jc w:val="center"/>
              <w:rPr>
                <w:rFonts w:ascii="Times New Roman" w:eastAsia="Calibri" w:hAnsi="Times New Roman" w:cs="Times New Roman"/>
                <w:color w:val="000000"/>
                <w:sz w:val="24"/>
                <w:szCs w:val="24"/>
              </w:rPr>
            </w:pPr>
            <w:r w:rsidRPr="009B03F2">
              <w:rPr>
                <w:rFonts w:ascii="Times New Roman" w:eastAsia="Calibri" w:hAnsi="Times New Roman" w:cs="Times New Roman"/>
                <w:color w:val="000000"/>
                <w:sz w:val="24"/>
                <w:szCs w:val="24"/>
              </w:rPr>
              <w:t>Лепка «Пчелки»</w:t>
            </w:r>
          </w:p>
        </w:tc>
      </w:tr>
      <w:tr w:rsidR="009B03F2" w:rsidRPr="009B03F2" w:rsidTr="009B03F2">
        <w:tc>
          <w:tcPr>
            <w:tcW w:w="392" w:type="dxa"/>
            <w:vMerge/>
            <w:tcBorders>
              <w:right w:val="single" w:sz="4" w:space="0" w:color="auto"/>
            </w:tcBorders>
          </w:tcPr>
          <w:p w:rsidR="009B03F2" w:rsidRPr="009B03F2" w:rsidRDefault="009B03F2" w:rsidP="009B03F2">
            <w:pPr>
              <w:jc w:val="center"/>
              <w:rPr>
                <w:rFonts w:ascii="Times New Roman" w:eastAsia="Calibri" w:hAnsi="Times New Roman" w:cs="Times New Roman"/>
                <w:b/>
                <w:color w:val="000000"/>
                <w:sz w:val="24"/>
                <w:szCs w:val="24"/>
              </w:rPr>
            </w:pPr>
          </w:p>
        </w:tc>
        <w:tc>
          <w:tcPr>
            <w:tcW w:w="425" w:type="dxa"/>
            <w:vMerge/>
            <w:tcBorders>
              <w:left w:val="single" w:sz="4" w:space="0" w:color="auto"/>
            </w:tcBorders>
          </w:tcPr>
          <w:p w:rsidR="009B03F2" w:rsidRPr="009B03F2" w:rsidRDefault="009B03F2" w:rsidP="009B03F2">
            <w:pPr>
              <w:jc w:val="center"/>
              <w:rPr>
                <w:rFonts w:ascii="Times New Roman" w:eastAsia="Calibri" w:hAnsi="Times New Roman" w:cs="Times New Roman"/>
                <w:color w:val="000000"/>
                <w:sz w:val="24"/>
                <w:szCs w:val="24"/>
              </w:rPr>
            </w:pPr>
          </w:p>
        </w:tc>
        <w:tc>
          <w:tcPr>
            <w:tcW w:w="2299" w:type="dxa"/>
            <w:gridSpan w:val="2"/>
          </w:tcPr>
          <w:p w:rsidR="009B03F2" w:rsidRPr="009B03F2" w:rsidRDefault="009B03F2" w:rsidP="009B03F2">
            <w:pPr>
              <w:jc w:val="center"/>
              <w:rPr>
                <w:rFonts w:ascii="Times New Roman" w:eastAsia="Calibri" w:hAnsi="Times New Roman" w:cs="Times New Roman"/>
                <w:b/>
                <w:i/>
                <w:color w:val="000000"/>
                <w:sz w:val="24"/>
                <w:szCs w:val="24"/>
              </w:rPr>
            </w:pPr>
            <w:r w:rsidRPr="009B03F2">
              <w:rPr>
                <w:rFonts w:ascii="Times New Roman" w:eastAsia="Calibri" w:hAnsi="Times New Roman" w:cs="Times New Roman"/>
                <w:b/>
                <w:i/>
                <w:color w:val="000000"/>
                <w:sz w:val="24"/>
                <w:szCs w:val="24"/>
              </w:rPr>
              <w:t>24.05</w:t>
            </w:r>
          </w:p>
          <w:p w:rsidR="009B03F2" w:rsidRPr="009B03F2" w:rsidRDefault="009B03F2" w:rsidP="009B03F2">
            <w:pPr>
              <w:jc w:val="center"/>
              <w:rPr>
                <w:rFonts w:ascii="Times New Roman" w:eastAsia="Calibri" w:hAnsi="Times New Roman" w:cs="Times New Roman"/>
                <w:b/>
                <w:i/>
                <w:color w:val="000000"/>
                <w:sz w:val="24"/>
                <w:szCs w:val="24"/>
              </w:rPr>
            </w:pPr>
            <w:r w:rsidRPr="009B03F2">
              <w:rPr>
                <w:rFonts w:ascii="Times New Roman" w:eastAsia="Calibri" w:hAnsi="Times New Roman" w:cs="Times New Roman"/>
                <w:b/>
                <w:i/>
                <w:color w:val="000000"/>
                <w:sz w:val="24"/>
                <w:szCs w:val="24"/>
              </w:rPr>
              <w:t>День славянской письменности и культуры</w:t>
            </w:r>
          </w:p>
        </w:tc>
        <w:tc>
          <w:tcPr>
            <w:tcW w:w="1843" w:type="dxa"/>
            <w:gridSpan w:val="2"/>
          </w:tcPr>
          <w:p w:rsidR="009B03F2" w:rsidRPr="009B03F2" w:rsidRDefault="009B03F2" w:rsidP="009B03F2">
            <w:pPr>
              <w:rPr>
                <w:rFonts w:ascii="Times New Roman" w:eastAsia="Calibri" w:hAnsi="Times New Roman" w:cs="Times New Roman"/>
                <w:color w:val="000000"/>
                <w:sz w:val="24"/>
                <w:szCs w:val="24"/>
              </w:rPr>
            </w:pPr>
          </w:p>
        </w:tc>
        <w:tc>
          <w:tcPr>
            <w:tcW w:w="4080" w:type="dxa"/>
          </w:tcPr>
          <w:p w:rsidR="009B03F2" w:rsidRPr="009B03F2" w:rsidRDefault="009B03F2" w:rsidP="009B03F2">
            <w:pPr>
              <w:rPr>
                <w:rFonts w:ascii="Times New Roman" w:eastAsia="Calibri" w:hAnsi="Times New Roman" w:cs="Times New Roman"/>
                <w:color w:val="000000"/>
                <w:sz w:val="24"/>
                <w:szCs w:val="24"/>
              </w:rPr>
            </w:pPr>
            <w:r w:rsidRPr="009B03F2">
              <w:rPr>
                <w:rFonts w:ascii="Times New Roman" w:eastAsia="Calibri" w:hAnsi="Times New Roman" w:cs="Times New Roman"/>
                <w:color w:val="000000"/>
                <w:sz w:val="24"/>
                <w:szCs w:val="24"/>
              </w:rPr>
              <w:t xml:space="preserve">Дать знания о Кирилле и </w:t>
            </w:r>
            <w:proofErr w:type="spellStart"/>
            <w:r w:rsidRPr="009B03F2">
              <w:rPr>
                <w:rFonts w:ascii="Times New Roman" w:eastAsia="Calibri" w:hAnsi="Times New Roman" w:cs="Times New Roman"/>
                <w:color w:val="000000"/>
                <w:sz w:val="24"/>
                <w:szCs w:val="24"/>
              </w:rPr>
              <w:t>Мефодии</w:t>
            </w:r>
            <w:proofErr w:type="spellEnd"/>
            <w:r w:rsidRPr="009B03F2">
              <w:rPr>
                <w:rFonts w:ascii="Times New Roman" w:eastAsia="Calibri" w:hAnsi="Times New Roman" w:cs="Times New Roman"/>
                <w:color w:val="000000"/>
                <w:sz w:val="24"/>
                <w:szCs w:val="24"/>
              </w:rPr>
              <w:t>, как основоположниках славянской письменности; познакомить со старославянским алфавитом; формировать у детей представления о сходстве и различии современной и славянской азбук; развивать познавательный интерес, интерес к школе, к книгам.</w:t>
            </w:r>
          </w:p>
        </w:tc>
        <w:tc>
          <w:tcPr>
            <w:tcW w:w="1984" w:type="dxa"/>
          </w:tcPr>
          <w:p w:rsidR="009B03F2" w:rsidRPr="009B03F2" w:rsidRDefault="009B03F2" w:rsidP="009B03F2">
            <w:pPr>
              <w:jc w:val="center"/>
              <w:rPr>
                <w:rFonts w:ascii="Times New Roman" w:eastAsia="Calibri" w:hAnsi="Times New Roman" w:cs="Times New Roman"/>
                <w:color w:val="000000"/>
                <w:sz w:val="24"/>
                <w:szCs w:val="24"/>
              </w:rPr>
            </w:pPr>
            <w:r w:rsidRPr="009B03F2">
              <w:rPr>
                <w:rFonts w:ascii="Times New Roman" w:eastAsia="Calibri" w:hAnsi="Times New Roman" w:cs="Times New Roman"/>
                <w:color w:val="000000"/>
                <w:sz w:val="24"/>
                <w:szCs w:val="24"/>
              </w:rPr>
              <w:t>Беседа об истории праздника «День славянской письменности»</w:t>
            </w:r>
          </w:p>
        </w:tc>
      </w:tr>
      <w:tr w:rsidR="009B03F2" w:rsidRPr="009B03F2" w:rsidTr="009B03F2">
        <w:tc>
          <w:tcPr>
            <w:tcW w:w="392" w:type="dxa"/>
            <w:vMerge/>
            <w:tcBorders>
              <w:right w:val="single" w:sz="4" w:space="0" w:color="auto"/>
            </w:tcBorders>
          </w:tcPr>
          <w:p w:rsidR="009B03F2" w:rsidRPr="009B03F2" w:rsidRDefault="009B03F2" w:rsidP="009B03F2">
            <w:pPr>
              <w:jc w:val="center"/>
              <w:rPr>
                <w:rFonts w:ascii="Times New Roman" w:eastAsia="Calibri" w:hAnsi="Times New Roman" w:cs="Times New Roman"/>
                <w:b/>
                <w:color w:val="000000"/>
                <w:sz w:val="24"/>
                <w:szCs w:val="24"/>
              </w:rPr>
            </w:pPr>
          </w:p>
        </w:tc>
        <w:tc>
          <w:tcPr>
            <w:tcW w:w="425" w:type="dxa"/>
            <w:vMerge w:val="restart"/>
            <w:tcBorders>
              <w:left w:val="single" w:sz="4" w:space="0" w:color="auto"/>
            </w:tcBorders>
            <w:textDirection w:val="btLr"/>
          </w:tcPr>
          <w:p w:rsidR="009B03F2" w:rsidRPr="009B03F2" w:rsidRDefault="009B03F2" w:rsidP="009B03F2">
            <w:pPr>
              <w:ind w:left="113" w:right="113"/>
              <w:jc w:val="center"/>
              <w:rPr>
                <w:rFonts w:ascii="Times New Roman" w:eastAsia="Calibri" w:hAnsi="Times New Roman" w:cs="Times New Roman"/>
                <w:color w:val="000000"/>
                <w:sz w:val="24"/>
                <w:szCs w:val="24"/>
              </w:rPr>
            </w:pPr>
            <w:r w:rsidRPr="009B03F2">
              <w:rPr>
                <w:rFonts w:ascii="Times New Roman" w:eastAsia="Calibri" w:hAnsi="Times New Roman" w:cs="Times New Roman"/>
                <w:color w:val="000000"/>
                <w:sz w:val="24"/>
                <w:szCs w:val="24"/>
              </w:rPr>
              <w:t>5 неделя</w:t>
            </w:r>
          </w:p>
        </w:tc>
        <w:tc>
          <w:tcPr>
            <w:tcW w:w="2299" w:type="dxa"/>
            <w:gridSpan w:val="2"/>
          </w:tcPr>
          <w:p w:rsidR="009B03F2" w:rsidRPr="009B03F2" w:rsidRDefault="009B03F2" w:rsidP="009B03F2">
            <w:pPr>
              <w:jc w:val="center"/>
              <w:rPr>
                <w:rFonts w:ascii="Times New Roman" w:eastAsia="Calibri" w:hAnsi="Times New Roman" w:cs="Times New Roman"/>
                <w:b/>
                <w:i/>
                <w:color w:val="000000"/>
                <w:sz w:val="24"/>
                <w:szCs w:val="24"/>
              </w:rPr>
            </w:pPr>
          </w:p>
        </w:tc>
        <w:tc>
          <w:tcPr>
            <w:tcW w:w="1843" w:type="dxa"/>
            <w:gridSpan w:val="2"/>
          </w:tcPr>
          <w:p w:rsidR="009B03F2" w:rsidRPr="009B03F2" w:rsidRDefault="009B03F2" w:rsidP="009B03F2">
            <w:pPr>
              <w:rPr>
                <w:rFonts w:ascii="Times New Roman" w:eastAsia="Calibri" w:hAnsi="Times New Roman" w:cs="Times New Roman"/>
                <w:color w:val="000000"/>
                <w:sz w:val="24"/>
                <w:szCs w:val="24"/>
              </w:rPr>
            </w:pPr>
          </w:p>
        </w:tc>
        <w:tc>
          <w:tcPr>
            <w:tcW w:w="4080" w:type="dxa"/>
          </w:tcPr>
          <w:p w:rsidR="009B03F2" w:rsidRPr="009B03F2" w:rsidRDefault="009B03F2" w:rsidP="009B03F2">
            <w:pPr>
              <w:rPr>
                <w:rFonts w:ascii="Times New Roman" w:eastAsia="Calibri" w:hAnsi="Times New Roman" w:cs="Times New Roman"/>
                <w:color w:val="000000"/>
                <w:sz w:val="24"/>
                <w:szCs w:val="24"/>
              </w:rPr>
            </w:pPr>
            <w:r w:rsidRPr="009B03F2">
              <w:rPr>
                <w:rFonts w:ascii="Times New Roman" w:eastAsia="Calibri" w:hAnsi="Times New Roman" w:cs="Times New Roman"/>
                <w:color w:val="000000"/>
                <w:sz w:val="24"/>
                <w:szCs w:val="24"/>
              </w:rPr>
              <w:t>Обследование детей учителем-логопедом. Заполнение речевых карт.</w:t>
            </w:r>
          </w:p>
          <w:p w:rsidR="009B03F2" w:rsidRPr="009B03F2" w:rsidRDefault="009B03F2" w:rsidP="009B03F2">
            <w:pPr>
              <w:rPr>
                <w:rFonts w:ascii="Times New Roman" w:eastAsia="Calibri" w:hAnsi="Times New Roman" w:cs="Times New Roman"/>
                <w:color w:val="000000"/>
                <w:sz w:val="24"/>
                <w:szCs w:val="24"/>
              </w:rPr>
            </w:pPr>
            <w:r w:rsidRPr="009B03F2">
              <w:rPr>
                <w:rFonts w:ascii="Times New Roman" w:eastAsia="Calibri" w:hAnsi="Times New Roman" w:cs="Times New Roman"/>
                <w:color w:val="000000"/>
                <w:sz w:val="24"/>
                <w:szCs w:val="24"/>
              </w:rPr>
              <w:t>Индивидуальные и индивидуально-подгрупповые занятия.</w:t>
            </w:r>
          </w:p>
        </w:tc>
        <w:tc>
          <w:tcPr>
            <w:tcW w:w="1984" w:type="dxa"/>
          </w:tcPr>
          <w:p w:rsidR="009B03F2" w:rsidRPr="009B03F2" w:rsidRDefault="009B03F2" w:rsidP="009B03F2">
            <w:pPr>
              <w:jc w:val="center"/>
              <w:rPr>
                <w:rFonts w:ascii="Times New Roman" w:eastAsia="Calibri" w:hAnsi="Times New Roman" w:cs="Times New Roman"/>
                <w:color w:val="000000"/>
                <w:sz w:val="24"/>
                <w:szCs w:val="24"/>
              </w:rPr>
            </w:pPr>
          </w:p>
        </w:tc>
      </w:tr>
      <w:tr w:rsidR="009B03F2" w:rsidRPr="009B03F2" w:rsidTr="009B03F2">
        <w:trPr>
          <w:cantSplit/>
          <w:trHeight w:val="1134"/>
        </w:trPr>
        <w:tc>
          <w:tcPr>
            <w:tcW w:w="392" w:type="dxa"/>
            <w:vMerge/>
            <w:tcBorders>
              <w:right w:val="single" w:sz="4" w:space="0" w:color="auto"/>
            </w:tcBorders>
          </w:tcPr>
          <w:p w:rsidR="009B03F2" w:rsidRPr="009B03F2" w:rsidRDefault="009B03F2" w:rsidP="009B03F2">
            <w:pPr>
              <w:jc w:val="center"/>
              <w:rPr>
                <w:rFonts w:ascii="Times New Roman" w:eastAsia="Calibri" w:hAnsi="Times New Roman" w:cs="Times New Roman"/>
                <w:b/>
                <w:color w:val="000000"/>
                <w:sz w:val="24"/>
                <w:szCs w:val="24"/>
              </w:rPr>
            </w:pPr>
          </w:p>
        </w:tc>
        <w:tc>
          <w:tcPr>
            <w:tcW w:w="425" w:type="dxa"/>
            <w:vMerge/>
            <w:tcBorders>
              <w:left w:val="single" w:sz="4" w:space="0" w:color="auto"/>
            </w:tcBorders>
            <w:textDirection w:val="btLr"/>
          </w:tcPr>
          <w:p w:rsidR="009B03F2" w:rsidRPr="009B03F2" w:rsidRDefault="009B03F2" w:rsidP="009B03F2">
            <w:pPr>
              <w:ind w:left="113" w:right="113"/>
              <w:jc w:val="center"/>
              <w:rPr>
                <w:rFonts w:ascii="Times New Roman" w:eastAsia="Calibri" w:hAnsi="Times New Roman" w:cs="Times New Roman"/>
                <w:color w:val="000000"/>
                <w:sz w:val="24"/>
                <w:szCs w:val="24"/>
              </w:rPr>
            </w:pPr>
          </w:p>
        </w:tc>
        <w:tc>
          <w:tcPr>
            <w:tcW w:w="2299" w:type="dxa"/>
            <w:gridSpan w:val="2"/>
          </w:tcPr>
          <w:p w:rsidR="009B03F2" w:rsidRPr="009B03F2" w:rsidRDefault="009B03F2" w:rsidP="009B03F2">
            <w:pPr>
              <w:jc w:val="center"/>
              <w:rPr>
                <w:rFonts w:ascii="Times New Roman" w:eastAsia="Calibri" w:hAnsi="Times New Roman" w:cs="Times New Roman"/>
                <w:b/>
                <w:i/>
                <w:color w:val="000000"/>
                <w:sz w:val="24"/>
                <w:szCs w:val="24"/>
              </w:rPr>
            </w:pPr>
          </w:p>
        </w:tc>
        <w:tc>
          <w:tcPr>
            <w:tcW w:w="1843" w:type="dxa"/>
            <w:gridSpan w:val="2"/>
          </w:tcPr>
          <w:p w:rsidR="009B03F2" w:rsidRPr="009B03F2" w:rsidRDefault="009B03F2" w:rsidP="009B03F2">
            <w:pPr>
              <w:jc w:val="center"/>
              <w:rPr>
                <w:rFonts w:ascii="Times New Roman" w:eastAsia="Calibri" w:hAnsi="Times New Roman" w:cs="Times New Roman"/>
                <w:color w:val="000000"/>
                <w:sz w:val="24"/>
                <w:szCs w:val="24"/>
              </w:rPr>
            </w:pPr>
            <w:r w:rsidRPr="009B03F2">
              <w:rPr>
                <w:rFonts w:ascii="Times New Roman" w:eastAsia="Calibri" w:hAnsi="Times New Roman" w:cs="Times New Roman"/>
                <w:color w:val="000000"/>
                <w:sz w:val="24"/>
                <w:szCs w:val="24"/>
              </w:rPr>
              <w:t>Скоро лето</w:t>
            </w:r>
          </w:p>
          <w:p w:rsidR="009B03F2" w:rsidRPr="009B03F2" w:rsidRDefault="009B03F2" w:rsidP="009B03F2">
            <w:pPr>
              <w:jc w:val="center"/>
              <w:rPr>
                <w:rFonts w:ascii="Times New Roman" w:eastAsia="Calibri" w:hAnsi="Times New Roman" w:cs="Times New Roman"/>
                <w:color w:val="000000"/>
                <w:sz w:val="24"/>
                <w:szCs w:val="24"/>
              </w:rPr>
            </w:pPr>
            <w:r w:rsidRPr="009B03F2">
              <w:rPr>
                <w:rFonts w:ascii="Times New Roman" w:eastAsia="Calibri" w:hAnsi="Times New Roman" w:cs="Times New Roman"/>
                <w:color w:val="000000"/>
                <w:sz w:val="24"/>
                <w:szCs w:val="24"/>
              </w:rPr>
              <w:t>Какое разное лето в России</w:t>
            </w:r>
          </w:p>
        </w:tc>
        <w:tc>
          <w:tcPr>
            <w:tcW w:w="4080" w:type="dxa"/>
          </w:tcPr>
          <w:p w:rsidR="009B03F2" w:rsidRPr="009B03F2" w:rsidRDefault="009B03F2" w:rsidP="009B03F2">
            <w:pPr>
              <w:rPr>
                <w:rFonts w:ascii="Times New Roman" w:eastAsia="Calibri" w:hAnsi="Times New Roman" w:cs="Times New Roman"/>
                <w:color w:val="000000"/>
                <w:sz w:val="24"/>
                <w:szCs w:val="24"/>
              </w:rPr>
            </w:pPr>
            <w:r w:rsidRPr="009B03F2">
              <w:rPr>
                <w:rFonts w:ascii="Times New Roman" w:eastAsia="Calibri" w:hAnsi="Times New Roman" w:cs="Times New Roman"/>
                <w:color w:val="000000"/>
                <w:sz w:val="24"/>
                <w:szCs w:val="24"/>
              </w:rPr>
              <w:t>Формировать у детей обобщенные представления о лете как времени года; признаках лета. Расширять и обогащать</w:t>
            </w:r>
          </w:p>
          <w:p w:rsidR="009B03F2" w:rsidRPr="009B03F2" w:rsidRDefault="009B03F2" w:rsidP="009B03F2">
            <w:pPr>
              <w:rPr>
                <w:rFonts w:ascii="Times New Roman" w:eastAsia="Calibri" w:hAnsi="Times New Roman" w:cs="Times New Roman"/>
                <w:color w:val="000000"/>
                <w:sz w:val="24"/>
                <w:szCs w:val="24"/>
              </w:rPr>
            </w:pPr>
            <w:r w:rsidRPr="009B03F2">
              <w:rPr>
                <w:rFonts w:ascii="Times New Roman" w:eastAsia="Calibri" w:hAnsi="Times New Roman" w:cs="Times New Roman"/>
                <w:color w:val="000000"/>
                <w:sz w:val="24"/>
                <w:szCs w:val="24"/>
              </w:rPr>
              <w:t xml:space="preserve">представления о влиянии тепла, солнечного света на жизнь людей, животных и растений. </w:t>
            </w:r>
          </w:p>
        </w:tc>
        <w:tc>
          <w:tcPr>
            <w:tcW w:w="1984" w:type="dxa"/>
          </w:tcPr>
          <w:p w:rsidR="009B03F2" w:rsidRPr="009B03F2" w:rsidRDefault="009B03F2" w:rsidP="009B03F2">
            <w:pPr>
              <w:jc w:val="center"/>
              <w:rPr>
                <w:rFonts w:ascii="Times New Roman" w:eastAsia="Calibri" w:hAnsi="Times New Roman" w:cs="Times New Roman"/>
                <w:color w:val="000000"/>
                <w:sz w:val="24"/>
                <w:szCs w:val="24"/>
              </w:rPr>
            </w:pPr>
            <w:r w:rsidRPr="009B03F2">
              <w:rPr>
                <w:rFonts w:ascii="Times New Roman" w:eastAsia="Calibri" w:hAnsi="Times New Roman" w:cs="Times New Roman"/>
                <w:color w:val="000000"/>
                <w:sz w:val="24"/>
                <w:szCs w:val="24"/>
              </w:rPr>
              <w:t>Развлечение «Рисунки на</w:t>
            </w:r>
          </w:p>
          <w:p w:rsidR="009B03F2" w:rsidRPr="009B03F2" w:rsidRDefault="009B03F2" w:rsidP="009B03F2">
            <w:pPr>
              <w:jc w:val="center"/>
              <w:rPr>
                <w:rFonts w:ascii="Times New Roman" w:eastAsia="Calibri" w:hAnsi="Times New Roman" w:cs="Times New Roman"/>
                <w:color w:val="000000"/>
                <w:sz w:val="24"/>
                <w:szCs w:val="24"/>
              </w:rPr>
            </w:pPr>
            <w:r w:rsidRPr="009B03F2">
              <w:rPr>
                <w:rFonts w:ascii="Times New Roman" w:eastAsia="Calibri" w:hAnsi="Times New Roman" w:cs="Times New Roman"/>
                <w:color w:val="000000"/>
                <w:sz w:val="24"/>
                <w:szCs w:val="24"/>
              </w:rPr>
              <w:t>асфальте»</w:t>
            </w:r>
          </w:p>
        </w:tc>
      </w:tr>
      <w:tr w:rsidR="009B03F2" w:rsidRPr="009B03F2" w:rsidTr="009B03F2">
        <w:trPr>
          <w:cantSplit/>
          <w:trHeight w:val="1134"/>
        </w:trPr>
        <w:tc>
          <w:tcPr>
            <w:tcW w:w="392" w:type="dxa"/>
            <w:vMerge w:val="restart"/>
            <w:tcBorders>
              <w:right w:val="single" w:sz="4" w:space="0" w:color="auto"/>
            </w:tcBorders>
            <w:textDirection w:val="btLr"/>
          </w:tcPr>
          <w:p w:rsidR="009B03F2" w:rsidRPr="009B03F2" w:rsidRDefault="009B03F2" w:rsidP="009B03F2">
            <w:pPr>
              <w:jc w:val="center"/>
              <w:rPr>
                <w:rFonts w:ascii="Times New Roman" w:eastAsia="Calibri" w:hAnsi="Times New Roman" w:cs="Times New Roman"/>
                <w:b/>
                <w:color w:val="000000"/>
                <w:sz w:val="24"/>
                <w:szCs w:val="24"/>
              </w:rPr>
            </w:pPr>
            <w:r w:rsidRPr="009B03F2">
              <w:rPr>
                <w:rFonts w:ascii="Times New Roman" w:eastAsia="Calibri" w:hAnsi="Times New Roman" w:cs="Times New Roman"/>
                <w:b/>
                <w:color w:val="000000"/>
                <w:sz w:val="24"/>
                <w:szCs w:val="24"/>
              </w:rPr>
              <w:t>ИЮНЬ</w:t>
            </w:r>
          </w:p>
        </w:tc>
        <w:tc>
          <w:tcPr>
            <w:tcW w:w="425" w:type="dxa"/>
            <w:tcBorders>
              <w:left w:val="single" w:sz="4" w:space="0" w:color="auto"/>
            </w:tcBorders>
            <w:textDirection w:val="btLr"/>
          </w:tcPr>
          <w:p w:rsidR="009B03F2" w:rsidRPr="009B03F2" w:rsidRDefault="009B03F2" w:rsidP="009B03F2">
            <w:pPr>
              <w:ind w:left="113" w:right="113"/>
              <w:jc w:val="center"/>
              <w:rPr>
                <w:rFonts w:ascii="Times New Roman" w:eastAsia="Calibri" w:hAnsi="Times New Roman" w:cs="Times New Roman"/>
                <w:color w:val="000000"/>
                <w:sz w:val="24"/>
                <w:szCs w:val="24"/>
              </w:rPr>
            </w:pPr>
            <w:r w:rsidRPr="009B03F2">
              <w:rPr>
                <w:rFonts w:ascii="Times New Roman" w:eastAsia="Calibri" w:hAnsi="Times New Roman" w:cs="Times New Roman"/>
                <w:color w:val="000000"/>
                <w:sz w:val="24"/>
                <w:szCs w:val="24"/>
              </w:rPr>
              <w:t>1 неделя</w:t>
            </w:r>
          </w:p>
        </w:tc>
        <w:tc>
          <w:tcPr>
            <w:tcW w:w="2299" w:type="dxa"/>
            <w:gridSpan w:val="2"/>
          </w:tcPr>
          <w:p w:rsidR="009B03F2" w:rsidRPr="009B03F2" w:rsidRDefault="009B03F2" w:rsidP="009B03F2">
            <w:pPr>
              <w:jc w:val="center"/>
              <w:rPr>
                <w:rFonts w:ascii="Times New Roman" w:eastAsia="Calibri" w:hAnsi="Times New Roman" w:cs="Times New Roman"/>
                <w:b/>
                <w:i/>
                <w:color w:val="000000"/>
                <w:sz w:val="24"/>
                <w:szCs w:val="24"/>
              </w:rPr>
            </w:pPr>
            <w:r w:rsidRPr="009B03F2">
              <w:rPr>
                <w:rFonts w:ascii="Times New Roman" w:eastAsia="Calibri" w:hAnsi="Times New Roman" w:cs="Times New Roman"/>
                <w:b/>
                <w:i/>
                <w:color w:val="000000"/>
                <w:sz w:val="24"/>
                <w:szCs w:val="24"/>
              </w:rPr>
              <w:t>06.06</w:t>
            </w:r>
          </w:p>
          <w:p w:rsidR="009B03F2" w:rsidRPr="009B03F2" w:rsidRDefault="009B03F2" w:rsidP="009B03F2">
            <w:pPr>
              <w:jc w:val="center"/>
              <w:rPr>
                <w:rFonts w:ascii="Times New Roman" w:eastAsia="Calibri" w:hAnsi="Times New Roman" w:cs="Times New Roman"/>
                <w:b/>
                <w:i/>
                <w:color w:val="000000"/>
                <w:sz w:val="24"/>
                <w:szCs w:val="24"/>
              </w:rPr>
            </w:pPr>
            <w:r w:rsidRPr="009B03F2">
              <w:rPr>
                <w:rFonts w:ascii="Times New Roman" w:eastAsia="Calibri" w:hAnsi="Times New Roman" w:cs="Times New Roman"/>
                <w:b/>
                <w:i/>
                <w:color w:val="000000"/>
                <w:sz w:val="24"/>
                <w:szCs w:val="24"/>
              </w:rPr>
              <w:t>День русского языка</w:t>
            </w:r>
          </w:p>
        </w:tc>
        <w:tc>
          <w:tcPr>
            <w:tcW w:w="1843" w:type="dxa"/>
            <w:gridSpan w:val="2"/>
          </w:tcPr>
          <w:p w:rsidR="009B03F2" w:rsidRPr="009B03F2" w:rsidRDefault="009B03F2" w:rsidP="009B03F2">
            <w:pPr>
              <w:jc w:val="center"/>
              <w:rPr>
                <w:rFonts w:ascii="Times New Roman" w:eastAsia="Calibri" w:hAnsi="Times New Roman" w:cs="Times New Roman"/>
                <w:color w:val="000000"/>
                <w:sz w:val="24"/>
                <w:szCs w:val="24"/>
              </w:rPr>
            </w:pPr>
            <w:r w:rsidRPr="009B03F2">
              <w:rPr>
                <w:rFonts w:ascii="Times New Roman" w:eastAsia="Calibri" w:hAnsi="Times New Roman" w:cs="Times New Roman"/>
                <w:color w:val="000000"/>
                <w:sz w:val="24"/>
                <w:szCs w:val="24"/>
              </w:rPr>
              <w:t>Неделя поэзии</w:t>
            </w:r>
          </w:p>
          <w:p w:rsidR="009B03F2" w:rsidRPr="009B03F2" w:rsidRDefault="009B03F2" w:rsidP="009B03F2">
            <w:pPr>
              <w:jc w:val="center"/>
              <w:rPr>
                <w:rFonts w:ascii="Times New Roman" w:eastAsia="Calibri" w:hAnsi="Times New Roman" w:cs="Times New Roman"/>
                <w:color w:val="000000"/>
                <w:sz w:val="24"/>
                <w:szCs w:val="24"/>
              </w:rPr>
            </w:pPr>
            <w:r w:rsidRPr="009B03F2">
              <w:rPr>
                <w:rFonts w:ascii="Times New Roman" w:eastAsia="Calibri" w:hAnsi="Times New Roman" w:cs="Times New Roman"/>
                <w:color w:val="000000"/>
                <w:sz w:val="24"/>
                <w:szCs w:val="24"/>
              </w:rPr>
              <w:t>Солнце русской поэзии А.С. Пушкин</w:t>
            </w:r>
          </w:p>
        </w:tc>
        <w:tc>
          <w:tcPr>
            <w:tcW w:w="4080" w:type="dxa"/>
          </w:tcPr>
          <w:p w:rsidR="009B03F2" w:rsidRPr="009B03F2" w:rsidRDefault="009B03F2" w:rsidP="009B03F2">
            <w:pPr>
              <w:rPr>
                <w:rFonts w:ascii="Times New Roman" w:eastAsia="Calibri" w:hAnsi="Times New Roman" w:cs="Times New Roman"/>
                <w:color w:val="000000"/>
                <w:sz w:val="24"/>
                <w:szCs w:val="24"/>
              </w:rPr>
            </w:pPr>
            <w:r w:rsidRPr="009B03F2">
              <w:rPr>
                <w:rFonts w:ascii="Times New Roman" w:eastAsia="Calibri" w:hAnsi="Times New Roman" w:cs="Times New Roman"/>
                <w:color w:val="000000"/>
                <w:sz w:val="24"/>
                <w:szCs w:val="24"/>
              </w:rPr>
              <w:t>Познакомить детей с творчеством А. С. Пушкина; формировать у детей устойчивый интерес к чтению, умение слушать и понимать художественный текст; обогащать и расширять словарные запас детей, воспитывать культуру речи;</w:t>
            </w:r>
          </w:p>
        </w:tc>
        <w:tc>
          <w:tcPr>
            <w:tcW w:w="1984" w:type="dxa"/>
          </w:tcPr>
          <w:p w:rsidR="009B03F2" w:rsidRPr="009B03F2" w:rsidRDefault="009B03F2" w:rsidP="009B03F2">
            <w:pPr>
              <w:jc w:val="center"/>
              <w:rPr>
                <w:rFonts w:ascii="Times New Roman" w:eastAsia="Calibri" w:hAnsi="Times New Roman" w:cs="Times New Roman"/>
                <w:color w:val="000000"/>
                <w:sz w:val="24"/>
                <w:szCs w:val="24"/>
              </w:rPr>
            </w:pPr>
            <w:r w:rsidRPr="009B03F2">
              <w:rPr>
                <w:rFonts w:ascii="Times New Roman" w:eastAsia="Calibri" w:hAnsi="Times New Roman" w:cs="Times New Roman"/>
                <w:color w:val="000000"/>
                <w:sz w:val="24"/>
                <w:szCs w:val="24"/>
              </w:rPr>
              <w:t>Выставка рисунков по мотивам сказок А. С. Пушкина</w:t>
            </w:r>
          </w:p>
        </w:tc>
      </w:tr>
      <w:tr w:rsidR="009B03F2" w:rsidRPr="009B03F2" w:rsidTr="009B03F2">
        <w:trPr>
          <w:cantSplit/>
          <w:trHeight w:val="1134"/>
        </w:trPr>
        <w:tc>
          <w:tcPr>
            <w:tcW w:w="392" w:type="dxa"/>
            <w:vMerge/>
            <w:tcBorders>
              <w:right w:val="single" w:sz="4" w:space="0" w:color="auto"/>
            </w:tcBorders>
          </w:tcPr>
          <w:p w:rsidR="009B03F2" w:rsidRPr="009B03F2" w:rsidRDefault="009B03F2" w:rsidP="009B03F2">
            <w:pPr>
              <w:jc w:val="center"/>
              <w:rPr>
                <w:rFonts w:ascii="Times New Roman" w:eastAsia="Calibri" w:hAnsi="Times New Roman" w:cs="Times New Roman"/>
                <w:b/>
                <w:color w:val="000000"/>
                <w:sz w:val="24"/>
                <w:szCs w:val="24"/>
              </w:rPr>
            </w:pPr>
          </w:p>
        </w:tc>
        <w:tc>
          <w:tcPr>
            <w:tcW w:w="425" w:type="dxa"/>
            <w:tcBorders>
              <w:left w:val="single" w:sz="4" w:space="0" w:color="auto"/>
            </w:tcBorders>
            <w:textDirection w:val="btLr"/>
          </w:tcPr>
          <w:p w:rsidR="009B03F2" w:rsidRPr="009B03F2" w:rsidRDefault="009B03F2" w:rsidP="009B03F2">
            <w:pPr>
              <w:ind w:left="113" w:right="113"/>
              <w:jc w:val="center"/>
              <w:rPr>
                <w:rFonts w:ascii="Times New Roman" w:eastAsia="Calibri" w:hAnsi="Times New Roman" w:cs="Times New Roman"/>
                <w:color w:val="000000"/>
                <w:sz w:val="24"/>
                <w:szCs w:val="24"/>
              </w:rPr>
            </w:pPr>
            <w:r w:rsidRPr="009B03F2">
              <w:rPr>
                <w:rFonts w:ascii="Times New Roman" w:eastAsia="Calibri" w:hAnsi="Times New Roman" w:cs="Times New Roman"/>
                <w:color w:val="000000"/>
                <w:sz w:val="24"/>
                <w:szCs w:val="24"/>
              </w:rPr>
              <w:t>2 неделя</w:t>
            </w:r>
          </w:p>
        </w:tc>
        <w:tc>
          <w:tcPr>
            <w:tcW w:w="2299" w:type="dxa"/>
            <w:gridSpan w:val="2"/>
          </w:tcPr>
          <w:p w:rsidR="009B03F2" w:rsidRPr="009B03F2" w:rsidRDefault="009B03F2" w:rsidP="009B03F2">
            <w:pPr>
              <w:jc w:val="center"/>
              <w:rPr>
                <w:rFonts w:ascii="Times New Roman" w:eastAsia="Calibri" w:hAnsi="Times New Roman" w:cs="Times New Roman"/>
                <w:b/>
                <w:i/>
                <w:color w:val="000000"/>
                <w:sz w:val="24"/>
                <w:szCs w:val="24"/>
              </w:rPr>
            </w:pPr>
            <w:r w:rsidRPr="009B03F2">
              <w:rPr>
                <w:rFonts w:ascii="Times New Roman" w:eastAsia="Calibri" w:hAnsi="Times New Roman" w:cs="Times New Roman"/>
                <w:b/>
                <w:i/>
                <w:color w:val="000000"/>
                <w:sz w:val="24"/>
                <w:szCs w:val="24"/>
              </w:rPr>
              <w:t xml:space="preserve">12.06 </w:t>
            </w:r>
          </w:p>
          <w:p w:rsidR="009B03F2" w:rsidRPr="009B03F2" w:rsidRDefault="009B03F2" w:rsidP="009B03F2">
            <w:pPr>
              <w:jc w:val="center"/>
              <w:rPr>
                <w:rFonts w:ascii="Times New Roman" w:eastAsia="Calibri" w:hAnsi="Times New Roman" w:cs="Times New Roman"/>
                <w:b/>
                <w:i/>
                <w:color w:val="000000"/>
                <w:sz w:val="24"/>
                <w:szCs w:val="24"/>
              </w:rPr>
            </w:pPr>
            <w:r w:rsidRPr="009B03F2">
              <w:rPr>
                <w:rFonts w:ascii="Times New Roman" w:eastAsia="Calibri" w:hAnsi="Times New Roman" w:cs="Times New Roman"/>
                <w:b/>
                <w:i/>
                <w:color w:val="000000"/>
                <w:sz w:val="24"/>
                <w:szCs w:val="24"/>
              </w:rPr>
              <w:t>День России</w:t>
            </w:r>
          </w:p>
        </w:tc>
        <w:tc>
          <w:tcPr>
            <w:tcW w:w="1843" w:type="dxa"/>
            <w:gridSpan w:val="2"/>
          </w:tcPr>
          <w:p w:rsidR="009B03F2" w:rsidRPr="009B03F2" w:rsidRDefault="009B03F2" w:rsidP="009B03F2">
            <w:pPr>
              <w:jc w:val="center"/>
              <w:rPr>
                <w:rFonts w:ascii="Times New Roman" w:eastAsia="Calibri" w:hAnsi="Times New Roman" w:cs="Times New Roman"/>
                <w:color w:val="000000"/>
                <w:sz w:val="24"/>
                <w:szCs w:val="24"/>
              </w:rPr>
            </w:pPr>
            <w:r w:rsidRPr="009B03F2">
              <w:rPr>
                <w:rFonts w:ascii="Times New Roman" w:eastAsia="Calibri" w:hAnsi="Times New Roman" w:cs="Times New Roman"/>
                <w:color w:val="000000"/>
                <w:sz w:val="24"/>
                <w:szCs w:val="24"/>
              </w:rPr>
              <w:t>Моя страна Россия</w:t>
            </w:r>
          </w:p>
        </w:tc>
        <w:tc>
          <w:tcPr>
            <w:tcW w:w="4080" w:type="dxa"/>
          </w:tcPr>
          <w:p w:rsidR="009B03F2" w:rsidRPr="009B03F2" w:rsidRDefault="009B03F2" w:rsidP="009B03F2">
            <w:pPr>
              <w:rPr>
                <w:rFonts w:ascii="Times New Roman" w:eastAsia="Calibri" w:hAnsi="Times New Roman" w:cs="Times New Roman"/>
                <w:color w:val="000000"/>
                <w:sz w:val="24"/>
                <w:szCs w:val="24"/>
              </w:rPr>
            </w:pPr>
            <w:r w:rsidRPr="009B03F2">
              <w:rPr>
                <w:rFonts w:ascii="Times New Roman" w:eastAsia="Calibri" w:hAnsi="Times New Roman" w:cs="Times New Roman"/>
                <w:color w:val="000000"/>
                <w:sz w:val="24"/>
                <w:szCs w:val="24"/>
              </w:rPr>
              <w:t>Расширять представление детей о родной стране, о государственных праздниках; вызвать интерес к истории своей страны; воспитывать чувство гордости за свою страну, любви к ней. Активизировать знания о истории России, о гербе и флаге, мелодии гимна. Рассказать о людях прославивших Россию; о том, что Российская Федерация (Россия) – огромная многонациональная страна</w:t>
            </w:r>
          </w:p>
        </w:tc>
        <w:tc>
          <w:tcPr>
            <w:tcW w:w="1984" w:type="dxa"/>
          </w:tcPr>
          <w:p w:rsidR="009B03F2" w:rsidRPr="009B03F2" w:rsidRDefault="009B03F2" w:rsidP="009B03F2">
            <w:pPr>
              <w:jc w:val="center"/>
              <w:rPr>
                <w:rFonts w:ascii="Times New Roman" w:eastAsia="Calibri" w:hAnsi="Times New Roman" w:cs="Times New Roman"/>
                <w:color w:val="000000"/>
                <w:sz w:val="24"/>
                <w:szCs w:val="24"/>
              </w:rPr>
            </w:pPr>
            <w:r w:rsidRPr="009B03F2">
              <w:rPr>
                <w:rFonts w:ascii="Times New Roman" w:eastAsia="Calibri" w:hAnsi="Times New Roman" w:cs="Times New Roman"/>
                <w:color w:val="000000"/>
                <w:sz w:val="24"/>
                <w:szCs w:val="24"/>
              </w:rPr>
              <w:t>Просмотр презентации «Россия – Родина моя!»</w:t>
            </w:r>
          </w:p>
        </w:tc>
      </w:tr>
      <w:tr w:rsidR="009B03F2" w:rsidRPr="009B03F2" w:rsidTr="009B03F2">
        <w:trPr>
          <w:cantSplit/>
          <w:trHeight w:val="1134"/>
        </w:trPr>
        <w:tc>
          <w:tcPr>
            <w:tcW w:w="392" w:type="dxa"/>
            <w:vMerge/>
            <w:tcBorders>
              <w:right w:val="single" w:sz="4" w:space="0" w:color="auto"/>
            </w:tcBorders>
          </w:tcPr>
          <w:p w:rsidR="009B03F2" w:rsidRPr="009B03F2" w:rsidRDefault="009B03F2" w:rsidP="009B03F2">
            <w:pPr>
              <w:jc w:val="center"/>
              <w:rPr>
                <w:rFonts w:ascii="Times New Roman" w:eastAsia="Calibri" w:hAnsi="Times New Roman" w:cs="Times New Roman"/>
                <w:b/>
                <w:color w:val="000000"/>
                <w:sz w:val="24"/>
                <w:szCs w:val="24"/>
              </w:rPr>
            </w:pPr>
          </w:p>
        </w:tc>
        <w:tc>
          <w:tcPr>
            <w:tcW w:w="425" w:type="dxa"/>
            <w:tcBorders>
              <w:left w:val="single" w:sz="4" w:space="0" w:color="auto"/>
            </w:tcBorders>
            <w:textDirection w:val="btLr"/>
          </w:tcPr>
          <w:p w:rsidR="009B03F2" w:rsidRPr="009B03F2" w:rsidRDefault="009B03F2" w:rsidP="009B03F2">
            <w:pPr>
              <w:ind w:left="113" w:right="113"/>
              <w:jc w:val="center"/>
              <w:rPr>
                <w:rFonts w:ascii="Times New Roman" w:eastAsia="Calibri" w:hAnsi="Times New Roman" w:cs="Times New Roman"/>
                <w:color w:val="000000"/>
                <w:sz w:val="24"/>
                <w:szCs w:val="24"/>
              </w:rPr>
            </w:pPr>
            <w:r w:rsidRPr="009B03F2">
              <w:rPr>
                <w:rFonts w:ascii="Times New Roman" w:eastAsia="Calibri" w:hAnsi="Times New Roman" w:cs="Times New Roman"/>
                <w:color w:val="000000"/>
                <w:sz w:val="24"/>
                <w:szCs w:val="24"/>
              </w:rPr>
              <w:t>3 неделя</w:t>
            </w:r>
          </w:p>
        </w:tc>
        <w:tc>
          <w:tcPr>
            <w:tcW w:w="2299" w:type="dxa"/>
            <w:gridSpan w:val="2"/>
          </w:tcPr>
          <w:p w:rsidR="009B03F2" w:rsidRPr="009B03F2" w:rsidRDefault="009B03F2" w:rsidP="009B03F2">
            <w:pPr>
              <w:jc w:val="center"/>
              <w:rPr>
                <w:rFonts w:ascii="Times New Roman" w:eastAsia="Calibri" w:hAnsi="Times New Roman" w:cs="Times New Roman"/>
                <w:b/>
                <w:i/>
                <w:color w:val="000000"/>
                <w:sz w:val="24"/>
                <w:szCs w:val="24"/>
              </w:rPr>
            </w:pPr>
            <w:r w:rsidRPr="009B03F2">
              <w:rPr>
                <w:rFonts w:ascii="Times New Roman" w:eastAsia="Calibri" w:hAnsi="Times New Roman" w:cs="Times New Roman"/>
                <w:b/>
                <w:i/>
                <w:color w:val="000000"/>
                <w:sz w:val="24"/>
                <w:szCs w:val="24"/>
              </w:rPr>
              <w:t>Сабантуй</w:t>
            </w:r>
          </w:p>
        </w:tc>
        <w:tc>
          <w:tcPr>
            <w:tcW w:w="1843" w:type="dxa"/>
            <w:gridSpan w:val="2"/>
          </w:tcPr>
          <w:p w:rsidR="009B03F2" w:rsidRPr="009B03F2" w:rsidRDefault="009B03F2" w:rsidP="009B03F2">
            <w:pPr>
              <w:jc w:val="center"/>
              <w:rPr>
                <w:rFonts w:ascii="Times New Roman" w:eastAsia="Calibri" w:hAnsi="Times New Roman" w:cs="Times New Roman"/>
                <w:color w:val="000000"/>
                <w:sz w:val="24"/>
                <w:szCs w:val="24"/>
              </w:rPr>
            </w:pPr>
            <w:r w:rsidRPr="009B03F2">
              <w:rPr>
                <w:rFonts w:ascii="Times New Roman" w:eastAsia="Times New Roman" w:hAnsi="Times New Roman" w:cs="Times New Roman"/>
                <w:color w:val="000000"/>
                <w:sz w:val="24"/>
                <w:szCs w:val="24"/>
                <w:lang w:eastAsia="ru-RU"/>
              </w:rPr>
              <w:t>Неделя народных игр</w:t>
            </w:r>
          </w:p>
        </w:tc>
        <w:tc>
          <w:tcPr>
            <w:tcW w:w="4080" w:type="dxa"/>
          </w:tcPr>
          <w:p w:rsidR="009B03F2" w:rsidRPr="009B03F2" w:rsidRDefault="009B03F2" w:rsidP="009B03F2">
            <w:pPr>
              <w:rPr>
                <w:rFonts w:ascii="Times New Roman" w:eastAsia="Calibri" w:hAnsi="Times New Roman" w:cs="Times New Roman"/>
                <w:color w:val="000000"/>
                <w:sz w:val="24"/>
                <w:szCs w:val="24"/>
              </w:rPr>
            </w:pPr>
            <w:r w:rsidRPr="009B03F2">
              <w:rPr>
                <w:rFonts w:ascii="Times New Roman" w:eastAsia="Calibri" w:hAnsi="Times New Roman" w:cs="Times New Roman"/>
                <w:color w:val="000000"/>
                <w:sz w:val="24"/>
                <w:szCs w:val="24"/>
              </w:rPr>
              <w:t>Ознакомление детей с башкирскими народными праздниками и играми. Продолжать знакомить детей с традициями и обычаями башкирского народа: дать представления о празднике сабантуй, вызвать интерес и желание участвовать в состязаниях. Способствовать развитию физических качеств у детей: ловкость, сила, быстрота и др., удовлетворять потребность детей в двигательной активности. Воспитывать ответственное отношение к выполнению правил и различных заданий. Содействовать развитию положительных эмоций.</w:t>
            </w:r>
          </w:p>
        </w:tc>
        <w:tc>
          <w:tcPr>
            <w:tcW w:w="1984" w:type="dxa"/>
          </w:tcPr>
          <w:p w:rsidR="009B03F2" w:rsidRPr="009B03F2" w:rsidRDefault="009B03F2" w:rsidP="009B03F2">
            <w:pPr>
              <w:jc w:val="center"/>
              <w:rPr>
                <w:rFonts w:ascii="Times New Roman" w:eastAsia="Calibri" w:hAnsi="Times New Roman" w:cs="Times New Roman"/>
                <w:color w:val="000000"/>
                <w:sz w:val="24"/>
                <w:szCs w:val="24"/>
              </w:rPr>
            </w:pPr>
            <w:r w:rsidRPr="009B03F2">
              <w:rPr>
                <w:rFonts w:ascii="Times New Roman" w:eastAsia="Calibri" w:hAnsi="Times New Roman" w:cs="Times New Roman"/>
                <w:color w:val="000000"/>
                <w:sz w:val="24"/>
                <w:szCs w:val="24"/>
              </w:rPr>
              <w:t>Развлечение «Сабантуй в саду»</w:t>
            </w:r>
          </w:p>
        </w:tc>
      </w:tr>
      <w:tr w:rsidR="009B03F2" w:rsidRPr="009B03F2" w:rsidTr="009B03F2">
        <w:trPr>
          <w:cantSplit/>
          <w:trHeight w:val="1134"/>
        </w:trPr>
        <w:tc>
          <w:tcPr>
            <w:tcW w:w="392" w:type="dxa"/>
            <w:vMerge/>
            <w:tcBorders>
              <w:right w:val="single" w:sz="4" w:space="0" w:color="auto"/>
            </w:tcBorders>
          </w:tcPr>
          <w:p w:rsidR="009B03F2" w:rsidRPr="009B03F2" w:rsidRDefault="009B03F2" w:rsidP="009B03F2">
            <w:pPr>
              <w:jc w:val="center"/>
              <w:rPr>
                <w:rFonts w:ascii="Times New Roman" w:eastAsia="Calibri" w:hAnsi="Times New Roman" w:cs="Times New Roman"/>
                <w:b/>
                <w:color w:val="000000"/>
                <w:sz w:val="24"/>
                <w:szCs w:val="24"/>
              </w:rPr>
            </w:pPr>
          </w:p>
        </w:tc>
        <w:tc>
          <w:tcPr>
            <w:tcW w:w="425" w:type="dxa"/>
            <w:tcBorders>
              <w:left w:val="single" w:sz="4" w:space="0" w:color="auto"/>
            </w:tcBorders>
            <w:textDirection w:val="btLr"/>
          </w:tcPr>
          <w:p w:rsidR="009B03F2" w:rsidRPr="009B03F2" w:rsidRDefault="009B03F2" w:rsidP="009B03F2">
            <w:pPr>
              <w:ind w:left="113" w:right="113"/>
              <w:jc w:val="center"/>
              <w:rPr>
                <w:rFonts w:ascii="Times New Roman" w:eastAsia="Calibri" w:hAnsi="Times New Roman" w:cs="Times New Roman"/>
                <w:color w:val="000000"/>
                <w:sz w:val="24"/>
                <w:szCs w:val="24"/>
              </w:rPr>
            </w:pPr>
            <w:r w:rsidRPr="009B03F2">
              <w:rPr>
                <w:rFonts w:ascii="Times New Roman" w:eastAsia="Calibri" w:hAnsi="Times New Roman" w:cs="Times New Roman"/>
                <w:color w:val="000000"/>
                <w:sz w:val="24"/>
                <w:szCs w:val="24"/>
              </w:rPr>
              <w:t>4 неделя</w:t>
            </w:r>
          </w:p>
        </w:tc>
        <w:tc>
          <w:tcPr>
            <w:tcW w:w="2299" w:type="dxa"/>
            <w:gridSpan w:val="2"/>
          </w:tcPr>
          <w:p w:rsidR="009B03F2" w:rsidRPr="009B03F2" w:rsidRDefault="009B03F2" w:rsidP="009B03F2">
            <w:pPr>
              <w:jc w:val="center"/>
              <w:rPr>
                <w:rFonts w:ascii="Times New Roman" w:eastAsia="Calibri" w:hAnsi="Times New Roman" w:cs="Times New Roman"/>
                <w:b/>
                <w:i/>
                <w:color w:val="000000"/>
                <w:sz w:val="24"/>
                <w:szCs w:val="24"/>
              </w:rPr>
            </w:pPr>
            <w:r w:rsidRPr="009B03F2">
              <w:rPr>
                <w:rFonts w:ascii="Times New Roman" w:eastAsia="Calibri" w:hAnsi="Times New Roman" w:cs="Times New Roman"/>
                <w:b/>
                <w:i/>
                <w:color w:val="000000"/>
                <w:sz w:val="24"/>
                <w:szCs w:val="24"/>
              </w:rPr>
              <w:t>26.06</w:t>
            </w:r>
          </w:p>
          <w:p w:rsidR="009B03F2" w:rsidRPr="009B03F2" w:rsidRDefault="009B03F2" w:rsidP="009B03F2">
            <w:pPr>
              <w:jc w:val="center"/>
              <w:rPr>
                <w:rFonts w:ascii="Times New Roman" w:eastAsia="Calibri" w:hAnsi="Times New Roman" w:cs="Times New Roman"/>
                <w:b/>
                <w:i/>
                <w:color w:val="000000"/>
                <w:sz w:val="24"/>
                <w:szCs w:val="24"/>
              </w:rPr>
            </w:pPr>
            <w:r w:rsidRPr="009B03F2">
              <w:rPr>
                <w:rFonts w:ascii="Times New Roman" w:eastAsia="Calibri" w:hAnsi="Times New Roman" w:cs="Times New Roman"/>
                <w:b/>
                <w:i/>
                <w:color w:val="000000"/>
                <w:sz w:val="24"/>
                <w:szCs w:val="24"/>
              </w:rPr>
              <w:t xml:space="preserve"> День рождения зубной щётки</w:t>
            </w:r>
          </w:p>
        </w:tc>
        <w:tc>
          <w:tcPr>
            <w:tcW w:w="1843" w:type="dxa"/>
            <w:gridSpan w:val="2"/>
          </w:tcPr>
          <w:p w:rsidR="009B03F2" w:rsidRPr="009B03F2" w:rsidRDefault="009B03F2" w:rsidP="009B03F2">
            <w:pPr>
              <w:jc w:val="center"/>
              <w:rPr>
                <w:rFonts w:ascii="Times New Roman" w:eastAsia="Calibri" w:hAnsi="Times New Roman" w:cs="Times New Roman"/>
                <w:color w:val="000000"/>
                <w:sz w:val="24"/>
                <w:szCs w:val="24"/>
              </w:rPr>
            </w:pPr>
            <w:r w:rsidRPr="009B03F2">
              <w:rPr>
                <w:rFonts w:ascii="Times New Roman" w:eastAsia="Arial Unicode MS" w:hAnsi="Times New Roman" w:cs="Times New Roman"/>
                <w:color w:val="000000"/>
                <w:sz w:val="24"/>
                <w:szCs w:val="24"/>
              </w:rPr>
              <w:t>Как хорошо здоровым быть!</w:t>
            </w:r>
          </w:p>
        </w:tc>
        <w:tc>
          <w:tcPr>
            <w:tcW w:w="4080" w:type="dxa"/>
          </w:tcPr>
          <w:p w:rsidR="009B03F2" w:rsidRPr="009B03F2" w:rsidRDefault="009B03F2" w:rsidP="009B03F2">
            <w:pPr>
              <w:rPr>
                <w:rFonts w:ascii="Times New Roman" w:eastAsia="Calibri" w:hAnsi="Times New Roman" w:cs="Times New Roman"/>
                <w:color w:val="000000"/>
                <w:sz w:val="24"/>
                <w:szCs w:val="24"/>
              </w:rPr>
            </w:pPr>
            <w:r w:rsidRPr="009B03F2">
              <w:rPr>
                <w:rFonts w:ascii="Times New Roman" w:eastAsia="Calibri" w:hAnsi="Times New Roman" w:cs="Times New Roman"/>
                <w:color w:val="000000"/>
                <w:sz w:val="24"/>
                <w:szCs w:val="24"/>
              </w:rPr>
              <w:t>Формировать первоначальные представления об охране жизни и здоровья, умение ориентироваться в строении собственного тела; умение и желание соблюдать правила личной гигиены тела; дифференцировать на начальном уровне понятия «здоровье» и «болезнь»; связывать состояние здоровья с поведением и соблюдением гигиенических требований; Учить делать выводы о безопасности жизнедеятельности. Воспитывать культурно-гигиенические навыки.</w:t>
            </w:r>
          </w:p>
        </w:tc>
        <w:tc>
          <w:tcPr>
            <w:tcW w:w="1984" w:type="dxa"/>
          </w:tcPr>
          <w:p w:rsidR="009B03F2" w:rsidRPr="009B03F2" w:rsidRDefault="009B03F2" w:rsidP="009B03F2">
            <w:pPr>
              <w:jc w:val="center"/>
              <w:rPr>
                <w:rFonts w:ascii="Times New Roman" w:eastAsia="Calibri" w:hAnsi="Times New Roman" w:cs="Times New Roman"/>
                <w:color w:val="000000"/>
                <w:sz w:val="24"/>
                <w:szCs w:val="24"/>
              </w:rPr>
            </w:pPr>
            <w:r w:rsidRPr="009B03F2">
              <w:rPr>
                <w:rFonts w:ascii="Times New Roman" w:eastAsia="Calibri" w:hAnsi="Times New Roman" w:cs="Times New Roman"/>
                <w:color w:val="000000"/>
                <w:sz w:val="24"/>
                <w:szCs w:val="24"/>
              </w:rPr>
              <w:t>Развлечение «Праздник Чистюль»</w:t>
            </w:r>
          </w:p>
          <w:p w:rsidR="009B03F2" w:rsidRPr="009B03F2" w:rsidRDefault="009B03F2" w:rsidP="009B03F2">
            <w:pPr>
              <w:jc w:val="center"/>
              <w:rPr>
                <w:rFonts w:ascii="Times New Roman" w:eastAsia="Calibri" w:hAnsi="Times New Roman" w:cs="Times New Roman"/>
                <w:color w:val="000000"/>
                <w:sz w:val="24"/>
                <w:szCs w:val="24"/>
              </w:rPr>
            </w:pPr>
          </w:p>
        </w:tc>
      </w:tr>
      <w:tr w:rsidR="009B03F2" w:rsidRPr="009B03F2" w:rsidTr="009B03F2">
        <w:trPr>
          <w:cantSplit/>
          <w:trHeight w:val="1134"/>
        </w:trPr>
        <w:tc>
          <w:tcPr>
            <w:tcW w:w="392" w:type="dxa"/>
            <w:vMerge w:val="restart"/>
            <w:tcBorders>
              <w:right w:val="single" w:sz="4" w:space="0" w:color="auto"/>
            </w:tcBorders>
            <w:textDirection w:val="btLr"/>
          </w:tcPr>
          <w:p w:rsidR="009B03F2" w:rsidRPr="009B03F2" w:rsidRDefault="009B03F2" w:rsidP="009B03F2">
            <w:pPr>
              <w:jc w:val="center"/>
              <w:rPr>
                <w:rFonts w:ascii="Times New Roman" w:eastAsia="Calibri" w:hAnsi="Times New Roman" w:cs="Times New Roman"/>
                <w:b/>
                <w:color w:val="000000"/>
                <w:sz w:val="24"/>
                <w:szCs w:val="24"/>
              </w:rPr>
            </w:pPr>
            <w:r w:rsidRPr="009B03F2">
              <w:rPr>
                <w:rFonts w:ascii="Times New Roman" w:eastAsia="Calibri" w:hAnsi="Times New Roman" w:cs="Times New Roman"/>
                <w:b/>
                <w:color w:val="000000"/>
                <w:sz w:val="24"/>
                <w:szCs w:val="24"/>
              </w:rPr>
              <w:t>ИЮЛЬ</w:t>
            </w:r>
          </w:p>
        </w:tc>
        <w:tc>
          <w:tcPr>
            <w:tcW w:w="425" w:type="dxa"/>
            <w:tcBorders>
              <w:left w:val="single" w:sz="4" w:space="0" w:color="auto"/>
            </w:tcBorders>
            <w:textDirection w:val="btLr"/>
          </w:tcPr>
          <w:p w:rsidR="009B03F2" w:rsidRPr="009B03F2" w:rsidRDefault="009B03F2" w:rsidP="009B03F2">
            <w:pPr>
              <w:ind w:left="113" w:right="113"/>
              <w:jc w:val="center"/>
              <w:rPr>
                <w:rFonts w:ascii="Times New Roman" w:eastAsia="Calibri" w:hAnsi="Times New Roman" w:cs="Times New Roman"/>
                <w:color w:val="000000"/>
                <w:sz w:val="24"/>
                <w:szCs w:val="24"/>
              </w:rPr>
            </w:pPr>
            <w:r w:rsidRPr="009B03F2">
              <w:rPr>
                <w:rFonts w:ascii="Times New Roman" w:eastAsia="Calibri" w:hAnsi="Times New Roman" w:cs="Times New Roman"/>
                <w:color w:val="000000"/>
                <w:sz w:val="24"/>
                <w:szCs w:val="24"/>
              </w:rPr>
              <w:t>1 неделя</w:t>
            </w:r>
          </w:p>
        </w:tc>
        <w:tc>
          <w:tcPr>
            <w:tcW w:w="2299" w:type="dxa"/>
            <w:gridSpan w:val="2"/>
          </w:tcPr>
          <w:p w:rsidR="009B03F2" w:rsidRPr="009B03F2" w:rsidRDefault="009B03F2" w:rsidP="009B03F2">
            <w:pPr>
              <w:jc w:val="center"/>
              <w:rPr>
                <w:rFonts w:ascii="Times New Roman" w:eastAsia="Calibri" w:hAnsi="Times New Roman" w:cs="Times New Roman"/>
                <w:b/>
                <w:i/>
                <w:color w:val="000000"/>
                <w:sz w:val="24"/>
                <w:szCs w:val="24"/>
              </w:rPr>
            </w:pPr>
          </w:p>
        </w:tc>
        <w:tc>
          <w:tcPr>
            <w:tcW w:w="1843" w:type="dxa"/>
            <w:gridSpan w:val="2"/>
          </w:tcPr>
          <w:p w:rsidR="009B03F2" w:rsidRPr="009B03F2" w:rsidRDefault="009B03F2" w:rsidP="009B03F2">
            <w:pPr>
              <w:jc w:val="center"/>
              <w:rPr>
                <w:rFonts w:ascii="Times New Roman" w:eastAsia="Calibri" w:hAnsi="Times New Roman" w:cs="Times New Roman"/>
                <w:color w:val="000000"/>
                <w:sz w:val="24"/>
                <w:szCs w:val="24"/>
              </w:rPr>
            </w:pPr>
            <w:r w:rsidRPr="009B03F2">
              <w:rPr>
                <w:rFonts w:ascii="Times New Roman" w:eastAsia="Calibri" w:hAnsi="Times New Roman" w:cs="Times New Roman"/>
                <w:color w:val="000000"/>
                <w:sz w:val="24"/>
                <w:szCs w:val="24"/>
              </w:rPr>
              <w:t>Магия науки</w:t>
            </w:r>
          </w:p>
        </w:tc>
        <w:tc>
          <w:tcPr>
            <w:tcW w:w="4080" w:type="dxa"/>
          </w:tcPr>
          <w:p w:rsidR="009B03F2" w:rsidRPr="009B03F2" w:rsidRDefault="009B03F2" w:rsidP="009B03F2">
            <w:pPr>
              <w:rPr>
                <w:rFonts w:ascii="Times New Roman" w:eastAsia="Calibri" w:hAnsi="Times New Roman" w:cs="Times New Roman"/>
                <w:color w:val="000000"/>
                <w:sz w:val="24"/>
                <w:szCs w:val="24"/>
              </w:rPr>
            </w:pPr>
            <w:r w:rsidRPr="009B03F2">
              <w:rPr>
                <w:rFonts w:ascii="Times New Roman" w:eastAsia="Calibri" w:hAnsi="Times New Roman" w:cs="Times New Roman"/>
                <w:color w:val="000000"/>
                <w:sz w:val="24"/>
                <w:szCs w:val="24"/>
              </w:rPr>
              <w:t>формировать представления о науке, ученых, опытах и экспериментах; способствовать развитию у детей познавательной активности, любознательности, стремления к самостоятельному познанию и размышлению; дать понятие «ученый»; развивать познавательно-исследовательские способности и познавательную активность воспитанников; развивать творческое и логическое мышление, воображение.</w:t>
            </w:r>
          </w:p>
        </w:tc>
        <w:tc>
          <w:tcPr>
            <w:tcW w:w="1984" w:type="dxa"/>
          </w:tcPr>
          <w:p w:rsidR="009B03F2" w:rsidRPr="009B03F2" w:rsidRDefault="009B03F2" w:rsidP="009B03F2">
            <w:pPr>
              <w:jc w:val="center"/>
              <w:rPr>
                <w:rFonts w:ascii="Times New Roman" w:eastAsia="Calibri" w:hAnsi="Times New Roman" w:cs="Times New Roman"/>
                <w:color w:val="000000"/>
                <w:sz w:val="24"/>
                <w:szCs w:val="24"/>
              </w:rPr>
            </w:pPr>
            <w:r w:rsidRPr="009B03F2">
              <w:rPr>
                <w:rFonts w:ascii="Times New Roman" w:eastAsia="Calibri" w:hAnsi="Times New Roman" w:cs="Times New Roman"/>
                <w:color w:val="000000"/>
                <w:sz w:val="24"/>
                <w:szCs w:val="24"/>
              </w:rPr>
              <w:t>Творческая мастерская «Бинокль для наблюдений»</w:t>
            </w:r>
          </w:p>
        </w:tc>
      </w:tr>
      <w:tr w:rsidR="009B03F2" w:rsidRPr="009B03F2" w:rsidTr="009B03F2">
        <w:trPr>
          <w:cantSplit/>
          <w:trHeight w:val="1134"/>
        </w:trPr>
        <w:tc>
          <w:tcPr>
            <w:tcW w:w="392" w:type="dxa"/>
            <w:vMerge/>
            <w:tcBorders>
              <w:right w:val="single" w:sz="4" w:space="0" w:color="auto"/>
            </w:tcBorders>
          </w:tcPr>
          <w:p w:rsidR="009B03F2" w:rsidRPr="009B03F2" w:rsidRDefault="009B03F2" w:rsidP="009B03F2">
            <w:pPr>
              <w:jc w:val="center"/>
              <w:rPr>
                <w:rFonts w:ascii="Times New Roman" w:eastAsia="Calibri" w:hAnsi="Times New Roman" w:cs="Times New Roman"/>
                <w:b/>
                <w:color w:val="000000"/>
                <w:sz w:val="24"/>
                <w:szCs w:val="24"/>
              </w:rPr>
            </w:pPr>
          </w:p>
        </w:tc>
        <w:tc>
          <w:tcPr>
            <w:tcW w:w="425" w:type="dxa"/>
            <w:tcBorders>
              <w:left w:val="single" w:sz="4" w:space="0" w:color="auto"/>
            </w:tcBorders>
            <w:textDirection w:val="btLr"/>
          </w:tcPr>
          <w:p w:rsidR="009B03F2" w:rsidRPr="009B03F2" w:rsidRDefault="009B03F2" w:rsidP="009B03F2">
            <w:pPr>
              <w:ind w:left="113" w:right="113"/>
              <w:jc w:val="center"/>
              <w:rPr>
                <w:rFonts w:ascii="Times New Roman" w:eastAsia="Calibri" w:hAnsi="Times New Roman" w:cs="Times New Roman"/>
                <w:color w:val="000000"/>
                <w:sz w:val="24"/>
                <w:szCs w:val="24"/>
              </w:rPr>
            </w:pPr>
            <w:r w:rsidRPr="009B03F2">
              <w:rPr>
                <w:rFonts w:ascii="Times New Roman" w:eastAsia="Calibri" w:hAnsi="Times New Roman" w:cs="Times New Roman"/>
                <w:color w:val="000000"/>
                <w:sz w:val="24"/>
                <w:szCs w:val="24"/>
              </w:rPr>
              <w:t>2 неделя</w:t>
            </w:r>
          </w:p>
        </w:tc>
        <w:tc>
          <w:tcPr>
            <w:tcW w:w="2299" w:type="dxa"/>
            <w:gridSpan w:val="2"/>
          </w:tcPr>
          <w:p w:rsidR="009B03F2" w:rsidRPr="009B03F2" w:rsidRDefault="009B03F2" w:rsidP="009B03F2">
            <w:pPr>
              <w:jc w:val="center"/>
              <w:rPr>
                <w:rFonts w:ascii="Times New Roman" w:eastAsia="Calibri" w:hAnsi="Times New Roman" w:cs="Times New Roman"/>
                <w:b/>
                <w:i/>
                <w:color w:val="000000"/>
                <w:sz w:val="24"/>
                <w:szCs w:val="24"/>
              </w:rPr>
            </w:pPr>
            <w:r w:rsidRPr="009B03F2">
              <w:rPr>
                <w:rFonts w:ascii="Times New Roman" w:eastAsia="Calibri" w:hAnsi="Times New Roman" w:cs="Times New Roman"/>
                <w:b/>
                <w:i/>
                <w:color w:val="000000"/>
                <w:sz w:val="24"/>
                <w:szCs w:val="24"/>
              </w:rPr>
              <w:t xml:space="preserve">08.07 </w:t>
            </w:r>
          </w:p>
          <w:p w:rsidR="009B03F2" w:rsidRPr="009B03F2" w:rsidRDefault="009B03F2" w:rsidP="009B03F2">
            <w:pPr>
              <w:jc w:val="center"/>
              <w:rPr>
                <w:rFonts w:ascii="Times New Roman" w:eastAsia="Calibri" w:hAnsi="Times New Roman" w:cs="Times New Roman"/>
                <w:b/>
                <w:i/>
                <w:color w:val="000000"/>
                <w:sz w:val="24"/>
                <w:szCs w:val="24"/>
              </w:rPr>
            </w:pPr>
            <w:r w:rsidRPr="009B03F2">
              <w:rPr>
                <w:rFonts w:ascii="Times New Roman" w:eastAsia="Calibri" w:hAnsi="Times New Roman" w:cs="Times New Roman"/>
                <w:b/>
                <w:i/>
                <w:color w:val="000000"/>
                <w:sz w:val="24"/>
                <w:szCs w:val="24"/>
              </w:rPr>
              <w:t>День семьи, любви и верности</w:t>
            </w:r>
          </w:p>
        </w:tc>
        <w:tc>
          <w:tcPr>
            <w:tcW w:w="1843" w:type="dxa"/>
            <w:gridSpan w:val="2"/>
          </w:tcPr>
          <w:p w:rsidR="009B03F2" w:rsidRPr="009B03F2" w:rsidRDefault="009B03F2" w:rsidP="009B03F2">
            <w:pPr>
              <w:jc w:val="center"/>
              <w:rPr>
                <w:rFonts w:ascii="Times New Roman" w:eastAsia="Calibri" w:hAnsi="Times New Roman" w:cs="Times New Roman"/>
                <w:color w:val="000000"/>
                <w:sz w:val="24"/>
                <w:szCs w:val="24"/>
              </w:rPr>
            </w:pPr>
            <w:r w:rsidRPr="009B03F2">
              <w:rPr>
                <w:rFonts w:ascii="Times New Roman" w:eastAsia="Calibri" w:hAnsi="Times New Roman" w:cs="Times New Roman"/>
                <w:color w:val="000000"/>
                <w:sz w:val="24"/>
                <w:szCs w:val="24"/>
              </w:rPr>
              <w:t>Моя семья</w:t>
            </w:r>
          </w:p>
        </w:tc>
        <w:tc>
          <w:tcPr>
            <w:tcW w:w="4080" w:type="dxa"/>
          </w:tcPr>
          <w:p w:rsidR="009B03F2" w:rsidRPr="009B03F2" w:rsidRDefault="009B03F2" w:rsidP="009B03F2">
            <w:pPr>
              <w:rPr>
                <w:rFonts w:ascii="Times New Roman" w:eastAsia="Calibri" w:hAnsi="Times New Roman" w:cs="Times New Roman"/>
                <w:color w:val="000000"/>
                <w:sz w:val="24"/>
                <w:szCs w:val="24"/>
              </w:rPr>
            </w:pPr>
            <w:r w:rsidRPr="009B03F2">
              <w:rPr>
                <w:rFonts w:ascii="Times New Roman" w:eastAsia="Calibri" w:hAnsi="Times New Roman" w:cs="Times New Roman"/>
                <w:color w:val="000000"/>
                <w:sz w:val="24"/>
                <w:szCs w:val="24"/>
              </w:rPr>
              <w:t>Формировать представление о семье как о людях, которые живут вместе, любят друг друга, заботятся друг о друге; воспитывать желание заботиться о близких, развивать чувство гордости за свою семью.</w:t>
            </w:r>
          </w:p>
        </w:tc>
        <w:tc>
          <w:tcPr>
            <w:tcW w:w="1984" w:type="dxa"/>
          </w:tcPr>
          <w:p w:rsidR="009B03F2" w:rsidRPr="009B03F2" w:rsidRDefault="009B03F2" w:rsidP="009B03F2">
            <w:pPr>
              <w:widowControl w:val="0"/>
              <w:suppressAutoHyphens/>
              <w:autoSpaceDE w:val="0"/>
              <w:autoSpaceDN w:val="0"/>
              <w:adjustRightInd w:val="0"/>
              <w:jc w:val="center"/>
              <w:rPr>
                <w:rFonts w:ascii="Times New Roman" w:eastAsia="Lucida Sans Unicode" w:hAnsi="Times New Roman" w:cs="Times New Roman"/>
                <w:bCs/>
                <w:color w:val="000000"/>
                <w:kern w:val="1"/>
                <w:sz w:val="24"/>
                <w:szCs w:val="24"/>
              </w:rPr>
            </w:pPr>
            <w:r w:rsidRPr="009B03F2">
              <w:rPr>
                <w:rFonts w:ascii="Times New Roman" w:eastAsia="Lucida Sans Unicode" w:hAnsi="Times New Roman" w:cs="Times New Roman"/>
                <w:bCs/>
                <w:color w:val="000000"/>
                <w:kern w:val="1"/>
                <w:sz w:val="24"/>
                <w:szCs w:val="24"/>
              </w:rPr>
              <w:t>Оформление фотоальбома «Моя семья»</w:t>
            </w:r>
          </w:p>
        </w:tc>
      </w:tr>
      <w:tr w:rsidR="009B03F2" w:rsidRPr="009B03F2" w:rsidTr="009B03F2">
        <w:trPr>
          <w:cantSplit/>
          <w:trHeight w:val="1134"/>
        </w:trPr>
        <w:tc>
          <w:tcPr>
            <w:tcW w:w="392" w:type="dxa"/>
            <w:vMerge/>
            <w:tcBorders>
              <w:right w:val="single" w:sz="4" w:space="0" w:color="auto"/>
            </w:tcBorders>
          </w:tcPr>
          <w:p w:rsidR="009B03F2" w:rsidRPr="009B03F2" w:rsidRDefault="009B03F2" w:rsidP="009B03F2">
            <w:pPr>
              <w:jc w:val="center"/>
              <w:rPr>
                <w:rFonts w:ascii="Times New Roman" w:eastAsia="Calibri" w:hAnsi="Times New Roman" w:cs="Times New Roman"/>
                <w:b/>
                <w:color w:val="000000"/>
                <w:sz w:val="24"/>
                <w:szCs w:val="24"/>
              </w:rPr>
            </w:pPr>
          </w:p>
        </w:tc>
        <w:tc>
          <w:tcPr>
            <w:tcW w:w="425" w:type="dxa"/>
            <w:tcBorders>
              <w:left w:val="single" w:sz="4" w:space="0" w:color="auto"/>
            </w:tcBorders>
            <w:textDirection w:val="btLr"/>
          </w:tcPr>
          <w:p w:rsidR="009B03F2" w:rsidRPr="009B03F2" w:rsidRDefault="009B03F2" w:rsidP="009B03F2">
            <w:pPr>
              <w:ind w:left="113" w:right="113"/>
              <w:jc w:val="center"/>
              <w:rPr>
                <w:rFonts w:ascii="Times New Roman" w:eastAsia="Calibri" w:hAnsi="Times New Roman" w:cs="Times New Roman"/>
                <w:color w:val="000000"/>
                <w:sz w:val="24"/>
                <w:szCs w:val="24"/>
              </w:rPr>
            </w:pPr>
            <w:r w:rsidRPr="009B03F2">
              <w:rPr>
                <w:rFonts w:ascii="Times New Roman" w:eastAsia="Calibri" w:hAnsi="Times New Roman" w:cs="Times New Roman"/>
                <w:color w:val="000000"/>
                <w:sz w:val="24"/>
                <w:szCs w:val="24"/>
              </w:rPr>
              <w:t>3 неделя</w:t>
            </w:r>
          </w:p>
        </w:tc>
        <w:tc>
          <w:tcPr>
            <w:tcW w:w="2299" w:type="dxa"/>
            <w:gridSpan w:val="2"/>
          </w:tcPr>
          <w:p w:rsidR="009B03F2" w:rsidRPr="009B03F2" w:rsidRDefault="009B03F2" w:rsidP="009B03F2">
            <w:pPr>
              <w:jc w:val="center"/>
              <w:rPr>
                <w:rFonts w:ascii="Times New Roman" w:eastAsia="Times New Roman" w:hAnsi="Times New Roman" w:cs="Times New Roman"/>
                <w:b/>
                <w:bCs/>
                <w:i/>
                <w:iCs/>
                <w:color w:val="000000"/>
                <w:sz w:val="24"/>
                <w:szCs w:val="24"/>
              </w:rPr>
            </w:pPr>
            <w:r w:rsidRPr="009B03F2">
              <w:rPr>
                <w:rFonts w:ascii="Times New Roman" w:eastAsia="Times New Roman" w:hAnsi="Times New Roman" w:cs="Times New Roman"/>
                <w:b/>
                <w:bCs/>
                <w:i/>
                <w:iCs/>
                <w:color w:val="000000"/>
                <w:sz w:val="24"/>
                <w:szCs w:val="24"/>
              </w:rPr>
              <w:t xml:space="preserve">17.07 </w:t>
            </w:r>
          </w:p>
          <w:p w:rsidR="009B03F2" w:rsidRPr="009B03F2" w:rsidRDefault="009B03F2" w:rsidP="009B03F2">
            <w:pPr>
              <w:jc w:val="center"/>
              <w:rPr>
                <w:rFonts w:ascii="Times New Roman" w:eastAsia="Calibri" w:hAnsi="Times New Roman" w:cs="Times New Roman"/>
                <w:b/>
                <w:i/>
                <w:color w:val="000000"/>
                <w:sz w:val="24"/>
                <w:szCs w:val="24"/>
              </w:rPr>
            </w:pPr>
            <w:r w:rsidRPr="009B03F2">
              <w:rPr>
                <w:rFonts w:ascii="Times New Roman" w:eastAsia="Times New Roman" w:hAnsi="Times New Roman" w:cs="Times New Roman"/>
                <w:b/>
                <w:bCs/>
                <w:i/>
                <w:iCs/>
                <w:color w:val="000000"/>
                <w:sz w:val="24"/>
                <w:szCs w:val="24"/>
              </w:rPr>
              <w:t>Единый день фольклора в Российской Федерации</w:t>
            </w:r>
          </w:p>
        </w:tc>
        <w:tc>
          <w:tcPr>
            <w:tcW w:w="1843" w:type="dxa"/>
            <w:gridSpan w:val="2"/>
          </w:tcPr>
          <w:p w:rsidR="009B03F2" w:rsidRPr="009B03F2" w:rsidRDefault="009B03F2" w:rsidP="009B03F2">
            <w:pPr>
              <w:jc w:val="center"/>
              <w:rPr>
                <w:rFonts w:ascii="Times New Roman" w:eastAsia="Calibri" w:hAnsi="Times New Roman" w:cs="Times New Roman"/>
                <w:color w:val="000000"/>
                <w:sz w:val="24"/>
                <w:szCs w:val="24"/>
              </w:rPr>
            </w:pPr>
            <w:r w:rsidRPr="009B03F2">
              <w:rPr>
                <w:rFonts w:ascii="Times New Roman" w:eastAsia="Calibri" w:hAnsi="Times New Roman" w:cs="Times New Roman"/>
                <w:color w:val="000000"/>
                <w:sz w:val="24"/>
                <w:szCs w:val="24"/>
              </w:rPr>
              <w:t>Мир фольклора</w:t>
            </w:r>
          </w:p>
        </w:tc>
        <w:tc>
          <w:tcPr>
            <w:tcW w:w="4080" w:type="dxa"/>
          </w:tcPr>
          <w:p w:rsidR="009B03F2" w:rsidRPr="009B03F2" w:rsidRDefault="009B03F2" w:rsidP="009B03F2">
            <w:pPr>
              <w:rPr>
                <w:rFonts w:ascii="Times New Roman" w:eastAsia="Calibri" w:hAnsi="Times New Roman" w:cs="Times New Roman"/>
                <w:color w:val="000000"/>
                <w:sz w:val="24"/>
                <w:szCs w:val="24"/>
              </w:rPr>
            </w:pPr>
            <w:r w:rsidRPr="009B03F2">
              <w:rPr>
                <w:rFonts w:ascii="Times New Roman" w:eastAsia="Calibri" w:hAnsi="Times New Roman" w:cs="Times New Roman"/>
                <w:color w:val="000000"/>
                <w:sz w:val="24"/>
                <w:szCs w:val="24"/>
              </w:rPr>
              <w:t>Формирование представлений детей о фольклоре, формирование</w:t>
            </w:r>
          </w:p>
          <w:p w:rsidR="009B03F2" w:rsidRPr="009B03F2" w:rsidRDefault="009B03F2" w:rsidP="009B03F2">
            <w:pPr>
              <w:rPr>
                <w:rFonts w:ascii="Times New Roman" w:eastAsia="Calibri" w:hAnsi="Times New Roman" w:cs="Times New Roman"/>
                <w:color w:val="000000"/>
                <w:sz w:val="24"/>
                <w:szCs w:val="24"/>
              </w:rPr>
            </w:pPr>
            <w:r w:rsidRPr="009B03F2">
              <w:rPr>
                <w:rFonts w:ascii="Times New Roman" w:eastAsia="Calibri" w:hAnsi="Times New Roman" w:cs="Times New Roman"/>
                <w:color w:val="000000"/>
                <w:sz w:val="24"/>
                <w:szCs w:val="24"/>
              </w:rPr>
              <w:t>представлений о характерных чертах русского фольклора, закреплять</w:t>
            </w:r>
          </w:p>
          <w:p w:rsidR="009B03F2" w:rsidRPr="009B03F2" w:rsidRDefault="009B03F2" w:rsidP="009B03F2">
            <w:pPr>
              <w:rPr>
                <w:rFonts w:ascii="Times New Roman" w:eastAsia="Calibri" w:hAnsi="Times New Roman" w:cs="Times New Roman"/>
                <w:color w:val="000000"/>
                <w:sz w:val="24"/>
                <w:szCs w:val="24"/>
              </w:rPr>
            </w:pPr>
            <w:r w:rsidRPr="009B03F2">
              <w:rPr>
                <w:rFonts w:ascii="Times New Roman" w:eastAsia="Calibri" w:hAnsi="Times New Roman" w:cs="Times New Roman"/>
                <w:color w:val="000000"/>
                <w:sz w:val="24"/>
                <w:szCs w:val="24"/>
              </w:rPr>
              <w:t>знания о жанрах и видах устного народного творчества; способствовать</w:t>
            </w:r>
          </w:p>
          <w:p w:rsidR="009B03F2" w:rsidRPr="009B03F2" w:rsidRDefault="009B03F2" w:rsidP="009B03F2">
            <w:pPr>
              <w:rPr>
                <w:rFonts w:ascii="Times New Roman" w:eastAsia="Calibri" w:hAnsi="Times New Roman" w:cs="Times New Roman"/>
                <w:color w:val="000000"/>
                <w:sz w:val="24"/>
                <w:szCs w:val="24"/>
              </w:rPr>
            </w:pPr>
            <w:r w:rsidRPr="009B03F2">
              <w:rPr>
                <w:rFonts w:ascii="Times New Roman" w:eastAsia="Calibri" w:hAnsi="Times New Roman" w:cs="Times New Roman"/>
                <w:color w:val="000000"/>
                <w:sz w:val="24"/>
                <w:szCs w:val="24"/>
              </w:rPr>
              <w:t>созданию условий для формирования дружелюбного отношения между</w:t>
            </w:r>
          </w:p>
          <w:p w:rsidR="009B03F2" w:rsidRPr="009B03F2" w:rsidRDefault="009B03F2" w:rsidP="009B03F2">
            <w:pPr>
              <w:rPr>
                <w:rFonts w:ascii="Times New Roman" w:eastAsia="Calibri" w:hAnsi="Times New Roman" w:cs="Times New Roman"/>
                <w:color w:val="000000"/>
                <w:sz w:val="24"/>
                <w:szCs w:val="24"/>
              </w:rPr>
            </w:pPr>
            <w:r w:rsidRPr="009B03F2">
              <w:rPr>
                <w:rFonts w:ascii="Times New Roman" w:eastAsia="Calibri" w:hAnsi="Times New Roman" w:cs="Times New Roman"/>
                <w:color w:val="000000"/>
                <w:sz w:val="24"/>
                <w:szCs w:val="24"/>
              </w:rPr>
              <w:t>сверстниками.</w:t>
            </w:r>
          </w:p>
        </w:tc>
        <w:tc>
          <w:tcPr>
            <w:tcW w:w="1984" w:type="dxa"/>
          </w:tcPr>
          <w:p w:rsidR="009B03F2" w:rsidRPr="009B03F2" w:rsidRDefault="009B03F2" w:rsidP="009B03F2">
            <w:pPr>
              <w:jc w:val="center"/>
              <w:rPr>
                <w:rFonts w:ascii="Times New Roman" w:eastAsia="Calibri" w:hAnsi="Times New Roman" w:cs="Times New Roman"/>
                <w:color w:val="000000"/>
                <w:sz w:val="24"/>
                <w:szCs w:val="24"/>
              </w:rPr>
            </w:pPr>
            <w:r w:rsidRPr="009B03F2">
              <w:rPr>
                <w:rFonts w:ascii="Times New Roman" w:eastAsia="Calibri" w:hAnsi="Times New Roman" w:cs="Times New Roman"/>
                <w:color w:val="000000"/>
                <w:sz w:val="24"/>
                <w:szCs w:val="24"/>
              </w:rPr>
              <w:t>Фольклорный праздник «В гости к бабушке»</w:t>
            </w:r>
          </w:p>
          <w:p w:rsidR="009B03F2" w:rsidRPr="009B03F2" w:rsidRDefault="009B03F2" w:rsidP="009B03F2">
            <w:pPr>
              <w:jc w:val="center"/>
              <w:rPr>
                <w:rFonts w:ascii="Times New Roman" w:eastAsia="Calibri" w:hAnsi="Times New Roman" w:cs="Times New Roman"/>
                <w:color w:val="000000"/>
                <w:sz w:val="24"/>
                <w:szCs w:val="24"/>
              </w:rPr>
            </w:pPr>
          </w:p>
        </w:tc>
      </w:tr>
      <w:tr w:rsidR="009B03F2" w:rsidRPr="009B03F2" w:rsidTr="009B03F2">
        <w:trPr>
          <w:cantSplit/>
          <w:trHeight w:val="1134"/>
        </w:trPr>
        <w:tc>
          <w:tcPr>
            <w:tcW w:w="392" w:type="dxa"/>
            <w:vMerge/>
            <w:tcBorders>
              <w:right w:val="single" w:sz="4" w:space="0" w:color="auto"/>
            </w:tcBorders>
          </w:tcPr>
          <w:p w:rsidR="009B03F2" w:rsidRPr="009B03F2" w:rsidRDefault="009B03F2" w:rsidP="009B03F2">
            <w:pPr>
              <w:jc w:val="center"/>
              <w:rPr>
                <w:rFonts w:ascii="Times New Roman" w:eastAsia="Calibri" w:hAnsi="Times New Roman" w:cs="Times New Roman"/>
                <w:b/>
                <w:color w:val="000000"/>
                <w:sz w:val="24"/>
                <w:szCs w:val="24"/>
              </w:rPr>
            </w:pPr>
          </w:p>
        </w:tc>
        <w:tc>
          <w:tcPr>
            <w:tcW w:w="425" w:type="dxa"/>
            <w:tcBorders>
              <w:left w:val="single" w:sz="4" w:space="0" w:color="auto"/>
            </w:tcBorders>
            <w:textDirection w:val="btLr"/>
          </w:tcPr>
          <w:p w:rsidR="009B03F2" w:rsidRPr="009B03F2" w:rsidRDefault="009B03F2" w:rsidP="009B03F2">
            <w:pPr>
              <w:ind w:left="113" w:right="113"/>
              <w:jc w:val="center"/>
              <w:rPr>
                <w:rFonts w:ascii="Times New Roman" w:eastAsia="Calibri" w:hAnsi="Times New Roman" w:cs="Times New Roman"/>
                <w:color w:val="000000"/>
                <w:sz w:val="24"/>
                <w:szCs w:val="24"/>
              </w:rPr>
            </w:pPr>
            <w:r w:rsidRPr="009B03F2">
              <w:rPr>
                <w:rFonts w:ascii="Times New Roman" w:eastAsia="Calibri" w:hAnsi="Times New Roman" w:cs="Times New Roman"/>
                <w:color w:val="000000"/>
                <w:sz w:val="24"/>
                <w:szCs w:val="24"/>
              </w:rPr>
              <w:t>4 неделя</w:t>
            </w:r>
          </w:p>
        </w:tc>
        <w:tc>
          <w:tcPr>
            <w:tcW w:w="2299" w:type="dxa"/>
            <w:gridSpan w:val="2"/>
          </w:tcPr>
          <w:p w:rsidR="009B03F2" w:rsidRPr="009B03F2" w:rsidRDefault="009B03F2" w:rsidP="009B03F2">
            <w:pPr>
              <w:jc w:val="center"/>
              <w:rPr>
                <w:rFonts w:ascii="Times New Roman" w:eastAsia="Calibri" w:hAnsi="Times New Roman" w:cs="Times New Roman"/>
                <w:b/>
                <w:i/>
                <w:color w:val="000000"/>
                <w:sz w:val="24"/>
                <w:szCs w:val="24"/>
              </w:rPr>
            </w:pPr>
            <w:r w:rsidRPr="009B03F2">
              <w:rPr>
                <w:rFonts w:ascii="Times New Roman" w:eastAsia="Calibri" w:hAnsi="Times New Roman" w:cs="Times New Roman"/>
                <w:b/>
                <w:i/>
                <w:color w:val="000000"/>
                <w:sz w:val="24"/>
                <w:szCs w:val="24"/>
              </w:rPr>
              <w:t>23.07</w:t>
            </w:r>
          </w:p>
          <w:p w:rsidR="009B03F2" w:rsidRPr="009B03F2" w:rsidRDefault="009B03F2" w:rsidP="009B03F2">
            <w:pPr>
              <w:jc w:val="center"/>
              <w:rPr>
                <w:rFonts w:ascii="Times New Roman" w:eastAsia="Calibri" w:hAnsi="Times New Roman" w:cs="Times New Roman"/>
                <w:b/>
                <w:i/>
                <w:color w:val="000000"/>
                <w:sz w:val="24"/>
                <w:szCs w:val="24"/>
              </w:rPr>
            </w:pPr>
            <w:r w:rsidRPr="009B03F2">
              <w:rPr>
                <w:rFonts w:ascii="Times New Roman" w:eastAsia="Calibri" w:hAnsi="Times New Roman" w:cs="Times New Roman"/>
                <w:b/>
                <w:i/>
                <w:color w:val="000000"/>
                <w:sz w:val="24"/>
                <w:szCs w:val="24"/>
              </w:rPr>
              <w:t>Всемирный день китов и дельфинов</w:t>
            </w:r>
          </w:p>
        </w:tc>
        <w:tc>
          <w:tcPr>
            <w:tcW w:w="1843" w:type="dxa"/>
            <w:gridSpan w:val="2"/>
          </w:tcPr>
          <w:p w:rsidR="009B03F2" w:rsidRPr="009B03F2" w:rsidRDefault="009B03F2" w:rsidP="009B03F2">
            <w:pPr>
              <w:jc w:val="center"/>
              <w:rPr>
                <w:rFonts w:ascii="Times New Roman" w:eastAsia="Times New Roman" w:hAnsi="Times New Roman" w:cs="Times New Roman"/>
                <w:color w:val="000000"/>
                <w:sz w:val="24"/>
                <w:szCs w:val="24"/>
                <w:lang w:eastAsia="ru-RU"/>
              </w:rPr>
            </w:pPr>
            <w:r w:rsidRPr="009B03F2">
              <w:rPr>
                <w:rFonts w:ascii="Times New Roman" w:eastAsia="Arial Unicode MS" w:hAnsi="Times New Roman" w:cs="Times New Roman"/>
                <w:color w:val="000000"/>
                <w:sz w:val="24"/>
                <w:szCs w:val="24"/>
                <w:lang w:eastAsia="ru-RU"/>
              </w:rPr>
              <w:t>Мы друзья природы.  Неделя экологии.</w:t>
            </w:r>
          </w:p>
          <w:p w:rsidR="009B03F2" w:rsidRPr="009B03F2" w:rsidRDefault="009B03F2" w:rsidP="009B03F2">
            <w:pPr>
              <w:jc w:val="center"/>
              <w:rPr>
                <w:rFonts w:ascii="Times New Roman" w:eastAsia="Calibri" w:hAnsi="Times New Roman" w:cs="Times New Roman"/>
                <w:color w:val="000000"/>
                <w:sz w:val="24"/>
                <w:szCs w:val="24"/>
              </w:rPr>
            </w:pPr>
          </w:p>
        </w:tc>
        <w:tc>
          <w:tcPr>
            <w:tcW w:w="4080" w:type="dxa"/>
          </w:tcPr>
          <w:p w:rsidR="009B03F2" w:rsidRPr="009B03F2" w:rsidRDefault="009B03F2" w:rsidP="009B03F2">
            <w:pPr>
              <w:rPr>
                <w:rFonts w:ascii="Times New Roman" w:eastAsia="Calibri" w:hAnsi="Times New Roman" w:cs="Times New Roman"/>
                <w:color w:val="000000"/>
                <w:sz w:val="24"/>
                <w:szCs w:val="24"/>
              </w:rPr>
            </w:pPr>
            <w:r w:rsidRPr="009B03F2">
              <w:rPr>
                <w:rFonts w:ascii="Times New Roman" w:eastAsia="Calibri" w:hAnsi="Times New Roman" w:cs="Times New Roman"/>
                <w:color w:val="000000"/>
                <w:sz w:val="24"/>
                <w:szCs w:val="24"/>
              </w:rPr>
              <w:t>Создание условий для формирования у ребёнка элементов экологической культуры, экологически грамотного поведения в природе, гуманного отношения к живым объектам флоры и фауны. Формирование в детях осознано-правильного взаимодействия с окружающим миром природы.</w:t>
            </w:r>
          </w:p>
        </w:tc>
        <w:tc>
          <w:tcPr>
            <w:tcW w:w="1984" w:type="dxa"/>
          </w:tcPr>
          <w:p w:rsidR="009B03F2" w:rsidRPr="009B03F2" w:rsidRDefault="009B03F2" w:rsidP="009B03F2">
            <w:pPr>
              <w:jc w:val="center"/>
              <w:rPr>
                <w:rFonts w:ascii="Times New Roman" w:eastAsia="Calibri" w:hAnsi="Times New Roman" w:cs="Times New Roman"/>
                <w:color w:val="000000"/>
                <w:sz w:val="24"/>
                <w:szCs w:val="24"/>
              </w:rPr>
            </w:pPr>
            <w:r w:rsidRPr="009B03F2">
              <w:rPr>
                <w:rFonts w:ascii="Times New Roman" w:eastAsia="Calibri" w:hAnsi="Times New Roman" w:cs="Times New Roman"/>
                <w:color w:val="000000"/>
                <w:sz w:val="24"/>
                <w:szCs w:val="24"/>
              </w:rPr>
              <w:t>Познавательное мероприятие «Интересные факты о китах и дельфинах»</w:t>
            </w:r>
          </w:p>
        </w:tc>
      </w:tr>
      <w:tr w:rsidR="009B03F2" w:rsidRPr="009B03F2" w:rsidTr="009B03F2">
        <w:trPr>
          <w:cantSplit/>
          <w:trHeight w:val="1134"/>
        </w:trPr>
        <w:tc>
          <w:tcPr>
            <w:tcW w:w="392" w:type="dxa"/>
            <w:vMerge w:val="restart"/>
            <w:tcBorders>
              <w:right w:val="single" w:sz="4" w:space="0" w:color="auto"/>
            </w:tcBorders>
            <w:textDirection w:val="btLr"/>
          </w:tcPr>
          <w:p w:rsidR="009B03F2" w:rsidRPr="009B03F2" w:rsidRDefault="009B03F2" w:rsidP="009B03F2">
            <w:pPr>
              <w:jc w:val="center"/>
              <w:rPr>
                <w:rFonts w:ascii="Times New Roman" w:eastAsia="Calibri" w:hAnsi="Times New Roman" w:cs="Times New Roman"/>
                <w:b/>
                <w:color w:val="000000"/>
                <w:sz w:val="24"/>
                <w:szCs w:val="24"/>
              </w:rPr>
            </w:pPr>
            <w:r w:rsidRPr="009B03F2">
              <w:rPr>
                <w:rFonts w:ascii="Times New Roman" w:eastAsia="Calibri" w:hAnsi="Times New Roman" w:cs="Times New Roman"/>
                <w:b/>
                <w:color w:val="000000"/>
                <w:sz w:val="24"/>
                <w:szCs w:val="24"/>
              </w:rPr>
              <w:t>АВГУСТ</w:t>
            </w:r>
          </w:p>
        </w:tc>
        <w:tc>
          <w:tcPr>
            <w:tcW w:w="425" w:type="dxa"/>
            <w:tcBorders>
              <w:left w:val="single" w:sz="4" w:space="0" w:color="auto"/>
            </w:tcBorders>
            <w:textDirection w:val="btLr"/>
          </w:tcPr>
          <w:p w:rsidR="009B03F2" w:rsidRPr="009B03F2" w:rsidRDefault="009B03F2" w:rsidP="009B03F2">
            <w:pPr>
              <w:ind w:left="113" w:right="113"/>
              <w:jc w:val="center"/>
              <w:rPr>
                <w:rFonts w:ascii="Times New Roman" w:eastAsia="Calibri" w:hAnsi="Times New Roman" w:cs="Times New Roman"/>
                <w:color w:val="000000"/>
                <w:sz w:val="24"/>
                <w:szCs w:val="24"/>
              </w:rPr>
            </w:pPr>
            <w:r w:rsidRPr="009B03F2">
              <w:rPr>
                <w:rFonts w:ascii="Times New Roman" w:eastAsia="Calibri" w:hAnsi="Times New Roman" w:cs="Times New Roman"/>
                <w:color w:val="000000"/>
                <w:sz w:val="24"/>
                <w:szCs w:val="24"/>
              </w:rPr>
              <w:t>1 неделя</w:t>
            </w:r>
          </w:p>
        </w:tc>
        <w:tc>
          <w:tcPr>
            <w:tcW w:w="2299" w:type="dxa"/>
            <w:gridSpan w:val="2"/>
          </w:tcPr>
          <w:p w:rsidR="009B03F2" w:rsidRPr="009B03F2" w:rsidRDefault="009B03F2" w:rsidP="009B03F2">
            <w:pPr>
              <w:jc w:val="center"/>
              <w:rPr>
                <w:rFonts w:ascii="Times New Roman" w:eastAsia="Calibri" w:hAnsi="Times New Roman" w:cs="Times New Roman"/>
                <w:b/>
                <w:i/>
                <w:color w:val="000000"/>
                <w:sz w:val="24"/>
                <w:szCs w:val="24"/>
              </w:rPr>
            </w:pPr>
            <w:r w:rsidRPr="009B03F2">
              <w:rPr>
                <w:rFonts w:ascii="Times New Roman" w:eastAsia="Calibri" w:hAnsi="Times New Roman" w:cs="Times New Roman"/>
                <w:b/>
                <w:i/>
                <w:color w:val="000000"/>
                <w:sz w:val="24"/>
                <w:szCs w:val="24"/>
              </w:rPr>
              <w:t>30.07 Международный день дружбы</w:t>
            </w:r>
          </w:p>
        </w:tc>
        <w:tc>
          <w:tcPr>
            <w:tcW w:w="1843" w:type="dxa"/>
            <w:gridSpan w:val="2"/>
          </w:tcPr>
          <w:p w:rsidR="009B03F2" w:rsidRPr="009B03F2" w:rsidRDefault="009B03F2" w:rsidP="009B03F2">
            <w:pPr>
              <w:jc w:val="center"/>
              <w:rPr>
                <w:rFonts w:ascii="Times New Roman" w:eastAsia="Calibri" w:hAnsi="Times New Roman" w:cs="Times New Roman"/>
                <w:color w:val="000000"/>
                <w:sz w:val="24"/>
                <w:szCs w:val="24"/>
              </w:rPr>
            </w:pPr>
            <w:r w:rsidRPr="009B03F2">
              <w:rPr>
                <w:rFonts w:ascii="Times New Roman" w:eastAsia="Calibri" w:hAnsi="Times New Roman" w:cs="Times New Roman"/>
                <w:color w:val="000000"/>
                <w:sz w:val="24"/>
                <w:szCs w:val="24"/>
              </w:rPr>
              <w:t>Мы дружные ребята</w:t>
            </w:r>
          </w:p>
        </w:tc>
        <w:tc>
          <w:tcPr>
            <w:tcW w:w="4080" w:type="dxa"/>
          </w:tcPr>
          <w:p w:rsidR="009B03F2" w:rsidRPr="009B03F2" w:rsidRDefault="009B03F2" w:rsidP="009B03F2">
            <w:pPr>
              <w:rPr>
                <w:rFonts w:ascii="Times New Roman" w:eastAsia="Calibri" w:hAnsi="Times New Roman" w:cs="Times New Roman"/>
                <w:color w:val="000000"/>
                <w:sz w:val="24"/>
                <w:szCs w:val="24"/>
              </w:rPr>
            </w:pPr>
            <w:r w:rsidRPr="009B03F2">
              <w:rPr>
                <w:rFonts w:ascii="Times New Roman" w:eastAsia="Calibri" w:hAnsi="Times New Roman" w:cs="Times New Roman"/>
                <w:color w:val="000000"/>
                <w:sz w:val="24"/>
                <w:szCs w:val="24"/>
              </w:rPr>
              <w:t>Способствовать формированию доброты, доброжелательности, вежливости, дружбы и трудолюбия, усвоения правил общения со сверстниками и взрослыми. Учить детей различать и замечать добрые дела и поступки, оценивать их полезные качества.</w:t>
            </w:r>
          </w:p>
        </w:tc>
        <w:tc>
          <w:tcPr>
            <w:tcW w:w="1984" w:type="dxa"/>
          </w:tcPr>
          <w:p w:rsidR="009B03F2" w:rsidRPr="009B03F2" w:rsidRDefault="009B03F2" w:rsidP="009B03F2">
            <w:pPr>
              <w:jc w:val="center"/>
              <w:rPr>
                <w:rFonts w:ascii="Times New Roman" w:eastAsia="Calibri" w:hAnsi="Times New Roman" w:cs="Times New Roman"/>
                <w:color w:val="000000"/>
                <w:sz w:val="24"/>
                <w:szCs w:val="24"/>
              </w:rPr>
            </w:pPr>
            <w:r w:rsidRPr="009B03F2">
              <w:rPr>
                <w:rFonts w:ascii="Times New Roman" w:eastAsia="Calibri" w:hAnsi="Times New Roman" w:cs="Times New Roman"/>
                <w:color w:val="000000"/>
                <w:sz w:val="24"/>
                <w:szCs w:val="24"/>
              </w:rPr>
              <w:t>Познавательно -игровая программа «Дружат дети на планете»</w:t>
            </w:r>
          </w:p>
        </w:tc>
      </w:tr>
      <w:tr w:rsidR="009B03F2" w:rsidRPr="009B03F2" w:rsidTr="009B03F2">
        <w:trPr>
          <w:cantSplit/>
          <w:trHeight w:val="1134"/>
        </w:trPr>
        <w:tc>
          <w:tcPr>
            <w:tcW w:w="392" w:type="dxa"/>
            <w:vMerge/>
            <w:tcBorders>
              <w:right w:val="single" w:sz="4" w:space="0" w:color="auto"/>
            </w:tcBorders>
          </w:tcPr>
          <w:p w:rsidR="009B03F2" w:rsidRPr="009B03F2" w:rsidRDefault="009B03F2" w:rsidP="009B03F2">
            <w:pPr>
              <w:jc w:val="center"/>
              <w:rPr>
                <w:rFonts w:ascii="Times New Roman" w:eastAsia="Calibri" w:hAnsi="Times New Roman" w:cs="Times New Roman"/>
                <w:b/>
                <w:color w:val="000000"/>
                <w:sz w:val="24"/>
                <w:szCs w:val="24"/>
              </w:rPr>
            </w:pPr>
          </w:p>
        </w:tc>
        <w:tc>
          <w:tcPr>
            <w:tcW w:w="425" w:type="dxa"/>
            <w:tcBorders>
              <w:left w:val="single" w:sz="4" w:space="0" w:color="auto"/>
            </w:tcBorders>
            <w:textDirection w:val="btLr"/>
          </w:tcPr>
          <w:p w:rsidR="009B03F2" w:rsidRPr="009B03F2" w:rsidRDefault="009B03F2" w:rsidP="009B03F2">
            <w:pPr>
              <w:ind w:left="113" w:right="113"/>
              <w:jc w:val="center"/>
              <w:rPr>
                <w:rFonts w:ascii="Times New Roman" w:eastAsia="Calibri" w:hAnsi="Times New Roman" w:cs="Times New Roman"/>
                <w:color w:val="000000"/>
                <w:sz w:val="24"/>
                <w:szCs w:val="24"/>
              </w:rPr>
            </w:pPr>
            <w:r w:rsidRPr="009B03F2">
              <w:rPr>
                <w:rFonts w:ascii="Times New Roman" w:eastAsia="Calibri" w:hAnsi="Times New Roman" w:cs="Times New Roman"/>
                <w:color w:val="000000"/>
                <w:sz w:val="24"/>
                <w:szCs w:val="24"/>
              </w:rPr>
              <w:t>2 неделя</w:t>
            </w:r>
          </w:p>
        </w:tc>
        <w:tc>
          <w:tcPr>
            <w:tcW w:w="2299" w:type="dxa"/>
            <w:gridSpan w:val="2"/>
          </w:tcPr>
          <w:p w:rsidR="009B03F2" w:rsidRPr="009B03F2" w:rsidRDefault="009B03F2" w:rsidP="009B03F2">
            <w:pPr>
              <w:jc w:val="center"/>
              <w:rPr>
                <w:rFonts w:ascii="Times New Roman" w:eastAsia="Calibri" w:hAnsi="Times New Roman" w:cs="Times New Roman"/>
                <w:b/>
                <w:i/>
                <w:color w:val="000000"/>
                <w:sz w:val="24"/>
                <w:szCs w:val="24"/>
              </w:rPr>
            </w:pPr>
            <w:r w:rsidRPr="009B03F2">
              <w:rPr>
                <w:rFonts w:ascii="Times New Roman" w:eastAsia="Calibri" w:hAnsi="Times New Roman" w:cs="Times New Roman"/>
                <w:b/>
                <w:i/>
                <w:color w:val="000000"/>
                <w:sz w:val="24"/>
                <w:szCs w:val="24"/>
              </w:rPr>
              <w:t>05.08</w:t>
            </w:r>
          </w:p>
          <w:p w:rsidR="009B03F2" w:rsidRPr="009B03F2" w:rsidRDefault="009B03F2" w:rsidP="009B03F2">
            <w:pPr>
              <w:jc w:val="center"/>
              <w:rPr>
                <w:rFonts w:ascii="Times New Roman" w:eastAsia="Calibri" w:hAnsi="Times New Roman" w:cs="Times New Roman"/>
                <w:b/>
                <w:i/>
                <w:color w:val="000000"/>
                <w:sz w:val="24"/>
                <w:szCs w:val="24"/>
              </w:rPr>
            </w:pPr>
            <w:r w:rsidRPr="009B03F2">
              <w:rPr>
                <w:rFonts w:ascii="Times New Roman" w:eastAsia="Calibri" w:hAnsi="Times New Roman" w:cs="Times New Roman"/>
                <w:b/>
                <w:i/>
                <w:color w:val="000000"/>
                <w:sz w:val="24"/>
                <w:szCs w:val="24"/>
              </w:rPr>
              <w:t>Международный день светофора</w:t>
            </w:r>
          </w:p>
        </w:tc>
        <w:tc>
          <w:tcPr>
            <w:tcW w:w="1843" w:type="dxa"/>
            <w:gridSpan w:val="2"/>
          </w:tcPr>
          <w:p w:rsidR="009B03F2" w:rsidRPr="009B03F2" w:rsidRDefault="009B03F2" w:rsidP="009B03F2">
            <w:pPr>
              <w:jc w:val="center"/>
              <w:rPr>
                <w:rFonts w:ascii="Times New Roman" w:eastAsia="Calibri" w:hAnsi="Times New Roman" w:cs="Times New Roman"/>
                <w:color w:val="000000"/>
                <w:sz w:val="24"/>
                <w:szCs w:val="24"/>
              </w:rPr>
            </w:pPr>
            <w:r w:rsidRPr="009B03F2">
              <w:rPr>
                <w:rFonts w:ascii="Times New Roman" w:eastAsia="Calibri" w:hAnsi="Times New Roman" w:cs="Times New Roman"/>
                <w:color w:val="000000"/>
                <w:sz w:val="24"/>
                <w:szCs w:val="24"/>
              </w:rPr>
              <w:t>Неделя Дорожного движения</w:t>
            </w:r>
          </w:p>
        </w:tc>
        <w:tc>
          <w:tcPr>
            <w:tcW w:w="4080" w:type="dxa"/>
          </w:tcPr>
          <w:p w:rsidR="009B03F2" w:rsidRPr="009B03F2" w:rsidRDefault="009B03F2" w:rsidP="009B03F2">
            <w:pPr>
              <w:rPr>
                <w:rFonts w:ascii="Times New Roman" w:eastAsia="Calibri" w:hAnsi="Times New Roman" w:cs="Times New Roman"/>
                <w:color w:val="000000"/>
                <w:sz w:val="24"/>
                <w:szCs w:val="24"/>
              </w:rPr>
            </w:pPr>
            <w:r w:rsidRPr="009B03F2">
              <w:rPr>
                <w:rFonts w:ascii="Times New Roman" w:eastAsia="Calibri" w:hAnsi="Times New Roman" w:cs="Times New Roman"/>
                <w:color w:val="000000"/>
                <w:sz w:val="24"/>
                <w:szCs w:val="24"/>
              </w:rPr>
              <w:t>Закреплять знания детей о правилах дорожного движения и поведения на улице. Закреплять правила поведения в общественном транспорте.</w:t>
            </w:r>
          </w:p>
        </w:tc>
        <w:tc>
          <w:tcPr>
            <w:tcW w:w="1984" w:type="dxa"/>
          </w:tcPr>
          <w:p w:rsidR="009B03F2" w:rsidRPr="009B03F2" w:rsidRDefault="009B03F2" w:rsidP="009B03F2">
            <w:pPr>
              <w:jc w:val="center"/>
              <w:rPr>
                <w:rFonts w:ascii="Times New Roman" w:eastAsia="Calibri" w:hAnsi="Times New Roman" w:cs="Times New Roman"/>
                <w:color w:val="000000"/>
                <w:sz w:val="24"/>
                <w:szCs w:val="24"/>
              </w:rPr>
            </w:pPr>
            <w:r w:rsidRPr="009B03F2">
              <w:rPr>
                <w:rFonts w:ascii="Times New Roman" w:eastAsia="Calibri" w:hAnsi="Times New Roman" w:cs="Times New Roman"/>
                <w:color w:val="000000"/>
                <w:sz w:val="24"/>
                <w:szCs w:val="24"/>
              </w:rPr>
              <w:t>Развлечение «Вечер загадок по ПДД»</w:t>
            </w:r>
          </w:p>
        </w:tc>
      </w:tr>
      <w:tr w:rsidR="009B03F2" w:rsidRPr="009B03F2" w:rsidTr="009B03F2">
        <w:trPr>
          <w:cantSplit/>
          <w:trHeight w:val="1134"/>
        </w:trPr>
        <w:tc>
          <w:tcPr>
            <w:tcW w:w="392" w:type="dxa"/>
            <w:vMerge/>
            <w:tcBorders>
              <w:right w:val="single" w:sz="4" w:space="0" w:color="auto"/>
            </w:tcBorders>
          </w:tcPr>
          <w:p w:rsidR="009B03F2" w:rsidRPr="009B03F2" w:rsidRDefault="009B03F2" w:rsidP="009B03F2">
            <w:pPr>
              <w:jc w:val="center"/>
              <w:rPr>
                <w:rFonts w:ascii="Times New Roman" w:eastAsia="Calibri" w:hAnsi="Times New Roman" w:cs="Times New Roman"/>
                <w:b/>
                <w:color w:val="000000"/>
                <w:sz w:val="24"/>
                <w:szCs w:val="24"/>
              </w:rPr>
            </w:pPr>
          </w:p>
        </w:tc>
        <w:tc>
          <w:tcPr>
            <w:tcW w:w="425" w:type="dxa"/>
            <w:tcBorders>
              <w:left w:val="single" w:sz="4" w:space="0" w:color="auto"/>
            </w:tcBorders>
            <w:textDirection w:val="btLr"/>
          </w:tcPr>
          <w:p w:rsidR="009B03F2" w:rsidRPr="009B03F2" w:rsidRDefault="009B03F2" w:rsidP="009B03F2">
            <w:pPr>
              <w:ind w:left="113" w:right="113"/>
              <w:jc w:val="center"/>
              <w:rPr>
                <w:rFonts w:ascii="Times New Roman" w:eastAsia="Calibri" w:hAnsi="Times New Roman" w:cs="Times New Roman"/>
                <w:color w:val="000000"/>
                <w:sz w:val="24"/>
                <w:szCs w:val="24"/>
              </w:rPr>
            </w:pPr>
            <w:r w:rsidRPr="009B03F2">
              <w:rPr>
                <w:rFonts w:ascii="Times New Roman" w:eastAsia="Calibri" w:hAnsi="Times New Roman" w:cs="Times New Roman"/>
                <w:color w:val="000000"/>
                <w:sz w:val="24"/>
                <w:szCs w:val="24"/>
              </w:rPr>
              <w:t>3 неделя</w:t>
            </w:r>
          </w:p>
        </w:tc>
        <w:tc>
          <w:tcPr>
            <w:tcW w:w="2299" w:type="dxa"/>
            <w:gridSpan w:val="2"/>
          </w:tcPr>
          <w:p w:rsidR="009B03F2" w:rsidRPr="009B03F2" w:rsidRDefault="009B03F2" w:rsidP="009B03F2">
            <w:pPr>
              <w:jc w:val="center"/>
              <w:rPr>
                <w:rFonts w:ascii="Times New Roman" w:eastAsia="Calibri" w:hAnsi="Times New Roman" w:cs="Times New Roman"/>
                <w:b/>
                <w:i/>
                <w:color w:val="000000"/>
                <w:sz w:val="24"/>
                <w:szCs w:val="24"/>
              </w:rPr>
            </w:pPr>
            <w:r w:rsidRPr="009B03F2">
              <w:rPr>
                <w:rFonts w:ascii="Times New Roman" w:eastAsia="Calibri" w:hAnsi="Times New Roman" w:cs="Times New Roman"/>
                <w:b/>
                <w:i/>
                <w:color w:val="000000"/>
                <w:sz w:val="24"/>
                <w:szCs w:val="24"/>
              </w:rPr>
              <w:t>12.08</w:t>
            </w:r>
          </w:p>
          <w:p w:rsidR="009B03F2" w:rsidRPr="009B03F2" w:rsidRDefault="009B03F2" w:rsidP="009B03F2">
            <w:pPr>
              <w:jc w:val="center"/>
              <w:rPr>
                <w:rFonts w:ascii="Times New Roman" w:eastAsia="Calibri" w:hAnsi="Times New Roman" w:cs="Times New Roman"/>
                <w:b/>
                <w:i/>
                <w:color w:val="000000"/>
                <w:sz w:val="24"/>
                <w:szCs w:val="24"/>
              </w:rPr>
            </w:pPr>
            <w:r w:rsidRPr="009B03F2">
              <w:rPr>
                <w:rFonts w:ascii="Times New Roman" w:eastAsia="Calibri" w:hAnsi="Times New Roman" w:cs="Times New Roman"/>
                <w:b/>
                <w:i/>
                <w:color w:val="000000"/>
                <w:sz w:val="24"/>
                <w:szCs w:val="24"/>
              </w:rPr>
              <w:t>День физкультурника</w:t>
            </w:r>
          </w:p>
        </w:tc>
        <w:tc>
          <w:tcPr>
            <w:tcW w:w="1843" w:type="dxa"/>
            <w:gridSpan w:val="2"/>
          </w:tcPr>
          <w:p w:rsidR="009B03F2" w:rsidRPr="009B03F2" w:rsidRDefault="009B03F2" w:rsidP="009B03F2">
            <w:pPr>
              <w:jc w:val="center"/>
              <w:rPr>
                <w:rFonts w:ascii="Times New Roman" w:eastAsia="Calibri" w:hAnsi="Times New Roman" w:cs="Times New Roman"/>
                <w:color w:val="000000"/>
                <w:sz w:val="24"/>
                <w:szCs w:val="24"/>
              </w:rPr>
            </w:pPr>
            <w:r w:rsidRPr="009B03F2">
              <w:rPr>
                <w:rFonts w:ascii="Times New Roman" w:eastAsia="Calibri" w:hAnsi="Times New Roman" w:cs="Times New Roman"/>
                <w:color w:val="000000"/>
                <w:sz w:val="24"/>
                <w:szCs w:val="24"/>
              </w:rPr>
              <w:t>Олимпийская неделя</w:t>
            </w:r>
          </w:p>
        </w:tc>
        <w:tc>
          <w:tcPr>
            <w:tcW w:w="4080" w:type="dxa"/>
          </w:tcPr>
          <w:p w:rsidR="009B03F2" w:rsidRPr="009B03F2" w:rsidRDefault="009B03F2" w:rsidP="009B03F2">
            <w:pPr>
              <w:rPr>
                <w:rFonts w:ascii="Times New Roman" w:eastAsia="Calibri" w:hAnsi="Times New Roman" w:cs="Times New Roman"/>
                <w:color w:val="000000"/>
                <w:sz w:val="24"/>
                <w:szCs w:val="24"/>
              </w:rPr>
            </w:pPr>
            <w:r w:rsidRPr="009B03F2">
              <w:rPr>
                <w:rFonts w:ascii="Times New Roman" w:eastAsia="Calibri" w:hAnsi="Times New Roman" w:cs="Times New Roman"/>
                <w:color w:val="000000"/>
                <w:sz w:val="24"/>
                <w:szCs w:val="24"/>
              </w:rPr>
              <w:t>Формирование начальных представлений о спорте и олимпийских играх. Познакомить с летними видами спорта. Способствовать формированию интереса к занятиям физкультурой. Формировать культурно-гигиенические навыки и представления о здоровом образе жизни человека, становление ценностей здорового образа жизни;</w:t>
            </w:r>
          </w:p>
        </w:tc>
        <w:tc>
          <w:tcPr>
            <w:tcW w:w="1984" w:type="dxa"/>
          </w:tcPr>
          <w:p w:rsidR="009B03F2" w:rsidRPr="009B03F2" w:rsidRDefault="009B03F2" w:rsidP="009B03F2">
            <w:pPr>
              <w:jc w:val="center"/>
              <w:rPr>
                <w:rFonts w:ascii="Times New Roman" w:eastAsia="Calibri" w:hAnsi="Times New Roman" w:cs="Times New Roman"/>
                <w:color w:val="000000"/>
                <w:sz w:val="24"/>
                <w:szCs w:val="24"/>
              </w:rPr>
            </w:pPr>
            <w:r w:rsidRPr="009B03F2">
              <w:rPr>
                <w:rFonts w:ascii="Times New Roman" w:eastAsia="Calibri" w:hAnsi="Times New Roman" w:cs="Times New Roman"/>
                <w:color w:val="000000"/>
                <w:sz w:val="24"/>
                <w:szCs w:val="24"/>
              </w:rPr>
              <w:t>Проведение малых Олимпийских игр в ДОУ</w:t>
            </w:r>
          </w:p>
        </w:tc>
      </w:tr>
      <w:tr w:rsidR="009B03F2" w:rsidRPr="009B03F2" w:rsidTr="009B03F2">
        <w:trPr>
          <w:cantSplit/>
          <w:trHeight w:val="1134"/>
        </w:trPr>
        <w:tc>
          <w:tcPr>
            <w:tcW w:w="392" w:type="dxa"/>
            <w:vMerge/>
            <w:tcBorders>
              <w:right w:val="single" w:sz="4" w:space="0" w:color="auto"/>
            </w:tcBorders>
          </w:tcPr>
          <w:p w:rsidR="009B03F2" w:rsidRPr="009B03F2" w:rsidRDefault="009B03F2" w:rsidP="009B03F2">
            <w:pPr>
              <w:jc w:val="center"/>
              <w:rPr>
                <w:rFonts w:ascii="Times New Roman" w:eastAsia="Calibri" w:hAnsi="Times New Roman" w:cs="Times New Roman"/>
                <w:b/>
                <w:color w:val="000000"/>
                <w:sz w:val="24"/>
                <w:szCs w:val="24"/>
              </w:rPr>
            </w:pPr>
          </w:p>
        </w:tc>
        <w:tc>
          <w:tcPr>
            <w:tcW w:w="425" w:type="dxa"/>
            <w:tcBorders>
              <w:left w:val="single" w:sz="4" w:space="0" w:color="auto"/>
            </w:tcBorders>
            <w:textDirection w:val="btLr"/>
          </w:tcPr>
          <w:p w:rsidR="009B03F2" w:rsidRPr="009B03F2" w:rsidRDefault="009B03F2" w:rsidP="009B03F2">
            <w:pPr>
              <w:ind w:left="113" w:right="113"/>
              <w:rPr>
                <w:rFonts w:ascii="Times New Roman" w:eastAsia="Calibri" w:hAnsi="Times New Roman" w:cs="Times New Roman"/>
                <w:color w:val="000000"/>
                <w:sz w:val="24"/>
                <w:szCs w:val="24"/>
              </w:rPr>
            </w:pPr>
            <w:r w:rsidRPr="009B03F2">
              <w:rPr>
                <w:rFonts w:ascii="Times New Roman" w:eastAsia="Calibri" w:hAnsi="Times New Roman" w:cs="Times New Roman"/>
                <w:color w:val="000000"/>
                <w:sz w:val="24"/>
                <w:szCs w:val="24"/>
              </w:rPr>
              <w:t>4 неделя</w:t>
            </w:r>
          </w:p>
        </w:tc>
        <w:tc>
          <w:tcPr>
            <w:tcW w:w="2299" w:type="dxa"/>
            <w:gridSpan w:val="2"/>
          </w:tcPr>
          <w:p w:rsidR="009B03F2" w:rsidRPr="009B03F2" w:rsidRDefault="009B03F2" w:rsidP="009B03F2">
            <w:pPr>
              <w:jc w:val="center"/>
              <w:rPr>
                <w:rFonts w:ascii="Times New Roman" w:eastAsia="Calibri" w:hAnsi="Times New Roman" w:cs="Times New Roman"/>
                <w:b/>
                <w:i/>
                <w:color w:val="000000"/>
                <w:sz w:val="24"/>
                <w:szCs w:val="24"/>
              </w:rPr>
            </w:pPr>
          </w:p>
        </w:tc>
        <w:tc>
          <w:tcPr>
            <w:tcW w:w="1843" w:type="dxa"/>
            <w:gridSpan w:val="2"/>
          </w:tcPr>
          <w:p w:rsidR="009B03F2" w:rsidRPr="009B03F2" w:rsidRDefault="009B03F2" w:rsidP="009B03F2">
            <w:pPr>
              <w:jc w:val="center"/>
              <w:rPr>
                <w:rFonts w:ascii="Times New Roman" w:eastAsia="Calibri" w:hAnsi="Times New Roman" w:cs="Times New Roman"/>
                <w:color w:val="000000"/>
                <w:sz w:val="24"/>
                <w:szCs w:val="24"/>
              </w:rPr>
            </w:pPr>
            <w:r w:rsidRPr="009B03F2">
              <w:rPr>
                <w:rFonts w:ascii="Times New Roman" w:eastAsia="Calibri" w:hAnsi="Times New Roman" w:cs="Times New Roman"/>
                <w:color w:val="000000"/>
                <w:sz w:val="24"/>
                <w:szCs w:val="24"/>
              </w:rPr>
              <w:t>Неделя фантазии и творчества</w:t>
            </w:r>
          </w:p>
        </w:tc>
        <w:tc>
          <w:tcPr>
            <w:tcW w:w="4080" w:type="dxa"/>
          </w:tcPr>
          <w:p w:rsidR="009B03F2" w:rsidRPr="009B03F2" w:rsidRDefault="009B03F2" w:rsidP="009B03F2">
            <w:pPr>
              <w:rPr>
                <w:rFonts w:ascii="Times New Roman" w:eastAsia="Calibri" w:hAnsi="Times New Roman" w:cs="Times New Roman"/>
                <w:color w:val="000000"/>
                <w:sz w:val="24"/>
                <w:szCs w:val="24"/>
              </w:rPr>
            </w:pPr>
            <w:r w:rsidRPr="009B03F2">
              <w:rPr>
                <w:rFonts w:ascii="Times New Roman" w:eastAsia="Calibri" w:hAnsi="Times New Roman" w:cs="Times New Roman"/>
                <w:color w:val="000000"/>
                <w:sz w:val="24"/>
                <w:szCs w:val="24"/>
              </w:rPr>
              <w:t>Стимулировать формирование интереса к эстетической стороне окружающей действительности, к художественному творчеству; создать условия, способствующие развитие у детей познавательной активности, любознательности, стремления к самостоятельному познанию и размышлению через экспериментирование.</w:t>
            </w:r>
          </w:p>
        </w:tc>
        <w:tc>
          <w:tcPr>
            <w:tcW w:w="1984" w:type="dxa"/>
          </w:tcPr>
          <w:p w:rsidR="009B03F2" w:rsidRPr="009B03F2" w:rsidRDefault="009B03F2" w:rsidP="009B03F2">
            <w:pPr>
              <w:jc w:val="center"/>
              <w:rPr>
                <w:rFonts w:ascii="Times New Roman" w:eastAsia="Calibri" w:hAnsi="Times New Roman" w:cs="Times New Roman"/>
                <w:color w:val="000000"/>
                <w:sz w:val="24"/>
                <w:szCs w:val="24"/>
              </w:rPr>
            </w:pPr>
            <w:r w:rsidRPr="009B03F2">
              <w:rPr>
                <w:rFonts w:ascii="Times New Roman" w:eastAsia="Calibri" w:hAnsi="Times New Roman" w:cs="Times New Roman"/>
                <w:color w:val="000000"/>
                <w:sz w:val="24"/>
                <w:szCs w:val="24"/>
              </w:rPr>
              <w:t>Конкурс рисунков «Разноцветное лето»</w:t>
            </w:r>
          </w:p>
        </w:tc>
      </w:tr>
      <w:tr w:rsidR="009B03F2" w:rsidRPr="009B03F2" w:rsidTr="009B03F2">
        <w:trPr>
          <w:cantSplit/>
          <w:trHeight w:val="1134"/>
        </w:trPr>
        <w:tc>
          <w:tcPr>
            <w:tcW w:w="392" w:type="dxa"/>
            <w:vMerge/>
            <w:tcBorders>
              <w:bottom w:val="single" w:sz="4" w:space="0" w:color="000000" w:themeColor="text1"/>
              <w:right w:val="single" w:sz="4" w:space="0" w:color="auto"/>
            </w:tcBorders>
            <w:textDirection w:val="btLr"/>
          </w:tcPr>
          <w:p w:rsidR="009B03F2" w:rsidRPr="009B03F2" w:rsidRDefault="009B03F2" w:rsidP="009B03F2">
            <w:pPr>
              <w:jc w:val="center"/>
              <w:rPr>
                <w:rFonts w:ascii="Times New Roman" w:eastAsia="Calibri" w:hAnsi="Times New Roman" w:cs="Times New Roman"/>
                <w:b/>
                <w:color w:val="000000"/>
                <w:sz w:val="24"/>
                <w:szCs w:val="24"/>
              </w:rPr>
            </w:pPr>
          </w:p>
        </w:tc>
        <w:tc>
          <w:tcPr>
            <w:tcW w:w="425" w:type="dxa"/>
            <w:tcBorders>
              <w:left w:val="single" w:sz="4" w:space="0" w:color="auto"/>
              <w:bottom w:val="single" w:sz="4" w:space="0" w:color="000000" w:themeColor="text1"/>
            </w:tcBorders>
            <w:textDirection w:val="btLr"/>
          </w:tcPr>
          <w:p w:rsidR="009B03F2" w:rsidRPr="009B03F2" w:rsidRDefault="009B03F2" w:rsidP="009B03F2">
            <w:pPr>
              <w:ind w:left="113" w:right="113"/>
              <w:jc w:val="center"/>
              <w:rPr>
                <w:rFonts w:ascii="Times New Roman" w:eastAsia="Calibri" w:hAnsi="Times New Roman" w:cs="Times New Roman"/>
                <w:color w:val="000000"/>
                <w:sz w:val="24"/>
                <w:szCs w:val="24"/>
              </w:rPr>
            </w:pPr>
            <w:r w:rsidRPr="009B03F2">
              <w:rPr>
                <w:rFonts w:ascii="Times New Roman" w:eastAsia="Calibri" w:hAnsi="Times New Roman" w:cs="Times New Roman"/>
                <w:color w:val="000000"/>
                <w:sz w:val="24"/>
                <w:szCs w:val="24"/>
              </w:rPr>
              <w:t>5 неделя</w:t>
            </w:r>
          </w:p>
        </w:tc>
        <w:tc>
          <w:tcPr>
            <w:tcW w:w="2299" w:type="dxa"/>
            <w:gridSpan w:val="2"/>
            <w:tcBorders>
              <w:bottom w:val="single" w:sz="4" w:space="0" w:color="000000" w:themeColor="text1"/>
            </w:tcBorders>
          </w:tcPr>
          <w:p w:rsidR="009B03F2" w:rsidRPr="009B03F2" w:rsidRDefault="009B03F2" w:rsidP="009B03F2">
            <w:pPr>
              <w:jc w:val="center"/>
              <w:rPr>
                <w:rFonts w:ascii="Times New Roman" w:eastAsia="Calibri" w:hAnsi="Times New Roman" w:cs="Times New Roman"/>
                <w:b/>
                <w:i/>
                <w:color w:val="000000"/>
                <w:sz w:val="24"/>
                <w:szCs w:val="24"/>
              </w:rPr>
            </w:pPr>
            <w:r w:rsidRPr="009B03F2">
              <w:rPr>
                <w:rFonts w:ascii="Times New Roman" w:eastAsia="Calibri" w:hAnsi="Times New Roman" w:cs="Times New Roman"/>
                <w:b/>
                <w:i/>
                <w:color w:val="000000"/>
                <w:sz w:val="24"/>
                <w:szCs w:val="24"/>
              </w:rPr>
              <w:t>27.08</w:t>
            </w:r>
          </w:p>
          <w:p w:rsidR="009B03F2" w:rsidRPr="009B03F2" w:rsidRDefault="009B03F2" w:rsidP="009B03F2">
            <w:pPr>
              <w:jc w:val="center"/>
              <w:rPr>
                <w:rFonts w:ascii="Times New Roman" w:eastAsia="Calibri" w:hAnsi="Times New Roman" w:cs="Times New Roman"/>
                <w:b/>
                <w:i/>
                <w:color w:val="000000"/>
                <w:sz w:val="24"/>
                <w:szCs w:val="24"/>
              </w:rPr>
            </w:pPr>
            <w:r w:rsidRPr="009B03F2">
              <w:rPr>
                <w:rFonts w:ascii="Times New Roman" w:eastAsia="Calibri" w:hAnsi="Times New Roman" w:cs="Times New Roman"/>
                <w:b/>
                <w:i/>
                <w:color w:val="000000"/>
                <w:sz w:val="24"/>
                <w:szCs w:val="24"/>
              </w:rPr>
              <w:t>День российского кино</w:t>
            </w:r>
          </w:p>
        </w:tc>
        <w:tc>
          <w:tcPr>
            <w:tcW w:w="1843" w:type="dxa"/>
            <w:gridSpan w:val="2"/>
            <w:tcBorders>
              <w:bottom w:val="single" w:sz="4" w:space="0" w:color="000000" w:themeColor="text1"/>
            </w:tcBorders>
          </w:tcPr>
          <w:p w:rsidR="009B03F2" w:rsidRPr="009B03F2" w:rsidRDefault="009B03F2" w:rsidP="009B03F2">
            <w:pPr>
              <w:jc w:val="center"/>
              <w:rPr>
                <w:rFonts w:ascii="Times New Roman" w:eastAsia="Calibri" w:hAnsi="Times New Roman" w:cs="Times New Roman"/>
                <w:color w:val="000000"/>
                <w:sz w:val="24"/>
                <w:szCs w:val="24"/>
              </w:rPr>
            </w:pPr>
            <w:r w:rsidRPr="009B03F2">
              <w:rPr>
                <w:rFonts w:ascii="Times New Roman" w:eastAsia="Calibri" w:hAnsi="Times New Roman" w:cs="Times New Roman"/>
                <w:color w:val="000000"/>
                <w:sz w:val="24"/>
                <w:szCs w:val="24"/>
              </w:rPr>
              <w:t>В мире музыки. Волшебный мир российского кино</w:t>
            </w:r>
          </w:p>
        </w:tc>
        <w:tc>
          <w:tcPr>
            <w:tcW w:w="4080" w:type="dxa"/>
            <w:tcBorders>
              <w:bottom w:val="single" w:sz="4" w:space="0" w:color="000000" w:themeColor="text1"/>
            </w:tcBorders>
          </w:tcPr>
          <w:p w:rsidR="009B03F2" w:rsidRPr="009B03F2" w:rsidRDefault="009B03F2" w:rsidP="009B03F2">
            <w:pPr>
              <w:rPr>
                <w:rFonts w:ascii="Times New Roman" w:eastAsia="Calibri" w:hAnsi="Times New Roman" w:cs="Times New Roman"/>
                <w:color w:val="000000"/>
                <w:sz w:val="24"/>
                <w:szCs w:val="24"/>
              </w:rPr>
            </w:pPr>
            <w:r w:rsidRPr="009B03F2">
              <w:rPr>
                <w:rFonts w:ascii="Times New Roman" w:eastAsia="Calibri" w:hAnsi="Times New Roman" w:cs="Times New Roman"/>
                <w:color w:val="000000"/>
                <w:sz w:val="24"/>
                <w:szCs w:val="24"/>
              </w:rPr>
              <w:t xml:space="preserve">Развивать интерес детей к музыке как виду искусства; развивать музыкальные способности, научить </w:t>
            </w:r>
            <w:proofErr w:type="spellStart"/>
            <w:r w:rsidRPr="009B03F2">
              <w:rPr>
                <w:rFonts w:ascii="Times New Roman" w:eastAsia="Calibri" w:hAnsi="Times New Roman" w:cs="Times New Roman"/>
                <w:color w:val="000000"/>
                <w:sz w:val="24"/>
                <w:szCs w:val="24"/>
              </w:rPr>
              <w:t>самовыражаться</w:t>
            </w:r>
            <w:proofErr w:type="spellEnd"/>
            <w:r w:rsidRPr="009B03F2">
              <w:rPr>
                <w:rFonts w:ascii="Times New Roman" w:eastAsia="Calibri" w:hAnsi="Times New Roman" w:cs="Times New Roman"/>
                <w:color w:val="000000"/>
                <w:sz w:val="24"/>
                <w:szCs w:val="24"/>
              </w:rPr>
              <w:t xml:space="preserve"> через музыку в различных видах музыкальной деятельности, способствовать формированию эстетического вкуса. Формировать представления дошкольников о российском детском кинематографе; познакомить с профессиями этой сферы деятельности. </w:t>
            </w:r>
          </w:p>
        </w:tc>
        <w:tc>
          <w:tcPr>
            <w:tcW w:w="1984" w:type="dxa"/>
            <w:tcBorders>
              <w:bottom w:val="single" w:sz="4" w:space="0" w:color="000000" w:themeColor="text1"/>
            </w:tcBorders>
          </w:tcPr>
          <w:p w:rsidR="009B03F2" w:rsidRPr="009B03F2" w:rsidRDefault="009B03F2" w:rsidP="009B03F2">
            <w:pPr>
              <w:jc w:val="center"/>
              <w:rPr>
                <w:rFonts w:ascii="Times New Roman" w:eastAsia="Calibri" w:hAnsi="Times New Roman" w:cs="Times New Roman"/>
                <w:color w:val="000000"/>
                <w:sz w:val="24"/>
                <w:szCs w:val="24"/>
              </w:rPr>
            </w:pPr>
            <w:r w:rsidRPr="009B03F2">
              <w:rPr>
                <w:rFonts w:ascii="Times New Roman" w:eastAsia="Calibri" w:hAnsi="Times New Roman" w:cs="Times New Roman"/>
                <w:color w:val="000000"/>
                <w:sz w:val="24"/>
                <w:szCs w:val="24"/>
              </w:rPr>
              <w:t>Развлечение «Путешествие в страну музыкальных инструментов»</w:t>
            </w:r>
          </w:p>
        </w:tc>
      </w:tr>
    </w:tbl>
    <w:p w:rsidR="00C23B0C" w:rsidRDefault="00C23B0C" w:rsidP="009B03F2">
      <w:pPr>
        <w:spacing w:after="0" w:line="240" w:lineRule="auto"/>
        <w:jc w:val="both"/>
        <w:rPr>
          <w:rFonts w:ascii="Times New Roman" w:hAnsi="Times New Roman" w:cs="Times New Roman"/>
          <w:sz w:val="24"/>
          <w:szCs w:val="24"/>
        </w:rPr>
      </w:pPr>
    </w:p>
    <w:p w:rsidR="00C23B0C" w:rsidRDefault="00C23B0C" w:rsidP="00C51D96">
      <w:pPr>
        <w:spacing w:after="0" w:line="240" w:lineRule="auto"/>
        <w:ind w:firstLine="851"/>
        <w:jc w:val="both"/>
        <w:rPr>
          <w:rFonts w:ascii="Times New Roman" w:hAnsi="Times New Roman" w:cs="Times New Roman"/>
          <w:sz w:val="24"/>
          <w:szCs w:val="24"/>
        </w:rPr>
      </w:pPr>
    </w:p>
    <w:p w:rsidR="00C013AF" w:rsidRDefault="00C013AF" w:rsidP="009B03F2">
      <w:pPr>
        <w:keepLines/>
        <w:jc w:val="center"/>
        <w:rPr>
          <w:rFonts w:ascii="Times New Roman" w:hAnsi="Times New Roman" w:cs="Times New Roman"/>
          <w:b/>
          <w:sz w:val="28"/>
          <w:szCs w:val="28"/>
        </w:rPr>
      </w:pPr>
    </w:p>
    <w:p w:rsidR="00C013AF" w:rsidRDefault="00C013AF" w:rsidP="009B03F2">
      <w:pPr>
        <w:keepLines/>
        <w:jc w:val="center"/>
        <w:rPr>
          <w:rFonts w:ascii="Times New Roman" w:hAnsi="Times New Roman" w:cs="Times New Roman"/>
          <w:b/>
          <w:sz w:val="28"/>
          <w:szCs w:val="28"/>
        </w:rPr>
      </w:pPr>
    </w:p>
    <w:p w:rsidR="00C013AF" w:rsidRDefault="00C013AF" w:rsidP="009B03F2">
      <w:pPr>
        <w:keepLines/>
        <w:jc w:val="center"/>
        <w:rPr>
          <w:rFonts w:ascii="Times New Roman" w:hAnsi="Times New Roman" w:cs="Times New Roman"/>
          <w:b/>
          <w:sz w:val="28"/>
          <w:szCs w:val="28"/>
        </w:rPr>
      </w:pPr>
    </w:p>
    <w:p w:rsidR="00C013AF" w:rsidRDefault="00C013AF" w:rsidP="009B03F2">
      <w:pPr>
        <w:keepLines/>
        <w:jc w:val="center"/>
        <w:rPr>
          <w:rFonts w:ascii="Times New Roman" w:hAnsi="Times New Roman" w:cs="Times New Roman"/>
          <w:b/>
          <w:sz w:val="28"/>
          <w:szCs w:val="28"/>
        </w:rPr>
      </w:pPr>
    </w:p>
    <w:p w:rsidR="00C013AF" w:rsidRDefault="00C013AF" w:rsidP="009B03F2">
      <w:pPr>
        <w:keepLines/>
        <w:jc w:val="center"/>
        <w:rPr>
          <w:rFonts w:ascii="Times New Roman" w:hAnsi="Times New Roman" w:cs="Times New Roman"/>
          <w:b/>
          <w:sz w:val="28"/>
          <w:szCs w:val="28"/>
        </w:rPr>
      </w:pPr>
    </w:p>
    <w:p w:rsidR="00C013AF" w:rsidRDefault="00C013AF" w:rsidP="009B03F2">
      <w:pPr>
        <w:keepLines/>
        <w:jc w:val="center"/>
        <w:rPr>
          <w:rFonts w:ascii="Times New Roman" w:hAnsi="Times New Roman" w:cs="Times New Roman"/>
          <w:b/>
          <w:sz w:val="28"/>
          <w:szCs w:val="28"/>
        </w:rPr>
      </w:pPr>
    </w:p>
    <w:p w:rsidR="00C013AF" w:rsidRDefault="00C013AF" w:rsidP="009B03F2">
      <w:pPr>
        <w:keepLines/>
        <w:jc w:val="center"/>
        <w:rPr>
          <w:rFonts w:ascii="Times New Roman" w:hAnsi="Times New Roman" w:cs="Times New Roman"/>
          <w:b/>
          <w:sz w:val="28"/>
          <w:szCs w:val="28"/>
        </w:rPr>
      </w:pPr>
    </w:p>
    <w:p w:rsidR="00C013AF" w:rsidRDefault="00C013AF" w:rsidP="009B03F2">
      <w:pPr>
        <w:keepLines/>
        <w:jc w:val="center"/>
        <w:rPr>
          <w:rFonts w:ascii="Times New Roman" w:hAnsi="Times New Roman" w:cs="Times New Roman"/>
          <w:b/>
          <w:sz w:val="28"/>
          <w:szCs w:val="28"/>
        </w:rPr>
      </w:pPr>
    </w:p>
    <w:p w:rsidR="00C013AF" w:rsidRDefault="00C013AF" w:rsidP="009B03F2">
      <w:pPr>
        <w:keepLines/>
        <w:jc w:val="center"/>
        <w:rPr>
          <w:rFonts w:ascii="Times New Roman" w:hAnsi="Times New Roman" w:cs="Times New Roman"/>
          <w:b/>
          <w:sz w:val="28"/>
          <w:szCs w:val="28"/>
        </w:rPr>
      </w:pPr>
    </w:p>
    <w:p w:rsidR="00C013AF" w:rsidRDefault="00C013AF" w:rsidP="009B03F2">
      <w:pPr>
        <w:keepLines/>
        <w:jc w:val="center"/>
        <w:rPr>
          <w:rFonts w:ascii="Times New Roman" w:hAnsi="Times New Roman" w:cs="Times New Roman"/>
          <w:b/>
          <w:sz w:val="28"/>
          <w:szCs w:val="28"/>
        </w:rPr>
      </w:pPr>
    </w:p>
    <w:p w:rsidR="00C013AF" w:rsidRDefault="00C013AF" w:rsidP="009B03F2">
      <w:pPr>
        <w:keepLines/>
        <w:jc w:val="center"/>
        <w:rPr>
          <w:rFonts w:ascii="Times New Roman" w:hAnsi="Times New Roman" w:cs="Times New Roman"/>
          <w:b/>
          <w:sz w:val="28"/>
          <w:szCs w:val="28"/>
        </w:rPr>
      </w:pPr>
    </w:p>
    <w:p w:rsidR="00C013AF" w:rsidRDefault="00C013AF" w:rsidP="009B03F2">
      <w:pPr>
        <w:keepLines/>
        <w:jc w:val="center"/>
        <w:rPr>
          <w:rFonts w:ascii="Times New Roman" w:hAnsi="Times New Roman" w:cs="Times New Roman"/>
          <w:b/>
          <w:sz w:val="28"/>
          <w:szCs w:val="28"/>
        </w:rPr>
      </w:pPr>
    </w:p>
    <w:p w:rsidR="00C013AF" w:rsidRDefault="00C013AF" w:rsidP="009B03F2">
      <w:pPr>
        <w:keepLines/>
        <w:jc w:val="center"/>
        <w:rPr>
          <w:rFonts w:ascii="Times New Roman" w:hAnsi="Times New Roman" w:cs="Times New Roman"/>
          <w:b/>
          <w:sz w:val="28"/>
          <w:szCs w:val="28"/>
        </w:rPr>
      </w:pPr>
    </w:p>
    <w:p w:rsidR="00C013AF" w:rsidRDefault="00C013AF" w:rsidP="009B03F2">
      <w:pPr>
        <w:keepLines/>
        <w:jc w:val="center"/>
        <w:rPr>
          <w:rFonts w:ascii="Times New Roman" w:hAnsi="Times New Roman" w:cs="Times New Roman"/>
          <w:b/>
          <w:sz w:val="28"/>
          <w:szCs w:val="28"/>
        </w:rPr>
      </w:pPr>
    </w:p>
    <w:p w:rsidR="00C013AF" w:rsidRDefault="00C013AF" w:rsidP="009B03F2">
      <w:pPr>
        <w:keepLines/>
        <w:jc w:val="center"/>
        <w:rPr>
          <w:rFonts w:ascii="Times New Roman" w:hAnsi="Times New Roman" w:cs="Times New Roman"/>
          <w:b/>
          <w:sz w:val="28"/>
          <w:szCs w:val="28"/>
        </w:rPr>
      </w:pPr>
    </w:p>
    <w:p w:rsidR="00C013AF" w:rsidRDefault="00C013AF" w:rsidP="009B03F2">
      <w:pPr>
        <w:keepLines/>
        <w:jc w:val="center"/>
        <w:rPr>
          <w:rFonts w:ascii="Times New Roman" w:hAnsi="Times New Roman" w:cs="Times New Roman"/>
          <w:b/>
          <w:sz w:val="28"/>
          <w:szCs w:val="28"/>
        </w:rPr>
      </w:pPr>
    </w:p>
    <w:p w:rsidR="00C013AF" w:rsidRDefault="00C013AF" w:rsidP="009B03F2">
      <w:pPr>
        <w:keepLines/>
        <w:jc w:val="center"/>
        <w:rPr>
          <w:rFonts w:ascii="Times New Roman" w:hAnsi="Times New Roman" w:cs="Times New Roman"/>
          <w:b/>
          <w:sz w:val="28"/>
          <w:szCs w:val="28"/>
        </w:rPr>
      </w:pPr>
    </w:p>
    <w:p w:rsidR="00C013AF" w:rsidRDefault="00C013AF" w:rsidP="009B03F2">
      <w:pPr>
        <w:keepLines/>
        <w:jc w:val="center"/>
        <w:rPr>
          <w:rFonts w:ascii="Times New Roman" w:hAnsi="Times New Roman" w:cs="Times New Roman"/>
          <w:b/>
          <w:sz w:val="28"/>
          <w:szCs w:val="28"/>
        </w:rPr>
      </w:pPr>
    </w:p>
    <w:p w:rsidR="00C013AF" w:rsidRDefault="00C013AF" w:rsidP="009B03F2">
      <w:pPr>
        <w:keepLines/>
        <w:jc w:val="center"/>
        <w:rPr>
          <w:rFonts w:ascii="Times New Roman" w:hAnsi="Times New Roman" w:cs="Times New Roman"/>
          <w:b/>
          <w:sz w:val="28"/>
          <w:szCs w:val="28"/>
        </w:rPr>
      </w:pPr>
    </w:p>
    <w:p w:rsidR="00C013AF" w:rsidRDefault="00C013AF" w:rsidP="009B03F2">
      <w:pPr>
        <w:keepLines/>
        <w:jc w:val="center"/>
        <w:rPr>
          <w:rFonts w:ascii="Times New Roman" w:hAnsi="Times New Roman" w:cs="Times New Roman"/>
          <w:b/>
          <w:sz w:val="28"/>
          <w:szCs w:val="28"/>
        </w:rPr>
      </w:pPr>
    </w:p>
    <w:p w:rsidR="009B03F2" w:rsidRPr="00000D20" w:rsidRDefault="009B03F2" w:rsidP="009B03F2">
      <w:pPr>
        <w:keepLines/>
        <w:jc w:val="center"/>
        <w:rPr>
          <w:rFonts w:ascii="Times New Roman" w:hAnsi="Times New Roman" w:cs="Times New Roman"/>
          <w:b/>
          <w:sz w:val="28"/>
          <w:szCs w:val="28"/>
        </w:rPr>
      </w:pPr>
      <w:r>
        <w:rPr>
          <w:rFonts w:ascii="Times New Roman" w:hAnsi="Times New Roman" w:cs="Times New Roman"/>
          <w:b/>
          <w:sz w:val="28"/>
          <w:szCs w:val="28"/>
        </w:rPr>
        <w:t>Подготовительная группа</w:t>
      </w:r>
    </w:p>
    <w:tbl>
      <w:tblPr>
        <w:tblStyle w:val="a3"/>
        <w:tblW w:w="11023" w:type="dxa"/>
        <w:tblLayout w:type="fixed"/>
        <w:tblLook w:val="04A0" w:firstRow="1" w:lastRow="0" w:firstColumn="1" w:lastColumn="0" w:noHBand="0" w:noVBand="1"/>
      </w:tblPr>
      <w:tblGrid>
        <w:gridCol w:w="392"/>
        <w:gridCol w:w="425"/>
        <w:gridCol w:w="2297"/>
        <w:gridCol w:w="1843"/>
        <w:gridCol w:w="4082"/>
        <w:gridCol w:w="454"/>
        <w:gridCol w:w="1530"/>
      </w:tblGrid>
      <w:tr w:rsidR="009B03F2" w:rsidRPr="005D3D49" w:rsidTr="009B03F2">
        <w:tc>
          <w:tcPr>
            <w:tcW w:w="817" w:type="dxa"/>
            <w:gridSpan w:val="2"/>
          </w:tcPr>
          <w:p w:rsidR="009B03F2" w:rsidRPr="005D3D49" w:rsidRDefault="009B03F2" w:rsidP="008D05B9">
            <w:pPr>
              <w:jc w:val="center"/>
              <w:rPr>
                <w:rFonts w:ascii="Times New Roman" w:hAnsi="Times New Roman" w:cs="Times New Roman"/>
                <w:b/>
                <w:sz w:val="24"/>
                <w:szCs w:val="24"/>
              </w:rPr>
            </w:pPr>
            <w:r w:rsidRPr="005D3D49">
              <w:rPr>
                <w:rFonts w:ascii="Times New Roman" w:hAnsi="Times New Roman" w:cs="Times New Roman"/>
                <w:b/>
                <w:sz w:val="24"/>
                <w:szCs w:val="24"/>
              </w:rPr>
              <w:t>Период</w:t>
            </w:r>
          </w:p>
        </w:tc>
        <w:tc>
          <w:tcPr>
            <w:tcW w:w="2297" w:type="dxa"/>
          </w:tcPr>
          <w:p w:rsidR="009B03F2" w:rsidRPr="005D3D49" w:rsidRDefault="009B03F2" w:rsidP="008D05B9">
            <w:pPr>
              <w:jc w:val="center"/>
              <w:rPr>
                <w:rFonts w:ascii="Times New Roman" w:hAnsi="Times New Roman" w:cs="Times New Roman"/>
                <w:b/>
                <w:sz w:val="24"/>
                <w:szCs w:val="24"/>
              </w:rPr>
            </w:pPr>
            <w:r w:rsidRPr="005D3D49">
              <w:rPr>
                <w:rFonts w:ascii="Times New Roman" w:hAnsi="Times New Roman" w:cs="Times New Roman"/>
                <w:b/>
                <w:sz w:val="24"/>
                <w:szCs w:val="24"/>
              </w:rPr>
              <w:t>Праздники и памятные даты</w:t>
            </w:r>
          </w:p>
        </w:tc>
        <w:tc>
          <w:tcPr>
            <w:tcW w:w="1843" w:type="dxa"/>
          </w:tcPr>
          <w:p w:rsidR="009B03F2" w:rsidRPr="005D3D49" w:rsidRDefault="009B03F2" w:rsidP="008D05B9">
            <w:pPr>
              <w:jc w:val="center"/>
              <w:rPr>
                <w:rFonts w:ascii="Times New Roman" w:hAnsi="Times New Roman" w:cs="Times New Roman"/>
                <w:b/>
                <w:sz w:val="24"/>
                <w:szCs w:val="24"/>
              </w:rPr>
            </w:pPr>
            <w:r w:rsidRPr="005D3D49">
              <w:rPr>
                <w:rFonts w:ascii="Times New Roman" w:hAnsi="Times New Roman" w:cs="Times New Roman"/>
                <w:b/>
                <w:sz w:val="24"/>
                <w:szCs w:val="24"/>
              </w:rPr>
              <w:t>Тема</w:t>
            </w:r>
          </w:p>
        </w:tc>
        <w:tc>
          <w:tcPr>
            <w:tcW w:w="4082" w:type="dxa"/>
          </w:tcPr>
          <w:p w:rsidR="009B03F2" w:rsidRPr="005D3D49" w:rsidRDefault="009B03F2" w:rsidP="008D05B9">
            <w:pPr>
              <w:jc w:val="center"/>
              <w:rPr>
                <w:rFonts w:ascii="Times New Roman" w:hAnsi="Times New Roman" w:cs="Times New Roman"/>
                <w:b/>
                <w:sz w:val="24"/>
                <w:szCs w:val="24"/>
              </w:rPr>
            </w:pPr>
            <w:r w:rsidRPr="005D3D49">
              <w:rPr>
                <w:rFonts w:ascii="Times New Roman" w:hAnsi="Times New Roman" w:cs="Times New Roman"/>
                <w:b/>
                <w:sz w:val="24"/>
                <w:szCs w:val="24"/>
              </w:rPr>
              <w:t>Содержание работы</w:t>
            </w:r>
          </w:p>
        </w:tc>
        <w:tc>
          <w:tcPr>
            <w:tcW w:w="1984" w:type="dxa"/>
            <w:gridSpan w:val="2"/>
          </w:tcPr>
          <w:p w:rsidR="009B03F2" w:rsidRPr="005D3D49" w:rsidRDefault="009B03F2" w:rsidP="008D05B9">
            <w:pPr>
              <w:jc w:val="center"/>
              <w:rPr>
                <w:rFonts w:ascii="Times New Roman" w:hAnsi="Times New Roman" w:cs="Times New Roman"/>
                <w:b/>
                <w:sz w:val="24"/>
                <w:szCs w:val="24"/>
              </w:rPr>
            </w:pPr>
            <w:r w:rsidRPr="005D3D49">
              <w:rPr>
                <w:rFonts w:ascii="Times New Roman" w:hAnsi="Times New Roman" w:cs="Times New Roman"/>
                <w:b/>
                <w:sz w:val="24"/>
                <w:szCs w:val="24"/>
              </w:rPr>
              <w:t>Варианты итоговых мероприятий</w:t>
            </w:r>
          </w:p>
        </w:tc>
      </w:tr>
      <w:tr w:rsidR="009B03F2" w:rsidRPr="005D3D49" w:rsidTr="009B03F2">
        <w:tc>
          <w:tcPr>
            <w:tcW w:w="817" w:type="dxa"/>
            <w:gridSpan w:val="2"/>
          </w:tcPr>
          <w:p w:rsidR="009B03F2" w:rsidRPr="005D3D49" w:rsidRDefault="009B03F2" w:rsidP="008D05B9">
            <w:pPr>
              <w:jc w:val="center"/>
              <w:rPr>
                <w:rFonts w:ascii="Times New Roman" w:hAnsi="Times New Roman" w:cs="Times New Roman"/>
                <w:b/>
                <w:sz w:val="24"/>
                <w:szCs w:val="24"/>
              </w:rPr>
            </w:pPr>
          </w:p>
        </w:tc>
        <w:tc>
          <w:tcPr>
            <w:tcW w:w="2297" w:type="dxa"/>
          </w:tcPr>
          <w:p w:rsidR="009B03F2" w:rsidRPr="005D3D49" w:rsidRDefault="009B03F2" w:rsidP="008D05B9">
            <w:pPr>
              <w:jc w:val="center"/>
              <w:rPr>
                <w:rFonts w:ascii="Times New Roman" w:hAnsi="Times New Roman" w:cs="Times New Roman"/>
                <w:b/>
                <w:sz w:val="24"/>
                <w:szCs w:val="24"/>
              </w:rPr>
            </w:pPr>
          </w:p>
        </w:tc>
        <w:tc>
          <w:tcPr>
            <w:tcW w:w="1843" w:type="dxa"/>
          </w:tcPr>
          <w:p w:rsidR="009B03F2" w:rsidRPr="005D3D49" w:rsidRDefault="009B03F2" w:rsidP="008D05B9">
            <w:pPr>
              <w:jc w:val="center"/>
              <w:rPr>
                <w:rFonts w:ascii="Times New Roman" w:hAnsi="Times New Roman" w:cs="Times New Roman"/>
                <w:b/>
                <w:sz w:val="24"/>
                <w:szCs w:val="24"/>
              </w:rPr>
            </w:pPr>
          </w:p>
        </w:tc>
        <w:tc>
          <w:tcPr>
            <w:tcW w:w="4082" w:type="dxa"/>
          </w:tcPr>
          <w:p w:rsidR="009B03F2" w:rsidRPr="005D3D49" w:rsidRDefault="009B03F2" w:rsidP="008D05B9">
            <w:pPr>
              <w:rPr>
                <w:rFonts w:ascii="Times New Roman" w:hAnsi="Times New Roman" w:cs="Times New Roman"/>
                <w:b/>
                <w:sz w:val="24"/>
                <w:szCs w:val="24"/>
              </w:rPr>
            </w:pPr>
            <w:r>
              <w:rPr>
                <w:rFonts w:ascii="Times New Roman" w:hAnsi="Times New Roman" w:cs="Times New Roman"/>
                <w:color w:val="000000" w:themeColor="text1"/>
                <w:sz w:val="24"/>
                <w:szCs w:val="24"/>
              </w:rPr>
              <w:t>Обследование детей учителем-логопедом. Заполнение речевых карт.</w:t>
            </w:r>
          </w:p>
        </w:tc>
        <w:tc>
          <w:tcPr>
            <w:tcW w:w="1984" w:type="dxa"/>
            <w:gridSpan w:val="2"/>
          </w:tcPr>
          <w:p w:rsidR="009B03F2" w:rsidRPr="005D3D49" w:rsidRDefault="009B03F2" w:rsidP="008D05B9">
            <w:pPr>
              <w:jc w:val="center"/>
              <w:rPr>
                <w:rFonts w:ascii="Times New Roman" w:hAnsi="Times New Roman" w:cs="Times New Roman"/>
                <w:b/>
                <w:sz w:val="24"/>
                <w:szCs w:val="24"/>
              </w:rPr>
            </w:pPr>
          </w:p>
        </w:tc>
      </w:tr>
      <w:tr w:rsidR="009B03F2" w:rsidRPr="005D3D49" w:rsidTr="009B03F2">
        <w:trPr>
          <w:cantSplit/>
          <w:trHeight w:val="1134"/>
        </w:trPr>
        <w:tc>
          <w:tcPr>
            <w:tcW w:w="392" w:type="dxa"/>
            <w:vMerge w:val="restart"/>
            <w:tcBorders>
              <w:right w:val="single" w:sz="4" w:space="0" w:color="auto"/>
            </w:tcBorders>
            <w:textDirection w:val="btLr"/>
          </w:tcPr>
          <w:p w:rsidR="009B03F2" w:rsidRPr="005D3D49" w:rsidRDefault="009B03F2" w:rsidP="008D05B9">
            <w:pPr>
              <w:pStyle w:val="af2"/>
              <w:jc w:val="center"/>
              <w:rPr>
                <w:rFonts w:ascii="Times New Roman" w:hAnsi="Times New Roman" w:cs="Times New Roman"/>
                <w:b/>
                <w:sz w:val="24"/>
                <w:szCs w:val="24"/>
              </w:rPr>
            </w:pPr>
            <w:r w:rsidRPr="005D3D49">
              <w:rPr>
                <w:rFonts w:ascii="Times New Roman" w:hAnsi="Times New Roman" w:cs="Times New Roman"/>
                <w:b/>
                <w:sz w:val="24"/>
                <w:szCs w:val="24"/>
              </w:rPr>
              <w:t>СЕНТЯБРЬ</w:t>
            </w:r>
          </w:p>
          <w:p w:rsidR="009B03F2" w:rsidRPr="005D3D49" w:rsidRDefault="009B03F2" w:rsidP="008D05B9">
            <w:pPr>
              <w:pStyle w:val="af2"/>
              <w:jc w:val="center"/>
              <w:rPr>
                <w:rFonts w:ascii="Times New Roman" w:hAnsi="Times New Roman" w:cs="Times New Roman"/>
                <w:b/>
                <w:sz w:val="24"/>
                <w:szCs w:val="24"/>
              </w:rPr>
            </w:pPr>
          </w:p>
          <w:p w:rsidR="009B03F2" w:rsidRPr="005D3D49" w:rsidRDefault="009B03F2" w:rsidP="008D05B9">
            <w:pPr>
              <w:pStyle w:val="af2"/>
              <w:jc w:val="center"/>
              <w:rPr>
                <w:rFonts w:ascii="Times New Roman" w:hAnsi="Times New Roman" w:cs="Times New Roman"/>
                <w:b/>
                <w:sz w:val="24"/>
                <w:szCs w:val="24"/>
              </w:rPr>
            </w:pPr>
          </w:p>
        </w:tc>
        <w:tc>
          <w:tcPr>
            <w:tcW w:w="425" w:type="dxa"/>
            <w:vMerge w:val="restart"/>
            <w:tcBorders>
              <w:left w:val="single" w:sz="4" w:space="0" w:color="auto"/>
            </w:tcBorders>
            <w:textDirection w:val="btLr"/>
          </w:tcPr>
          <w:p w:rsidR="009B03F2" w:rsidRPr="005D3D49" w:rsidRDefault="009B03F2" w:rsidP="008D05B9">
            <w:pPr>
              <w:ind w:left="113" w:right="113"/>
              <w:jc w:val="center"/>
              <w:rPr>
                <w:rFonts w:ascii="Times New Roman" w:hAnsi="Times New Roman" w:cs="Times New Roman"/>
                <w:sz w:val="24"/>
                <w:szCs w:val="24"/>
              </w:rPr>
            </w:pPr>
            <w:r w:rsidRPr="005D3D49">
              <w:rPr>
                <w:rFonts w:ascii="Times New Roman" w:hAnsi="Times New Roman" w:cs="Times New Roman"/>
                <w:sz w:val="24"/>
                <w:szCs w:val="24"/>
              </w:rPr>
              <w:t>1 неделя</w:t>
            </w:r>
          </w:p>
        </w:tc>
        <w:tc>
          <w:tcPr>
            <w:tcW w:w="2297" w:type="dxa"/>
          </w:tcPr>
          <w:p w:rsidR="009B03F2" w:rsidRPr="005D3D49" w:rsidRDefault="009B03F2" w:rsidP="008D05B9">
            <w:pPr>
              <w:jc w:val="center"/>
              <w:rPr>
                <w:rFonts w:ascii="Times New Roman" w:hAnsi="Times New Roman" w:cs="Times New Roman"/>
                <w:b/>
                <w:i/>
                <w:color w:val="000000" w:themeColor="text1"/>
                <w:sz w:val="24"/>
                <w:szCs w:val="24"/>
              </w:rPr>
            </w:pPr>
            <w:r w:rsidRPr="005D3D49">
              <w:rPr>
                <w:rFonts w:ascii="Times New Roman" w:hAnsi="Times New Roman" w:cs="Times New Roman"/>
                <w:b/>
                <w:i/>
                <w:color w:val="000000" w:themeColor="text1"/>
                <w:sz w:val="24"/>
                <w:szCs w:val="24"/>
              </w:rPr>
              <w:t>01.09</w:t>
            </w:r>
          </w:p>
          <w:p w:rsidR="009B03F2" w:rsidRPr="005D3D49" w:rsidRDefault="009B03F2" w:rsidP="008D05B9">
            <w:pPr>
              <w:jc w:val="center"/>
              <w:rPr>
                <w:rFonts w:ascii="Times New Roman" w:hAnsi="Times New Roman" w:cs="Times New Roman"/>
                <w:b/>
                <w:i/>
                <w:color w:val="000000" w:themeColor="text1"/>
                <w:sz w:val="24"/>
                <w:szCs w:val="24"/>
              </w:rPr>
            </w:pPr>
            <w:r w:rsidRPr="005D3D49">
              <w:rPr>
                <w:rFonts w:ascii="Times New Roman" w:hAnsi="Times New Roman" w:cs="Times New Roman"/>
                <w:b/>
                <w:i/>
                <w:color w:val="000000" w:themeColor="text1"/>
                <w:sz w:val="24"/>
                <w:szCs w:val="24"/>
              </w:rPr>
              <w:t>День знаний</w:t>
            </w:r>
          </w:p>
        </w:tc>
        <w:tc>
          <w:tcPr>
            <w:tcW w:w="1843" w:type="dxa"/>
          </w:tcPr>
          <w:p w:rsidR="009B03F2" w:rsidRPr="005D3D49" w:rsidRDefault="009B03F2" w:rsidP="008D05B9">
            <w:pPr>
              <w:jc w:val="center"/>
              <w:rPr>
                <w:rFonts w:ascii="Times New Roman" w:hAnsi="Times New Roman" w:cs="Times New Roman"/>
                <w:sz w:val="24"/>
                <w:szCs w:val="24"/>
              </w:rPr>
            </w:pPr>
          </w:p>
        </w:tc>
        <w:tc>
          <w:tcPr>
            <w:tcW w:w="4082" w:type="dxa"/>
          </w:tcPr>
          <w:p w:rsidR="009B03F2" w:rsidRPr="005D3D49" w:rsidRDefault="009B03F2" w:rsidP="008D05B9">
            <w:pPr>
              <w:rPr>
                <w:rFonts w:ascii="Times New Roman" w:hAnsi="Times New Roman" w:cs="Times New Roman"/>
                <w:sz w:val="24"/>
                <w:szCs w:val="24"/>
              </w:rPr>
            </w:pPr>
            <w:r w:rsidRPr="005D3D49">
              <w:rPr>
                <w:rFonts w:ascii="Times New Roman" w:hAnsi="Times New Roman" w:cs="Times New Roman"/>
                <w:w w:val="95"/>
                <w:sz w:val="24"/>
                <w:szCs w:val="24"/>
              </w:rPr>
              <w:t>Развивать</w:t>
            </w:r>
            <w:r w:rsidRPr="005D3D49">
              <w:rPr>
                <w:rFonts w:ascii="Times New Roman" w:hAnsi="Times New Roman" w:cs="Times New Roman"/>
                <w:spacing w:val="10"/>
                <w:w w:val="95"/>
                <w:sz w:val="24"/>
                <w:szCs w:val="24"/>
              </w:rPr>
              <w:t xml:space="preserve"> </w:t>
            </w:r>
            <w:r w:rsidRPr="005D3D49">
              <w:rPr>
                <w:rFonts w:ascii="Times New Roman" w:hAnsi="Times New Roman" w:cs="Times New Roman"/>
                <w:w w:val="95"/>
                <w:sz w:val="24"/>
                <w:szCs w:val="24"/>
              </w:rPr>
              <w:t>у</w:t>
            </w:r>
            <w:r w:rsidRPr="005D3D49">
              <w:rPr>
                <w:rFonts w:ascii="Times New Roman" w:hAnsi="Times New Roman" w:cs="Times New Roman"/>
                <w:spacing w:val="10"/>
                <w:w w:val="95"/>
                <w:sz w:val="24"/>
                <w:szCs w:val="24"/>
              </w:rPr>
              <w:t xml:space="preserve"> </w:t>
            </w:r>
            <w:r w:rsidRPr="005D3D49">
              <w:rPr>
                <w:rFonts w:ascii="Times New Roman" w:hAnsi="Times New Roman" w:cs="Times New Roman"/>
                <w:w w:val="95"/>
                <w:sz w:val="24"/>
                <w:szCs w:val="24"/>
              </w:rPr>
              <w:t>детей</w:t>
            </w:r>
            <w:r w:rsidRPr="005D3D49">
              <w:rPr>
                <w:rFonts w:ascii="Times New Roman" w:hAnsi="Times New Roman" w:cs="Times New Roman"/>
                <w:spacing w:val="10"/>
                <w:w w:val="95"/>
                <w:sz w:val="24"/>
                <w:szCs w:val="24"/>
              </w:rPr>
              <w:t xml:space="preserve"> </w:t>
            </w:r>
            <w:r w:rsidRPr="005D3D49">
              <w:rPr>
                <w:rFonts w:ascii="Times New Roman" w:hAnsi="Times New Roman" w:cs="Times New Roman"/>
                <w:w w:val="95"/>
                <w:sz w:val="24"/>
                <w:szCs w:val="24"/>
              </w:rPr>
              <w:t>познавательную</w:t>
            </w:r>
            <w:r w:rsidRPr="005D3D49">
              <w:rPr>
                <w:rFonts w:ascii="Times New Roman" w:hAnsi="Times New Roman" w:cs="Times New Roman"/>
                <w:spacing w:val="10"/>
                <w:w w:val="95"/>
                <w:sz w:val="24"/>
                <w:szCs w:val="24"/>
              </w:rPr>
              <w:t xml:space="preserve"> </w:t>
            </w:r>
            <w:r w:rsidRPr="005D3D49">
              <w:rPr>
                <w:rFonts w:ascii="Times New Roman" w:hAnsi="Times New Roman" w:cs="Times New Roman"/>
                <w:w w:val="95"/>
                <w:sz w:val="24"/>
                <w:szCs w:val="24"/>
              </w:rPr>
              <w:t>мотивацию,</w:t>
            </w:r>
            <w:r w:rsidRPr="005D3D49">
              <w:rPr>
                <w:rFonts w:ascii="Times New Roman" w:hAnsi="Times New Roman" w:cs="Times New Roman"/>
                <w:w w:val="94"/>
                <w:sz w:val="24"/>
                <w:szCs w:val="24"/>
              </w:rPr>
              <w:t xml:space="preserve"> </w:t>
            </w:r>
            <w:r w:rsidRPr="005D3D49">
              <w:rPr>
                <w:rFonts w:ascii="Times New Roman" w:hAnsi="Times New Roman" w:cs="Times New Roman"/>
                <w:sz w:val="24"/>
                <w:szCs w:val="24"/>
              </w:rPr>
              <w:t>интерес</w:t>
            </w:r>
            <w:r w:rsidRPr="005D3D49">
              <w:rPr>
                <w:rFonts w:ascii="Times New Roman" w:hAnsi="Times New Roman" w:cs="Times New Roman"/>
                <w:spacing w:val="-6"/>
                <w:sz w:val="24"/>
                <w:szCs w:val="24"/>
              </w:rPr>
              <w:t xml:space="preserve"> </w:t>
            </w:r>
            <w:r w:rsidRPr="005D3D49">
              <w:rPr>
                <w:rFonts w:ascii="Times New Roman" w:hAnsi="Times New Roman" w:cs="Times New Roman"/>
                <w:sz w:val="24"/>
                <w:szCs w:val="24"/>
              </w:rPr>
              <w:t>к</w:t>
            </w:r>
            <w:r w:rsidRPr="005D3D49">
              <w:rPr>
                <w:rFonts w:ascii="Times New Roman" w:hAnsi="Times New Roman" w:cs="Times New Roman"/>
                <w:spacing w:val="-5"/>
                <w:sz w:val="24"/>
                <w:szCs w:val="24"/>
              </w:rPr>
              <w:t xml:space="preserve"> </w:t>
            </w:r>
            <w:r w:rsidRPr="005D3D49">
              <w:rPr>
                <w:rFonts w:ascii="Times New Roman" w:hAnsi="Times New Roman" w:cs="Times New Roman"/>
                <w:sz w:val="24"/>
                <w:szCs w:val="24"/>
              </w:rPr>
              <w:t>школе,</w:t>
            </w:r>
            <w:r w:rsidRPr="005D3D49">
              <w:rPr>
                <w:rFonts w:ascii="Times New Roman" w:hAnsi="Times New Roman" w:cs="Times New Roman"/>
                <w:spacing w:val="-5"/>
                <w:sz w:val="24"/>
                <w:szCs w:val="24"/>
              </w:rPr>
              <w:t xml:space="preserve"> </w:t>
            </w:r>
            <w:r w:rsidRPr="005D3D49">
              <w:rPr>
                <w:rFonts w:ascii="Times New Roman" w:hAnsi="Times New Roman" w:cs="Times New Roman"/>
                <w:sz w:val="24"/>
                <w:szCs w:val="24"/>
              </w:rPr>
              <w:t>книгам.</w:t>
            </w:r>
            <w:r w:rsidRPr="005D3D49">
              <w:rPr>
                <w:rFonts w:ascii="Times New Roman" w:hAnsi="Times New Roman" w:cs="Times New Roman"/>
                <w:spacing w:val="-5"/>
                <w:sz w:val="24"/>
                <w:szCs w:val="24"/>
              </w:rPr>
              <w:t xml:space="preserve"> </w:t>
            </w:r>
            <w:r w:rsidRPr="005D3D49">
              <w:rPr>
                <w:rFonts w:ascii="Times New Roman" w:hAnsi="Times New Roman" w:cs="Times New Roman"/>
                <w:sz w:val="24"/>
                <w:szCs w:val="24"/>
              </w:rPr>
              <w:t>Формировать</w:t>
            </w:r>
            <w:r w:rsidRPr="005D3D49">
              <w:rPr>
                <w:rFonts w:ascii="Times New Roman" w:hAnsi="Times New Roman" w:cs="Times New Roman"/>
                <w:spacing w:val="-5"/>
                <w:sz w:val="24"/>
                <w:szCs w:val="24"/>
              </w:rPr>
              <w:t xml:space="preserve"> </w:t>
            </w:r>
            <w:r w:rsidRPr="005D3D49">
              <w:rPr>
                <w:rFonts w:ascii="Times New Roman" w:hAnsi="Times New Roman" w:cs="Times New Roman"/>
                <w:sz w:val="24"/>
                <w:szCs w:val="24"/>
              </w:rPr>
              <w:t>дру</w:t>
            </w:r>
            <w:r w:rsidRPr="005D3D49">
              <w:rPr>
                <w:rFonts w:ascii="Times New Roman" w:hAnsi="Times New Roman" w:cs="Times New Roman"/>
                <w:w w:val="95"/>
                <w:sz w:val="24"/>
                <w:szCs w:val="24"/>
              </w:rPr>
              <w:t>жеские, доброжелательные отношения между</w:t>
            </w:r>
            <w:r w:rsidRPr="005D3D49">
              <w:rPr>
                <w:rFonts w:ascii="Times New Roman" w:hAnsi="Times New Roman" w:cs="Times New Roman"/>
                <w:w w:val="90"/>
                <w:sz w:val="24"/>
                <w:szCs w:val="24"/>
              </w:rPr>
              <w:t xml:space="preserve"> </w:t>
            </w:r>
            <w:r w:rsidRPr="005D3D49">
              <w:rPr>
                <w:rFonts w:ascii="Times New Roman" w:hAnsi="Times New Roman" w:cs="Times New Roman"/>
                <w:sz w:val="24"/>
                <w:szCs w:val="24"/>
              </w:rPr>
              <w:t>детьми.</w:t>
            </w:r>
          </w:p>
        </w:tc>
        <w:tc>
          <w:tcPr>
            <w:tcW w:w="1984" w:type="dxa"/>
            <w:gridSpan w:val="2"/>
          </w:tcPr>
          <w:p w:rsidR="009B03F2" w:rsidRPr="005D3D49" w:rsidRDefault="009B03F2" w:rsidP="008D05B9">
            <w:pPr>
              <w:jc w:val="center"/>
              <w:rPr>
                <w:rFonts w:ascii="Times New Roman" w:hAnsi="Times New Roman" w:cs="Times New Roman"/>
                <w:sz w:val="24"/>
                <w:szCs w:val="24"/>
              </w:rPr>
            </w:pPr>
            <w:r w:rsidRPr="005D3D49">
              <w:rPr>
                <w:rFonts w:ascii="Times New Roman" w:hAnsi="Times New Roman" w:cs="Times New Roman"/>
                <w:sz w:val="24"/>
                <w:szCs w:val="24"/>
              </w:rPr>
              <w:t>Экскурсия в школу</w:t>
            </w:r>
          </w:p>
        </w:tc>
      </w:tr>
      <w:tr w:rsidR="009B03F2" w:rsidRPr="005D3D49" w:rsidTr="009B03F2">
        <w:tc>
          <w:tcPr>
            <w:tcW w:w="392" w:type="dxa"/>
            <w:vMerge/>
            <w:tcBorders>
              <w:right w:val="single" w:sz="4" w:space="0" w:color="auto"/>
            </w:tcBorders>
            <w:textDirection w:val="btLr"/>
          </w:tcPr>
          <w:p w:rsidR="009B03F2" w:rsidRPr="005D3D49" w:rsidRDefault="009B03F2" w:rsidP="008D05B9">
            <w:pPr>
              <w:pStyle w:val="af2"/>
              <w:jc w:val="center"/>
              <w:rPr>
                <w:rFonts w:ascii="Times New Roman" w:hAnsi="Times New Roman" w:cs="Times New Roman"/>
                <w:b/>
                <w:sz w:val="24"/>
                <w:szCs w:val="24"/>
              </w:rPr>
            </w:pPr>
          </w:p>
        </w:tc>
        <w:tc>
          <w:tcPr>
            <w:tcW w:w="425" w:type="dxa"/>
            <w:vMerge/>
            <w:tcBorders>
              <w:left w:val="single" w:sz="4" w:space="0" w:color="auto"/>
              <w:bottom w:val="single" w:sz="4" w:space="0" w:color="auto"/>
            </w:tcBorders>
          </w:tcPr>
          <w:p w:rsidR="009B03F2" w:rsidRPr="005D3D49" w:rsidRDefault="009B03F2" w:rsidP="008D05B9">
            <w:pPr>
              <w:jc w:val="center"/>
              <w:rPr>
                <w:rFonts w:ascii="Times New Roman" w:hAnsi="Times New Roman" w:cs="Times New Roman"/>
                <w:sz w:val="24"/>
                <w:szCs w:val="24"/>
              </w:rPr>
            </w:pPr>
          </w:p>
        </w:tc>
        <w:tc>
          <w:tcPr>
            <w:tcW w:w="2297" w:type="dxa"/>
          </w:tcPr>
          <w:p w:rsidR="009B03F2" w:rsidRPr="005D3D49" w:rsidRDefault="009B03F2" w:rsidP="008D05B9">
            <w:pPr>
              <w:jc w:val="center"/>
              <w:rPr>
                <w:rFonts w:ascii="Times New Roman" w:hAnsi="Times New Roman" w:cs="Times New Roman"/>
                <w:b/>
                <w:i/>
                <w:color w:val="000000" w:themeColor="text1"/>
                <w:sz w:val="24"/>
                <w:szCs w:val="24"/>
              </w:rPr>
            </w:pPr>
          </w:p>
        </w:tc>
        <w:tc>
          <w:tcPr>
            <w:tcW w:w="1843" w:type="dxa"/>
          </w:tcPr>
          <w:p w:rsidR="009B03F2" w:rsidRPr="005D3D49" w:rsidRDefault="009B03F2" w:rsidP="008D05B9">
            <w:pPr>
              <w:jc w:val="center"/>
              <w:rPr>
                <w:rFonts w:ascii="Times New Roman" w:hAnsi="Times New Roman" w:cs="Times New Roman"/>
                <w:color w:val="000000" w:themeColor="text1"/>
                <w:sz w:val="24"/>
                <w:szCs w:val="24"/>
              </w:rPr>
            </w:pPr>
          </w:p>
        </w:tc>
        <w:tc>
          <w:tcPr>
            <w:tcW w:w="4082" w:type="dxa"/>
          </w:tcPr>
          <w:p w:rsidR="009B03F2" w:rsidRPr="005D3D49" w:rsidRDefault="009B03F2" w:rsidP="008D05B9">
            <w:pPr>
              <w:rPr>
                <w:rFonts w:ascii="Times New Roman" w:hAnsi="Times New Roman" w:cs="Times New Roman"/>
                <w:color w:val="000000" w:themeColor="text1"/>
                <w:sz w:val="24"/>
                <w:szCs w:val="24"/>
              </w:rPr>
            </w:pPr>
            <w:r w:rsidRPr="005D3D49">
              <w:rPr>
                <w:rFonts w:ascii="Times New Roman" w:hAnsi="Times New Roman" w:cs="Times New Roman"/>
                <w:color w:val="000000" w:themeColor="text1"/>
                <w:sz w:val="24"/>
                <w:szCs w:val="24"/>
              </w:rPr>
              <w:t>Формирование у детей сочувствия, отзывчивости, справедливости, скромности, коллективизма. Воспитание дружеских взаимоотношения между детьми (привычку сообща играть, трудиться, следовать положительному примеру. Формировать у детей умение оценивать свои поступки и поступки сверстников.</w:t>
            </w:r>
          </w:p>
        </w:tc>
        <w:tc>
          <w:tcPr>
            <w:tcW w:w="1984" w:type="dxa"/>
            <w:gridSpan w:val="2"/>
          </w:tcPr>
          <w:p w:rsidR="009B03F2" w:rsidRPr="005D3D49" w:rsidRDefault="009B03F2" w:rsidP="008D05B9">
            <w:pPr>
              <w:jc w:val="center"/>
              <w:rPr>
                <w:rFonts w:ascii="Times New Roman" w:hAnsi="Times New Roman" w:cs="Times New Roman"/>
                <w:color w:val="000000" w:themeColor="text1"/>
                <w:sz w:val="24"/>
                <w:szCs w:val="24"/>
              </w:rPr>
            </w:pPr>
            <w:r w:rsidRPr="005D3D49">
              <w:rPr>
                <w:rFonts w:ascii="Times New Roman" w:hAnsi="Times New Roman" w:cs="Times New Roman"/>
                <w:color w:val="000000" w:themeColor="text1"/>
                <w:sz w:val="24"/>
                <w:szCs w:val="24"/>
              </w:rPr>
              <w:t>Коллективная работа «Лучшие друзья»</w:t>
            </w:r>
          </w:p>
        </w:tc>
      </w:tr>
      <w:tr w:rsidR="009B03F2" w:rsidRPr="005D3D49" w:rsidTr="009B03F2">
        <w:tc>
          <w:tcPr>
            <w:tcW w:w="392" w:type="dxa"/>
            <w:vMerge/>
            <w:tcBorders>
              <w:right w:val="single" w:sz="4" w:space="0" w:color="auto"/>
            </w:tcBorders>
            <w:textDirection w:val="btLr"/>
          </w:tcPr>
          <w:p w:rsidR="009B03F2" w:rsidRPr="005D3D49" w:rsidRDefault="009B03F2" w:rsidP="008D05B9">
            <w:pPr>
              <w:pStyle w:val="af2"/>
              <w:jc w:val="center"/>
              <w:rPr>
                <w:rFonts w:ascii="Times New Roman" w:hAnsi="Times New Roman" w:cs="Times New Roman"/>
                <w:b/>
                <w:sz w:val="24"/>
                <w:szCs w:val="24"/>
              </w:rPr>
            </w:pPr>
          </w:p>
        </w:tc>
        <w:tc>
          <w:tcPr>
            <w:tcW w:w="425" w:type="dxa"/>
            <w:vMerge w:val="restart"/>
            <w:tcBorders>
              <w:top w:val="single" w:sz="4" w:space="0" w:color="auto"/>
              <w:left w:val="single" w:sz="4" w:space="0" w:color="auto"/>
            </w:tcBorders>
            <w:textDirection w:val="btLr"/>
          </w:tcPr>
          <w:p w:rsidR="009B03F2" w:rsidRPr="005D3D49" w:rsidRDefault="009B03F2" w:rsidP="008D05B9">
            <w:pPr>
              <w:ind w:left="113" w:right="113"/>
              <w:jc w:val="center"/>
              <w:rPr>
                <w:rFonts w:ascii="Times New Roman" w:hAnsi="Times New Roman" w:cs="Times New Roman"/>
                <w:sz w:val="24"/>
                <w:szCs w:val="24"/>
              </w:rPr>
            </w:pPr>
            <w:r w:rsidRPr="005D3D49">
              <w:rPr>
                <w:rFonts w:ascii="Times New Roman" w:hAnsi="Times New Roman" w:cs="Times New Roman"/>
                <w:sz w:val="24"/>
                <w:szCs w:val="24"/>
              </w:rPr>
              <w:t>2 неделя</w:t>
            </w:r>
          </w:p>
        </w:tc>
        <w:tc>
          <w:tcPr>
            <w:tcW w:w="2297" w:type="dxa"/>
          </w:tcPr>
          <w:p w:rsidR="009B03F2" w:rsidRPr="005D3D49" w:rsidRDefault="009B03F2" w:rsidP="008D05B9">
            <w:pPr>
              <w:jc w:val="center"/>
              <w:rPr>
                <w:rFonts w:ascii="Times New Roman" w:hAnsi="Times New Roman" w:cs="Times New Roman"/>
                <w:b/>
                <w:i/>
                <w:color w:val="000000" w:themeColor="text1"/>
                <w:sz w:val="24"/>
                <w:szCs w:val="24"/>
              </w:rPr>
            </w:pPr>
          </w:p>
        </w:tc>
        <w:tc>
          <w:tcPr>
            <w:tcW w:w="1843" w:type="dxa"/>
          </w:tcPr>
          <w:p w:rsidR="009B03F2" w:rsidRPr="005D3D49" w:rsidRDefault="009B03F2" w:rsidP="008D05B9">
            <w:pPr>
              <w:jc w:val="center"/>
              <w:rPr>
                <w:rFonts w:ascii="Times New Roman" w:hAnsi="Times New Roman" w:cs="Times New Roman"/>
                <w:color w:val="000000" w:themeColor="text1"/>
                <w:sz w:val="24"/>
                <w:szCs w:val="24"/>
              </w:rPr>
            </w:pPr>
          </w:p>
        </w:tc>
        <w:tc>
          <w:tcPr>
            <w:tcW w:w="4082" w:type="dxa"/>
            <w:tcBorders>
              <w:bottom w:val="single" w:sz="4" w:space="0" w:color="auto"/>
            </w:tcBorders>
          </w:tcPr>
          <w:p w:rsidR="009B03F2" w:rsidRPr="005D3D49" w:rsidRDefault="009B03F2" w:rsidP="008D05B9">
            <w:pPr>
              <w:rPr>
                <w:rFonts w:ascii="Times New Roman" w:hAnsi="Times New Roman" w:cs="Times New Roman"/>
                <w:color w:val="000000" w:themeColor="text1"/>
                <w:sz w:val="24"/>
                <w:szCs w:val="24"/>
              </w:rPr>
            </w:pPr>
            <w:r w:rsidRPr="00C7688A">
              <w:rPr>
                <w:rFonts w:ascii="Times New Roman" w:hAnsi="Times New Roman" w:cs="Times New Roman"/>
                <w:color w:val="000000" w:themeColor="text1"/>
                <w:sz w:val="24"/>
                <w:szCs w:val="24"/>
              </w:rPr>
              <w:t>Обследование детей учителем-логопедом. Заполнение речевых карт.</w:t>
            </w:r>
          </w:p>
        </w:tc>
        <w:tc>
          <w:tcPr>
            <w:tcW w:w="1984" w:type="dxa"/>
            <w:gridSpan w:val="2"/>
          </w:tcPr>
          <w:p w:rsidR="009B03F2" w:rsidRPr="005D3D49" w:rsidRDefault="009B03F2" w:rsidP="008D05B9">
            <w:pPr>
              <w:jc w:val="center"/>
              <w:rPr>
                <w:rFonts w:ascii="Times New Roman" w:hAnsi="Times New Roman" w:cs="Times New Roman"/>
                <w:color w:val="000000" w:themeColor="text1"/>
                <w:sz w:val="24"/>
                <w:szCs w:val="24"/>
              </w:rPr>
            </w:pPr>
          </w:p>
        </w:tc>
      </w:tr>
      <w:tr w:rsidR="009B03F2" w:rsidRPr="005D3D49" w:rsidTr="009B03F2">
        <w:tc>
          <w:tcPr>
            <w:tcW w:w="392" w:type="dxa"/>
            <w:vMerge/>
            <w:tcBorders>
              <w:right w:val="single" w:sz="4" w:space="0" w:color="auto"/>
            </w:tcBorders>
            <w:textDirection w:val="btLr"/>
          </w:tcPr>
          <w:p w:rsidR="009B03F2" w:rsidRPr="005D3D49" w:rsidRDefault="009B03F2" w:rsidP="008D05B9">
            <w:pPr>
              <w:pStyle w:val="af2"/>
              <w:jc w:val="center"/>
              <w:rPr>
                <w:rFonts w:ascii="Times New Roman" w:hAnsi="Times New Roman" w:cs="Times New Roman"/>
                <w:b/>
                <w:sz w:val="24"/>
                <w:szCs w:val="24"/>
              </w:rPr>
            </w:pPr>
          </w:p>
        </w:tc>
        <w:tc>
          <w:tcPr>
            <w:tcW w:w="425" w:type="dxa"/>
            <w:vMerge/>
            <w:tcBorders>
              <w:left w:val="single" w:sz="4" w:space="0" w:color="auto"/>
            </w:tcBorders>
          </w:tcPr>
          <w:p w:rsidR="009B03F2" w:rsidRPr="005D3D49" w:rsidRDefault="009B03F2" w:rsidP="008D05B9">
            <w:pPr>
              <w:ind w:right="113"/>
              <w:jc w:val="center"/>
              <w:rPr>
                <w:rFonts w:ascii="Times New Roman" w:hAnsi="Times New Roman" w:cs="Times New Roman"/>
                <w:sz w:val="24"/>
                <w:szCs w:val="24"/>
              </w:rPr>
            </w:pPr>
          </w:p>
        </w:tc>
        <w:tc>
          <w:tcPr>
            <w:tcW w:w="2297" w:type="dxa"/>
          </w:tcPr>
          <w:p w:rsidR="009B03F2" w:rsidRPr="005D3D49" w:rsidRDefault="009B03F2" w:rsidP="008D05B9">
            <w:pPr>
              <w:jc w:val="center"/>
              <w:rPr>
                <w:rFonts w:ascii="Times New Roman" w:hAnsi="Times New Roman" w:cs="Times New Roman"/>
                <w:b/>
                <w:i/>
                <w:color w:val="000000" w:themeColor="text1"/>
                <w:sz w:val="24"/>
                <w:szCs w:val="24"/>
              </w:rPr>
            </w:pPr>
            <w:r w:rsidRPr="005D3D49">
              <w:rPr>
                <w:rFonts w:ascii="Times New Roman" w:hAnsi="Times New Roman" w:cs="Times New Roman"/>
                <w:b/>
                <w:i/>
                <w:color w:val="000000" w:themeColor="text1"/>
                <w:sz w:val="24"/>
                <w:szCs w:val="24"/>
              </w:rPr>
              <w:t>08.09</w:t>
            </w:r>
          </w:p>
          <w:p w:rsidR="009B03F2" w:rsidRPr="005D3D49" w:rsidRDefault="009B03F2" w:rsidP="008D05B9">
            <w:pPr>
              <w:jc w:val="center"/>
              <w:rPr>
                <w:rFonts w:ascii="Times New Roman" w:hAnsi="Times New Roman" w:cs="Times New Roman"/>
                <w:b/>
                <w:i/>
                <w:color w:val="000000" w:themeColor="text1"/>
                <w:sz w:val="24"/>
                <w:szCs w:val="24"/>
              </w:rPr>
            </w:pPr>
            <w:r w:rsidRPr="005D3D49">
              <w:rPr>
                <w:rFonts w:ascii="Times New Roman" w:eastAsia="Calibri" w:hAnsi="Times New Roman" w:cs="Times New Roman"/>
                <w:b/>
                <w:i/>
                <w:iCs/>
                <w:color w:val="000000" w:themeColor="text1"/>
                <w:sz w:val="24"/>
                <w:szCs w:val="24"/>
                <w:lang w:eastAsia="ru-RU"/>
              </w:rPr>
              <w:t>День национального костюма</w:t>
            </w:r>
          </w:p>
        </w:tc>
        <w:tc>
          <w:tcPr>
            <w:tcW w:w="1843" w:type="dxa"/>
          </w:tcPr>
          <w:p w:rsidR="009B03F2" w:rsidRPr="005D3D49" w:rsidRDefault="009B03F2" w:rsidP="008D05B9">
            <w:pPr>
              <w:jc w:val="center"/>
              <w:rPr>
                <w:rFonts w:ascii="Times New Roman" w:hAnsi="Times New Roman" w:cs="Times New Roman"/>
                <w:color w:val="000000" w:themeColor="text1"/>
                <w:sz w:val="24"/>
                <w:szCs w:val="24"/>
              </w:rPr>
            </w:pPr>
          </w:p>
        </w:tc>
        <w:tc>
          <w:tcPr>
            <w:tcW w:w="4082" w:type="dxa"/>
            <w:tcBorders>
              <w:top w:val="single" w:sz="4" w:space="0" w:color="auto"/>
            </w:tcBorders>
          </w:tcPr>
          <w:p w:rsidR="009B03F2" w:rsidRPr="005D3D49" w:rsidRDefault="009B03F2" w:rsidP="008D05B9">
            <w:pPr>
              <w:rPr>
                <w:rFonts w:ascii="Times New Roman" w:hAnsi="Times New Roman" w:cs="Times New Roman"/>
                <w:color w:val="000000" w:themeColor="text1"/>
                <w:sz w:val="24"/>
                <w:szCs w:val="24"/>
              </w:rPr>
            </w:pPr>
            <w:r w:rsidRPr="005D3D49">
              <w:rPr>
                <w:rFonts w:ascii="Times New Roman" w:hAnsi="Times New Roman" w:cs="Times New Roman"/>
                <w:color w:val="000000" w:themeColor="text1"/>
                <w:sz w:val="24"/>
                <w:szCs w:val="24"/>
              </w:rPr>
              <w:t>Продолжать знакомить детей с национальной одеждой народов РБ; познакомить детей с новыми терминами; показать детям отличительные особенности костюмов разных национальностей; развивать эстетический и художественный вкус; воспитывать патриотические чувства; воспитывать бережное отношение к культурному и историческому наследию и традициям национальной культуры Республики Башкортостан.</w:t>
            </w:r>
          </w:p>
        </w:tc>
        <w:tc>
          <w:tcPr>
            <w:tcW w:w="1984" w:type="dxa"/>
            <w:gridSpan w:val="2"/>
          </w:tcPr>
          <w:p w:rsidR="009B03F2" w:rsidRPr="005D3D49" w:rsidRDefault="009B03F2" w:rsidP="008D05B9">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М</w:t>
            </w:r>
            <w:r w:rsidRPr="005D3D49">
              <w:rPr>
                <w:rFonts w:ascii="Times New Roman" w:hAnsi="Times New Roman" w:cs="Times New Roman"/>
                <w:color w:val="000000" w:themeColor="text1"/>
                <w:sz w:val="24"/>
                <w:szCs w:val="24"/>
              </w:rPr>
              <w:t>узыкально-познавательное развлечение «Дружбы хоровод»</w:t>
            </w:r>
          </w:p>
        </w:tc>
      </w:tr>
      <w:tr w:rsidR="009B03F2" w:rsidRPr="005D3D49" w:rsidTr="009B03F2">
        <w:trPr>
          <w:cantSplit/>
          <w:trHeight w:val="1134"/>
        </w:trPr>
        <w:tc>
          <w:tcPr>
            <w:tcW w:w="392" w:type="dxa"/>
            <w:vMerge/>
            <w:tcBorders>
              <w:right w:val="single" w:sz="4" w:space="0" w:color="auto"/>
            </w:tcBorders>
            <w:textDirection w:val="btLr"/>
          </w:tcPr>
          <w:p w:rsidR="009B03F2" w:rsidRPr="005D3D49" w:rsidRDefault="009B03F2" w:rsidP="008D05B9">
            <w:pPr>
              <w:pStyle w:val="af2"/>
              <w:jc w:val="center"/>
              <w:rPr>
                <w:rFonts w:ascii="Times New Roman" w:hAnsi="Times New Roman" w:cs="Times New Roman"/>
                <w:b/>
                <w:sz w:val="24"/>
                <w:szCs w:val="24"/>
              </w:rPr>
            </w:pPr>
          </w:p>
        </w:tc>
        <w:tc>
          <w:tcPr>
            <w:tcW w:w="425" w:type="dxa"/>
            <w:vMerge/>
            <w:tcBorders>
              <w:left w:val="single" w:sz="4" w:space="0" w:color="auto"/>
              <w:bottom w:val="single" w:sz="4" w:space="0" w:color="auto"/>
            </w:tcBorders>
            <w:textDirection w:val="btLr"/>
          </w:tcPr>
          <w:p w:rsidR="009B03F2" w:rsidRPr="005D3D49" w:rsidRDefault="009B03F2" w:rsidP="008D05B9">
            <w:pPr>
              <w:ind w:right="113"/>
              <w:jc w:val="center"/>
              <w:rPr>
                <w:rFonts w:ascii="Times New Roman" w:hAnsi="Times New Roman" w:cs="Times New Roman"/>
                <w:sz w:val="24"/>
                <w:szCs w:val="24"/>
              </w:rPr>
            </w:pPr>
          </w:p>
        </w:tc>
        <w:tc>
          <w:tcPr>
            <w:tcW w:w="2297" w:type="dxa"/>
          </w:tcPr>
          <w:p w:rsidR="009B03F2" w:rsidRPr="005D3D49" w:rsidRDefault="009B03F2" w:rsidP="008D05B9">
            <w:pPr>
              <w:jc w:val="center"/>
              <w:rPr>
                <w:rFonts w:ascii="Times New Roman" w:eastAsia="Times New Roman" w:hAnsi="Times New Roman" w:cs="Times New Roman"/>
                <w:b/>
                <w:i/>
                <w:color w:val="000000" w:themeColor="text1"/>
                <w:sz w:val="24"/>
                <w:szCs w:val="24"/>
                <w:lang w:eastAsia="ru-RU"/>
              </w:rPr>
            </w:pPr>
            <w:r w:rsidRPr="005D3D49">
              <w:rPr>
                <w:rFonts w:ascii="Times New Roman" w:eastAsia="Calibri" w:hAnsi="Times New Roman" w:cs="Times New Roman"/>
                <w:b/>
                <w:i/>
                <w:color w:val="000000" w:themeColor="text1"/>
                <w:sz w:val="24"/>
                <w:szCs w:val="24"/>
                <w:lang w:eastAsia="ru-RU"/>
              </w:rPr>
              <w:t>15.09</w:t>
            </w:r>
          </w:p>
          <w:p w:rsidR="009B03F2" w:rsidRPr="005D3D49" w:rsidRDefault="009B03F2" w:rsidP="008D05B9">
            <w:pPr>
              <w:jc w:val="center"/>
              <w:rPr>
                <w:rFonts w:ascii="Times New Roman" w:hAnsi="Times New Roman" w:cs="Times New Roman"/>
                <w:b/>
                <w:i/>
                <w:color w:val="000000" w:themeColor="text1"/>
                <w:sz w:val="24"/>
                <w:szCs w:val="24"/>
              </w:rPr>
            </w:pPr>
            <w:r w:rsidRPr="005D3D49">
              <w:rPr>
                <w:rFonts w:ascii="Times New Roman" w:eastAsia="Calibri" w:hAnsi="Times New Roman" w:cs="Times New Roman"/>
                <w:b/>
                <w:i/>
                <w:color w:val="000000" w:themeColor="text1"/>
                <w:sz w:val="24"/>
                <w:szCs w:val="24"/>
                <w:lang w:eastAsia="ru-RU"/>
              </w:rPr>
              <w:t>Российский день леса</w:t>
            </w:r>
          </w:p>
        </w:tc>
        <w:tc>
          <w:tcPr>
            <w:tcW w:w="1843" w:type="dxa"/>
          </w:tcPr>
          <w:p w:rsidR="009B03F2" w:rsidRPr="005D3D49" w:rsidRDefault="009B03F2" w:rsidP="008D05B9">
            <w:pPr>
              <w:jc w:val="center"/>
              <w:rPr>
                <w:rFonts w:ascii="Times New Roman" w:hAnsi="Times New Roman" w:cs="Times New Roman"/>
                <w:color w:val="000000" w:themeColor="text1"/>
                <w:sz w:val="24"/>
                <w:szCs w:val="24"/>
              </w:rPr>
            </w:pPr>
          </w:p>
        </w:tc>
        <w:tc>
          <w:tcPr>
            <w:tcW w:w="4082" w:type="dxa"/>
          </w:tcPr>
          <w:p w:rsidR="009B03F2" w:rsidRPr="005D3D49" w:rsidRDefault="009B03F2" w:rsidP="008D05B9">
            <w:pPr>
              <w:rPr>
                <w:rFonts w:ascii="Times New Roman" w:hAnsi="Times New Roman" w:cs="Times New Roman"/>
                <w:color w:val="000000" w:themeColor="text1"/>
                <w:sz w:val="24"/>
                <w:szCs w:val="24"/>
              </w:rPr>
            </w:pPr>
            <w:r w:rsidRPr="005D3D49">
              <w:rPr>
                <w:rFonts w:ascii="Times New Roman" w:hAnsi="Times New Roman" w:cs="Times New Roman"/>
                <w:color w:val="000000" w:themeColor="text1"/>
                <w:sz w:val="24"/>
                <w:szCs w:val="24"/>
                <w:shd w:val="clear" w:color="auto" w:fill="FFFFFF"/>
              </w:rPr>
              <w:t xml:space="preserve">Углубить и обобщить представление детей о растительном мире. Познакомить детей с тем, какую роль в жизни человека играет лес. Воспитывать у детей интерес к жизни леса, понимание необходимости беречь его. Обсуждение правил поведения в лесу. </w:t>
            </w:r>
          </w:p>
        </w:tc>
        <w:tc>
          <w:tcPr>
            <w:tcW w:w="1984" w:type="dxa"/>
            <w:gridSpan w:val="2"/>
          </w:tcPr>
          <w:p w:rsidR="009B03F2" w:rsidRPr="005D3D49" w:rsidRDefault="009B03F2" w:rsidP="008D05B9">
            <w:pPr>
              <w:jc w:val="center"/>
              <w:rPr>
                <w:rFonts w:ascii="Times New Roman" w:hAnsi="Times New Roman" w:cs="Times New Roman"/>
                <w:color w:val="000000" w:themeColor="text1"/>
                <w:sz w:val="24"/>
                <w:szCs w:val="24"/>
              </w:rPr>
            </w:pPr>
            <w:r w:rsidRPr="005D3D49">
              <w:rPr>
                <w:rFonts w:ascii="Times New Roman" w:hAnsi="Times New Roman" w:cs="Times New Roman"/>
                <w:color w:val="000000" w:themeColor="text1"/>
                <w:sz w:val="24"/>
                <w:szCs w:val="24"/>
              </w:rPr>
              <w:t>Прогулка в осен</w:t>
            </w:r>
            <w:r w:rsidRPr="00E900F3">
              <w:rPr>
                <w:rFonts w:ascii="Times New Roman" w:hAnsi="Times New Roman" w:cs="Times New Roman"/>
                <w:color w:val="000000" w:themeColor="text1"/>
                <w:sz w:val="24"/>
                <w:szCs w:val="24"/>
              </w:rPr>
              <w:t>ний лес</w:t>
            </w:r>
            <w:r>
              <w:t xml:space="preserve"> </w:t>
            </w:r>
            <w:r w:rsidRPr="00E900F3">
              <w:rPr>
                <w:rFonts w:ascii="Times New Roman" w:hAnsi="Times New Roman" w:cs="Times New Roman"/>
                <w:color w:val="000000" w:themeColor="text1"/>
                <w:sz w:val="24"/>
                <w:szCs w:val="24"/>
              </w:rPr>
              <w:t>создание альбома «Напоминающие знаки правил поведения в лесу»</w:t>
            </w:r>
          </w:p>
        </w:tc>
      </w:tr>
      <w:tr w:rsidR="009B03F2" w:rsidRPr="005D3D49" w:rsidTr="009B03F2">
        <w:trPr>
          <w:cantSplit/>
          <w:trHeight w:val="570"/>
        </w:trPr>
        <w:tc>
          <w:tcPr>
            <w:tcW w:w="392" w:type="dxa"/>
            <w:vMerge/>
            <w:tcBorders>
              <w:right w:val="single" w:sz="4" w:space="0" w:color="auto"/>
            </w:tcBorders>
            <w:textDirection w:val="btLr"/>
          </w:tcPr>
          <w:p w:rsidR="009B03F2" w:rsidRPr="005D3D49" w:rsidRDefault="009B03F2" w:rsidP="008D05B9">
            <w:pPr>
              <w:pStyle w:val="af2"/>
              <w:jc w:val="center"/>
              <w:rPr>
                <w:rFonts w:ascii="Times New Roman" w:hAnsi="Times New Roman" w:cs="Times New Roman"/>
                <w:b/>
                <w:sz w:val="24"/>
                <w:szCs w:val="24"/>
              </w:rPr>
            </w:pPr>
          </w:p>
        </w:tc>
        <w:tc>
          <w:tcPr>
            <w:tcW w:w="425" w:type="dxa"/>
            <w:vMerge w:val="restart"/>
            <w:tcBorders>
              <w:top w:val="single" w:sz="4" w:space="0" w:color="auto"/>
              <w:left w:val="single" w:sz="4" w:space="0" w:color="auto"/>
            </w:tcBorders>
            <w:textDirection w:val="btLr"/>
          </w:tcPr>
          <w:p w:rsidR="009B03F2" w:rsidRPr="005D3D49" w:rsidRDefault="009B03F2" w:rsidP="008D05B9">
            <w:pPr>
              <w:ind w:left="113" w:right="113"/>
              <w:jc w:val="center"/>
              <w:rPr>
                <w:rFonts w:ascii="Times New Roman" w:hAnsi="Times New Roman" w:cs="Times New Roman"/>
                <w:sz w:val="24"/>
                <w:szCs w:val="24"/>
              </w:rPr>
            </w:pPr>
            <w:r w:rsidRPr="005D3D49">
              <w:rPr>
                <w:rFonts w:ascii="Times New Roman" w:hAnsi="Times New Roman" w:cs="Times New Roman"/>
                <w:sz w:val="24"/>
                <w:szCs w:val="24"/>
              </w:rPr>
              <w:t>3 неделя</w:t>
            </w:r>
          </w:p>
        </w:tc>
        <w:tc>
          <w:tcPr>
            <w:tcW w:w="2297" w:type="dxa"/>
          </w:tcPr>
          <w:p w:rsidR="009B03F2" w:rsidRPr="005D3D49" w:rsidRDefault="009B03F2" w:rsidP="008D05B9">
            <w:pPr>
              <w:jc w:val="center"/>
              <w:rPr>
                <w:rFonts w:ascii="Times New Roman" w:eastAsia="Calibri" w:hAnsi="Times New Roman" w:cs="Times New Roman"/>
                <w:b/>
                <w:i/>
                <w:color w:val="000000" w:themeColor="text1"/>
                <w:sz w:val="24"/>
                <w:szCs w:val="24"/>
                <w:lang w:eastAsia="ru-RU"/>
              </w:rPr>
            </w:pPr>
          </w:p>
        </w:tc>
        <w:tc>
          <w:tcPr>
            <w:tcW w:w="1843" w:type="dxa"/>
          </w:tcPr>
          <w:p w:rsidR="009B03F2" w:rsidRPr="005D3D49" w:rsidRDefault="009B03F2" w:rsidP="008D05B9">
            <w:pPr>
              <w:jc w:val="center"/>
              <w:rPr>
                <w:rFonts w:ascii="Times New Roman" w:hAnsi="Times New Roman" w:cs="Times New Roman"/>
                <w:color w:val="000000" w:themeColor="text1"/>
                <w:sz w:val="24"/>
                <w:szCs w:val="24"/>
              </w:rPr>
            </w:pPr>
          </w:p>
        </w:tc>
        <w:tc>
          <w:tcPr>
            <w:tcW w:w="4082" w:type="dxa"/>
          </w:tcPr>
          <w:p w:rsidR="009B03F2" w:rsidRPr="005D3D49" w:rsidRDefault="009B03F2" w:rsidP="008D05B9">
            <w:pPr>
              <w:rPr>
                <w:rFonts w:ascii="Times New Roman" w:hAnsi="Times New Roman" w:cs="Times New Roman"/>
                <w:color w:val="000000" w:themeColor="text1"/>
                <w:sz w:val="24"/>
                <w:szCs w:val="24"/>
                <w:shd w:val="clear" w:color="auto" w:fill="FFFFFF"/>
              </w:rPr>
            </w:pPr>
            <w:r w:rsidRPr="00C7688A">
              <w:rPr>
                <w:rFonts w:ascii="Times New Roman" w:hAnsi="Times New Roman" w:cs="Times New Roman"/>
                <w:color w:val="000000" w:themeColor="text1"/>
                <w:sz w:val="24"/>
                <w:szCs w:val="24"/>
                <w:shd w:val="clear" w:color="auto" w:fill="FFFFFF"/>
              </w:rPr>
              <w:t>Обследование детей учителем-логопедом. Заполнение речевых карт.</w:t>
            </w:r>
          </w:p>
        </w:tc>
        <w:tc>
          <w:tcPr>
            <w:tcW w:w="1984" w:type="dxa"/>
            <w:gridSpan w:val="2"/>
          </w:tcPr>
          <w:p w:rsidR="009B03F2" w:rsidRPr="005D3D49" w:rsidRDefault="009B03F2" w:rsidP="008D05B9">
            <w:pPr>
              <w:jc w:val="center"/>
              <w:rPr>
                <w:rFonts w:ascii="Times New Roman" w:hAnsi="Times New Roman" w:cs="Times New Roman"/>
                <w:color w:val="000000" w:themeColor="text1"/>
                <w:sz w:val="24"/>
                <w:szCs w:val="24"/>
              </w:rPr>
            </w:pPr>
          </w:p>
        </w:tc>
      </w:tr>
      <w:tr w:rsidR="009B03F2" w:rsidRPr="005D3D49" w:rsidTr="009B03F2">
        <w:trPr>
          <w:cantSplit/>
          <w:trHeight w:val="1134"/>
        </w:trPr>
        <w:tc>
          <w:tcPr>
            <w:tcW w:w="392" w:type="dxa"/>
            <w:vMerge/>
            <w:tcBorders>
              <w:right w:val="single" w:sz="4" w:space="0" w:color="auto"/>
            </w:tcBorders>
            <w:textDirection w:val="btLr"/>
          </w:tcPr>
          <w:p w:rsidR="009B03F2" w:rsidRPr="005D3D49" w:rsidRDefault="009B03F2" w:rsidP="008D05B9">
            <w:pPr>
              <w:pStyle w:val="af2"/>
              <w:jc w:val="center"/>
              <w:rPr>
                <w:rFonts w:ascii="Times New Roman" w:hAnsi="Times New Roman" w:cs="Times New Roman"/>
                <w:b/>
                <w:sz w:val="24"/>
                <w:szCs w:val="24"/>
              </w:rPr>
            </w:pPr>
          </w:p>
        </w:tc>
        <w:tc>
          <w:tcPr>
            <w:tcW w:w="425" w:type="dxa"/>
            <w:vMerge/>
            <w:tcBorders>
              <w:left w:val="single" w:sz="4" w:space="0" w:color="auto"/>
            </w:tcBorders>
            <w:textDirection w:val="btLr"/>
          </w:tcPr>
          <w:p w:rsidR="009B03F2" w:rsidRPr="005D3D49" w:rsidRDefault="009B03F2" w:rsidP="008D05B9">
            <w:pPr>
              <w:ind w:left="113" w:right="113"/>
              <w:jc w:val="center"/>
              <w:rPr>
                <w:rFonts w:ascii="Times New Roman" w:hAnsi="Times New Roman" w:cs="Times New Roman"/>
                <w:sz w:val="24"/>
                <w:szCs w:val="24"/>
              </w:rPr>
            </w:pPr>
          </w:p>
        </w:tc>
        <w:tc>
          <w:tcPr>
            <w:tcW w:w="2297" w:type="dxa"/>
          </w:tcPr>
          <w:p w:rsidR="009B03F2" w:rsidRPr="005D3D49" w:rsidRDefault="009B03F2" w:rsidP="008D05B9">
            <w:pPr>
              <w:jc w:val="center"/>
              <w:rPr>
                <w:rFonts w:ascii="Times New Roman" w:eastAsia="Calibri" w:hAnsi="Times New Roman" w:cs="Times New Roman"/>
                <w:b/>
                <w:i/>
                <w:color w:val="000000" w:themeColor="text1"/>
                <w:sz w:val="24"/>
                <w:szCs w:val="24"/>
                <w:lang w:eastAsia="ru-RU"/>
              </w:rPr>
            </w:pPr>
          </w:p>
        </w:tc>
        <w:tc>
          <w:tcPr>
            <w:tcW w:w="1843" w:type="dxa"/>
          </w:tcPr>
          <w:p w:rsidR="009B03F2" w:rsidRPr="005D3D49" w:rsidRDefault="009B03F2" w:rsidP="008D05B9">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Моя группа мои друзья</w:t>
            </w:r>
          </w:p>
        </w:tc>
        <w:tc>
          <w:tcPr>
            <w:tcW w:w="4082" w:type="dxa"/>
          </w:tcPr>
          <w:p w:rsidR="009B03F2" w:rsidRPr="005D3D49" w:rsidRDefault="009B03F2" w:rsidP="008D05B9">
            <w:pPr>
              <w:rPr>
                <w:rFonts w:ascii="Times New Roman" w:hAnsi="Times New Roman" w:cs="Times New Roman"/>
                <w:color w:val="000000" w:themeColor="text1"/>
                <w:sz w:val="24"/>
                <w:szCs w:val="24"/>
                <w:shd w:val="clear" w:color="auto" w:fill="FFFFFF"/>
              </w:rPr>
            </w:pPr>
            <w:r w:rsidRPr="005D3D49">
              <w:rPr>
                <w:rFonts w:ascii="Times New Roman" w:hAnsi="Times New Roman" w:cs="Times New Roman"/>
                <w:color w:val="000000" w:themeColor="text1"/>
                <w:sz w:val="24"/>
                <w:szCs w:val="24"/>
                <w:shd w:val="clear" w:color="auto" w:fill="FFFFFF"/>
              </w:rPr>
              <w:t>Расширять гендерные представления детей; способствовать формированию культуры организации свободного времени, досуга, удовлетворяющего половозрастные интересы девочек и мальчиков; воспитывать культуру общения девочек и мальчиков.</w:t>
            </w:r>
          </w:p>
        </w:tc>
        <w:tc>
          <w:tcPr>
            <w:tcW w:w="1984" w:type="dxa"/>
            <w:gridSpan w:val="2"/>
          </w:tcPr>
          <w:p w:rsidR="009B03F2" w:rsidRPr="005D3D49" w:rsidRDefault="009B03F2" w:rsidP="008D05B9">
            <w:pPr>
              <w:jc w:val="center"/>
              <w:rPr>
                <w:rFonts w:ascii="Times New Roman" w:hAnsi="Times New Roman" w:cs="Times New Roman"/>
                <w:color w:val="000000" w:themeColor="text1"/>
                <w:sz w:val="24"/>
                <w:szCs w:val="24"/>
              </w:rPr>
            </w:pPr>
            <w:r w:rsidRPr="005D3D49">
              <w:rPr>
                <w:rFonts w:ascii="Times New Roman" w:hAnsi="Times New Roman" w:cs="Times New Roman"/>
                <w:color w:val="000000" w:themeColor="text1"/>
                <w:sz w:val="24"/>
                <w:szCs w:val="24"/>
              </w:rPr>
              <w:t>Развлечение «А ну-ка мальчики, а ну- ка девочки»</w:t>
            </w:r>
          </w:p>
        </w:tc>
      </w:tr>
      <w:tr w:rsidR="009B03F2" w:rsidRPr="005D3D49" w:rsidTr="009B03F2">
        <w:trPr>
          <w:cantSplit/>
          <w:trHeight w:val="1134"/>
        </w:trPr>
        <w:tc>
          <w:tcPr>
            <w:tcW w:w="392" w:type="dxa"/>
            <w:vMerge/>
            <w:tcBorders>
              <w:right w:val="single" w:sz="4" w:space="0" w:color="auto"/>
            </w:tcBorders>
            <w:textDirection w:val="btLr"/>
          </w:tcPr>
          <w:p w:rsidR="009B03F2" w:rsidRPr="005D3D49" w:rsidRDefault="009B03F2" w:rsidP="008D05B9">
            <w:pPr>
              <w:pStyle w:val="af2"/>
              <w:jc w:val="center"/>
              <w:rPr>
                <w:rFonts w:ascii="Times New Roman" w:hAnsi="Times New Roman" w:cs="Times New Roman"/>
                <w:b/>
                <w:sz w:val="24"/>
                <w:szCs w:val="24"/>
              </w:rPr>
            </w:pPr>
          </w:p>
        </w:tc>
        <w:tc>
          <w:tcPr>
            <w:tcW w:w="425" w:type="dxa"/>
            <w:vMerge/>
            <w:tcBorders>
              <w:left w:val="single" w:sz="4" w:space="0" w:color="auto"/>
            </w:tcBorders>
            <w:textDirection w:val="btLr"/>
          </w:tcPr>
          <w:p w:rsidR="009B03F2" w:rsidRPr="005D3D49" w:rsidRDefault="009B03F2" w:rsidP="008D05B9">
            <w:pPr>
              <w:ind w:left="113" w:right="113"/>
              <w:jc w:val="center"/>
              <w:rPr>
                <w:rFonts w:ascii="Times New Roman" w:hAnsi="Times New Roman" w:cs="Times New Roman"/>
                <w:sz w:val="24"/>
                <w:szCs w:val="24"/>
              </w:rPr>
            </w:pPr>
          </w:p>
        </w:tc>
        <w:tc>
          <w:tcPr>
            <w:tcW w:w="2297" w:type="dxa"/>
          </w:tcPr>
          <w:p w:rsidR="009B03F2" w:rsidRPr="005D3D49" w:rsidRDefault="009B03F2" w:rsidP="008D05B9">
            <w:pPr>
              <w:jc w:val="center"/>
              <w:rPr>
                <w:rFonts w:ascii="Times New Roman" w:hAnsi="Times New Roman" w:cs="Times New Roman"/>
                <w:b/>
                <w:i/>
                <w:color w:val="000000" w:themeColor="text1"/>
                <w:sz w:val="24"/>
                <w:szCs w:val="24"/>
              </w:rPr>
            </w:pPr>
            <w:r w:rsidRPr="005D3D49">
              <w:rPr>
                <w:rFonts w:ascii="Times New Roman" w:eastAsia="Calibri" w:hAnsi="Times New Roman" w:cs="Times New Roman"/>
                <w:b/>
                <w:i/>
                <w:color w:val="000000" w:themeColor="text1"/>
                <w:sz w:val="24"/>
                <w:szCs w:val="24"/>
              </w:rPr>
              <w:t>21.09</w:t>
            </w:r>
          </w:p>
          <w:p w:rsidR="009B03F2" w:rsidRPr="005D3D49" w:rsidRDefault="009B03F2" w:rsidP="008D05B9">
            <w:pPr>
              <w:jc w:val="center"/>
              <w:rPr>
                <w:rFonts w:ascii="Times New Roman" w:eastAsia="Calibri" w:hAnsi="Times New Roman" w:cs="Times New Roman"/>
                <w:b/>
                <w:i/>
                <w:color w:val="000000" w:themeColor="text1"/>
                <w:sz w:val="24"/>
                <w:szCs w:val="24"/>
                <w:lang w:eastAsia="ru-RU"/>
              </w:rPr>
            </w:pPr>
            <w:r w:rsidRPr="005D3D49">
              <w:rPr>
                <w:rFonts w:ascii="Times New Roman" w:eastAsia="Calibri" w:hAnsi="Times New Roman" w:cs="Times New Roman"/>
                <w:b/>
                <w:i/>
                <w:color w:val="000000" w:themeColor="text1"/>
                <w:sz w:val="24"/>
                <w:szCs w:val="24"/>
              </w:rPr>
              <w:t>Всемирный день мира</w:t>
            </w:r>
          </w:p>
        </w:tc>
        <w:tc>
          <w:tcPr>
            <w:tcW w:w="1843" w:type="dxa"/>
          </w:tcPr>
          <w:p w:rsidR="009B03F2" w:rsidRPr="005D3D49" w:rsidRDefault="009B03F2" w:rsidP="008D05B9">
            <w:pPr>
              <w:jc w:val="center"/>
              <w:rPr>
                <w:rFonts w:ascii="Times New Roman" w:hAnsi="Times New Roman" w:cs="Times New Roman"/>
                <w:color w:val="000000" w:themeColor="text1"/>
                <w:sz w:val="24"/>
                <w:szCs w:val="24"/>
              </w:rPr>
            </w:pPr>
          </w:p>
        </w:tc>
        <w:tc>
          <w:tcPr>
            <w:tcW w:w="4082" w:type="dxa"/>
          </w:tcPr>
          <w:p w:rsidR="009B03F2" w:rsidRPr="005D3D49" w:rsidRDefault="009B03F2" w:rsidP="008D05B9">
            <w:pPr>
              <w:rPr>
                <w:rFonts w:ascii="Times New Roman" w:hAnsi="Times New Roman" w:cs="Times New Roman"/>
                <w:color w:val="000000" w:themeColor="text1"/>
                <w:sz w:val="24"/>
                <w:szCs w:val="24"/>
                <w:shd w:val="clear" w:color="auto" w:fill="FFFFFF"/>
              </w:rPr>
            </w:pPr>
            <w:r w:rsidRPr="005D3D49">
              <w:rPr>
                <w:rFonts w:ascii="Times New Roman" w:hAnsi="Times New Roman" w:cs="Times New Roman"/>
                <w:color w:val="000000" w:themeColor="text1"/>
                <w:sz w:val="24"/>
                <w:szCs w:val="24"/>
                <w:shd w:val="clear" w:color="auto" w:fill="FFFFFF"/>
              </w:rPr>
              <w:t>Формирование у дошкольников гражданской, патриотической позиции посредством знакомства с праздником "День Мира". Дать историческую справку о «Международном Дне мира». Сформировать понимание необходимости защищать мир. Формировать активную жизненную позицию, стремление видеть вокруг хорошее. Воспитывать дружелюбие, умение жить без конфликтов.</w:t>
            </w:r>
          </w:p>
        </w:tc>
        <w:tc>
          <w:tcPr>
            <w:tcW w:w="1984" w:type="dxa"/>
            <w:gridSpan w:val="2"/>
          </w:tcPr>
          <w:p w:rsidR="009B03F2" w:rsidRPr="005D3D49" w:rsidRDefault="009B03F2" w:rsidP="008D05B9">
            <w:pPr>
              <w:jc w:val="center"/>
              <w:rPr>
                <w:rFonts w:ascii="Times New Roman" w:hAnsi="Times New Roman" w:cs="Times New Roman"/>
                <w:color w:val="000000" w:themeColor="text1"/>
                <w:sz w:val="24"/>
                <w:szCs w:val="24"/>
              </w:rPr>
            </w:pPr>
            <w:r w:rsidRPr="005D3D49">
              <w:rPr>
                <w:rFonts w:ascii="Times New Roman" w:hAnsi="Times New Roman" w:cs="Times New Roman"/>
                <w:color w:val="000000" w:themeColor="text1"/>
                <w:sz w:val="24"/>
                <w:szCs w:val="24"/>
              </w:rPr>
              <w:t>Конструирование из бумаги «Голубь мира»</w:t>
            </w:r>
          </w:p>
        </w:tc>
      </w:tr>
      <w:tr w:rsidR="009B03F2" w:rsidRPr="005D3D49" w:rsidTr="009B03F2">
        <w:trPr>
          <w:cantSplit/>
          <w:trHeight w:val="1134"/>
        </w:trPr>
        <w:tc>
          <w:tcPr>
            <w:tcW w:w="392" w:type="dxa"/>
            <w:vMerge/>
            <w:tcBorders>
              <w:right w:val="single" w:sz="4" w:space="0" w:color="auto"/>
            </w:tcBorders>
            <w:textDirection w:val="btLr"/>
          </w:tcPr>
          <w:p w:rsidR="009B03F2" w:rsidRPr="005D3D49" w:rsidRDefault="009B03F2" w:rsidP="008D05B9">
            <w:pPr>
              <w:pStyle w:val="af2"/>
              <w:jc w:val="center"/>
              <w:rPr>
                <w:rFonts w:ascii="Times New Roman" w:hAnsi="Times New Roman" w:cs="Times New Roman"/>
                <w:b/>
                <w:sz w:val="24"/>
                <w:szCs w:val="24"/>
              </w:rPr>
            </w:pPr>
          </w:p>
        </w:tc>
        <w:tc>
          <w:tcPr>
            <w:tcW w:w="425" w:type="dxa"/>
            <w:vMerge w:val="restart"/>
            <w:tcBorders>
              <w:left w:val="single" w:sz="4" w:space="0" w:color="auto"/>
            </w:tcBorders>
            <w:textDirection w:val="btLr"/>
          </w:tcPr>
          <w:p w:rsidR="009B03F2" w:rsidRPr="005D3D49" w:rsidRDefault="009B03F2" w:rsidP="008D05B9">
            <w:pPr>
              <w:ind w:left="113" w:right="113"/>
              <w:jc w:val="center"/>
              <w:rPr>
                <w:rFonts w:ascii="Times New Roman" w:hAnsi="Times New Roman" w:cs="Times New Roman"/>
                <w:sz w:val="24"/>
                <w:szCs w:val="24"/>
              </w:rPr>
            </w:pPr>
            <w:r w:rsidRPr="005D3D49">
              <w:rPr>
                <w:rFonts w:ascii="Times New Roman" w:hAnsi="Times New Roman" w:cs="Times New Roman"/>
                <w:sz w:val="24"/>
                <w:szCs w:val="24"/>
              </w:rPr>
              <w:t>4 неделя</w:t>
            </w:r>
          </w:p>
        </w:tc>
        <w:tc>
          <w:tcPr>
            <w:tcW w:w="2297" w:type="dxa"/>
          </w:tcPr>
          <w:p w:rsidR="009B03F2" w:rsidRPr="005D3D49" w:rsidRDefault="009B03F2" w:rsidP="008D05B9">
            <w:pPr>
              <w:jc w:val="center"/>
              <w:rPr>
                <w:rFonts w:ascii="Times New Roman" w:hAnsi="Times New Roman" w:cs="Times New Roman"/>
                <w:b/>
                <w:i/>
                <w:color w:val="000000" w:themeColor="text1"/>
                <w:sz w:val="24"/>
                <w:szCs w:val="24"/>
              </w:rPr>
            </w:pPr>
            <w:r w:rsidRPr="005D3D49">
              <w:rPr>
                <w:rFonts w:ascii="Times New Roman" w:eastAsia="Calibri" w:hAnsi="Times New Roman" w:cs="Times New Roman"/>
                <w:b/>
                <w:i/>
                <w:color w:val="000000" w:themeColor="text1"/>
                <w:sz w:val="24"/>
                <w:szCs w:val="24"/>
              </w:rPr>
              <w:t>27.09</w:t>
            </w:r>
          </w:p>
          <w:p w:rsidR="009B03F2" w:rsidRPr="005D3D49" w:rsidRDefault="009B03F2" w:rsidP="008D05B9">
            <w:pPr>
              <w:jc w:val="center"/>
              <w:rPr>
                <w:rFonts w:ascii="Times New Roman" w:hAnsi="Times New Roman" w:cs="Times New Roman"/>
                <w:b/>
                <w:i/>
                <w:color w:val="000000" w:themeColor="text1"/>
                <w:sz w:val="24"/>
                <w:szCs w:val="24"/>
              </w:rPr>
            </w:pPr>
            <w:r w:rsidRPr="005D3D49">
              <w:rPr>
                <w:rFonts w:ascii="Times New Roman" w:hAnsi="Times New Roman" w:cs="Times New Roman"/>
                <w:b/>
                <w:i/>
                <w:color w:val="000000" w:themeColor="text1"/>
                <w:sz w:val="24"/>
                <w:szCs w:val="24"/>
              </w:rPr>
              <w:t>День воспитателя и всех дошкольных работников</w:t>
            </w:r>
          </w:p>
          <w:p w:rsidR="009B03F2" w:rsidRPr="005D3D49" w:rsidRDefault="009B03F2" w:rsidP="008D05B9">
            <w:pPr>
              <w:jc w:val="center"/>
              <w:rPr>
                <w:rFonts w:ascii="Times New Roman" w:eastAsia="Calibri" w:hAnsi="Times New Roman" w:cs="Times New Roman"/>
                <w:b/>
                <w:i/>
                <w:color w:val="000000" w:themeColor="text1"/>
                <w:sz w:val="24"/>
                <w:szCs w:val="24"/>
              </w:rPr>
            </w:pPr>
          </w:p>
        </w:tc>
        <w:tc>
          <w:tcPr>
            <w:tcW w:w="1843" w:type="dxa"/>
          </w:tcPr>
          <w:p w:rsidR="009B03F2" w:rsidRPr="005D3D49" w:rsidRDefault="009B03F2" w:rsidP="008D05B9">
            <w:pPr>
              <w:jc w:val="center"/>
              <w:rPr>
                <w:rFonts w:ascii="Times New Roman" w:hAnsi="Times New Roman" w:cs="Times New Roman"/>
                <w:color w:val="000000" w:themeColor="text1"/>
                <w:sz w:val="24"/>
                <w:szCs w:val="24"/>
              </w:rPr>
            </w:pPr>
          </w:p>
        </w:tc>
        <w:tc>
          <w:tcPr>
            <w:tcW w:w="4082" w:type="dxa"/>
          </w:tcPr>
          <w:p w:rsidR="009B03F2" w:rsidRPr="005D3D49" w:rsidRDefault="009B03F2" w:rsidP="008D05B9">
            <w:pPr>
              <w:rPr>
                <w:rFonts w:ascii="Times New Roman" w:hAnsi="Times New Roman" w:cs="Times New Roman"/>
                <w:color w:val="000000" w:themeColor="text1"/>
                <w:sz w:val="24"/>
                <w:szCs w:val="24"/>
                <w:shd w:val="clear" w:color="auto" w:fill="FFFFFF"/>
              </w:rPr>
            </w:pPr>
            <w:r w:rsidRPr="00AF1CF0">
              <w:rPr>
                <w:rFonts w:ascii="Times New Roman" w:hAnsi="Times New Roman" w:cs="Times New Roman"/>
                <w:color w:val="000000" w:themeColor="text1"/>
                <w:sz w:val="24"/>
                <w:szCs w:val="24"/>
                <w:shd w:val="clear" w:color="auto" w:fill="FFFFFF"/>
              </w:rPr>
              <w:t>Продолжать знакомить с детским садом как ближайшим социальным окружением ребенка. Развивать эстетические чувства, вызвать стремление поддерживать чистоту и порядок в группе, на участке. Расширение знаний и представлений о людях профессий сферы обслуживания, их деловых и профессиональных качествах, о значении их труда для общества. Воспитывать уважение к людям труда. Воспитывать трудолюбие, желание помогать взрослым.</w:t>
            </w:r>
          </w:p>
        </w:tc>
        <w:tc>
          <w:tcPr>
            <w:tcW w:w="1984" w:type="dxa"/>
            <w:gridSpan w:val="2"/>
          </w:tcPr>
          <w:p w:rsidR="009B03F2" w:rsidRPr="005D3D49" w:rsidRDefault="009B03F2" w:rsidP="008D05B9">
            <w:pPr>
              <w:jc w:val="center"/>
              <w:rPr>
                <w:rFonts w:ascii="Times New Roman" w:hAnsi="Times New Roman" w:cs="Times New Roman"/>
                <w:color w:val="000000" w:themeColor="text1"/>
                <w:sz w:val="24"/>
                <w:szCs w:val="24"/>
              </w:rPr>
            </w:pPr>
            <w:r w:rsidRPr="005D3D49">
              <w:rPr>
                <w:rFonts w:ascii="Times New Roman" w:hAnsi="Times New Roman" w:cs="Times New Roman"/>
                <w:color w:val="000000" w:themeColor="text1"/>
                <w:sz w:val="24"/>
                <w:szCs w:val="24"/>
              </w:rPr>
              <w:t>Изготовление поздравительных открыток сотрудникам детского сада</w:t>
            </w:r>
          </w:p>
        </w:tc>
      </w:tr>
      <w:tr w:rsidR="009B03F2" w:rsidRPr="005D3D49" w:rsidTr="009B03F2">
        <w:trPr>
          <w:cantSplit/>
          <w:trHeight w:val="1134"/>
        </w:trPr>
        <w:tc>
          <w:tcPr>
            <w:tcW w:w="392" w:type="dxa"/>
            <w:vMerge/>
            <w:tcBorders>
              <w:right w:val="single" w:sz="4" w:space="0" w:color="auto"/>
            </w:tcBorders>
            <w:textDirection w:val="btLr"/>
          </w:tcPr>
          <w:p w:rsidR="009B03F2" w:rsidRPr="005D3D49" w:rsidRDefault="009B03F2" w:rsidP="008D05B9">
            <w:pPr>
              <w:pStyle w:val="af2"/>
              <w:jc w:val="center"/>
              <w:rPr>
                <w:rFonts w:ascii="Times New Roman" w:hAnsi="Times New Roman" w:cs="Times New Roman"/>
                <w:b/>
                <w:sz w:val="24"/>
                <w:szCs w:val="24"/>
              </w:rPr>
            </w:pPr>
          </w:p>
        </w:tc>
        <w:tc>
          <w:tcPr>
            <w:tcW w:w="425" w:type="dxa"/>
            <w:vMerge/>
            <w:tcBorders>
              <w:left w:val="single" w:sz="4" w:space="0" w:color="auto"/>
            </w:tcBorders>
            <w:textDirection w:val="btLr"/>
          </w:tcPr>
          <w:p w:rsidR="009B03F2" w:rsidRPr="005D3D49" w:rsidRDefault="009B03F2" w:rsidP="008D05B9">
            <w:pPr>
              <w:ind w:left="113" w:right="113"/>
              <w:jc w:val="center"/>
              <w:rPr>
                <w:rFonts w:ascii="Times New Roman" w:hAnsi="Times New Roman" w:cs="Times New Roman"/>
                <w:sz w:val="24"/>
                <w:szCs w:val="24"/>
              </w:rPr>
            </w:pPr>
          </w:p>
        </w:tc>
        <w:tc>
          <w:tcPr>
            <w:tcW w:w="2297" w:type="dxa"/>
          </w:tcPr>
          <w:p w:rsidR="009B03F2" w:rsidRPr="005D3D49" w:rsidRDefault="009B03F2" w:rsidP="008D05B9">
            <w:pPr>
              <w:jc w:val="center"/>
              <w:rPr>
                <w:rFonts w:ascii="Times New Roman" w:eastAsia="Calibri" w:hAnsi="Times New Roman" w:cs="Times New Roman"/>
                <w:b/>
                <w:i/>
                <w:color w:val="000000" w:themeColor="text1"/>
                <w:sz w:val="24"/>
                <w:szCs w:val="24"/>
              </w:rPr>
            </w:pPr>
            <w:r w:rsidRPr="005D3D49">
              <w:rPr>
                <w:rFonts w:ascii="Times New Roman" w:eastAsia="Calibri" w:hAnsi="Times New Roman" w:cs="Times New Roman"/>
                <w:b/>
                <w:i/>
                <w:color w:val="000000" w:themeColor="text1"/>
                <w:sz w:val="24"/>
                <w:szCs w:val="24"/>
              </w:rPr>
              <w:t>Аксаковские дни</w:t>
            </w:r>
          </w:p>
        </w:tc>
        <w:tc>
          <w:tcPr>
            <w:tcW w:w="1843" w:type="dxa"/>
          </w:tcPr>
          <w:p w:rsidR="009B03F2" w:rsidRPr="005D3D49" w:rsidRDefault="009B03F2" w:rsidP="008D05B9">
            <w:pPr>
              <w:jc w:val="center"/>
              <w:rPr>
                <w:rFonts w:ascii="Times New Roman" w:hAnsi="Times New Roman" w:cs="Times New Roman"/>
                <w:color w:val="000000" w:themeColor="text1"/>
                <w:sz w:val="24"/>
                <w:szCs w:val="24"/>
              </w:rPr>
            </w:pPr>
          </w:p>
        </w:tc>
        <w:tc>
          <w:tcPr>
            <w:tcW w:w="4082" w:type="dxa"/>
          </w:tcPr>
          <w:p w:rsidR="009B03F2" w:rsidRPr="005D3D49" w:rsidRDefault="009B03F2" w:rsidP="008D05B9">
            <w:pPr>
              <w:widowControl w:val="0"/>
              <w:suppressAutoHyphens/>
              <w:autoSpaceDE w:val="0"/>
              <w:autoSpaceDN w:val="0"/>
              <w:adjustRightInd w:val="0"/>
              <w:spacing w:after="200"/>
              <w:rPr>
                <w:rFonts w:ascii="Times New Roman" w:eastAsia="Lucida Sans Unicode" w:hAnsi="Times New Roman" w:cs="Times New Roman"/>
                <w:color w:val="000000" w:themeColor="text1"/>
                <w:kern w:val="1"/>
                <w:sz w:val="24"/>
                <w:szCs w:val="24"/>
              </w:rPr>
            </w:pPr>
            <w:r w:rsidRPr="005D3D49">
              <w:rPr>
                <w:rFonts w:ascii="Times New Roman" w:eastAsia="Lucida Sans Unicode" w:hAnsi="Times New Roman" w:cs="Times New Roman"/>
                <w:color w:val="000000" w:themeColor="text1"/>
                <w:kern w:val="1"/>
                <w:sz w:val="24"/>
                <w:szCs w:val="24"/>
              </w:rPr>
              <w:t>Продолжать знакомить с народной культурой и традициями Башкортостана. Воспитывать любовь к своей малой Родине. Познакомить детей с творчеством С.Т. Аксакова, его жизнью и деятельностью.</w:t>
            </w:r>
          </w:p>
        </w:tc>
        <w:tc>
          <w:tcPr>
            <w:tcW w:w="1984" w:type="dxa"/>
            <w:gridSpan w:val="2"/>
          </w:tcPr>
          <w:p w:rsidR="009B03F2" w:rsidRPr="005D3D49" w:rsidRDefault="009B03F2" w:rsidP="008D05B9">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Ч</w:t>
            </w:r>
            <w:r w:rsidRPr="005D3D49">
              <w:rPr>
                <w:rFonts w:ascii="Times New Roman" w:hAnsi="Times New Roman" w:cs="Times New Roman"/>
                <w:color w:val="000000" w:themeColor="text1"/>
                <w:sz w:val="24"/>
                <w:szCs w:val="24"/>
              </w:rPr>
              <w:t>тение сказки «Аленький цветочек» С.Т. Аксакова. Рисование «Аленький цветочек»</w:t>
            </w:r>
          </w:p>
        </w:tc>
      </w:tr>
      <w:tr w:rsidR="009B03F2" w:rsidRPr="005D3D49" w:rsidTr="009B03F2">
        <w:trPr>
          <w:cantSplit/>
          <w:trHeight w:val="1134"/>
        </w:trPr>
        <w:tc>
          <w:tcPr>
            <w:tcW w:w="392" w:type="dxa"/>
            <w:vMerge/>
            <w:tcBorders>
              <w:right w:val="single" w:sz="4" w:space="0" w:color="auto"/>
            </w:tcBorders>
            <w:textDirection w:val="btLr"/>
          </w:tcPr>
          <w:p w:rsidR="009B03F2" w:rsidRPr="005D3D49" w:rsidRDefault="009B03F2" w:rsidP="008D05B9">
            <w:pPr>
              <w:pStyle w:val="af2"/>
              <w:jc w:val="center"/>
              <w:rPr>
                <w:rFonts w:ascii="Times New Roman" w:hAnsi="Times New Roman" w:cs="Times New Roman"/>
                <w:b/>
                <w:sz w:val="24"/>
                <w:szCs w:val="24"/>
              </w:rPr>
            </w:pPr>
          </w:p>
        </w:tc>
        <w:tc>
          <w:tcPr>
            <w:tcW w:w="425" w:type="dxa"/>
            <w:vMerge/>
            <w:tcBorders>
              <w:left w:val="single" w:sz="4" w:space="0" w:color="auto"/>
            </w:tcBorders>
            <w:textDirection w:val="btLr"/>
          </w:tcPr>
          <w:p w:rsidR="009B03F2" w:rsidRPr="005D3D49" w:rsidRDefault="009B03F2" w:rsidP="008D05B9">
            <w:pPr>
              <w:ind w:left="113" w:right="113"/>
              <w:jc w:val="center"/>
              <w:rPr>
                <w:rFonts w:ascii="Times New Roman" w:hAnsi="Times New Roman" w:cs="Times New Roman"/>
                <w:sz w:val="24"/>
                <w:szCs w:val="24"/>
              </w:rPr>
            </w:pPr>
          </w:p>
        </w:tc>
        <w:tc>
          <w:tcPr>
            <w:tcW w:w="2297" w:type="dxa"/>
          </w:tcPr>
          <w:p w:rsidR="009B03F2" w:rsidRPr="005D3D49" w:rsidRDefault="009B03F2" w:rsidP="008D05B9">
            <w:pPr>
              <w:jc w:val="center"/>
              <w:rPr>
                <w:rFonts w:ascii="Times New Roman" w:eastAsia="Calibri" w:hAnsi="Times New Roman" w:cs="Times New Roman"/>
                <w:b/>
                <w:i/>
                <w:color w:val="000000" w:themeColor="text1"/>
                <w:sz w:val="24"/>
                <w:szCs w:val="24"/>
              </w:rPr>
            </w:pPr>
          </w:p>
        </w:tc>
        <w:tc>
          <w:tcPr>
            <w:tcW w:w="1843" w:type="dxa"/>
          </w:tcPr>
          <w:p w:rsidR="009B03F2" w:rsidRPr="005D3D49" w:rsidRDefault="009B03F2" w:rsidP="008D05B9">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Осень. Осенние </w:t>
            </w:r>
            <w:r w:rsidRPr="00C4456F">
              <w:rPr>
                <w:rFonts w:ascii="Times New Roman" w:hAnsi="Times New Roman" w:cs="Times New Roman"/>
                <w:color w:val="000000" w:themeColor="text1"/>
                <w:sz w:val="24"/>
                <w:szCs w:val="24"/>
              </w:rPr>
              <w:t>месяцы. Деревья осенью</w:t>
            </w:r>
          </w:p>
        </w:tc>
        <w:tc>
          <w:tcPr>
            <w:tcW w:w="4082" w:type="dxa"/>
          </w:tcPr>
          <w:p w:rsidR="009B03F2" w:rsidRPr="005D3D49" w:rsidRDefault="009B03F2" w:rsidP="008D05B9">
            <w:pPr>
              <w:widowControl w:val="0"/>
              <w:suppressAutoHyphens/>
              <w:autoSpaceDE w:val="0"/>
              <w:autoSpaceDN w:val="0"/>
              <w:adjustRightInd w:val="0"/>
              <w:rPr>
                <w:rFonts w:ascii="Times New Roman" w:eastAsia="Lucida Sans Unicode" w:hAnsi="Times New Roman" w:cs="Times New Roman"/>
                <w:color w:val="000000" w:themeColor="text1"/>
                <w:kern w:val="1"/>
                <w:sz w:val="24"/>
                <w:szCs w:val="24"/>
              </w:rPr>
            </w:pPr>
            <w:r w:rsidRPr="009A7461">
              <w:rPr>
                <w:rFonts w:ascii="Times New Roman" w:eastAsia="Lucida Sans Unicode" w:hAnsi="Times New Roman" w:cs="Times New Roman"/>
                <w:color w:val="000000" w:themeColor="text1"/>
                <w:kern w:val="1"/>
                <w:sz w:val="24"/>
                <w:szCs w:val="24"/>
              </w:rPr>
              <w:t>Сформировать представление об осени как времени года, о существенных признаках сезона: похолодании, сокращении светового дня, холодных затяжных осадках. Закрепить умение различать деревья по листьям, плодам, семенам, стволам. Сформировать представление о многолетних и однолетних растениях.</w:t>
            </w:r>
          </w:p>
        </w:tc>
        <w:tc>
          <w:tcPr>
            <w:tcW w:w="1984" w:type="dxa"/>
            <w:gridSpan w:val="2"/>
          </w:tcPr>
          <w:p w:rsidR="009B03F2" w:rsidRDefault="009B03F2" w:rsidP="008D05B9">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Экскурсия в осенний лес</w:t>
            </w:r>
          </w:p>
        </w:tc>
      </w:tr>
      <w:tr w:rsidR="009B03F2" w:rsidRPr="005D3D49" w:rsidTr="009B03F2">
        <w:tc>
          <w:tcPr>
            <w:tcW w:w="392" w:type="dxa"/>
            <w:vMerge w:val="restart"/>
            <w:tcBorders>
              <w:right w:val="single" w:sz="4" w:space="0" w:color="auto"/>
            </w:tcBorders>
            <w:textDirection w:val="btLr"/>
          </w:tcPr>
          <w:p w:rsidR="009B03F2" w:rsidRPr="005D3D49" w:rsidRDefault="009B03F2" w:rsidP="008D05B9">
            <w:pPr>
              <w:pStyle w:val="af2"/>
              <w:jc w:val="center"/>
              <w:rPr>
                <w:rFonts w:ascii="Times New Roman" w:hAnsi="Times New Roman" w:cs="Times New Roman"/>
                <w:b/>
                <w:sz w:val="24"/>
                <w:szCs w:val="24"/>
              </w:rPr>
            </w:pPr>
            <w:r w:rsidRPr="005D3D49">
              <w:rPr>
                <w:rFonts w:ascii="Times New Roman" w:hAnsi="Times New Roman" w:cs="Times New Roman"/>
                <w:b/>
                <w:sz w:val="24"/>
                <w:szCs w:val="24"/>
              </w:rPr>
              <w:t>ОКТЯБРЬ</w:t>
            </w:r>
          </w:p>
        </w:tc>
        <w:tc>
          <w:tcPr>
            <w:tcW w:w="425" w:type="dxa"/>
            <w:vMerge w:val="restart"/>
            <w:tcBorders>
              <w:left w:val="single" w:sz="4" w:space="0" w:color="auto"/>
            </w:tcBorders>
            <w:textDirection w:val="btLr"/>
          </w:tcPr>
          <w:p w:rsidR="009B03F2" w:rsidRPr="005D3D49" w:rsidRDefault="009B03F2" w:rsidP="008D05B9">
            <w:pPr>
              <w:ind w:left="113" w:right="113"/>
              <w:jc w:val="center"/>
              <w:rPr>
                <w:rFonts w:ascii="Times New Roman" w:hAnsi="Times New Roman" w:cs="Times New Roman"/>
                <w:sz w:val="24"/>
                <w:szCs w:val="24"/>
              </w:rPr>
            </w:pPr>
            <w:r w:rsidRPr="005D3D49">
              <w:rPr>
                <w:rFonts w:ascii="Times New Roman" w:hAnsi="Times New Roman" w:cs="Times New Roman"/>
                <w:sz w:val="24"/>
                <w:szCs w:val="24"/>
              </w:rPr>
              <w:t>1 неделя</w:t>
            </w:r>
          </w:p>
        </w:tc>
        <w:tc>
          <w:tcPr>
            <w:tcW w:w="2297" w:type="dxa"/>
          </w:tcPr>
          <w:p w:rsidR="009B03F2" w:rsidRPr="005D3D49" w:rsidRDefault="009B03F2" w:rsidP="008D05B9">
            <w:pPr>
              <w:jc w:val="center"/>
              <w:rPr>
                <w:rFonts w:ascii="Times New Roman" w:eastAsia="Calibri" w:hAnsi="Times New Roman" w:cs="Times New Roman"/>
                <w:b/>
                <w:i/>
                <w:color w:val="000000" w:themeColor="text1"/>
                <w:sz w:val="24"/>
                <w:szCs w:val="24"/>
              </w:rPr>
            </w:pPr>
            <w:r w:rsidRPr="005D3D49">
              <w:rPr>
                <w:rFonts w:ascii="Times New Roman" w:eastAsia="Calibri" w:hAnsi="Times New Roman" w:cs="Times New Roman"/>
                <w:b/>
                <w:i/>
                <w:color w:val="000000" w:themeColor="text1"/>
                <w:sz w:val="24"/>
                <w:szCs w:val="24"/>
              </w:rPr>
              <w:t>01.10</w:t>
            </w:r>
          </w:p>
          <w:p w:rsidR="009B03F2" w:rsidRPr="005D3D49" w:rsidRDefault="009B03F2" w:rsidP="008D05B9">
            <w:pPr>
              <w:jc w:val="center"/>
              <w:rPr>
                <w:rFonts w:ascii="Times New Roman" w:eastAsia="Calibri" w:hAnsi="Times New Roman" w:cs="Times New Roman"/>
                <w:b/>
                <w:i/>
                <w:color w:val="000000" w:themeColor="text1"/>
                <w:sz w:val="24"/>
                <w:szCs w:val="24"/>
              </w:rPr>
            </w:pPr>
            <w:r w:rsidRPr="005D3D49">
              <w:rPr>
                <w:rFonts w:ascii="Times New Roman" w:eastAsia="Calibri" w:hAnsi="Times New Roman" w:cs="Times New Roman"/>
                <w:b/>
                <w:i/>
                <w:color w:val="000000" w:themeColor="text1"/>
                <w:sz w:val="24"/>
                <w:szCs w:val="24"/>
              </w:rPr>
              <w:t>День пожилых людей</w:t>
            </w:r>
          </w:p>
          <w:p w:rsidR="009B03F2" w:rsidRPr="005D3D49" w:rsidRDefault="009B03F2" w:rsidP="008D05B9">
            <w:pPr>
              <w:jc w:val="center"/>
              <w:rPr>
                <w:rFonts w:ascii="Times New Roman" w:hAnsi="Times New Roman" w:cs="Times New Roman"/>
                <w:b/>
                <w:i/>
                <w:color w:val="000000" w:themeColor="text1"/>
                <w:sz w:val="24"/>
                <w:szCs w:val="24"/>
              </w:rPr>
            </w:pPr>
          </w:p>
        </w:tc>
        <w:tc>
          <w:tcPr>
            <w:tcW w:w="1843" w:type="dxa"/>
          </w:tcPr>
          <w:p w:rsidR="009B03F2" w:rsidRPr="005D3D49" w:rsidRDefault="009B03F2" w:rsidP="008D05B9">
            <w:pPr>
              <w:jc w:val="center"/>
              <w:rPr>
                <w:rFonts w:ascii="Times New Roman" w:hAnsi="Times New Roman" w:cs="Times New Roman"/>
                <w:color w:val="000000" w:themeColor="text1"/>
                <w:sz w:val="24"/>
                <w:szCs w:val="24"/>
              </w:rPr>
            </w:pPr>
          </w:p>
        </w:tc>
        <w:tc>
          <w:tcPr>
            <w:tcW w:w="4082" w:type="dxa"/>
          </w:tcPr>
          <w:p w:rsidR="009B03F2" w:rsidRPr="005D3D49" w:rsidRDefault="009B03F2" w:rsidP="008D05B9">
            <w:pPr>
              <w:widowControl w:val="0"/>
              <w:suppressAutoHyphens/>
              <w:autoSpaceDE w:val="0"/>
              <w:autoSpaceDN w:val="0"/>
              <w:adjustRightInd w:val="0"/>
              <w:rPr>
                <w:rFonts w:ascii="Times New Roman" w:eastAsia="Lucida Sans Unicode" w:hAnsi="Times New Roman" w:cs="Times New Roman"/>
                <w:color w:val="000000" w:themeColor="text1"/>
                <w:kern w:val="1"/>
                <w:sz w:val="24"/>
                <w:szCs w:val="24"/>
              </w:rPr>
            </w:pPr>
            <w:r w:rsidRPr="005D3D49">
              <w:rPr>
                <w:rFonts w:ascii="Times New Roman" w:eastAsia="Lucida Sans Unicode" w:hAnsi="Times New Roman" w:cs="Times New Roman"/>
                <w:color w:val="000000" w:themeColor="text1"/>
                <w:kern w:val="1"/>
                <w:sz w:val="24"/>
                <w:szCs w:val="24"/>
              </w:rPr>
              <w:t>Формировать у детей чувство глубокой любви и привязанности к самым близким и родным людям бабушке и дедушке; способствовать созданию семейных традиций, теплых взаимоотношений в семье.</w:t>
            </w:r>
          </w:p>
        </w:tc>
        <w:tc>
          <w:tcPr>
            <w:tcW w:w="1984" w:type="dxa"/>
            <w:gridSpan w:val="2"/>
          </w:tcPr>
          <w:p w:rsidR="009B03F2" w:rsidRPr="005D3D49" w:rsidRDefault="009B03F2" w:rsidP="008D05B9">
            <w:pPr>
              <w:jc w:val="center"/>
              <w:rPr>
                <w:rFonts w:ascii="Times New Roman" w:hAnsi="Times New Roman" w:cs="Times New Roman"/>
                <w:color w:val="000000" w:themeColor="text1"/>
                <w:sz w:val="24"/>
                <w:szCs w:val="24"/>
              </w:rPr>
            </w:pPr>
            <w:r w:rsidRPr="005D3D49">
              <w:rPr>
                <w:rFonts w:ascii="Times New Roman" w:hAnsi="Times New Roman" w:cs="Times New Roman"/>
                <w:color w:val="000000" w:themeColor="text1"/>
                <w:sz w:val="24"/>
                <w:szCs w:val="24"/>
              </w:rPr>
              <w:t>Изготовление поздравительных открыток для бабушек и дедушек</w:t>
            </w:r>
          </w:p>
        </w:tc>
      </w:tr>
      <w:tr w:rsidR="009B03F2" w:rsidRPr="005D3D49" w:rsidTr="009B03F2">
        <w:tc>
          <w:tcPr>
            <w:tcW w:w="392" w:type="dxa"/>
            <w:vMerge/>
            <w:tcBorders>
              <w:right w:val="single" w:sz="4" w:space="0" w:color="auto"/>
            </w:tcBorders>
            <w:textDirection w:val="btLr"/>
          </w:tcPr>
          <w:p w:rsidR="009B03F2" w:rsidRPr="005D3D49" w:rsidRDefault="009B03F2" w:rsidP="008D05B9">
            <w:pPr>
              <w:pStyle w:val="af2"/>
              <w:jc w:val="center"/>
              <w:rPr>
                <w:rFonts w:ascii="Times New Roman" w:hAnsi="Times New Roman" w:cs="Times New Roman"/>
                <w:b/>
                <w:sz w:val="24"/>
                <w:szCs w:val="24"/>
              </w:rPr>
            </w:pPr>
          </w:p>
        </w:tc>
        <w:tc>
          <w:tcPr>
            <w:tcW w:w="425" w:type="dxa"/>
            <w:vMerge/>
            <w:tcBorders>
              <w:left w:val="single" w:sz="4" w:space="0" w:color="auto"/>
            </w:tcBorders>
          </w:tcPr>
          <w:p w:rsidR="009B03F2" w:rsidRPr="005D3D49" w:rsidRDefault="009B03F2" w:rsidP="008D05B9">
            <w:pPr>
              <w:jc w:val="center"/>
              <w:rPr>
                <w:rFonts w:ascii="Times New Roman" w:hAnsi="Times New Roman" w:cs="Times New Roman"/>
                <w:sz w:val="24"/>
                <w:szCs w:val="24"/>
              </w:rPr>
            </w:pPr>
          </w:p>
        </w:tc>
        <w:tc>
          <w:tcPr>
            <w:tcW w:w="2297" w:type="dxa"/>
          </w:tcPr>
          <w:p w:rsidR="009B03F2" w:rsidRPr="005D3D49" w:rsidRDefault="009B03F2" w:rsidP="008D05B9">
            <w:pPr>
              <w:jc w:val="center"/>
              <w:rPr>
                <w:rFonts w:ascii="Times New Roman" w:eastAsia="Calibri" w:hAnsi="Times New Roman" w:cs="Times New Roman"/>
                <w:b/>
                <w:i/>
                <w:color w:val="000000" w:themeColor="text1"/>
                <w:sz w:val="24"/>
                <w:szCs w:val="24"/>
              </w:rPr>
            </w:pPr>
            <w:r w:rsidRPr="005D3D49">
              <w:rPr>
                <w:rFonts w:ascii="Times New Roman" w:eastAsia="Calibri" w:hAnsi="Times New Roman" w:cs="Times New Roman"/>
                <w:b/>
                <w:i/>
                <w:color w:val="000000" w:themeColor="text1"/>
                <w:sz w:val="24"/>
                <w:szCs w:val="24"/>
              </w:rPr>
              <w:t>04.10</w:t>
            </w:r>
          </w:p>
          <w:p w:rsidR="009B03F2" w:rsidRPr="005D3D49" w:rsidRDefault="009B03F2" w:rsidP="008D05B9">
            <w:pPr>
              <w:jc w:val="center"/>
              <w:rPr>
                <w:rFonts w:ascii="Times New Roman" w:hAnsi="Times New Roman" w:cs="Times New Roman"/>
                <w:b/>
                <w:i/>
                <w:color w:val="000000" w:themeColor="text1"/>
                <w:sz w:val="24"/>
                <w:szCs w:val="24"/>
              </w:rPr>
            </w:pPr>
            <w:r w:rsidRPr="005D3D49">
              <w:rPr>
                <w:rFonts w:ascii="Times New Roman" w:eastAsia="Calibri" w:hAnsi="Times New Roman" w:cs="Times New Roman"/>
                <w:b/>
                <w:i/>
                <w:color w:val="000000" w:themeColor="text1"/>
                <w:sz w:val="24"/>
                <w:szCs w:val="24"/>
              </w:rPr>
              <w:t>День защиты животных</w:t>
            </w:r>
          </w:p>
        </w:tc>
        <w:tc>
          <w:tcPr>
            <w:tcW w:w="1843" w:type="dxa"/>
          </w:tcPr>
          <w:p w:rsidR="009B03F2" w:rsidRPr="005D3D49" w:rsidRDefault="009B03F2" w:rsidP="008D05B9">
            <w:pPr>
              <w:jc w:val="center"/>
              <w:rPr>
                <w:rFonts w:ascii="Times New Roman" w:hAnsi="Times New Roman" w:cs="Times New Roman"/>
                <w:color w:val="000000" w:themeColor="text1"/>
                <w:sz w:val="24"/>
                <w:szCs w:val="24"/>
              </w:rPr>
            </w:pPr>
          </w:p>
        </w:tc>
        <w:tc>
          <w:tcPr>
            <w:tcW w:w="4082" w:type="dxa"/>
          </w:tcPr>
          <w:p w:rsidR="009B03F2" w:rsidRPr="005D3D49" w:rsidRDefault="009B03F2" w:rsidP="008D05B9">
            <w:pPr>
              <w:widowControl w:val="0"/>
              <w:suppressAutoHyphens/>
              <w:autoSpaceDE w:val="0"/>
              <w:autoSpaceDN w:val="0"/>
              <w:adjustRightInd w:val="0"/>
              <w:rPr>
                <w:rFonts w:ascii="Times New Roman" w:eastAsia="Lucida Sans Unicode" w:hAnsi="Times New Roman" w:cs="Times New Roman"/>
                <w:color w:val="000000" w:themeColor="text1"/>
                <w:kern w:val="1"/>
                <w:sz w:val="24"/>
                <w:szCs w:val="24"/>
              </w:rPr>
            </w:pPr>
            <w:r w:rsidRPr="005D3D49">
              <w:rPr>
                <w:rFonts w:ascii="Times New Roman" w:eastAsia="Lucida Sans Unicode" w:hAnsi="Times New Roman" w:cs="Times New Roman"/>
                <w:color w:val="000000" w:themeColor="text1"/>
                <w:kern w:val="1"/>
                <w:sz w:val="24"/>
                <w:szCs w:val="24"/>
              </w:rPr>
              <w:t>Закреплять и расширять представления детей о диких животных, живущих в наших лесах, их повадках; закрепить обобщающие понятие дикие животные и детеныши; познакомить с отличительными признаками; иметь представление о жизни диких животных в разное время года; продолжить учить делать описательные рассказы о животных. Уточнить и закрепить знания детей об особенностях внешнего вида диких животных, условиях их жизни (способы питания, передвижения).</w:t>
            </w:r>
          </w:p>
        </w:tc>
        <w:tc>
          <w:tcPr>
            <w:tcW w:w="1984" w:type="dxa"/>
            <w:gridSpan w:val="2"/>
          </w:tcPr>
          <w:p w:rsidR="009B03F2" w:rsidRPr="005D3D49" w:rsidRDefault="009B03F2" w:rsidP="008D05B9">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w:t>
            </w:r>
            <w:r w:rsidRPr="005D3D49">
              <w:rPr>
                <w:rFonts w:ascii="Times New Roman" w:hAnsi="Times New Roman" w:cs="Times New Roman"/>
                <w:color w:val="000000" w:themeColor="text1"/>
                <w:sz w:val="24"/>
                <w:szCs w:val="24"/>
              </w:rPr>
              <w:t>росмотр презентации «Красная книга»</w:t>
            </w:r>
          </w:p>
        </w:tc>
      </w:tr>
      <w:tr w:rsidR="009B03F2" w:rsidRPr="005D3D49" w:rsidTr="009B03F2">
        <w:tc>
          <w:tcPr>
            <w:tcW w:w="392" w:type="dxa"/>
            <w:vMerge/>
            <w:tcBorders>
              <w:right w:val="single" w:sz="4" w:space="0" w:color="auto"/>
            </w:tcBorders>
            <w:textDirection w:val="btLr"/>
          </w:tcPr>
          <w:p w:rsidR="009B03F2" w:rsidRPr="005D3D49" w:rsidRDefault="009B03F2" w:rsidP="008D05B9">
            <w:pPr>
              <w:pStyle w:val="af2"/>
              <w:jc w:val="center"/>
              <w:rPr>
                <w:rFonts w:ascii="Times New Roman" w:hAnsi="Times New Roman" w:cs="Times New Roman"/>
                <w:b/>
                <w:sz w:val="24"/>
                <w:szCs w:val="24"/>
              </w:rPr>
            </w:pPr>
          </w:p>
        </w:tc>
        <w:tc>
          <w:tcPr>
            <w:tcW w:w="425" w:type="dxa"/>
            <w:tcBorders>
              <w:left w:val="single" w:sz="4" w:space="0" w:color="auto"/>
            </w:tcBorders>
          </w:tcPr>
          <w:p w:rsidR="009B03F2" w:rsidRPr="005D3D49" w:rsidRDefault="009B03F2" w:rsidP="008D05B9">
            <w:pPr>
              <w:jc w:val="center"/>
              <w:rPr>
                <w:rFonts w:ascii="Times New Roman" w:hAnsi="Times New Roman" w:cs="Times New Roman"/>
                <w:sz w:val="24"/>
                <w:szCs w:val="24"/>
              </w:rPr>
            </w:pPr>
          </w:p>
        </w:tc>
        <w:tc>
          <w:tcPr>
            <w:tcW w:w="2297" w:type="dxa"/>
          </w:tcPr>
          <w:p w:rsidR="009B03F2" w:rsidRPr="005D3D49" w:rsidRDefault="009B03F2" w:rsidP="008D05B9">
            <w:pPr>
              <w:jc w:val="center"/>
              <w:rPr>
                <w:rFonts w:ascii="Times New Roman" w:eastAsia="Calibri" w:hAnsi="Times New Roman" w:cs="Times New Roman"/>
                <w:b/>
                <w:i/>
                <w:color w:val="000000" w:themeColor="text1"/>
                <w:sz w:val="24"/>
                <w:szCs w:val="24"/>
              </w:rPr>
            </w:pPr>
          </w:p>
        </w:tc>
        <w:tc>
          <w:tcPr>
            <w:tcW w:w="1843" w:type="dxa"/>
          </w:tcPr>
          <w:p w:rsidR="009B03F2" w:rsidRPr="00EB5677" w:rsidRDefault="009B03F2" w:rsidP="008D05B9">
            <w:pPr>
              <w:jc w:val="center"/>
              <w:rPr>
                <w:rFonts w:ascii="Times New Roman" w:hAnsi="Times New Roman" w:cs="Times New Roman"/>
                <w:bCs/>
                <w:color w:val="000000" w:themeColor="text1"/>
                <w:sz w:val="24"/>
                <w:szCs w:val="24"/>
              </w:rPr>
            </w:pPr>
            <w:r w:rsidRPr="009A7461">
              <w:rPr>
                <w:rFonts w:ascii="Times New Roman" w:hAnsi="Times New Roman" w:cs="Times New Roman"/>
                <w:bCs/>
                <w:color w:val="000000" w:themeColor="text1"/>
                <w:sz w:val="24"/>
                <w:szCs w:val="24"/>
              </w:rPr>
              <w:t>Овощи. Труд взрослых на полях и огородах</w:t>
            </w:r>
          </w:p>
        </w:tc>
        <w:tc>
          <w:tcPr>
            <w:tcW w:w="4082" w:type="dxa"/>
          </w:tcPr>
          <w:p w:rsidR="009B03F2" w:rsidRPr="00EB5677" w:rsidRDefault="009B03F2" w:rsidP="008D05B9">
            <w:pPr>
              <w:widowControl w:val="0"/>
              <w:suppressAutoHyphens/>
              <w:autoSpaceDE w:val="0"/>
              <w:autoSpaceDN w:val="0"/>
              <w:adjustRightInd w:val="0"/>
              <w:rPr>
                <w:rFonts w:ascii="Times New Roman" w:eastAsia="Lucida Sans Unicode" w:hAnsi="Times New Roman" w:cs="Times New Roman"/>
                <w:color w:val="000000" w:themeColor="text1"/>
                <w:kern w:val="1"/>
                <w:sz w:val="24"/>
                <w:szCs w:val="24"/>
              </w:rPr>
            </w:pPr>
            <w:r w:rsidRPr="00864169">
              <w:rPr>
                <w:rFonts w:ascii="Times New Roman" w:eastAsia="Lucida Sans Unicode" w:hAnsi="Times New Roman" w:cs="Times New Roman"/>
                <w:color w:val="000000" w:themeColor="text1"/>
                <w:kern w:val="1"/>
                <w:sz w:val="24"/>
                <w:szCs w:val="24"/>
              </w:rPr>
              <w:t>Закрепить и расширить обобщенные представления об овощах, о сборе урожая, о заготовке овощей на зиму.</w:t>
            </w:r>
          </w:p>
        </w:tc>
        <w:tc>
          <w:tcPr>
            <w:tcW w:w="1984" w:type="dxa"/>
            <w:gridSpan w:val="2"/>
          </w:tcPr>
          <w:p w:rsidR="009B03F2" w:rsidRDefault="009B03F2" w:rsidP="008D05B9">
            <w:pPr>
              <w:jc w:val="center"/>
              <w:rPr>
                <w:rFonts w:ascii="Times New Roman" w:hAnsi="Times New Roman" w:cs="Times New Roman"/>
                <w:color w:val="000000" w:themeColor="text1"/>
                <w:sz w:val="24"/>
                <w:szCs w:val="24"/>
              </w:rPr>
            </w:pPr>
            <w:r w:rsidRPr="009A7461">
              <w:rPr>
                <w:rFonts w:ascii="Times New Roman" w:hAnsi="Times New Roman" w:cs="Times New Roman"/>
                <w:color w:val="000000" w:themeColor="text1"/>
                <w:sz w:val="24"/>
                <w:szCs w:val="24"/>
              </w:rPr>
              <w:t>Ярмарка «Дары осени»</w:t>
            </w:r>
          </w:p>
        </w:tc>
      </w:tr>
      <w:tr w:rsidR="009B03F2" w:rsidRPr="005D3D49" w:rsidTr="009B03F2">
        <w:trPr>
          <w:cantSplit/>
          <w:trHeight w:val="1134"/>
        </w:trPr>
        <w:tc>
          <w:tcPr>
            <w:tcW w:w="392" w:type="dxa"/>
            <w:vMerge/>
            <w:tcBorders>
              <w:right w:val="single" w:sz="4" w:space="0" w:color="auto"/>
            </w:tcBorders>
            <w:textDirection w:val="btLr"/>
          </w:tcPr>
          <w:p w:rsidR="009B03F2" w:rsidRPr="005D3D49" w:rsidRDefault="009B03F2" w:rsidP="008D05B9">
            <w:pPr>
              <w:pStyle w:val="af2"/>
              <w:jc w:val="center"/>
              <w:rPr>
                <w:rFonts w:ascii="Times New Roman" w:hAnsi="Times New Roman" w:cs="Times New Roman"/>
                <w:b/>
                <w:sz w:val="24"/>
                <w:szCs w:val="24"/>
              </w:rPr>
            </w:pPr>
          </w:p>
        </w:tc>
        <w:tc>
          <w:tcPr>
            <w:tcW w:w="425" w:type="dxa"/>
            <w:vMerge w:val="restart"/>
            <w:tcBorders>
              <w:left w:val="single" w:sz="4" w:space="0" w:color="auto"/>
            </w:tcBorders>
            <w:textDirection w:val="btLr"/>
          </w:tcPr>
          <w:p w:rsidR="009B03F2" w:rsidRPr="005D3D49" w:rsidRDefault="009B03F2" w:rsidP="008D05B9">
            <w:pPr>
              <w:ind w:left="113" w:right="113"/>
              <w:jc w:val="center"/>
              <w:rPr>
                <w:rFonts w:ascii="Times New Roman" w:hAnsi="Times New Roman" w:cs="Times New Roman"/>
                <w:sz w:val="24"/>
                <w:szCs w:val="24"/>
              </w:rPr>
            </w:pPr>
            <w:r w:rsidRPr="005D3D49">
              <w:rPr>
                <w:rFonts w:ascii="Times New Roman" w:hAnsi="Times New Roman" w:cs="Times New Roman"/>
                <w:sz w:val="24"/>
                <w:szCs w:val="24"/>
              </w:rPr>
              <w:t>2 неделя</w:t>
            </w:r>
          </w:p>
        </w:tc>
        <w:tc>
          <w:tcPr>
            <w:tcW w:w="2297" w:type="dxa"/>
          </w:tcPr>
          <w:p w:rsidR="009B03F2" w:rsidRPr="005D3D49" w:rsidRDefault="009B03F2" w:rsidP="008D05B9">
            <w:pPr>
              <w:jc w:val="center"/>
              <w:rPr>
                <w:rFonts w:ascii="Times New Roman" w:eastAsia="Calibri" w:hAnsi="Times New Roman" w:cs="Times New Roman"/>
                <w:b/>
                <w:i/>
                <w:iCs/>
                <w:color w:val="000000" w:themeColor="text1"/>
                <w:sz w:val="24"/>
                <w:szCs w:val="24"/>
              </w:rPr>
            </w:pPr>
            <w:r w:rsidRPr="005D3D49">
              <w:rPr>
                <w:rFonts w:ascii="Times New Roman" w:eastAsia="Calibri" w:hAnsi="Times New Roman" w:cs="Times New Roman"/>
                <w:b/>
                <w:i/>
                <w:iCs/>
                <w:color w:val="000000" w:themeColor="text1"/>
                <w:sz w:val="24"/>
                <w:szCs w:val="24"/>
              </w:rPr>
              <w:t>11.10</w:t>
            </w:r>
          </w:p>
          <w:p w:rsidR="009B03F2" w:rsidRPr="005D3D49" w:rsidRDefault="009B03F2" w:rsidP="008D05B9">
            <w:pPr>
              <w:jc w:val="center"/>
              <w:rPr>
                <w:rFonts w:ascii="Times New Roman" w:hAnsi="Times New Roman" w:cs="Times New Roman"/>
                <w:b/>
                <w:i/>
                <w:color w:val="000000" w:themeColor="text1"/>
                <w:sz w:val="24"/>
                <w:szCs w:val="24"/>
              </w:rPr>
            </w:pPr>
            <w:r w:rsidRPr="005D3D49">
              <w:rPr>
                <w:rFonts w:ascii="Times New Roman" w:hAnsi="Times New Roman" w:cs="Times New Roman"/>
                <w:b/>
                <w:i/>
                <w:iCs/>
                <w:color w:val="000000" w:themeColor="text1"/>
                <w:sz w:val="24"/>
                <w:szCs w:val="24"/>
              </w:rPr>
              <w:t>День Республики</w:t>
            </w:r>
          </w:p>
        </w:tc>
        <w:tc>
          <w:tcPr>
            <w:tcW w:w="1843" w:type="dxa"/>
          </w:tcPr>
          <w:p w:rsidR="009B03F2" w:rsidRPr="005D3D49" w:rsidRDefault="009B03F2" w:rsidP="008D05B9">
            <w:pPr>
              <w:jc w:val="center"/>
              <w:rPr>
                <w:rFonts w:ascii="Times New Roman" w:hAnsi="Times New Roman" w:cs="Times New Roman"/>
                <w:color w:val="000000" w:themeColor="text1"/>
                <w:sz w:val="24"/>
                <w:szCs w:val="24"/>
              </w:rPr>
            </w:pPr>
          </w:p>
        </w:tc>
        <w:tc>
          <w:tcPr>
            <w:tcW w:w="4082" w:type="dxa"/>
          </w:tcPr>
          <w:p w:rsidR="009B03F2" w:rsidRPr="005D3D49" w:rsidRDefault="009B03F2" w:rsidP="008D05B9">
            <w:pPr>
              <w:widowControl w:val="0"/>
              <w:suppressAutoHyphens/>
              <w:autoSpaceDE w:val="0"/>
              <w:autoSpaceDN w:val="0"/>
              <w:adjustRightInd w:val="0"/>
              <w:rPr>
                <w:rFonts w:ascii="Times New Roman" w:eastAsia="Lucida Sans Unicode" w:hAnsi="Times New Roman" w:cs="Times New Roman"/>
                <w:color w:val="000000" w:themeColor="text1"/>
                <w:kern w:val="1"/>
                <w:sz w:val="24"/>
                <w:szCs w:val="24"/>
              </w:rPr>
            </w:pPr>
            <w:r w:rsidRPr="005D3D49">
              <w:rPr>
                <w:rFonts w:ascii="Times New Roman" w:eastAsia="Lucida Sans Unicode" w:hAnsi="Times New Roman" w:cs="Times New Roman"/>
                <w:color w:val="000000" w:themeColor="text1"/>
                <w:kern w:val="1"/>
                <w:sz w:val="24"/>
                <w:szCs w:val="24"/>
              </w:rPr>
              <w:t>Расширение представлений и формирование интереса детей к родному городу. Знакомство с флагом и гербом Белебея, мелодией гимна. Продолжать знакомить дет</w:t>
            </w:r>
            <w:r>
              <w:rPr>
                <w:rFonts w:ascii="Times New Roman" w:eastAsia="Lucida Sans Unicode" w:hAnsi="Times New Roman" w:cs="Times New Roman"/>
                <w:color w:val="000000" w:themeColor="text1"/>
                <w:kern w:val="1"/>
                <w:sz w:val="24"/>
                <w:szCs w:val="24"/>
              </w:rPr>
              <w:t>е</w:t>
            </w:r>
            <w:r w:rsidRPr="005D3D49">
              <w:rPr>
                <w:rFonts w:ascii="Times New Roman" w:eastAsia="Lucida Sans Unicode" w:hAnsi="Times New Roman" w:cs="Times New Roman"/>
                <w:color w:val="000000" w:themeColor="text1"/>
                <w:kern w:val="1"/>
                <w:sz w:val="24"/>
                <w:szCs w:val="24"/>
              </w:rPr>
              <w:t>й с</w:t>
            </w:r>
            <w:r>
              <w:rPr>
                <w:rFonts w:ascii="Times New Roman" w:eastAsia="Lucida Sans Unicode" w:hAnsi="Times New Roman" w:cs="Times New Roman"/>
                <w:color w:val="000000" w:themeColor="text1"/>
                <w:kern w:val="1"/>
                <w:sz w:val="24"/>
                <w:szCs w:val="24"/>
              </w:rPr>
              <w:t xml:space="preserve"> </w:t>
            </w:r>
            <w:r w:rsidRPr="005D3D49">
              <w:rPr>
                <w:rFonts w:ascii="Times New Roman" w:eastAsia="Lucida Sans Unicode" w:hAnsi="Times New Roman" w:cs="Times New Roman"/>
                <w:color w:val="000000" w:themeColor="text1"/>
                <w:kern w:val="1"/>
                <w:sz w:val="24"/>
                <w:szCs w:val="24"/>
              </w:rPr>
              <w:t>достопримечательностями, культурой, традициями родного края; о</w:t>
            </w:r>
          </w:p>
          <w:p w:rsidR="009B03F2" w:rsidRPr="005D3D49" w:rsidRDefault="009B03F2" w:rsidP="008D05B9">
            <w:pPr>
              <w:widowControl w:val="0"/>
              <w:suppressAutoHyphens/>
              <w:autoSpaceDE w:val="0"/>
              <w:autoSpaceDN w:val="0"/>
              <w:adjustRightInd w:val="0"/>
              <w:rPr>
                <w:rFonts w:ascii="Times New Roman" w:eastAsia="Lucida Sans Unicode" w:hAnsi="Times New Roman" w:cs="Times New Roman"/>
                <w:color w:val="000000" w:themeColor="text1"/>
                <w:kern w:val="1"/>
                <w:sz w:val="24"/>
                <w:szCs w:val="24"/>
              </w:rPr>
            </w:pPr>
            <w:r w:rsidRPr="005D3D49">
              <w:rPr>
                <w:rFonts w:ascii="Times New Roman" w:eastAsia="Lucida Sans Unicode" w:hAnsi="Times New Roman" w:cs="Times New Roman"/>
                <w:color w:val="000000" w:themeColor="text1"/>
                <w:kern w:val="1"/>
                <w:sz w:val="24"/>
                <w:szCs w:val="24"/>
              </w:rPr>
              <w:t>замечательных людях, прославивших родной край. Познакомить с традицией празднования Дня Республики, дать понятие о истории происхождения этого праздника.</w:t>
            </w:r>
          </w:p>
        </w:tc>
        <w:tc>
          <w:tcPr>
            <w:tcW w:w="1984" w:type="dxa"/>
            <w:gridSpan w:val="2"/>
          </w:tcPr>
          <w:p w:rsidR="009B03F2" w:rsidRPr="005D3D49" w:rsidRDefault="009B03F2" w:rsidP="008D05B9">
            <w:pPr>
              <w:jc w:val="center"/>
              <w:rPr>
                <w:rFonts w:ascii="Times New Roman" w:hAnsi="Times New Roman" w:cs="Times New Roman"/>
                <w:color w:val="000000" w:themeColor="text1"/>
                <w:sz w:val="24"/>
                <w:szCs w:val="24"/>
              </w:rPr>
            </w:pPr>
            <w:r w:rsidRPr="005D3D49">
              <w:rPr>
                <w:rFonts w:ascii="Times New Roman" w:hAnsi="Times New Roman" w:cs="Times New Roman"/>
                <w:color w:val="000000" w:themeColor="text1"/>
                <w:sz w:val="24"/>
                <w:szCs w:val="24"/>
              </w:rPr>
              <w:t>Досуговое мероприятие «Цвети мой край, Б</w:t>
            </w:r>
            <w:r>
              <w:rPr>
                <w:rFonts w:ascii="Times New Roman" w:hAnsi="Times New Roman" w:cs="Times New Roman"/>
                <w:color w:val="000000" w:themeColor="text1"/>
                <w:sz w:val="24"/>
                <w:szCs w:val="24"/>
              </w:rPr>
              <w:t>а</w:t>
            </w:r>
            <w:r w:rsidRPr="005D3D49">
              <w:rPr>
                <w:rFonts w:ascii="Times New Roman" w:hAnsi="Times New Roman" w:cs="Times New Roman"/>
                <w:color w:val="000000" w:themeColor="text1"/>
                <w:sz w:val="24"/>
                <w:szCs w:val="24"/>
              </w:rPr>
              <w:t>шкортостан!»</w:t>
            </w:r>
          </w:p>
        </w:tc>
      </w:tr>
      <w:tr w:rsidR="009B03F2" w:rsidRPr="005D3D49" w:rsidTr="009B03F2">
        <w:trPr>
          <w:cantSplit/>
          <w:trHeight w:val="1134"/>
        </w:trPr>
        <w:tc>
          <w:tcPr>
            <w:tcW w:w="392" w:type="dxa"/>
            <w:vMerge/>
            <w:tcBorders>
              <w:right w:val="single" w:sz="4" w:space="0" w:color="auto"/>
            </w:tcBorders>
            <w:textDirection w:val="btLr"/>
          </w:tcPr>
          <w:p w:rsidR="009B03F2" w:rsidRPr="005D3D49" w:rsidRDefault="009B03F2" w:rsidP="008D05B9">
            <w:pPr>
              <w:pStyle w:val="af2"/>
              <w:jc w:val="center"/>
              <w:rPr>
                <w:rFonts w:ascii="Times New Roman" w:hAnsi="Times New Roman" w:cs="Times New Roman"/>
                <w:b/>
                <w:sz w:val="24"/>
                <w:szCs w:val="24"/>
              </w:rPr>
            </w:pPr>
          </w:p>
        </w:tc>
        <w:tc>
          <w:tcPr>
            <w:tcW w:w="425" w:type="dxa"/>
            <w:vMerge/>
            <w:tcBorders>
              <w:left w:val="single" w:sz="4" w:space="0" w:color="auto"/>
            </w:tcBorders>
            <w:textDirection w:val="btLr"/>
          </w:tcPr>
          <w:p w:rsidR="009B03F2" w:rsidRPr="005D3D49" w:rsidRDefault="009B03F2" w:rsidP="008D05B9">
            <w:pPr>
              <w:ind w:left="113" w:right="113"/>
              <w:jc w:val="center"/>
              <w:rPr>
                <w:rFonts w:ascii="Times New Roman" w:hAnsi="Times New Roman" w:cs="Times New Roman"/>
                <w:sz w:val="24"/>
                <w:szCs w:val="24"/>
              </w:rPr>
            </w:pPr>
          </w:p>
        </w:tc>
        <w:tc>
          <w:tcPr>
            <w:tcW w:w="2297" w:type="dxa"/>
          </w:tcPr>
          <w:p w:rsidR="009B03F2" w:rsidRPr="005D3D49" w:rsidRDefault="009B03F2" w:rsidP="008D05B9">
            <w:pPr>
              <w:jc w:val="center"/>
              <w:rPr>
                <w:rFonts w:ascii="Times New Roman" w:eastAsia="Calibri" w:hAnsi="Times New Roman" w:cs="Times New Roman"/>
                <w:b/>
                <w:i/>
                <w:iCs/>
                <w:color w:val="000000" w:themeColor="text1"/>
                <w:sz w:val="24"/>
                <w:szCs w:val="24"/>
              </w:rPr>
            </w:pPr>
          </w:p>
        </w:tc>
        <w:tc>
          <w:tcPr>
            <w:tcW w:w="1843" w:type="dxa"/>
          </w:tcPr>
          <w:p w:rsidR="009B03F2" w:rsidRPr="005D3D49" w:rsidRDefault="009B03F2" w:rsidP="008D05B9">
            <w:pPr>
              <w:jc w:val="center"/>
              <w:rPr>
                <w:rFonts w:ascii="Times New Roman" w:hAnsi="Times New Roman" w:cs="Times New Roman"/>
                <w:color w:val="000000" w:themeColor="text1"/>
                <w:sz w:val="24"/>
                <w:szCs w:val="24"/>
              </w:rPr>
            </w:pPr>
            <w:r w:rsidRPr="009A7461">
              <w:rPr>
                <w:rFonts w:ascii="Times New Roman" w:hAnsi="Times New Roman" w:cs="Times New Roman"/>
                <w:color w:val="000000" w:themeColor="text1"/>
                <w:sz w:val="24"/>
                <w:szCs w:val="24"/>
              </w:rPr>
              <w:t>Фрукты. Труд взрослых в садах</w:t>
            </w:r>
          </w:p>
        </w:tc>
        <w:tc>
          <w:tcPr>
            <w:tcW w:w="4082" w:type="dxa"/>
          </w:tcPr>
          <w:p w:rsidR="009B03F2" w:rsidRPr="00EB5677" w:rsidRDefault="009B03F2" w:rsidP="008D05B9">
            <w:pPr>
              <w:rPr>
                <w:rFonts w:ascii="Times New Roman" w:hAnsi="Times New Roman" w:cs="Times New Roman"/>
                <w:color w:val="000000" w:themeColor="text1"/>
                <w:sz w:val="24"/>
                <w:szCs w:val="24"/>
              </w:rPr>
            </w:pPr>
            <w:r w:rsidRPr="001D40CC">
              <w:rPr>
                <w:rFonts w:ascii="Times New Roman" w:hAnsi="Times New Roman" w:cs="Times New Roman"/>
                <w:color w:val="000000" w:themeColor="text1"/>
                <w:sz w:val="24"/>
                <w:szCs w:val="24"/>
              </w:rPr>
              <w:t>Закрепить и расширить обобщенные представления о фруктах, о сборе урожая, о заготовке фруктов на зиму.</w:t>
            </w:r>
          </w:p>
        </w:tc>
        <w:tc>
          <w:tcPr>
            <w:tcW w:w="1984" w:type="dxa"/>
            <w:gridSpan w:val="2"/>
          </w:tcPr>
          <w:p w:rsidR="009B03F2" w:rsidRPr="00EB5677" w:rsidRDefault="009B03F2" w:rsidP="008D05B9">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Выставка рисунков «Мои любимые фрукты»</w:t>
            </w:r>
          </w:p>
        </w:tc>
      </w:tr>
      <w:tr w:rsidR="009B03F2" w:rsidRPr="005D3D49" w:rsidTr="009B03F2">
        <w:trPr>
          <w:cantSplit/>
          <w:trHeight w:val="1134"/>
        </w:trPr>
        <w:tc>
          <w:tcPr>
            <w:tcW w:w="392" w:type="dxa"/>
            <w:vMerge/>
            <w:tcBorders>
              <w:right w:val="single" w:sz="4" w:space="0" w:color="auto"/>
            </w:tcBorders>
            <w:textDirection w:val="btLr"/>
          </w:tcPr>
          <w:p w:rsidR="009B03F2" w:rsidRPr="005D3D49" w:rsidRDefault="009B03F2" w:rsidP="008D05B9">
            <w:pPr>
              <w:pStyle w:val="af2"/>
              <w:jc w:val="center"/>
              <w:rPr>
                <w:rFonts w:ascii="Times New Roman" w:hAnsi="Times New Roman" w:cs="Times New Roman"/>
                <w:b/>
                <w:sz w:val="24"/>
                <w:szCs w:val="24"/>
              </w:rPr>
            </w:pPr>
          </w:p>
        </w:tc>
        <w:tc>
          <w:tcPr>
            <w:tcW w:w="425" w:type="dxa"/>
            <w:vMerge w:val="restart"/>
            <w:tcBorders>
              <w:left w:val="single" w:sz="4" w:space="0" w:color="auto"/>
            </w:tcBorders>
            <w:textDirection w:val="btLr"/>
          </w:tcPr>
          <w:p w:rsidR="009B03F2" w:rsidRPr="005D3D49" w:rsidRDefault="009B03F2" w:rsidP="008D05B9">
            <w:pPr>
              <w:ind w:left="113" w:right="113"/>
              <w:jc w:val="center"/>
              <w:rPr>
                <w:rFonts w:ascii="Times New Roman" w:hAnsi="Times New Roman" w:cs="Times New Roman"/>
                <w:sz w:val="24"/>
                <w:szCs w:val="24"/>
              </w:rPr>
            </w:pPr>
            <w:r w:rsidRPr="005D3D49">
              <w:rPr>
                <w:rFonts w:ascii="Times New Roman" w:hAnsi="Times New Roman" w:cs="Times New Roman"/>
                <w:sz w:val="24"/>
                <w:szCs w:val="24"/>
              </w:rPr>
              <w:t>3 неделя</w:t>
            </w:r>
          </w:p>
        </w:tc>
        <w:tc>
          <w:tcPr>
            <w:tcW w:w="2297" w:type="dxa"/>
          </w:tcPr>
          <w:p w:rsidR="009B03F2" w:rsidRPr="005D3D49" w:rsidRDefault="009B03F2" w:rsidP="008D05B9">
            <w:pPr>
              <w:jc w:val="center"/>
              <w:rPr>
                <w:rFonts w:ascii="Times New Roman" w:eastAsia="Calibri" w:hAnsi="Times New Roman" w:cs="Times New Roman"/>
                <w:b/>
                <w:i/>
                <w:color w:val="000000" w:themeColor="text1"/>
                <w:sz w:val="24"/>
                <w:szCs w:val="24"/>
                <w:lang w:eastAsia="ru-RU"/>
              </w:rPr>
            </w:pPr>
            <w:r w:rsidRPr="005D3D49">
              <w:rPr>
                <w:rFonts w:ascii="Times New Roman" w:eastAsia="Calibri" w:hAnsi="Times New Roman" w:cs="Times New Roman"/>
                <w:b/>
                <w:i/>
                <w:color w:val="000000" w:themeColor="text1"/>
                <w:sz w:val="24"/>
                <w:szCs w:val="24"/>
                <w:lang w:eastAsia="ru-RU"/>
              </w:rPr>
              <w:t>16. 10</w:t>
            </w:r>
          </w:p>
          <w:p w:rsidR="009B03F2" w:rsidRPr="005D3D49" w:rsidRDefault="009B03F2" w:rsidP="008D05B9">
            <w:pPr>
              <w:jc w:val="center"/>
              <w:rPr>
                <w:rFonts w:ascii="Times New Roman" w:hAnsi="Times New Roman" w:cs="Times New Roman"/>
                <w:b/>
                <w:i/>
                <w:color w:val="000000" w:themeColor="text1"/>
                <w:sz w:val="24"/>
                <w:szCs w:val="24"/>
              </w:rPr>
            </w:pPr>
            <w:r w:rsidRPr="005D3D49">
              <w:rPr>
                <w:rFonts w:ascii="Times New Roman" w:eastAsia="Calibri" w:hAnsi="Times New Roman" w:cs="Times New Roman"/>
                <w:b/>
                <w:i/>
                <w:color w:val="000000" w:themeColor="text1"/>
                <w:sz w:val="24"/>
                <w:szCs w:val="24"/>
                <w:lang w:eastAsia="ru-RU"/>
              </w:rPr>
              <w:t>Всемирный день хлеба</w:t>
            </w:r>
          </w:p>
        </w:tc>
        <w:tc>
          <w:tcPr>
            <w:tcW w:w="1843" w:type="dxa"/>
          </w:tcPr>
          <w:p w:rsidR="009B03F2" w:rsidRPr="005D3D49" w:rsidRDefault="009B03F2" w:rsidP="008D05B9">
            <w:pPr>
              <w:jc w:val="center"/>
              <w:rPr>
                <w:rFonts w:ascii="Times New Roman" w:hAnsi="Times New Roman" w:cs="Times New Roman"/>
                <w:color w:val="000000" w:themeColor="text1"/>
                <w:sz w:val="24"/>
                <w:szCs w:val="24"/>
              </w:rPr>
            </w:pPr>
            <w:r w:rsidRPr="005D3D49">
              <w:rPr>
                <w:rFonts w:ascii="Times New Roman" w:hAnsi="Times New Roman" w:cs="Times New Roman"/>
                <w:color w:val="000000" w:themeColor="text1"/>
                <w:sz w:val="24"/>
                <w:szCs w:val="24"/>
              </w:rPr>
              <w:t>Откуда хлеб пришел. Сельские профессии.</w:t>
            </w:r>
          </w:p>
        </w:tc>
        <w:tc>
          <w:tcPr>
            <w:tcW w:w="4082" w:type="dxa"/>
          </w:tcPr>
          <w:p w:rsidR="009B03F2" w:rsidRPr="005D3D49" w:rsidRDefault="009B03F2" w:rsidP="008D05B9">
            <w:pPr>
              <w:rPr>
                <w:rFonts w:ascii="Times New Roman" w:hAnsi="Times New Roman" w:cs="Times New Roman"/>
                <w:color w:val="000000" w:themeColor="text1"/>
                <w:sz w:val="24"/>
                <w:szCs w:val="24"/>
              </w:rPr>
            </w:pPr>
            <w:r w:rsidRPr="005D3D49">
              <w:rPr>
                <w:rFonts w:ascii="Times New Roman" w:hAnsi="Times New Roman" w:cs="Times New Roman"/>
                <w:color w:val="000000" w:themeColor="text1"/>
                <w:sz w:val="24"/>
                <w:szCs w:val="24"/>
              </w:rPr>
              <w:t>Дать детям понятие, что хлеб является ежедневным продуктом питания; познакомить детей с разнообразием хлебобулочных изделий; закрепить знания о долгом пути хлеба от поля до стола; продолжать знакомить детей с профессиями людей, занятых при производстве хлеба, воспитывать уважение к труду взрослых, бережное отношение к хлебу.</w:t>
            </w:r>
          </w:p>
        </w:tc>
        <w:tc>
          <w:tcPr>
            <w:tcW w:w="1984" w:type="dxa"/>
            <w:gridSpan w:val="2"/>
          </w:tcPr>
          <w:p w:rsidR="009B03F2" w:rsidRPr="005D3D49" w:rsidRDefault="009B03F2" w:rsidP="008D05B9">
            <w:pPr>
              <w:jc w:val="center"/>
              <w:rPr>
                <w:rFonts w:ascii="Times New Roman" w:hAnsi="Times New Roman" w:cs="Times New Roman"/>
                <w:color w:val="000000" w:themeColor="text1"/>
                <w:sz w:val="24"/>
                <w:szCs w:val="24"/>
              </w:rPr>
            </w:pPr>
            <w:r w:rsidRPr="005D3D49">
              <w:rPr>
                <w:rFonts w:ascii="Times New Roman" w:hAnsi="Times New Roman" w:cs="Times New Roman"/>
                <w:color w:val="000000" w:themeColor="text1"/>
                <w:sz w:val="24"/>
                <w:szCs w:val="24"/>
              </w:rPr>
              <w:t>Игра-путешествие «Хлеб всему голова!»</w:t>
            </w:r>
          </w:p>
        </w:tc>
      </w:tr>
      <w:tr w:rsidR="009B03F2" w:rsidRPr="005D3D49" w:rsidTr="009B03F2">
        <w:tc>
          <w:tcPr>
            <w:tcW w:w="392" w:type="dxa"/>
            <w:vMerge/>
            <w:tcBorders>
              <w:right w:val="single" w:sz="4" w:space="0" w:color="auto"/>
            </w:tcBorders>
            <w:textDirection w:val="btLr"/>
          </w:tcPr>
          <w:p w:rsidR="009B03F2" w:rsidRPr="005D3D49" w:rsidRDefault="009B03F2" w:rsidP="008D05B9">
            <w:pPr>
              <w:pStyle w:val="af2"/>
              <w:jc w:val="center"/>
              <w:rPr>
                <w:rFonts w:ascii="Times New Roman" w:hAnsi="Times New Roman" w:cs="Times New Roman"/>
                <w:b/>
                <w:sz w:val="24"/>
                <w:szCs w:val="24"/>
              </w:rPr>
            </w:pPr>
          </w:p>
        </w:tc>
        <w:tc>
          <w:tcPr>
            <w:tcW w:w="425" w:type="dxa"/>
            <w:vMerge/>
            <w:tcBorders>
              <w:left w:val="single" w:sz="4" w:space="0" w:color="auto"/>
            </w:tcBorders>
          </w:tcPr>
          <w:p w:rsidR="009B03F2" w:rsidRPr="005D3D49" w:rsidRDefault="009B03F2" w:rsidP="008D05B9">
            <w:pPr>
              <w:jc w:val="center"/>
              <w:rPr>
                <w:rFonts w:ascii="Times New Roman" w:hAnsi="Times New Roman" w:cs="Times New Roman"/>
                <w:sz w:val="24"/>
                <w:szCs w:val="24"/>
              </w:rPr>
            </w:pPr>
          </w:p>
        </w:tc>
        <w:tc>
          <w:tcPr>
            <w:tcW w:w="2297" w:type="dxa"/>
          </w:tcPr>
          <w:p w:rsidR="009B03F2" w:rsidRPr="005D3D49" w:rsidRDefault="009B03F2" w:rsidP="008D05B9">
            <w:pPr>
              <w:jc w:val="center"/>
              <w:rPr>
                <w:rFonts w:ascii="Times New Roman" w:hAnsi="Times New Roman" w:cs="Times New Roman"/>
                <w:b/>
                <w:i/>
                <w:color w:val="000000" w:themeColor="text1"/>
                <w:sz w:val="24"/>
                <w:szCs w:val="24"/>
              </w:rPr>
            </w:pPr>
            <w:r w:rsidRPr="005D3D49">
              <w:rPr>
                <w:rFonts w:ascii="Times New Roman" w:hAnsi="Times New Roman" w:cs="Times New Roman"/>
                <w:b/>
                <w:i/>
                <w:color w:val="000000" w:themeColor="text1"/>
                <w:sz w:val="24"/>
                <w:szCs w:val="24"/>
              </w:rPr>
              <w:t>16.10</w:t>
            </w:r>
          </w:p>
          <w:p w:rsidR="009B03F2" w:rsidRPr="005D3D49" w:rsidRDefault="009B03F2" w:rsidP="008D05B9">
            <w:pPr>
              <w:jc w:val="center"/>
              <w:rPr>
                <w:rFonts w:ascii="Times New Roman" w:eastAsia="Calibri" w:hAnsi="Times New Roman" w:cs="Times New Roman"/>
                <w:b/>
                <w:i/>
                <w:color w:val="000000" w:themeColor="text1"/>
                <w:sz w:val="24"/>
                <w:szCs w:val="24"/>
                <w:lang w:eastAsia="ru-RU"/>
              </w:rPr>
            </w:pPr>
            <w:r w:rsidRPr="005D3D49">
              <w:rPr>
                <w:rFonts w:ascii="Times New Roman" w:hAnsi="Times New Roman" w:cs="Times New Roman"/>
                <w:b/>
                <w:i/>
                <w:color w:val="000000" w:themeColor="text1"/>
                <w:sz w:val="24"/>
                <w:szCs w:val="24"/>
              </w:rPr>
              <w:t>День отца</w:t>
            </w:r>
          </w:p>
        </w:tc>
        <w:tc>
          <w:tcPr>
            <w:tcW w:w="1843" w:type="dxa"/>
          </w:tcPr>
          <w:p w:rsidR="009B03F2" w:rsidRPr="005D3D49" w:rsidRDefault="009B03F2" w:rsidP="008D05B9">
            <w:pPr>
              <w:jc w:val="center"/>
              <w:rPr>
                <w:rFonts w:ascii="Times New Roman" w:hAnsi="Times New Roman" w:cs="Times New Roman"/>
                <w:color w:val="000000" w:themeColor="text1"/>
                <w:sz w:val="24"/>
                <w:szCs w:val="24"/>
              </w:rPr>
            </w:pPr>
          </w:p>
        </w:tc>
        <w:tc>
          <w:tcPr>
            <w:tcW w:w="4082" w:type="dxa"/>
          </w:tcPr>
          <w:p w:rsidR="009B03F2" w:rsidRPr="005D3D49" w:rsidRDefault="009B03F2" w:rsidP="008D05B9">
            <w:pPr>
              <w:rPr>
                <w:rFonts w:ascii="Times New Roman" w:hAnsi="Times New Roman" w:cs="Times New Roman"/>
                <w:color w:val="000000" w:themeColor="text1"/>
                <w:sz w:val="24"/>
                <w:szCs w:val="24"/>
              </w:rPr>
            </w:pPr>
            <w:r w:rsidRPr="005D3D49">
              <w:rPr>
                <w:rFonts w:ascii="Times New Roman" w:hAnsi="Times New Roman" w:cs="Times New Roman"/>
                <w:color w:val="000000" w:themeColor="text1"/>
                <w:sz w:val="24"/>
                <w:szCs w:val="24"/>
              </w:rPr>
              <w:t>Формировать правильное представление детей о роли отца в семье; поддерживать традиции уважительного отношения к отцу, закреплять традиционные семейные устои. Становление отношений партнерства и сотрудничества между отцом и ребенком в семье.</w:t>
            </w:r>
          </w:p>
        </w:tc>
        <w:tc>
          <w:tcPr>
            <w:tcW w:w="1984" w:type="dxa"/>
            <w:gridSpan w:val="2"/>
          </w:tcPr>
          <w:p w:rsidR="009B03F2" w:rsidRPr="005D3D49" w:rsidRDefault="009B03F2" w:rsidP="008D05B9">
            <w:pPr>
              <w:jc w:val="center"/>
              <w:rPr>
                <w:rFonts w:ascii="Times New Roman" w:hAnsi="Times New Roman" w:cs="Times New Roman"/>
                <w:color w:val="000000" w:themeColor="text1"/>
                <w:sz w:val="24"/>
                <w:szCs w:val="24"/>
              </w:rPr>
            </w:pPr>
            <w:r w:rsidRPr="005D3D49">
              <w:rPr>
                <w:rFonts w:ascii="Times New Roman" w:hAnsi="Times New Roman" w:cs="Times New Roman"/>
                <w:color w:val="000000" w:themeColor="text1"/>
                <w:sz w:val="24"/>
                <w:szCs w:val="24"/>
              </w:rPr>
              <w:t>Спортивный досуг «Мы с папой лучшие друзья»</w:t>
            </w:r>
          </w:p>
        </w:tc>
      </w:tr>
      <w:tr w:rsidR="009B03F2" w:rsidRPr="005D3D49" w:rsidTr="009B03F2">
        <w:tc>
          <w:tcPr>
            <w:tcW w:w="392" w:type="dxa"/>
            <w:vMerge/>
            <w:tcBorders>
              <w:right w:val="single" w:sz="4" w:space="0" w:color="auto"/>
            </w:tcBorders>
            <w:textDirection w:val="btLr"/>
          </w:tcPr>
          <w:p w:rsidR="009B03F2" w:rsidRPr="005D3D49" w:rsidRDefault="009B03F2" w:rsidP="008D05B9">
            <w:pPr>
              <w:pStyle w:val="af2"/>
              <w:jc w:val="center"/>
              <w:rPr>
                <w:rFonts w:ascii="Times New Roman" w:hAnsi="Times New Roman" w:cs="Times New Roman"/>
                <w:b/>
                <w:sz w:val="24"/>
                <w:szCs w:val="24"/>
              </w:rPr>
            </w:pPr>
          </w:p>
        </w:tc>
        <w:tc>
          <w:tcPr>
            <w:tcW w:w="425" w:type="dxa"/>
            <w:vMerge/>
            <w:tcBorders>
              <w:left w:val="single" w:sz="4" w:space="0" w:color="auto"/>
            </w:tcBorders>
          </w:tcPr>
          <w:p w:rsidR="009B03F2" w:rsidRPr="005D3D49" w:rsidRDefault="009B03F2" w:rsidP="008D05B9">
            <w:pPr>
              <w:jc w:val="center"/>
              <w:rPr>
                <w:rFonts w:ascii="Times New Roman" w:hAnsi="Times New Roman" w:cs="Times New Roman"/>
                <w:sz w:val="24"/>
                <w:szCs w:val="24"/>
              </w:rPr>
            </w:pPr>
          </w:p>
        </w:tc>
        <w:tc>
          <w:tcPr>
            <w:tcW w:w="2297" w:type="dxa"/>
          </w:tcPr>
          <w:p w:rsidR="009B03F2" w:rsidRPr="005D3D49" w:rsidRDefault="009B03F2" w:rsidP="008D05B9">
            <w:pPr>
              <w:jc w:val="center"/>
              <w:rPr>
                <w:rFonts w:ascii="Times New Roman" w:eastAsia="Calibri" w:hAnsi="Times New Roman" w:cs="Times New Roman"/>
                <w:b/>
                <w:i/>
                <w:color w:val="000000" w:themeColor="text1"/>
                <w:sz w:val="24"/>
                <w:szCs w:val="24"/>
                <w:lang w:eastAsia="ru-RU"/>
              </w:rPr>
            </w:pPr>
            <w:r w:rsidRPr="005D3D49">
              <w:rPr>
                <w:rFonts w:ascii="Times New Roman" w:eastAsia="Calibri" w:hAnsi="Times New Roman" w:cs="Times New Roman"/>
                <w:b/>
                <w:i/>
                <w:color w:val="000000" w:themeColor="text1"/>
                <w:sz w:val="24"/>
                <w:szCs w:val="24"/>
                <w:lang w:eastAsia="ru-RU"/>
              </w:rPr>
              <w:t>20.10</w:t>
            </w:r>
          </w:p>
          <w:p w:rsidR="009B03F2" w:rsidRPr="005D3D49" w:rsidRDefault="009B03F2" w:rsidP="008D05B9">
            <w:pPr>
              <w:jc w:val="center"/>
              <w:rPr>
                <w:rFonts w:ascii="Times New Roman" w:eastAsia="Calibri" w:hAnsi="Times New Roman" w:cs="Times New Roman"/>
                <w:b/>
                <w:i/>
                <w:color w:val="000000" w:themeColor="text1"/>
                <w:sz w:val="24"/>
                <w:szCs w:val="24"/>
                <w:lang w:eastAsia="ru-RU"/>
              </w:rPr>
            </w:pPr>
            <w:r w:rsidRPr="005D3D49">
              <w:rPr>
                <w:rFonts w:ascii="Times New Roman" w:eastAsia="Calibri" w:hAnsi="Times New Roman" w:cs="Times New Roman"/>
                <w:b/>
                <w:i/>
                <w:color w:val="000000" w:themeColor="text1"/>
                <w:sz w:val="24"/>
                <w:szCs w:val="24"/>
                <w:lang w:eastAsia="ru-RU"/>
              </w:rPr>
              <w:t>День повара</w:t>
            </w:r>
          </w:p>
          <w:p w:rsidR="009B03F2" w:rsidRPr="005D3D49" w:rsidRDefault="009B03F2" w:rsidP="008D05B9">
            <w:pPr>
              <w:jc w:val="center"/>
              <w:rPr>
                <w:rFonts w:ascii="Times New Roman" w:hAnsi="Times New Roman" w:cs="Times New Roman"/>
                <w:b/>
                <w:i/>
                <w:color w:val="000000" w:themeColor="text1"/>
                <w:sz w:val="24"/>
                <w:szCs w:val="24"/>
              </w:rPr>
            </w:pPr>
          </w:p>
        </w:tc>
        <w:tc>
          <w:tcPr>
            <w:tcW w:w="1843" w:type="dxa"/>
          </w:tcPr>
          <w:p w:rsidR="009B03F2" w:rsidRPr="005D3D49" w:rsidRDefault="009B03F2" w:rsidP="008D05B9">
            <w:pPr>
              <w:jc w:val="center"/>
              <w:rPr>
                <w:rFonts w:ascii="Times New Roman" w:hAnsi="Times New Roman" w:cs="Times New Roman"/>
                <w:color w:val="000000" w:themeColor="text1"/>
                <w:sz w:val="24"/>
                <w:szCs w:val="24"/>
              </w:rPr>
            </w:pPr>
          </w:p>
        </w:tc>
        <w:tc>
          <w:tcPr>
            <w:tcW w:w="4082" w:type="dxa"/>
          </w:tcPr>
          <w:p w:rsidR="009B03F2" w:rsidRPr="005D3D49" w:rsidRDefault="009B03F2" w:rsidP="008D05B9">
            <w:pPr>
              <w:rPr>
                <w:rFonts w:ascii="Times New Roman" w:hAnsi="Times New Roman" w:cs="Times New Roman"/>
                <w:color w:val="000000" w:themeColor="text1"/>
                <w:sz w:val="24"/>
                <w:szCs w:val="24"/>
              </w:rPr>
            </w:pPr>
            <w:r w:rsidRPr="005D3D49">
              <w:rPr>
                <w:rFonts w:ascii="Times New Roman" w:hAnsi="Times New Roman" w:cs="Times New Roman"/>
                <w:color w:val="000000" w:themeColor="text1"/>
                <w:sz w:val="24"/>
                <w:szCs w:val="24"/>
              </w:rPr>
              <w:t>Систематизировать представления о работе повара, воспитывать уважение к людям этой профессии.</w:t>
            </w:r>
          </w:p>
        </w:tc>
        <w:tc>
          <w:tcPr>
            <w:tcW w:w="1984" w:type="dxa"/>
            <w:gridSpan w:val="2"/>
          </w:tcPr>
          <w:p w:rsidR="009B03F2" w:rsidRPr="005D3D49" w:rsidRDefault="009B03F2" w:rsidP="008D05B9">
            <w:pPr>
              <w:jc w:val="center"/>
              <w:rPr>
                <w:rFonts w:ascii="Times New Roman" w:hAnsi="Times New Roman" w:cs="Times New Roman"/>
                <w:color w:val="000000" w:themeColor="text1"/>
                <w:sz w:val="24"/>
                <w:szCs w:val="24"/>
              </w:rPr>
            </w:pPr>
            <w:r w:rsidRPr="005D3D49">
              <w:rPr>
                <w:rFonts w:ascii="Times New Roman" w:hAnsi="Times New Roman" w:cs="Times New Roman"/>
                <w:color w:val="000000" w:themeColor="text1"/>
                <w:sz w:val="24"/>
                <w:szCs w:val="24"/>
              </w:rPr>
              <w:t>Изготовление бутербродов</w:t>
            </w:r>
          </w:p>
        </w:tc>
      </w:tr>
      <w:tr w:rsidR="009B03F2" w:rsidRPr="005D3D49" w:rsidTr="009B03F2">
        <w:trPr>
          <w:cantSplit/>
          <w:trHeight w:val="1134"/>
        </w:trPr>
        <w:tc>
          <w:tcPr>
            <w:tcW w:w="392" w:type="dxa"/>
            <w:vMerge/>
            <w:tcBorders>
              <w:right w:val="single" w:sz="4" w:space="0" w:color="auto"/>
            </w:tcBorders>
            <w:textDirection w:val="btLr"/>
          </w:tcPr>
          <w:p w:rsidR="009B03F2" w:rsidRPr="005D3D49" w:rsidRDefault="009B03F2" w:rsidP="008D05B9">
            <w:pPr>
              <w:pStyle w:val="af2"/>
              <w:jc w:val="center"/>
              <w:rPr>
                <w:rFonts w:ascii="Times New Roman" w:hAnsi="Times New Roman" w:cs="Times New Roman"/>
                <w:b/>
                <w:sz w:val="24"/>
                <w:szCs w:val="24"/>
              </w:rPr>
            </w:pPr>
          </w:p>
        </w:tc>
        <w:tc>
          <w:tcPr>
            <w:tcW w:w="425" w:type="dxa"/>
            <w:tcBorders>
              <w:left w:val="single" w:sz="4" w:space="0" w:color="auto"/>
            </w:tcBorders>
            <w:textDirection w:val="btLr"/>
          </w:tcPr>
          <w:p w:rsidR="009B03F2" w:rsidRPr="005D3D49" w:rsidRDefault="009B03F2" w:rsidP="008D05B9">
            <w:pPr>
              <w:ind w:left="113" w:right="113"/>
              <w:jc w:val="center"/>
              <w:rPr>
                <w:rFonts w:ascii="Times New Roman" w:hAnsi="Times New Roman" w:cs="Times New Roman"/>
                <w:sz w:val="24"/>
                <w:szCs w:val="24"/>
              </w:rPr>
            </w:pPr>
            <w:r w:rsidRPr="005D3D49">
              <w:rPr>
                <w:rFonts w:ascii="Times New Roman" w:hAnsi="Times New Roman" w:cs="Times New Roman"/>
                <w:sz w:val="24"/>
                <w:szCs w:val="24"/>
              </w:rPr>
              <w:t>4 неделя</w:t>
            </w:r>
          </w:p>
        </w:tc>
        <w:tc>
          <w:tcPr>
            <w:tcW w:w="2297" w:type="dxa"/>
          </w:tcPr>
          <w:p w:rsidR="009B03F2" w:rsidRPr="005D3D49" w:rsidRDefault="009B03F2" w:rsidP="008D05B9">
            <w:pPr>
              <w:jc w:val="center"/>
              <w:rPr>
                <w:rFonts w:ascii="Times New Roman" w:hAnsi="Times New Roman" w:cs="Times New Roman"/>
                <w:b/>
                <w:i/>
                <w:color w:val="000000" w:themeColor="text1"/>
                <w:sz w:val="24"/>
                <w:szCs w:val="24"/>
              </w:rPr>
            </w:pPr>
          </w:p>
        </w:tc>
        <w:tc>
          <w:tcPr>
            <w:tcW w:w="1843" w:type="dxa"/>
          </w:tcPr>
          <w:p w:rsidR="009B03F2" w:rsidRPr="00190ED3" w:rsidRDefault="009B03F2" w:rsidP="008D05B9">
            <w:pPr>
              <w:jc w:val="center"/>
              <w:rPr>
                <w:rFonts w:ascii="Times New Roman" w:hAnsi="Times New Roman" w:cs="Times New Roman"/>
                <w:sz w:val="24"/>
                <w:szCs w:val="24"/>
              </w:rPr>
            </w:pPr>
            <w:r w:rsidRPr="00190ED3">
              <w:rPr>
                <w:rFonts w:ascii="Times New Roman" w:hAnsi="Times New Roman" w:cs="Times New Roman"/>
                <w:sz w:val="24"/>
                <w:szCs w:val="24"/>
              </w:rPr>
              <w:t>Грибы и лесные ягоды</w:t>
            </w:r>
          </w:p>
        </w:tc>
        <w:tc>
          <w:tcPr>
            <w:tcW w:w="4082" w:type="dxa"/>
          </w:tcPr>
          <w:p w:rsidR="009B03F2" w:rsidRPr="00190ED3" w:rsidRDefault="009B03F2" w:rsidP="008D05B9">
            <w:pPr>
              <w:rPr>
                <w:rFonts w:ascii="Times New Roman" w:hAnsi="Times New Roman" w:cs="Times New Roman"/>
                <w:sz w:val="24"/>
                <w:szCs w:val="24"/>
              </w:rPr>
            </w:pPr>
            <w:r w:rsidRPr="00190ED3">
              <w:rPr>
                <w:rFonts w:ascii="Times New Roman" w:hAnsi="Times New Roman" w:cs="Times New Roman"/>
                <w:sz w:val="24"/>
                <w:szCs w:val="24"/>
              </w:rPr>
              <w:t>Уточнение и расширение представлений о грибах и ягодах, их разнообразии, различиях, особенностях внешнего вида,</w:t>
            </w:r>
          </w:p>
          <w:p w:rsidR="009B03F2" w:rsidRPr="00190ED3" w:rsidRDefault="009B03F2" w:rsidP="008D05B9">
            <w:pPr>
              <w:rPr>
                <w:rFonts w:ascii="Times New Roman" w:hAnsi="Times New Roman" w:cs="Times New Roman"/>
                <w:sz w:val="24"/>
                <w:szCs w:val="24"/>
              </w:rPr>
            </w:pPr>
            <w:r w:rsidRPr="00190ED3">
              <w:rPr>
                <w:rFonts w:ascii="Times New Roman" w:hAnsi="Times New Roman" w:cs="Times New Roman"/>
                <w:sz w:val="24"/>
                <w:szCs w:val="24"/>
              </w:rPr>
              <w:t>местах произрастания.</w:t>
            </w:r>
          </w:p>
        </w:tc>
        <w:tc>
          <w:tcPr>
            <w:tcW w:w="1984" w:type="dxa"/>
            <w:gridSpan w:val="2"/>
          </w:tcPr>
          <w:p w:rsidR="009B03F2" w:rsidRPr="00190ED3" w:rsidRDefault="009B03F2" w:rsidP="008D05B9">
            <w:pPr>
              <w:jc w:val="center"/>
              <w:rPr>
                <w:rFonts w:ascii="Times New Roman" w:hAnsi="Times New Roman" w:cs="Times New Roman"/>
                <w:sz w:val="24"/>
                <w:szCs w:val="24"/>
              </w:rPr>
            </w:pPr>
            <w:r w:rsidRPr="00190ED3">
              <w:rPr>
                <w:rFonts w:ascii="Times New Roman" w:hAnsi="Times New Roman" w:cs="Times New Roman"/>
                <w:sz w:val="24"/>
                <w:szCs w:val="24"/>
              </w:rPr>
              <w:t xml:space="preserve">Продуктивная деятельность «Корзина с грибами» </w:t>
            </w:r>
          </w:p>
        </w:tc>
      </w:tr>
      <w:tr w:rsidR="009B03F2" w:rsidRPr="005D3D49" w:rsidTr="009B03F2">
        <w:trPr>
          <w:cantSplit/>
          <w:trHeight w:val="1134"/>
        </w:trPr>
        <w:tc>
          <w:tcPr>
            <w:tcW w:w="392" w:type="dxa"/>
            <w:vMerge w:val="restart"/>
            <w:tcBorders>
              <w:right w:val="single" w:sz="4" w:space="0" w:color="auto"/>
            </w:tcBorders>
            <w:textDirection w:val="btLr"/>
          </w:tcPr>
          <w:p w:rsidR="009B03F2" w:rsidRPr="005D3D49" w:rsidRDefault="009B03F2" w:rsidP="008D05B9">
            <w:pPr>
              <w:pStyle w:val="af2"/>
              <w:jc w:val="center"/>
              <w:rPr>
                <w:rFonts w:ascii="Times New Roman" w:hAnsi="Times New Roman" w:cs="Times New Roman"/>
                <w:b/>
                <w:sz w:val="24"/>
                <w:szCs w:val="24"/>
              </w:rPr>
            </w:pPr>
            <w:r w:rsidRPr="005D3D49">
              <w:rPr>
                <w:rFonts w:ascii="Times New Roman" w:hAnsi="Times New Roman" w:cs="Times New Roman"/>
                <w:b/>
                <w:sz w:val="24"/>
                <w:szCs w:val="24"/>
              </w:rPr>
              <w:t>НОЯБРЬ</w:t>
            </w:r>
          </w:p>
        </w:tc>
        <w:tc>
          <w:tcPr>
            <w:tcW w:w="425" w:type="dxa"/>
            <w:vMerge w:val="restart"/>
            <w:tcBorders>
              <w:left w:val="single" w:sz="4" w:space="0" w:color="auto"/>
            </w:tcBorders>
            <w:textDirection w:val="btLr"/>
          </w:tcPr>
          <w:p w:rsidR="009B03F2" w:rsidRPr="005D3D49" w:rsidRDefault="009B03F2" w:rsidP="008D05B9">
            <w:pPr>
              <w:ind w:left="113" w:right="113"/>
              <w:jc w:val="center"/>
              <w:rPr>
                <w:rFonts w:ascii="Times New Roman" w:hAnsi="Times New Roman" w:cs="Times New Roman"/>
                <w:sz w:val="24"/>
                <w:szCs w:val="24"/>
              </w:rPr>
            </w:pPr>
            <w:r w:rsidRPr="005D3D49">
              <w:rPr>
                <w:rFonts w:ascii="Times New Roman" w:hAnsi="Times New Roman" w:cs="Times New Roman"/>
                <w:sz w:val="24"/>
                <w:szCs w:val="24"/>
              </w:rPr>
              <w:t>1 неделя</w:t>
            </w:r>
          </w:p>
        </w:tc>
        <w:tc>
          <w:tcPr>
            <w:tcW w:w="2297" w:type="dxa"/>
          </w:tcPr>
          <w:p w:rsidR="009B03F2" w:rsidRPr="005D3D49" w:rsidRDefault="009B03F2" w:rsidP="008D05B9">
            <w:pPr>
              <w:jc w:val="center"/>
              <w:rPr>
                <w:rFonts w:ascii="Times New Roman" w:hAnsi="Times New Roman" w:cs="Times New Roman"/>
                <w:b/>
                <w:i/>
                <w:color w:val="000000" w:themeColor="text1"/>
                <w:sz w:val="24"/>
                <w:szCs w:val="24"/>
              </w:rPr>
            </w:pPr>
          </w:p>
        </w:tc>
        <w:tc>
          <w:tcPr>
            <w:tcW w:w="1843" w:type="dxa"/>
          </w:tcPr>
          <w:p w:rsidR="009B03F2" w:rsidRPr="005D3D49" w:rsidRDefault="009B03F2" w:rsidP="008D05B9">
            <w:pPr>
              <w:jc w:val="center"/>
              <w:rPr>
                <w:rFonts w:ascii="Times New Roman" w:hAnsi="Times New Roman" w:cs="Times New Roman"/>
                <w:color w:val="000000" w:themeColor="text1"/>
                <w:sz w:val="24"/>
                <w:szCs w:val="24"/>
              </w:rPr>
            </w:pPr>
            <w:r w:rsidRPr="006F7453">
              <w:rPr>
                <w:rFonts w:ascii="Times New Roman" w:hAnsi="Times New Roman" w:cs="Times New Roman"/>
                <w:bCs/>
                <w:color w:val="000000" w:themeColor="text1"/>
                <w:sz w:val="24"/>
                <w:szCs w:val="24"/>
              </w:rPr>
              <w:t>Перелетные птицы, водоплавающие птицы. Подготовка птиц к отлету</w:t>
            </w:r>
            <w:r w:rsidRPr="005D3D49">
              <w:rPr>
                <w:rFonts w:ascii="Times New Roman" w:hAnsi="Times New Roman" w:cs="Times New Roman"/>
                <w:bCs/>
                <w:color w:val="000000" w:themeColor="text1"/>
                <w:sz w:val="24"/>
                <w:szCs w:val="24"/>
              </w:rPr>
              <w:t>.</w:t>
            </w:r>
          </w:p>
        </w:tc>
        <w:tc>
          <w:tcPr>
            <w:tcW w:w="4082" w:type="dxa"/>
          </w:tcPr>
          <w:p w:rsidR="009B03F2" w:rsidRPr="005D3D49" w:rsidRDefault="009B03F2" w:rsidP="008D05B9">
            <w:pPr>
              <w:widowControl w:val="0"/>
              <w:suppressAutoHyphens/>
              <w:autoSpaceDE w:val="0"/>
              <w:autoSpaceDN w:val="0"/>
              <w:adjustRightInd w:val="0"/>
              <w:rPr>
                <w:rFonts w:ascii="Times New Roman" w:eastAsia="Lucida Sans Unicode" w:hAnsi="Times New Roman" w:cs="Times New Roman"/>
                <w:kern w:val="1"/>
                <w:sz w:val="24"/>
                <w:szCs w:val="24"/>
              </w:rPr>
            </w:pPr>
            <w:r w:rsidRPr="005D3D49">
              <w:rPr>
                <w:rFonts w:ascii="Times New Roman" w:eastAsia="Lucida Sans Unicode" w:hAnsi="Times New Roman" w:cs="Times New Roman"/>
                <w:kern w:val="1"/>
                <w:sz w:val="24"/>
                <w:szCs w:val="24"/>
              </w:rPr>
              <w:t>Обобщить знания детей о перелётных птицах, их поведении весной и осенью</w:t>
            </w:r>
          </w:p>
          <w:p w:rsidR="009B03F2" w:rsidRPr="00012CBB" w:rsidRDefault="009B03F2" w:rsidP="008D05B9">
            <w:pPr>
              <w:widowControl w:val="0"/>
              <w:suppressAutoHyphens/>
              <w:autoSpaceDE w:val="0"/>
              <w:autoSpaceDN w:val="0"/>
              <w:adjustRightInd w:val="0"/>
              <w:rPr>
                <w:rFonts w:ascii="Times New Roman" w:eastAsia="Lucida Sans Unicode" w:hAnsi="Times New Roman" w:cs="Times New Roman"/>
                <w:kern w:val="1"/>
                <w:sz w:val="24"/>
                <w:szCs w:val="24"/>
              </w:rPr>
            </w:pPr>
            <w:r w:rsidRPr="005D3D49">
              <w:rPr>
                <w:rFonts w:ascii="Times New Roman" w:eastAsia="Lucida Sans Unicode" w:hAnsi="Times New Roman" w:cs="Times New Roman"/>
                <w:kern w:val="1"/>
                <w:sz w:val="24"/>
                <w:szCs w:val="24"/>
              </w:rPr>
              <w:t>Закрепить в словаре обобщающее понятие «перелётные птицы». Воспитывать доброе отношение к маленьким соседям по планете.</w:t>
            </w:r>
          </w:p>
        </w:tc>
        <w:tc>
          <w:tcPr>
            <w:tcW w:w="1984" w:type="dxa"/>
            <w:gridSpan w:val="2"/>
          </w:tcPr>
          <w:p w:rsidR="009B03F2" w:rsidRPr="005D3D49" w:rsidRDefault="009B03F2" w:rsidP="008D05B9">
            <w:pPr>
              <w:jc w:val="center"/>
              <w:rPr>
                <w:rFonts w:ascii="Times New Roman" w:hAnsi="Times New Roman" w:cs="Times New Roman"/>
                <w:sz w:val="24"/>
                <w:szCs w:val="24"/>
              </w:rPr>
            </w:pPr>
            <w:r>
              <w:rPr>
                <w:rFonts w:ascii="Times New Roman" w:hAnsi="Times New Roman" w:cs="Times New Roman"/>
                <w:sz w:val="24"/>
                <w:szCs w:val="24"/>
              </w:rPr>
              <w:t>Оригами «Перелетная птица» (по выбору)</w:t>
            </w:r>
          </w:p>
        </w:tc>
      </w:tr>
      <w:tr w:rsidR="009B03F2" w:rsidRPr="005D3D49" w:rsidTr="009B03F2">
        <w:tc>
          <w:tcPr>
            <w:tcW w:w="392" w:type="dxa"/>
            <w:vMerge/>
            <w:tcBorders>
              <w:right w:val="single" w:sz="4" w:space="0" w:color="auto"/>
            </w:tcBorders>
            <w:textDirection w:val="btLr"/>
          </w:tcPr>
          <w:p w:rsidR="009B03F2" w:rsidRPr="005D3D49" w:rsidRDefault="009B03F2" w:rsidP="008D05B9">
            <w:pPr>
              <w:pStyle w:val="af2"/>
              <w:jc w:val="center"/>
              <w:rPr>
                <w:rFonts w:ascii="Times New Roman" w:hAnsi="Times New Roman" w:cs="Times New Roman"/>
                <w:b/>
                <w:sz w:val="24"/>
                <w:szCs w:val="24"/>
              </w:rPr>
            </w:pPr>
          </w:p>
        </w:tc>
        <w:tc>
          <w:tcPr>
            <w:tcW w:w="425" w:type="dxa"/>
            <w:vMerge/>
            <w:tcBorders>
              <w:left w:val="single" w:sz="4" w:space="0" w:color="auto"/>
            </w:tcBorders>
          </w:tcPr>
          <w:p w:rsidR="009B03F2" w:rsidRPr="005D3D49" w:rsidRDefault="009B03F2" w:rsidP="008D05B9">
            <w:pPr>
              <w:jc w:val="center"/>
              <w:rPr>
                <w:rFonts w:ascii="Times New Roman" w:hAnsi="Times New Roman" w:cs="Times New Roman"/>
                <w:sz w:val="24"/>
                <w:szCs w:val="24"/>
              </w:rPr>
            </w:pPr>
          </w:p>
        </w:tc>
        <w:tc>
          <w:tcPr>
            <w:tcW w:w="2297" w:type="dxa"/>
          </w:tcPr>
          <w:p w:rsidR="009B03F2" w:rsidRPr="005D3D49" w:rsidRDefault="009B03F2" w:rsidP="008D05B9">
            <w:pPr>
              <w:jc w:val="center"/>
              <w:rPr>
                <w:rFonts w:ascii="Times New Roman" w:eastAsia="Calibri" w:hAnsi="Times New Roman" w:cs="Times New Roman"/>
                <w:b/>
                <w:i/>
                <w:color w:val="000000" w:themeColor="text1"/>
                <w:sz w:val="24"/>
                <w:szCs w:val="24"/>
              </w:rPr>
            </w:pPr>
            <w:r w:rsidRPr="005D3D49">
              <w:rPr>
                <w:rFonts w:ascii="Times New Roman" w:eastAsia="Calibri" w:hAnsi="Times New Roman" w:cs="Times New Roman"/>
                <w:b/>
                <w:i/>
                <w:color w:val="000000" w:themeColor="text1"/>
                <w:sz w:val="24"/>
                <w:szCs w:val="24"/>
              </w:rPr>
              <w:t>04.11</w:t>
            </w:r>
          </w:p>
          <w:p w:rsidR="009B03F2" w:rsidRPr="005D3D49" w:rsidRDefault="009B03F2" w:rsidP="008D05B9">
            <w:pPr>
              <w:jc w:val="center"/>
              <w:rPr>
                <w:rFonts w:ascii="Times New Roman" w:hAnsi="Times New Roman" w:cs="Times New Roman"/>
                <w:b/>
                <w:i/>
                <w:color w:val="000000" w:themeColor="text1"/>
                <w:sz w:val="24"/>
                <w:szCs w:val="24"/>
              </w:rPr>
            </w:pPr>
            <w:r w:rsidRPr="005D3D49">
              <w:rPr>
                <w:rFonts w:ascii="Times New Roman" w:hAnsi="Times New Roman" w:cs="Times New Roman"/>
                <w:b/>
                <w:i/>
                <w:color w:val="000000" w:themeColor="text1"/>
                <w:sz w:val="24"/>
                <w:szCs w:val="24"/>
              </w:rPr>
              <w:t>День народного единства</w:t>
            </w:r>
          </w:p>
        </w:tc>
        <w:tc>
          <w:tcPr>
            <w:tcW w:w="1843" w:type="dxa"/>
          </w:tcPr>
          <w:p w:rsidR="009B03F2" w:rsidRPr="005D3D49" w:rsidRDefault="009B03F2" w:rsidP="008D05B9">
            <w:pPr>
              <w:jc w:val="center"/>
              <w:rPr>
                <w:rFonts w:ascii="Times New Roman" w:hAnsi="Times New Roman" w:cs="Times New Roman"/>
                <w:color w:val="000000" w:themeColor="text1"/>
                <w:sz w:val="24"/>
                <w:szCs w:val="24"/>
              </w:rPr>
            </w:pPr>
          </w:p>
        </w:tc>
        <w:tc>
          <w:tcPr>
            <w:tcW w:w="4082" w:type="dxa"/>
          </w:tcPr>
          <w:p w:rsidR="009B03F2" w:rsidRPr="005D3D49" w:rsidRDefault="009B03F2" w:rsidP="008D05B9">
            <w:pPr>
              <w:rPr>
                <w:rFonts w:ascii="Times New Roman" w:hAnsi="Times New Roman" w:cs="Times New Roman"/>
                <w:color w:val="000000" w:themeColor="text1"/>
                <w:sz w:val="24"/>
                <w:szCs w:val="24"/>
              </w:rPr>
            </w:pPr>
            <w:r w:rsidRPr="005D3D49">
              <w:rPr>
                <w:rFonts w:ascii="Times New Roman" w:hAnsi="Times New Roman" w:cs="Times New Roman"/>
                <w:color w:val="000000" w:themeColor="text1"/>
                <w:sz w:val="24"/>
                <w:szCs w:val="24"/>
              </w:rPr>
              <w:t>Расширение представлений детей о родной стране, о государственных праздниках. Сообщение детям элементарных сведений об истории России. Поощрение интереса детей к событиям, происходящим в стране, воспитание чувства гордости за ее достижения. Закрепление знаний о флаге, гербе и гимне</w:t>
            </w:r>
          </w:p>
          <w:p w:rsidR="009B03F2" w:rsidRPr="005D3D49" w:rsidRDefault="009B03F2" w:rsidP="008D05B9">
            <w:pPr>
              <w:rPr>
                <w:rFonts w:ascii="Times New Roman" w:hAnsi="Times New Roman" w:cs="Times New Roman"/>
                <w:color w:val="000000" w:themeColor="text1"/>
                <w:sz w:val="24"/>
                <w:szCs w:val="24"/>
              </w:rPr>
            </w:pPr>
            <w:r w:rsidRPr="005D3D49">
              <w:rPr>
                <w:rFonts w:ascii="Times New Roman" w:hAnsi="Times New Roman" w:cs="Times New Roman"/>
                <w:color w:val="000000" w:themeColor="text1"/>
                <w:sz w:val="24"/>
                <w:szCs w:val="24"/>
              </w:rPr>
              <w:t>России. Воспитание уважения к людям разных национальностей и их обычаям.</w:t>
            </w:r>
          </w:p>
        </w:tc>
        <w:tc>
          <w:tcPr>
            <w:tcW w:w="1984" w:type="dxa"/>
            <w:gridSpan w:val="2"/>
          </w:tcPr>
          <w:p w:rsidR="009B03F2" w:rsidRPr="005D3D49" w:rsidRDefault="009B03F2" w:rsidP="008D05B9">
            <w:pPr>
              <w:jc w:val="center"/>
              <w:rPr>
                <w:rFonts w:ascii="Times New Roman" w:hAnsi="Times New Roman" w:cs="Times New Roman"/>
                <w:color w:val="000000" w:themeColor="text1"/>
                <w:sz w:val="24"/>
                <w:szCs w:val="24"/>
              </w:rPr>
            </w:pPr>
            <w:r w:rsidRPr="005D3D49">
              <w:rPr>
                <w:rFonts w:ascii="Times New Roman" w:hAnsi="Times New Roman" w:cs="Times New Roman"/>
                <w:color w:val="000000" w:themeColor="text1"/>
                <w:sz w:val="24"/>
                <w:szCs w:val="24"/>
              </w:rPr>
              <w:t>Спортивное развлечение «В единстве наша сила»</w:t>
            </w:r>
          </w:p>
        </w:tc>
      </w:tr>
      <w:tr w:rsidR="009B03F2" w:rsidRPr="005D3D49" w:rsidTr="009B03F2">
        <w:trPr>
          <w:cantSplit/>
          <w:trHeight w:val="1134"/>
        </w:trPr>
        <w:tc>
          <w:tcPr>
            <w:tcW w:w="392" w:type="dxa"/>
            <w:vMerge/>
            <w:tcBorders>
              <w:right w:val="single" w:sz="4" w:space="0" w:color="auto"/>
            </w:tcBorders>
            <w:textDirection w:val="btLr"/>
          </w:tcPr>
          <w:p w:rsidR="009B03F2" w:rsidRPr="005D3D49" w:rsidRDefault="009B03F2" w:rsidP="008D05B9">
            <w:pPr>
              <w:pStyle w:val="af2"/>
              <w:jc w:val="center"/>
              <w:rPr>
                <w:rFonts w:ascii="Times New Roman" w:hAnsi="Times New Roman" w:cs="Times New Roman"/>
                <w:b/>
                <w:sz w:val="24"/>
                <w:szCs w:val="24"/>
              </w:rPr>
            </w:pPr>
          </w:p>
        </w:tc>
        <w:tc>
          <w:tcPr>
            <w:tcW w:w="425" w:type="dxa"/>
            <w:tcBorders>
              <w:left w:val="single" w:sz="4" w:space="0" w:color="auto"/>
            </w:tcBorders>
            <w:textDirection w:val="btLr"/>
          </w:tcPr>
          <w:p w:rsidR="009B03F2" w:rsidRPr="005D3D49" w:rsidRDefault="009B03F2" w:rsidP="008D05B9">
            <w:pPr>
              <w:ind w:left="113" w:right="113"/>
              <w:jc w:val="center"/>
              <w:rPr>
                <w:rFonts w:ascii="Times New Roman" w:hAnsi="Times New Roman" w:cs="Times New Roman"/>
                <w:sz w:val="24"/>
                <w:szCs w:val="24"/>
              </w:rPr>
            </w:pPr>
            <w:r w:rsidRPr="005D3D49">
              <w:rPr>
                <w:rFonts w:ascii="Times New Roman" w:hAnsi="Times New Roman" w:cs="Times New Roman"/>
                <w:sz w:val="24"/>
                <w:szCs w:val="24"/>
              </w:rPr>
              <w:t>2 неделя</w:t>
            </w:r>
          </w:p>
        </w:tc>
        <w:tc>
          <w:tcPr>
            <w:tcW w:w="2297" w:type="dxa"/>
          </w:tcPr>
          <w:p w:rsidR="009B03F2" w:rsidRPr="005D3D49" w:rsidRDefault="009B03F2" w:rsidP="008D05B9">
            <w:pPr>
              <w:jc w:val="center"/>
              <w:rPr>
                <w:rFonts w:ascii="Times New Roman" w:eastAsia="Calibri" w:hAnsi="Times New Roman" w:cs="Times New Roman"/>
                <w:b/>
                <w:i/>
                <w:color w:val="000000" w:themeColor="text1"/>
                <w:sz w:val="24"/>
                <w:szCs w:val="24"/>
              </w:rPr>
            </w:pPr>
            <w:r w:rsidRPr="005D3D49">
              <w:rPr>
                <w:rFonts w:ascii="Times New Roman" w:eastAsia="Calibri" w:hAnsi="Times New Roman" w:cs="Times New Roman"/>
                <w:b/>
                <w:i/>
                <w:color w:val="000000" w:themeColor="text1"/>
                <w:sz w:val="24"/>
                <w:szCs w:val="24"/>
              </w:rPr>
              <w:t>12.11</w:t>
            </w:r>
          </w:p>
          <w:p w:rsidR="009B03F2" w:rsidRPr="005D3D49" w:rsidRDefault="009B03F2" w:rsidP="008D05B9">
            <w:pPr>
              <w:jc w:val="center"/>
              <w:rPr>
                <w:rFonts w:ascii="Times New Roman" w:hAnsi="Times New Roman" w:cs="Times New Roman"/>
                <w:b/>
                <w:i/>
                <w:color w:val="000000" w:themeColor="text1"/>
                <w:sz w:val="24"/>
                <w:szCs w:val="24"/>
              </w:rPr>
            </w:pPr>
            <w:r w:rsidRPr="005D3D49">
              <w:rPr>
                <w:rFonts w:ascii="Times New Roman" w:eastAsia="Calibri" w:hAnsi="Times New Roman" w:cs="Times New Roman"/>
                <w:b/>
                <w:i/>
                <w:color w:val="000000" w:themeColor="text1"/>
                <w:sz w:val="24"/>
                <w:szCs w:val="24"/>
              </w:rPr>
              <w:t>День синички</w:t>
            </w:r>
          </w:p>
        </w:tc>
        <w:tc>
          <w:tcPr>
            <w:tcW w:w="1843" w:type="dxa"/>
          </w:tcPr>
          <w:p w:rsidR="009B03F2" w:rsidRPr="005D3D49" w:rsidRDefault="009B03F2" w:rsidP="008D05B9">
            <w:pPr>
              <w:jc w:val="center"/>
              <w:rPr>
                <w:rFonts w:ascii="Times New Roman" w:hAnsi="Times New Roman" w:cs="Times New Roman"/>
                <w:color w:val="000000" w:themeColor="text1"/>
                <w:sz w:val="24"/>
                <w:szCs w:val="24"/>
              </w:rPr>
            </w:pPr>
            <w:r w:rsidRPr="005D3D49">
              <w:rPr>
                <w:rFonts w:ascii="Times New Roman" w:hAnsi="Times New Roman" w:cs="Times New Roman"/>
                <w:color w:val="000000" w:themeColor="text1"/>
                <w:sz w:val="24"/>
                <w:szCs w:val="24"/>
              </w:rPr>
              <w:t>Зимующие птицы России</w:t>
            </w:r>
          </w:p>
        </w:tc>
        <w:tc>
          <w:tcPr>
            <w:tcW w:w="4082" w:type="dxa"/>
          </w:tcPr>
          <w:p w:rsidR="009B03F2" w:rsidRPr="005D3D49" w:rsidRDefault="009B03F2" w:rsidP="008D05B9">
            <w:pPr>
              <w:widowControl w:val="0"/>
              <w:suppressAutoHyphens/>
              <w:autoSpaceDE w:val="0"/>
              <w:autoSpaceDN w:val="0"/>
              <w:adjustRightInd w:val="0"/>
              <w:rPr>
                <w:rFonts w:ascii="Times New Roman" w:eastAsia="Lucida Sans Unicode" w:hAnsi="Times New Roman" w:cs="Times New Roman"/>
                <w:color w:val="000000" w:themeColor="text1"/>
                <w:kern w:val="1"/>
                <w:sz w:val="24"/>
                <w:szCs w:val="24"/>
              </w:rPr>
            </w:pPr>
            <w:r w:rsidRPr="005D3D49">
              <w:rPr>
                <w:rFonts w:ascii="Times New Roman" w:hAnsi="Times New Roman" w:cs="Times New Roman"/>
                <w:color w:val="000000" w:themeColor="text1"/>
                <w:sz w:val="24"/>
                <w:szCs w:val="24"/>
              </w:rPr>
              <w:t xml:space="preserve">Формирование обобщенных представлений о сезонных изменениях. </w:t>
            </w:r>
            <w:r w:rsidRPr="005D3D49">
              <w:rPr>
                <w:rFonts w:ascii="Times New Roman" w:eastAsia="Lucida Sans Unicode" w:hAnsi="Times New Roman" w:cs="Times New Roman"/>
                <w:color w:val="000000" w:themeColor="text1"/>
                <w:kern w:val="1"/>
                <w:sz w:val="24"/>
                <w:szCs w:val="24"/>
              </w:rPr>
              <w:t xml:space="preserve">Закрепить и расширить знания о зимующих птицах (ворона, воробей, синица, снегирь, клёст, дятел, поползень), их жизни, приспособлении птиц к зиме: чем питаются, как переносят зимнюю стужу, почему остаются зимовать. </w:t>
            </w:r>
            <w:r w:rsidRPr="00154F40">
              <w:rPr>
                <w:rFonts w:ascii="Times New Roman" w:eastAsia="Lucida Sans Unicode" w:hAnsi="Times New Roman" w:cs="Times New Roman"/>
                <w:color w:val="000000" w:themeColor="text1"/>
                <w:kern w:val="1"/>
                <w:sz w:val="24"/>
                <w:szCs w:val="24"/>
              </w:rPr>
              <w:t xml:space="preserve">Расширять представления о зимующих птицах по голосам и внешнему виду. </w:t>
            </w:r>
            <w:r w:rsidRPr="005D3D49">
              <w:rPr>
                <w:rFonts w:ascii="Times New Roman" w:eastAsia="Lucida Sans Unicode" w:hAnsi="Times New Roman" w:cs="Times New Roman"/>
                <w:color w:val="000000" w:themeColor="text1"/>
                <w:kern w:val="1"/>
                <w:sz w:val="24"/>
                <w:szCs w:val="24"/>
              </w:rPr>
              <w:t>Способствовать воспитанию</w:t>
            </w:r>
          </w:p>
          <w:p w:rsidR="009B03F2" w:rsidRPr="005D3D49" w:rsidRDefault="009B03F2" w:rsidP="008D05B9">
            <w:pPr>
              <w:rPr>
                <w:rFonts w:ascii="Times New Roman" w:hAnsi="Times New Roman" w:cs="Times New Roman"/>
                <w:color w:val="000000" w:themeColor="text1"/>
                <w:sz w:val="24"/>
                <w:szCs w:val="24"/>
              </w:rPr>
            </w:pPr>
            <w:r w:rsidRPr="005D3D49">
              <w:rPr>
                <w:rFonts w:ascii="Times New Roman" w:eastAsia="Lucida Sans Unicode" w:hAnsi="Times New Roman" w:cs="Times New Roman"/>
                <w:color w:val="000000" w:themeColor="text1"/>
                <w:kern w:val="1"/>
                <w:sz w:val="24"/>
                <w:szCs w:val="24"/>
              </w:rPr>
              <w:t>заботливого отношения к птицам.</w:t>
            </w:r>
          </w:p>
        </w:tc>
        <w:tc>
          <w:tcPr>
            <w:tcW w:w="1984" w:type="dxa"/>
            <w:gridSpan w:val="2"/>
          </w:tcPr>
          <w:p w:rsidR="009B03F2" w:rsidRPr="005D3D49" w:rsidRDefault="009B03F2" w:rsidP="008D05B9">
            <w:pPr>
              <w:jc w:val="center"/>
              <w:rPr>
                <w:rFonts w:ascii="Times New Roman" w:hAnsi="Times New Roman" w:cs="Times New Roman"/>
                <w:color w:val="000000" w:themeColor="text1"/>
                <w:sz w:val="24"/>
                <w:szCs w:val="24"/>
              </w:rPr>
            </w:pPr>
            <w:r w:rsidRPr="005D3D49">
              <w:rPr>
                <w:rFonts w:ascii="Times New Roman" w:hAnsi="Times New Roman" w:cs="Times New Roman"/>
                <w:color w:val="000000" w:themeColor="text1"/>
                <w:sz w:val="24"/>
                <w:szCs w:val="24"/>
              </w:rPr>
              <w:t>Изготовление кормушек</w:t>
            </w:r>
          </w:p>
        </w:tc>
      </w:tr>
      <w:tr w:rsidR="009B03F2" w:rsidRPr="005D3D49" w:rsidTr="009B03F2">
        <w:tc>
          <w:tcPr>
            <w:tcW w:w="392" w:type="dxa"/>
            <w:vMerge/>
            <w:tcBorders>
              <w:right w:val="single" w:sz="4" w:space="0" w:color="auto"/>
            </w:tcBorders>
            <w:textDirection w:val="btLr"/>
          </w:tcPr>
          <w:p w:rsidR="009B03F2" w:rsidRPr="005D3D49" w:rsidRDefault="009B03F2" w:rsidP="008D05B9">
            <w:pPr>
              <w:pStyle w:val="af2"/>
              <w:jc w:val="center"/>
              <w:rPr>
                <w:rFonts w:ascii="Times New Roman" w:hAnsi="Times New Roman" w:cs="Times New Roman"/>
                <w:b/>
                <w:sz w:val="24"/>
                <w:szCs w:val="24"/>
              </w:rPr>
            </w:pPr>
          </w:p>
        </w:tc>
        <w:tc>
          <w:tcPr>
            <w:tcW w:w="425" w:type="dxa"/>
            <w:vMerge w:val="restart"/>
            <w:tcBorders>
              <w:left w:val="single" w:sz="4" w:space="0" w:color="auto"/>
            </w:tcBorders>
            <w:textDirection w:val="btLr"/>
          </w:tcPr>
          <w:p w:rsidR="009B03F2" w:rsidRPr="005D3D49" w:rsidRDefault="009B03F2" w:rsidP="008D05B9">
            <w:pPr>
              <w:ind w:left="113" w:right="113"/>
              <w:jc w:val="center"/>
              <w:rPr>
                <w:rFonts w:ascii="Times New Roman" w:hAnsi="Times New Roman" w:cs="Times New Roman"/>
                <w:sz w:val="24"/>
                <w:szCs w:val="24"/>
              </w:rPr>
            </w:pPr>
            <w:r w:rsidRPr="005D3D49">
              <w:rPr>
                <w:rFonts w:ascii="Times New Roman" w:hAnsi="Times New Roman" w:cs="Times New Roman"/>
                <w:sz w:val="24"/>
                <w:szCs w:val="24"/>
              </w:rPr>
              <w:t>3 неделя</w:t>
            </w:r>
          </w:p>
        </w:tc>
        <w:tc>
          <w:tcPr>
            <w:tcW w:w="2297" w:type="dxa"/>
          </w:tcPr>
          <w:p w:rsidR="009B03F2" w:rsidRPr="005D3D49" w:rsidRDefault="009B03F2" w:rsidP="008D05B9">
            <w:pPr>
              <w:jc w:val="center"/>
              <w:rPr>
                <w:rFonts w:ascii="Times New Roman" w:hAnsi="Times New Roman" w:cs="Times New Roman"/>
                <w:b/>
                <w:i/>
                <w:color w:val="000000" w:themeColor="text1"/>
                <w:sz w:val="24"/>
                <w:szCs w:val="24"/>
              </w:rPr>
            </w:pPr>
            <w:r w:rsidRPr="005D3D49">
              <w:rPr>
                <w:rFonts w:ascii="Times New Roman" w:hAnsi="Times New Roman" w:cs="Times New Roman"/>
                <w:b/>
                <w:i/>
                <w:color w:val="000000" w:themeColor="text1"/>
                <w:sz w:val="24"/>
                <w:szCs w:val="24"/>
              </w:rPr>
              <w:t>16.11</w:t>
            </w:r>
          </w:p>
          <w:p w:rsidR="009B03F2" w:rsidRPr="005D3D49" w:rsidRDefault="009B03F2" w:rsidP="008D05B9">
            <w:pPr>
              <w:jc w:val="center"/>
              <w:rPr>
                <w:rFonts w:ascii="Times New Roman" w:hAnsi="Times New Roman" w:cs="Times New Roman"/>
                <w:b/>
                <w:i/>
                <w:color w:val="000000" w:themeColor="text1"/>
                <w:sz w:val="24"/>
                <w:szCs w:val="24"/>
              </w:rPr>
            </w:pPr>
            <w:r w:rsidRPr="005D3D49">
              <w:rPr>
                <w:rFonts w:ascii="Times New Roman" w:hAnsi="Times New Roman" w:cs="Times New Roman"/>
                <w:b/>
                <w:i/>
                <w:color w:val="000000" w:themeColor="text1"/>
                <w:sz w:val="24"/>
                <w:szCs w:val="24"/>
              </w:rPr>
              <w:t>Всемирный день толерантности (терпимости)</w:t>
            </w:r>
          </w:p>
        </w:tc>
        <w:tc>
          <w:tcPr>
            <w:tcW w:w="1843" w:type="dxa"/>
          </w:tcPr>
          <w:p w:rsidR="009B03F2" w:rsidRPr="005D3D49" w:rsidRDefault="009B03F2" w:rsidP="008D05B9">
            <w:pPr>
              <w:jc w:val="center"/>
              <w:rPr>
                <w:rFonts w:ascii="Times New Roman" w:hAnsi="Times New Roman" w:cs="Times New Roman"/>
                <w:color w:val="000000" w:themeColor="text1"/>
                <w:sz w:val="24"/>
                <w:szCs w:val="24"/>
              </w:rPr>
            </w:pPr>
          </w:p>
        </w:tc>
        <w:tc>
          <w:tcPr>
            <w:tcW w:w="4082" w:type="dxa"/>
          </w:tcPr>
          <w:p w:rsidR="009B03F2" w:rsidRPr="007E18DE" w:rsidRDefault="009B03F2" w:rsidP="008D05B9">
            <w:pPr>
              <w:shd w:val="clear" w:color="auto" w:fill="FFFFFF"/>
              <w:spacing w:before="100" w:beforeAutospacing="1" w:after="100" w:afterAutospacing="1"/>
              <w:rPr>
                <w:rFonts w:ascii="Times New Roman" w:eastAsia="Times New Roman" w:hAnsi="Times New Roman" w:cs="Times New Roman"/>
                <w:color w:val="000000" w:themeColor="text1"/>
                <w:sz w:val="24"/>
                <w:szCs w:val="24"/>
                <w:lang w:eastAsia="ru-RU"/>
              </w:rPr>
            </w:pPr>
            <w:r w:rsidRPr="005D3D49">
              <w:rPr>
                <w:rFonts w:ascii="Times New Roman" w:hAnsi="Times New Roman" w:cs="Times New Roman"/>
                <w:color w:val="000000" w:themeColor="text1"/>
                <w:sz w:val="24"/>
                <w:szCs w:val="24"/>
              </w:rPr>
              <w:t xml:space="preserve">Формирование у детей дошкольного возраста чувства толерантности, интереса и уважения к людям разных стран мира и национальностям, к их культуре и деятельности; </w:t>
            </w:r>
            <w:r w:rsidRPr="005D3D49">
              <w:rPr>
                <w:rFonts w:ascii="Times New Roman" w:eastAsia="Times New Roman" w:hAnsi="Times New Roman" w:cs="Times New Roman"/>
                <w:color w:val="000000" w:themeColor="text1"/>
                <w:sz w:val="24"/>
                <w:szCs w:val="24"/>
                <w:lang w:eastAsia="ru-RU"/>
              </w:rPr>
              <w:t>расширять кругозор детей, представление об окружающем мире;</w:t>
            </w:r>
          </w:p>
        </w:tc>
        <w:tc>
          <w:tcPr>
            <w:tcW w:w="1984" w:type="dxa"/>
            <w:gridSpan w:val="2"/>
          </w:tcPr>
          <w:p w:rsidR="009B03F2" w:rsidRPr="005D3D49" w:rsidRDefault="009B03F2" w:rsidP="008D05B9">
            <w:pPr>
              <w:jc w:val="center"/>
              <w:rPr>
                <w:rFonts w:ascii="Times New Roman" w:hAnsi="Times New Roman" w:cs="Times New Roman"/>
                <w:color w:val="000000" w:themeColor="text1"/>
                <w:sz w:val="24"/>
                <w:szCs w:val="24"/>
              </w:rPr>
            </w:pPr>
            <w:r w:rsidRPr="005D3D49">
              <w:rPr>
                <w:rFonts w:ascii="Times New Roman" w:hAnsi="Times New Roman" w:cs="Times New Roman"/>
                <w:color w:val="000000" w:themeColor="text1"/>
                <w:sz w:val="24"/>
                <w:szCs w:val="24"/>
              </w:rPr>
              <w:t>Досуговое мероприятие «Путешествие по странам»</w:t>
            </w:r>
          </w:p>
        </w:tc>
      </w:tr>
      <w:tr w:rsidR="009B03F2" w:rsidRPr="005D3D49" w:rsidTr="009B03F2">
        <w:tc>
          <w:tcPr>
            <w:tcW w:w="392" w:type="dxa"/>
            <w:vMerge/>
            <w:tcBorders>
              <w:right w:val="single" w:sz="4" w:space="0" w:color="auto"/>
            </w:tcBorders>
            <w:textDirection w:val="btLr"/>
          </w:tcPr>
          <w:p w:rsidR="009B03F2" w:rsidRPr="005D3D49" w:rsidRDefault="009B03F2" w:rsidP="008D05B9">
            <w:pPr>
              <w:pStyle w:val="af2"/>
              <w:jc w:val="center"/>
              <w:rPr>
                <w:rFonts w:ascii="Times New Roman" w:hAnsi="Times New Roman" w:cs="Times New Roman"/>
                <w:b/>
                <w:sz w:val="24"/>
                <w:szCs w:val="24"/>
              </w:rPr>
            </w:pPr>
          </w:p>
        </w:tc>
        <w:tc>
          <w:tcPr>
            <w:tcW w:w="425" w:type="dxa"/>
            <w:vMerge/>
            <w:tcBorders>
              <w:left w:val="single" w:sz="4" w:space="0" w:color="auto"/>
            </w:tcBorders>
          </w:tcPr>
          <w:p w:rsidR="009B03F2" w:rsidRPr="005D3D49" w:rsidRDefault="009B03F2" w:rsidP="008D05B9">
            <w:pPr>
              <w:jc w:val="center"/>
              <w:rPr>
                <w:rFonts w:ascii="Times New Roman" w:hAnsi="Times New Roman" w:cs="Times New Roman"/>
                <w:sz w:val="24"/>
                <w:szCs w:val="24"/>
              </w:rPr>
            </w:pPr>
          </w:p>
        </w:tc>
        <w:tc>
          <w:tcPr>
            <w:tcW w:w="2297" w:type="dxa"/>
          </w:tcPr>
          <w:p w:rsidR="009B03F2" w:rsidRPr="005D3D49" w:rsidRDefault="009B03F2" w:rsidP="008D05B9">
            <w:pPr>
              <w:jc w:val="center"/>
              <w:rPr>
                <w:rFonts w:ascii="Times New Roman" w:hAnsi="Times New Roman" w:cs="Times New Roman"/>
                <w:b/>
                <w:i/>
                <w:color w:val="000000" w:themeColor="text1"/>
                <w:sz w:val="24"/>
                <w:szCs w:val="24"/>
              </w:rPr>
            </w:pPr>
          </w:p>
        </w:tc>
        <w:tc>
          <w:tcPr>
            <w:tcW w:w="1843" w:type="dxa"/>
          </w:tcPr>
          <w:p w:rsidR="009B03F2" w:rsidRPr="005D3D49" w:rsidRDefault="009B03F2" w:rsidP="008D05B9">
            <w:pPr>
              <w:jc w:val="center"/>
              <w:rPr>
                <w:rFonts w:ascii="Times New Roman" w:hAnsi="Times New Roman" w:cs="Times New Roman"/>
                <w:color w:val="000000" w:themeColor="text1"/>
                <w:sz w:val="24"/>
                <w:szCs w:val="24"/>
              </w:rPr>
            </w:pPr>
            <w:r w:rsidRPr="00624497">
              <w:rPr>
                <w:rFonts w:ascii="Times New Roman" w:hAnsi="Times New Roman" w:cs="Times New Roman"/>
                <w:sz w:val="24"/>
                <w:szCs w:val="24"/>
              </w:rPr>
              <w:t>Одежда. Обувь. Головные уборы.</w:t>
            </w:r>
          </w:p>
        </w:tc>
        <w:tc>
          <w:tcPr>
            <w:tcW w:w="4082" w:type="dxa"/>
            <w:shd w:val="clear" w:color="auto" w:fill="auto"/>
          </w:tcPr>
          <w:p w:rsidR="009B03F2" w:rsidRPr="005D3D49" w:rsidRDefault="009B03F2" w:rsidP="008D05B9">
            <w:pPr>
              <w:rPr>
                <w:rFonts w:ascii="Times New Roman" w:hAnsi="Times New Roman" w:cs="Times New Roman"/>
                <w:color w:val="000000" w:themeColor="text1"/>
                <w:sz w:val="24"/>
                <w:szCs w:val="24"/>
              </w:rPr>
            </w:pPr>
            <w:r w:rsidRPr="005D3D49">
              <w:rPr>
                <w:rFonts w:ascii="Times New Roman" w:hAnsi="Times New Roman" w:cs="Times New Roman"/>
                <w:color w:val="000000" w:themeColor="text1"/>
                <w:sz w:val="24"/>
                <w:szCs w:val="24"/>
              </w:rPr>
              <w:t>Расширять представления детей об одежде, обуви, головных уборах; их назначении, материале изготовления, истории происхождения. Формировать умение классифицировать их по сезону. Закрепить представления о видах одежды и обуви (мужская, женская, детская), и их функциональном назначении. Закреплять умение выделять и правильно называть детали</w:t>
            </w:r>
            <w:r w:rsidRPr="005D3D49">
              <w:rPr>
                <w:rFonts w:ascii="Times New Roman" w:hAnsi="Times New Roman" w:cs="Times New Roman"/>
                <w:color w:val="000000" w:themeColor="text1"/>
                <w:sz w:val="24"/>
                <w:szCs w:val="24"/>
                <w:shd w:val="clear" w:color="auto" w:fill="F4F4F4"/>
              </w:rPr>
              <w:t xml:space="preserve"> </w:t>
            </w:r>
            <w:r w:rsidRPr="005D3D49">
              <w:rPr>
                <w:rFonts w:ascii="Times New Roman" w:hAnsi="Times New Roman" w:cs="Times New Roman"/>
                <w:color w:val="000000" w:themeColor="text1"/>
                <w:sz w:val="24"/>
                <w:szCs w:val="24"/>
              </w:rPr>
              <w:t>одежды</w:t>
            </w:r>
            <w:r w:rsidRPr="005D3D49">
              <w:rPr>
                <w:rFonts w:ascii="Times New Roman" w:hAnsi="Times New Roman" w:cs="Times New Roman"/>
                <w:color w:val="000000" w:themeColor="text1"/>
                <w:sz w:val="24"/>
                <w:szCs w:val="24"/>
                <w:shd w:val="clear" w:color="auto" w:fill="F4F4F4"/>
              </w:rPr>
              <w:t>. </w:t>
            </w:r>
          </w:p>
        </w:tc>
        <w:tc>
          <w:tcPr>
            <w:tcW w:w="1984" w:type="dxa"/>
            <w:gridSpan w:val="2"/>
          </w:tcPr>
          <w:p w:rsidR="009B03F2" w:rsidRPr="005D3D49" w:rsidRDefault="009B03F2" w:rsidP="008D05B9">
            <w:pPr>
              <w:jc w:val="center"/>
              <w:rPr>
                <w:rFonts w:ascii="Times New Roman" w:hAnsi="Times New Roman" w:cs="Times New Roman"/>
                <w:color w:val="000000" w:themeColor="text1"/>
                <w:sz w:val="24"/>
                <w:szCs w:val="24"/>
              </w:rPr>
            </w:pPr>
            <w:r w:rsidRPr="005D3D49">
              <w:rPr>
                <w:rFonts w:ascii="Times New Roman" w:hAnsi="Times New Roman" w:cs="Times New Roman"/>
                <w:color w:val="000000" w:themeColor="text1"/>
                <w:sz w:val="24"/>
                <w:szCs w:val="24"/>
              </w:rPr>
              <w:t>Аппликация «Мы – модельеры!»</w:t>
            </w:r>
          </w:p>
        </w:tc>
      </w:tr>
      <w:tr w:rsidR="009B03F2" w:rsidRPr="005D3D49" w:rsidTr="009B03F2">
        <w:trPr>
          <w:cantSplit/>
          <w:trHeight w:val="1134"/>
        </w:trPr>
        <w:tc>
          <w:tcPr>
            <w:tcW w:w="392" w:type="dxa"/>
            <w:vMerge/>
            <w:tcBorders>
              <w:right w:val="single" w:sz="4" w:space="0" w:color="auto"/>
            </w:tcBorders>
            <w:textDirection w:val="btLr"/>
          </w:tcPr>
          <w:p w:rsidR="009B03F2" w:rsidRPr="005D3D49" w:rsidRDefault="009B03F2" w:rsidP="008D05B9">
            <w:pPr>
              <w:pStyle w:val="af2"/>
              <w:jc w:val="center"/>
              <w:rPr>
                <w:rFonts w:ascii="Times New Roman" w:hAnsi="Times New Roman" w:cs="Times New Roman"/>
                <w:b/>
                <w:sz w:val="24"/>
                <w:szCs w:val="24"/>
              </w:rPr>
            </w:pPr>
          </w:p>
        </w:tc>
        <w:tc>
          <w:tcPr>
            <w:tcW w:w="425" w:type="dxa"/>
            <w:vMerge w:val="restart"/>
            <w:tcBorders>
              <w:left w:val="single" w:sz="4" w:space="0" w:color="auto"/>
            </w:tcBorders>
            <w:textDirection w:val="btLr"/>
          </w:tcPr>
          <w:p w:rsidR="009B03F2" w:rsidRPr="005D3D49" w:rsidRDefault="009B03F2" w:rsidP="008D05B9">
            <w:pPr>
              <w:ind w:left="113" w:right="113"/>
              <w:jc w:val="center"/>
              <w:rPr>
                <w:rFonts w:ascii="Times New Roman" w:hAnsi="Times New Roman" w:cs="Times New Roman"/>
                <w:sz w:val="24"/>
                <w:szCs w:val="24"/>
              </w:rPr>
            </w:pPr>
            <w:r w:rsidRPr="005D3D49">
              <w:rPr>
                <w:rFonts w:ascii="Times New Roman" w:hAnsi="Times New Roman" w:cs="Times New Roman"/>
                <w:sz w:val="24"/>
                <w:szCs w:val="24"/>
              </w:rPr>
              <w:t>4 неделя</w:t>
            </w:r>
          </w:p>
        </w:tc>
        <w:tc>
          <w:tcPr>
            <w:tcW w:w="2297" w:type="dxa"/>
          </w:tcPr>
          <w:p w:rsidR="009B03F2" w:rsidRPr="005D3D49" w:rsidRDefault="009B03F2" w:rsidP="008D05B9">
            <w:pPr>
              <w:jc w:val="center"/>
              <w:rPr>
                <w:rFonts w:ascii="Times New Roman" w:hAnsi="Times New Roman" w:cs="Times New Roman"/>
                <w:b/>
                <w:i/>
                <w:color w:val="000000" w:themeColor="text1"/>
                <w:sz w:val="24"/>
                <w:szCs w:val="24"/>
              </w:rPr>
            </w:pPr>
            <w:r w:rsidRPr="005D3D49">
              <w:rPr>
                <w:rFonts w:ascii="Times New Roman" w:hAnsi="Times New Roman" w:cs="Times New Roman"/>
                <w:b/>
                <w:i/>
                <w:color w:val="000000" w:themeColor="text1"/>
                <w:sz w:val="24"/>
                <w:szCs w:val="24"/>
              </w:rPr>
              <w:t>День матери в России (последнее воскресенье ноября)</w:t>
            </w:r>
          </w:p>
        </w:tc>
        <w:tc>
          <w:tcPr>
            <w:tcW w:w="1843" w:type="dxa"/>
          </w:tcPr>
          <w:p w:rsidR="009B03F2" w:rsidRPr="005D3D49" w:rsidRDefault="009B03F2" w:rsidP="008D05B9">
            <w:pPr>
              <w:jc w:val="center"/>
              <w:rPr>
                <w:rFonts w:ascii="Times New Roman" w:hAnsi="Times New Roman" w:cs="Times New Roman"/>
                <w:color w:val="000000" w:themeColor="text1"/>
                <w:sz w:val="24"/>
                <w:szCs w:val="24"/>
              </w:rPr>
            </w:pPr>
          </w:p>
        </w:tc>
        <w:tc>
          <w:tcPr>
            <w:tcW w:w="4082" w:type="dxa"/>
          </w:tcPr>
          <w:p w:rsidR="009B03F2" w:rsidRPr="003A6F6A" w:rsidRDefault="009B03F2" w:rsidP="008D05B9">
            <w:pPr>
              <w:autoSpaceDE w:val="0"/>
              <w:autoSpaceDN w:val="0"/>
              <w:adjustRightInd w:val="0"/>
              <w:rPr>
                <w:rFonts w:ascii="Times New Roman" w:eastAsia="Lucida Sans Unicode" w:hAnsi="Times New Roman" w:cs="Times New Roman"/>
                <w:color w:val="000000" w:themeColor="text1"/>
                <w:kern w:val="1"/>
                <w:sz w:val="24"/>
                <w:szCs w:val="24"/>
              </w:rPr>
            </w:pPr>
            <w:r w:rsidRPr="005D3D49">
              <w:rPr>
                <w:rFonts w:ascii="Times New Roman" w:eastAsia="Lucida Sans Unicode" w:hAnsi="Times New Roman" w:cs="Times New Roman"/>
                <w:color w:val="000000" w:themeColor="text1"/>
                <w:kern w:val="1"/>
                <w:sz w:val="24"/>
                <w:szCs w:val="24"/>
              </w:rPr>
              <w:t>Формировать у детей представления о семье, семейных традициях. Воспитывать у детей любовь и уважение к членам семьи, учить проявлять заботу о родных людях. Воспитание уважения к материнскому труду и бескорыстной жертве ради блага своих детей. Продолжать знакомить детей с традицией празднования Дня Матери, дать понятие о том, как и когда празднуют этот день в других странах.</w:t>
            </w:r>
          </w:p>
        </w:tc>
        <w:tc>
          <w:tcPr>
            <w:tcW w:w="1984" w:type="dxa"/>
            <w:gridSpan w:val="2"/>
          </w:tcPr>
          <w:p w:rsidR="009B03F2" w:rsidRPr="005D3D49" w:rsidRDefault="009B03F2" w:rsidP="008D05B9">
            <w:pPr>
              <w:jc w:val="center"/>
              <w:rPr>
                <w:rFonts w:ascii="Times New Roman" w:hAnsi="Times New Roman" w:cs="Times New Roman"/>
                <w:color w:val="000000" w:themeColor="text1"/>
                <w:sz w:val="24"/>
                <w:szCs w:val="24"/>
              </w:rPr>
            </w:pPr>
            <w:r w:rsidRPr="005D3D49">
              <w:rPr>
                <w:rFonts w:ascii="Times New Roman" w:hAnsi="Times New Roman" w:cs="Times New Roman"/>
                <w:color w:val="000000" w:themeColor="text1"/>
                <w:sz w:val="24"/>
                <w:szCs w:val="24"/>
              </w:rPr>
              <w:t>Тематическое развлечение, посвященное Дню Матери</w:t>
            </w:r>
          </w:p>
        </w:tc>
      </w:tr>
      <w:tr w:rsidR="009B03F2" w:rsidRPr="005D3D49" w:rsidTr="009B03F2">
        <w:trPr>
          <w:cantSplit/>
          <w:trHeight w:val="1134"/>
        </w:trPr>
        <w:tc>
          <w:tcPr>
            <w:tcW w:w="392" w:type="dxa"/>
            <w:vMerge/>
            <w:tcBorders>
              <w:right w:val="single" w:sz="4" w:space="0" w:color="auto"/>
            </w:tcBorders>
            <w:textDirection w:val="btLr"/>
          </w:tcPr>
          <w:p w:rsidR="009B03F2" w:rsidRPr="005D3D49" w:rsidRDefault="009B03F2" w:rsidP="008D05B9">
            <w:pPr>
              <w:pStyle w:val="af2"/>
              <w:jc w:val="center"/>
              <w:rPr>
                <w:rFonts w:ascii="Times New Roman" w:hAnsi="Times New Roman" w:cs="Times New Roman"/>
                <w:b/>
                <w:sz w:val="24"/>
                <w:szCs w:val="24"/>
              </w:rPr>
            </w:pPr>
          </w:p>
        </w:tc>
        <w:tc>
          <w:tcPr>
            <w:tcW w:w="425" w:type="dxa"/>
            <w:vMerge/>
            <w:tcBorders>
              <w:left w:val="single" w:sz="4" w:space="0" w:color="auto"/>
            </w:tcBorders>
            <w:textDirection w:val="btLr"/>
          </w:tcPr>
          <w:p w:rsidR="009B03F2" w:rsidRPr="005D3D49" w:rsidRDefault="009B03F2" w:rsidP="008D05B9">
            <w:pPr>
              <w:ind w:left="113" w:right="113"/>
              <w:jc w:val="center"/>
              <w:rPr>
                <w:rFonts w:ascii="Times New Roman" w:hAnsi="Times New Roman" w:cs="Times New Roman"/>
                <w:sz w:val="24"/>
                <w:szCs w:val="24"/>
              </w:rPr>
            </w:pPr>
          </w:p>
        </w:tc>
        <w:tc>
          <w:tcPr>
            <w:tcW w:w="2297" w:type="dxa"/>
          </w:tcPr>
          <w:p w:rsidR="009B03F2" w:rsidRPr="005D3D49" w:rsidRDefault="009B03F2" w:rsidP="008D05B9">
            <w:pPr>
              <w:jc w:val="center"/>
              <w:rPr>
                <w:rFonts w:ascii="Times New Roman" w:hAnsi="Times New Roman" w:cs="Times New Roman"/>
                <w:b/>
                <w:i/>
                <w:color w:val="000000" w:themeColor="text1"/>
                <w:sz w:val="24"/>
                <w:szCs w:val="24"/>
              </w:rPr>
            </w:pPr>
          </w:p>
        </w:tc>
        <w:tc>
          <w:tcPr>
            <w:tcW w:w="1843" w:type="dxa"/>
          </w:tcPr>
          <w:p w:rsidR="009B03F2" w:rsidRPr="00EB5677" w:rsidRDefault="009B03F2" w:rsidP="008D05B9">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Домашние птицы</w:t>
            </w:r>
          </w:p>
        </w:tc>
        <w:tc>
          <w:tcPr>
            <w:tcW w:w="4082" w:type="dxa"/>
          </w:tcPr>
          <w:p w:rsidR="009B03F2" w:rsidRPr="00EB5677" w:rsidRDefault="009B03F2" w:rsidP="008D05B9">
            <w:pPr>
              <w:rPr>
                <w:rFonts w:ascii="Times New Roman" w:hAnsi="Times New Roman" w:cs="Times New Roman"/>
                <w:color w:val="000000" w:themeColor="text1"/>
                <w:sz w:val="24"/>
                <w:szCs w:val="24"/>
              </w:rPr>
            </w:pPr>
            <w:r w:rsidRPr="00942FFE">
              <w:rPr>
                <w:rFonts w:ascii="Times New Roman" w:hAnsi="Times New Roman" w:cs="Times New Roman"/>
                <w:color w:val="000000" w:themeColor="text1"/>
                <w:sz w:val="24"/>
                <w:szCs w:val="24"/>
              </w:rPr>
              <w:t xml:space="preserve">Расширять представления детей о домашних </w:t>
            </w:r>
            <w:r>
              <w:rPr>
                <w:rFonts w:ascii="Times New Roman" w:hAnsi="Times New Roman" w:cs="Times New Roman"/>
                <w:color w:val="000000" w:themeColor="text1"/>
                <w:sz w:val="24"/>
                <w:szCs w:val="24"/>
              </w:rPr>
              <w:t>птица</w:t>
            </w:r>
            <w:r w:rsidRPr="00942FFE">
              <w:rPr>
                <w:rFonts w:ascii="Times New Roman" w:hAnsi="Times New Roman" w:cs="Times New Roman"/>
                <w:color w:val="000000" w:themeColor="text1"/>
                <w:sz w:val="24"/>
                <w:szCs w:val="24"/>
              </w:rPr>
              <w:t xml:space="preserve">х, об их повадках, развивать представления детей о пользе домашних </w:t>
            </w:r>
            <w:r>
              <w:rPr>
                <w:rFonts w:ascii="Times New Roman" w:hAnsi="Times New Roman" w:cs="Times New Roman"/>
                <w:color w:val="000000" w:themeColor="text1"/>
                <w:sz w:val="24"/>
                <w:szCs w:val="24"/>
              </w:rPr>
              <w:t>птиц</w:t>
            </w:r>
            <w:r w:rsidRPr="00942FFE">
              <w:rPr>
                <w:rFonts w:ascii="Times New Roman" w:hAnsi="Times New Roman" w:cs="Times New Roman"/>
                <w:color w:val="000000" w:themeColor="text1"/>
                <w:sz w:val="24"/>
                <w:szCs w:val="24"/>
              </w:rPr>
              <w:t xml:space="preserve">. Расширять представления детей о пище, месте и особенности обитания домашних </w:t>
            </w:r>
            <w:r>
              <w:rPr>
                <w:rFonts w:ascii="Times New Roman" w:hAnsi="Times New Roman" w:cs="Times New Roman"/>
                <w:color w:val="000000" w:themeColor="text1"/>
                <w:sz w:val="24"/>
                <w:szCs w:val="24"/>
              </w:rPr>
              <w:t>птиц</w:t>
            </w:r>
            <w:r w:rsidRPr="00942FFE">
              <w:rPr>
                <w:rFonts w:ascii="Times New Roman" w:hAnsi="Times New Roman" w:cs="Times New Roman"/>
                <w:color w:val="000000" w:themeColor="text1"/>
                <w:sz w:val="24"/>
                <w:szCs w:val="24"/>
              </w:rPr>
              <w:t xml:space="preserve">. </w:t>
            </w:r>
          </w:p>
        </w:tc>
        <w:tc>
          <w:tcPr>
            <w:tcW w:w="1984" w:type="dxa"/>
            <w:gridSpan w:val="2"/>
          </w:tcPr>
          <w:p w:rsidR="009B03F2" w:rsidRPr="005D3D49" w:rsidRDefault="009B03F2" w:rsidP="008D05B9">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Аппликация с использованием нетрадиционной техники</w:t>
            </w:r>
          </w:p>
        </w:tc>
      </w:tr>
      <w:tr w:rsidR="009B03F2" w:rsidRPr="005D3D49" w:rsidTr="009B03F2">
        <w:trPr>
          <w:cantSplit/>
          <w:trHeight w:val="1134"/>
        </w:trPr>
        <w:tc>
          <w:tcPr>
            <w:tcW w:w="392" w:type="dxa"/>
            <w:vMerge/>
            <w:tcBorders>
              <w:right w:val="single" w:sz="4" w:space="0" w:color="auto"/>
            </w:tcBorders>
            <w:textDirection w:val="btLr"/>
          </w:tcPr>
          <w:p w:rsidR="009B03F2" w:rsidRPr="005D3D49" w:rsidRDefault="009B03F2" w:rsidP="008D05B9">
            <w:pPr>
              <w:pStyle w:val="af2"/>
              <w:jc w:val="center"/>
              <w:rPr>
                <w:rFonts w:ascii="Times New Roman" w:hAnsi="Times New Roman" w:cs="Times New Roman"/>
                <w:b/>
                <w:sz w:val="24"/>
                <w:szCs w:val="24"/>
              </w:rPr>
            </w:pPr>
          </w:p>
        </w:tc>
        <w:tc>
          <w:tcPr>
            <w:tcW w:w="425" w:type="dxa"/>
            <w:vMerge w:val="restart"/>
            <w:tcBorders>
              <w:left w:val="single" w:sz="4" w:space="0" w:color="auto"/>
            </w:tcBorders>
            <w:textDirection w:val="btLr"/>
          </w:tcPr>
          <w:p w:rsidR="009B03F2" w:rsidRPr="005D3D49" w:rsidRDefault="009B03F2" w:rsidP="008D05B9">
            <w:pPr>
              <w:ind w:left="113" w:right="113"/>
              <w:jc w:val="center"/>
              <w:rPr>
                <w:rFonts w:ascii="Times New Roman" w:hAnsi="Times New Roman" w:cs="Times New Roman"/>
                <w:sz w:val="24"/>
                <w:szCs w:val="24"/>
              </w:rPr>
            </w:pPr>
            <w:r w:rsidRPr="005D3D49">
              <w:rPr>
                <w:rFonts w:ascii="Times New Roman" w:hAnsi="Times New Roman" w:cs="Times New Roman"/>
                <w:sz w:val="24"/>
                <w:szCs w:val="24"/>
              </w:rPr>
              <w:t>5 неделя</w:t>
            </w:r>
          </w:p>
        </w:tc>
        <w:tc>
          <w:tcPr>
            <w:tcW w:w="2297" w:type="dxa"/>
          </w:tcPr>
          <w:p w:rsidR="009B03F2" w:rsidRPr="005D3D49" w:rsidRDefault="009B03F2" w:rsidP="008D05B9">
            <w:pPr>
              <w:jc w:val="center"/>
              <w:rPr>
                <w:rFonts w:ascii="Times New Roman" w:eastAsia="Calibri" w:hAnsi="Times New Roman" w:cs="Times New Roman"/>
                <w:b/>
                <w:i/>
                <w:color w:val="000000" w:themeColor="text1"/>
                <w:sz w:val="24"/>
                <w:szCs w:val="24"/>
              </w:rPr>
            </w:pPr>
            <w:r w:rsidRPr="005D3D49">
              <w:rPr>
                <w:rFonts w:ascii="Times New Roman" w:eastAsia="Calibri" w:hAnsi="Times New Roman" w:cs="Times New Roman"/>
                <w:b/>
                <w:i/>
                <w:color w:val="000000" w:themeColor="text1"/>
                <w:sz w:val="24"/>
                <w:szCs w:val="24"/>
              </w:rPr>
              <w:t>30.11</w:t>
            </w:r>
          </w:p>
          <w:p w:rsidR="009B03F2" w:rsidRPr="005D3D49" w:rsidRDefault="009B03F2" w:rsidP="008D05B9">
            <w:pPr>
              <w:jc w:val="center"/>
              <w:rPr>
                <w:rFonts w:ascii="Times New Roman" w:eastAsia="Calibri" w:hAnsi="Times New Roman" w:cs="Times New Roman"/>
                <w:b/>
                <w:i/>
                <w:color w:val="000000" w:themeColor="text1"/>
                <w:sz w:val="24"/>
                <w:szCs w:val="24"/>
              </w:rPr>
            </w:pPr>
            <w:r w:rsidRPr="005D3D49">
              <w:rPr>
                <w:rFonts w:ascii="Times New Roman" w:eastAsia="Calibri" w:hAnsi="Times New Roman" w:cs="Times New Roman"/>
                <w:b/>
                <w:i/>
                <w:color w:val="000000" w:themeColor="text1"/>
                <w:sz w:val="24"/>
                <w:szCs w:val="24"/>
              </w:rPr>
              <w:t>Всемирный день домашних животных</w:t>
            </w:r>
          </w:p>
          <w:p w:rsidR="009B03F2" w:rsidRPr="005D3D49" w:rsidRDefault="009B03F2" w:rsidP="008D05B9">
            <w:pPr>
              <w:jc w:val="center"/>
              <w:rPr>
                <w:rFonts w:ascii="Times New Roman" w:hAnsi="Times New Roman" w:cs="Times New Roman"/>
                <w:b/>
                <w:i/>
                <w:color w:val="000000" w:themeColor="text1"/>
                <w:sz w:val="24"/>
                <w:szCs w:val="24"/>
              </w:rPr>
            </w:pPr>
          </w:p>
        </w:tc>
        <w:tc>
          <w:tcPr>
            <w:tcW w:w="1843" w:type="dxa"/>
          </w:tcPr>
          <w:p w:rsidR="009B03F2" w:rsidRPr="005D3D49" w:rsidRDefault="009B03F2" w:rsidP="008D05B9">
            <w:pPr>
              <w:jc w:val="center"/>
              <w:rPr>
                <w:rFonts w:ascii="Times New Roman" w:hAnsi="Times New Roman" w:cs="Times New Roman"/>
                <w:color w:val="000000" w:themeColor="text1"/>
                <w:sz w:val="24"/>
                <w:szCs w:val="24"/>
              </w:rPr>
            </w:pPr>
            <w:r w:rsidRPr="00942FFE">
              <w:rPr>
                <w:rFonts w:ascii="Times New Roman" w:hAnsi="Times New Roman" w:cs="Times New Roman"/>
                <w:color w:val="000000" w:themeColor="text1"/>
                <w:sz w:val="24"/>
                <w:szCs w:val="24"/>
              </w:rPr>
              <w:t>Домашние животные и их детеныши. Содержание домашних животных</w:t>
            </w:r>
          </w:p>
        </w:tc>
        <w:tc>
          <w:tcPr>
            <w:tcW w:w="4082" w:type="dxa"/>
          </w:tcPr>
          <w:p w:rsidR="009B03F2" w:rsidRPr="005D3D49" w:rsidRDefault="009B03F2" w:rsidP="008D05B9">
            <w:pPr>
              <w:autoSpaceDE w:val="0"/>
              <w:autoSpaceDN w:val="0"/>
              <w:adjustRightInd w:val="0"/>
              <w:rPr>
                <w:rFonts w:ascii="Times New Roman" w:eastAsia="Lucida Sans Unicode" w:hAnsi="Times New Roman" w:cs="Times New Roman"/>
                <w:color w:val="000000" w:themeColor="text1"/>
                <w:kern w:val="1"/>
                <w:sz w:val="24"/>
                <w:szCs w:val="24"/>
              </w:rPr>
            </w:pPr>
            <w:r w:rsidRPr="005D3D49">
              <w:rPr>
                <w:rFonts w:ascii="Times New Roman" w:eastAsia="Lucida Sans Unicode" w:hAnsi="Times New Roman" w:cs="Times New Roman"/>
                <w:color w:val="000000" w:themeColor="text1"/>
                <w:kern w:val="1"/>
                <w:sz w:val="24"/>
                <w:szCs w:val="24"/>
              </w:rPr>
              <w:t>Расширять представления детей о домашних животных, об их повадках, развивать представления детей о пользе домашних животных. Расширять представления детей о пище, месте и особенности обитания домашних животных. Расширять знания о профессиях людей, занимающихся разведением домашних животных.</w:t>
            </w:r>
          </w:p>
        </w:tc>
        <w:tc>
          <w:tcPr>
            <w:tcW w:w="1984" w:type="dxa"/>
            <w:gridSpan w:val="2"/>
          </w:tcPr>
          <w:p w:rsidR="009B03F2" w:rsidRPr="005D3D49" w:rsidRDefault="009B03F2" w:rsidP="008D05B9">
            <w:pPr>
              <w:jc w:val="center"/>
              <w:rPr>
                <w:rFonts w:ascii="Times New Roman" w:hAnsi="Times New Roman" w:cs="Times New Roman"/>
                <w:color w:val="000000" w:themeColor="text1"/>
                <w:sz w:val="24"/>
                <w:szCs w:val="24"/>
              </w:rPr>
            </w:pPr>
            <w:r w:rsidRPr="005D3D49">
              <w:rPr>
                <w:rFonts w:ascii="Times New Roman" w:hAnsi="Times New Roman" w:cs="Times New Roman"/>
                <w:color w:val="000000" w:themeColor="text1"/>
                <w:sz w:val="24"/>
                <w:szCs w:val="24"/>
              </w:rPr>
              <w:t>Просмотр презентации «Любите и берегите животных!»</w:t>
            </w:r>
          </w:p>
        </w:tc>
      </w:tr>
      <w:tr w:rsidR="009B03F2" w:rsidRPr="005D3D49" w:rsidTr="009B03F2">
        <w:trPr>
          <w:cantSplit/>
          <w:trHeight w:val="1134"/>
        </w:trPr>
        <w:tc>
          <w:tcPr>
            <w:tcW w:w="392" w:type="dxa"/>
            <w:vMerge/>
            <w:tcBorders>
              <w:right w:val="single" w:sz="4" w:space="0" w:color="auto"/>
            </w:tcBorders>
            <w:textDirection w:val="btLr"/>
          </w:tcPr>
          <w:p w:rsidR="009B03F2" w:rsidRPr="005D3D49" w:rsidRDefault="009B03F2" w:rsidP="008D05B9">
            <w:pPr>
              <w:pStyle w:val="af2"/>
              <w:jc w:val="center"/>
              <w:rPr>
                <w:rFonts w:ascii="Times New Roman" w:hAnsi="Times New Roman" w:cs="Times New Roman"/>
                <w:b/>
                <w:sz w:val="24"/>
                <w:szCs w:val="24"/>
              </w:rPr>
            </w:pPr>
          </w:p>
        </w:tc>
        <w:tc>
          <w:tcPr>
            <w:tcW w:w="425" w:type="dxa"/>
            <w:vMerge/>
            <w:tcBorders>
              <w:left w:val="single" w:sz="4" w:space="0" w:color="auto"/>
            </w:tcBorders>
            <w:textDirection w:val="btLr"/>
          </w:tcPr>
          <w:p w:rsidR="009B03F2" w:rsidRPr="005D3D49" w:rsidRDefault="009B03F2" w:rsidP="008D05B9">
            <w:pPr>
              <w:ind w:left="113" w:right="113"/>
              <w:jc w:val="center"/>
              <w:rPr>
                <w:rFonts w:ascii="Times New Roman" w:hAnsi="Times New Roman" w:cs="Times New Roman"/>
                <w:sz w:val="24"/>
                <w:szCs w:val="24"/>
              </w:rPr>
            </w:pPr>
          </w:p>
        </w:tc>
        <w:tc>
          <w:tcPr>
            <w:tcW w:w="2297" w:type="dxa"/>
          </w:tcPr>
          <w:p w:rsidR="009B03F2" w:rsidRPr="005D3D49" w:rsidRDefault="009B03F2" w:rsidP="008D05B9">
            <w:pPr>
              <w:jc w:val="center"/>
              <w:rPr>
                <w:rFonts w:ascii="Times New Roman" w:eastAsia="Calibri" w:hAnsi="Times New Roman" w:cs="Times New Roman"/>
                <w:b/>
                <w:i/>
                <w:color w:val="000000" w:themeColor="text1"/>
                <w:sz w:val="24"/>
                <w:szCs w:val="24"/>
              </w:rPr>
            </w:pPr>
            <w:r w:rsidRPr="005D3D49">
              <w:rPr>
                <w:rFonts w:ascii="Times New Roman" w:eastAsia="Calibri" w:hAnsi="Times New Roman" w:cs="Times New Roman"/>
                <w:b/>
                <w:i/>
                <w:color w:val="000000" w:themeColor="text1"/>
                <w:sz w:val="24"/>
                <w:szCs w:val="24"/>
              </w:rPr>
              <w:t>30.11.</w:t>
            </w:r>
          </w:p>
          <w:p w:rsidR="009B03F2" w:rsidRPr="005D3D49" w:rsidRDefault="009B03F2" w:rsidP="008D05B9">
            <w:pPr>
              <w:jc w:val="center"/>
              <w:rPr>
                <w:rFonts w:ascii="Times New Roman" w:eastAsia="Calibri" w:hAnsi="Times New Roman" w:cs="Times New Roman"/>
                <w:b/>
                <w:i/>
                <w:color w:val="000000" w:themeColor="text1"/>
                <w:sz w:val="24"/>
                <w:szCs w:val="24"/>
              </w:rPr>
            </w:pPr>
            <w:r w:rsidRPr="005D3D49">
              <w:rPr>
                <w:rFonts w:ascii="Times New Roman" w:eastAsia="Calibri" w:hAnsi="Times New Roman" w:cs="Times New Roman"/>
                <w:b/>
                <w:i/>
                <w:color w:val="000000" w:themeColor="text1"/>
                <w:sz w:val="24"/>
                <w:szCs w:val="24"/>
              </w:rPr>
              <w:t>День Государственного герба Российской Федерации</w:t>
            </w:r>
          </w:p>
        </w:tc>
        <w:tc>
          <w:tcPr>
            <w:tcW w:w="1843" w:type="dxa"/>
          </w:tcPr>
          <w:p w:rsidR="009B03F2" w:rsidRPr="005D3D49" w:rsidRDefault="009B03F2" w:rsidP="008D05B9">
            <w:pPr>
              <w:jc w:val="center"/>
              <w:rPr>
                <w:rFonts w:ascii="Times New Roman" w:hAnsi="Times New Roman" w:cs="Times New Roman"/>
                <w:color w:val="000000" w:themeColor="text1"/>
                <w:sz w:val="24"/>
                <w:szCs w:val="24"/>
              </w:rPr>
            </w:pPr>
          </w:p>
        </w:tc>
        <w:tc>
          <w:tcPr>
            <w:tcW w:w="4082" w:type="dxa"/>
          </w:tcPr>
          <w:p w:rsidR="009B03F2" w:rsidRPr="005D3D49" w:rsidRDefault="009B03F2" w:rsidP="008D05B9">
            <w:pPr>
              <w:autoSpaceDE w:val="0"/>
              <w:autoSpaceDN w:val="0"/>
              <w:adjustRightInd w:val="0"/>
              <w:rPr>
                <w:rFonts w:ascii="Times New Roman" w:eastAsia="Lucida Sans Unicode" w:hAnsi="Times New Roman" w:cs="Times New Roman"/>
                <w:color w:val="000000" w:themeColor="text1"/>
                <w:kern w:val="1"/>
                <w:sz w:val="24"/>
                <w:szCs w:val="24"/>
              </w:rPr>
            </w:pPr>
            <w:r w:rsidRPr="005D3D49">
              <w:rPr>
                <w:rFonts w:ascii="Times New Roman" w:eastAsia="Lucida Sans Unicode" w:hAnsi="Times New Roman" w:cs="Times New Roman"/>
                <w:color w:val="000000" w:themeColor="text1"/>
                <w:kern w:val="1"/>
                <w:sz w:val="24"/>
                <w:szCs w:val="24"/>
              </w:rPr>
              <w:t xml:space="preserve">Сформировать </w:t>
            </w:r>
            <w:r>
              <w:rPr>
                <w:rFonts w:ascii="Times New Roman" w:eastAsia="Lucida Sans Unicode" w:hAnsi="Times New Roman" w:cs="Times New Roman"/>
                <w:color w:val="000000" w:themeColor="text1"/>
                <w:kern w:val="1"/>
                <w:sz w:val="24"/>
                <w:szCs w:val="24"/>
              </w:rPr>
              <w:t xml:space="preserve"> и расширить </w:t>
            </w:r>
            <w:r w:rsidRPr="005D3D49">
              <w:rPr>
                <w:rFonts w:ascii="Times New Roman" w:eastAsia="Lucida Sans Unicode" w:hAnsi="Times New Roman" w:cs="Times New Roman"/>
                <w:color w:val="000000" w:themeColor="text1"/>
                <w:kern w:val="1"/>
                <w:sz w:val="24"/>
                <w:szCs w:val="24"/>
              </w:rPr>
              <w:t>представление о сущности и значении герба России как государственного символа Российской Федерации у детей. Развивать интерес к изучению истории нашей страны, какие памятные даты связаны с историей нашей Родины. Воспитывать у детей любовь к Родине; вызвать у детей чувство гордости за свою страну.</w:t>
            </w:r>
          </w:p>
        </w:tc>
        <w:tc>
          <w:tcPr>
            <w:tcW w:w="1984" w:type="dxa"/>
            <w:gridSpan w:val="2"/>
          </w:tcPr>
          <w:p w:rsidR="009B03F2" w:rsidRPr="005D3D49" w:rsidRDefault="009B03F2" w:rsidP="008D05B9">
            <w:pPr>
              <w:jc w:val="center"/>
              <w:rPr>
                <w:rFonts w:ascii="Times New Roman" w:hAnsi="Times New Roman" w:cs="Times New Roman"/>
                <w:color w:val="000000" w:themeColor="text1"/>
                <w:sz w:val="24"/>
                <w:szCs w:val="24"/>
              </w:rPr>
            </w:pPr>
            <w:r w:rsidRPr="005D3D49">
              <w:rPr>
                <w:rFonts w:ascii="Times New Roman" w:hAnsi="Times New Roman" w:cs="Times New Roman"/>
                <w:color w:val="000000" w:themeColor="text1"/>
                <w:sz w:val="24"/>
                <w:szCs w:val="24"/>
              </w:rPr>
              <w:t>Чтение стихотворений о России, изобразительное творчество</w:t>
            </w:r>
          </w:p>
        </w:tc>
      </w:tr>
      <w:tr w:rsidR="009B03F2" w:rsidRPr="005D3D49" w:rsidTr="009B03F2">
        <w:trPr>
          <w:cantSplit/>
          <w:trHeight w:val="1134"/>
        </w:trPr>
        <w:tc>
          <w:tcPr>
            <w:tcW w:w="392" w:type="dxa"/>
            <w:vMerge w:val="restart"/>
            <w:tcBorders>
              <w:right w:val="single" w:sz="4" w:space="0" w:color="auto"/>
            </w:tcBorders>
            <w:textDirection w:val="btLr"/>
          </w:tcPr>
          <w:p w:rsidR="009B03F2" w:rsidRPr="005D3D49" w:rsidRDefault="009B03F2" w:rsidP="008D05B9">
            <w:pPr>
              <w:pStyle w:val="af2"/>
              <w:jc w:val="center"/>
              <w:rPr>
                <w:rFonts w:ascii="Times New Roman" w:hAnsi="Times New Roman" w:cs="Times New Roman"/>
                <w:b/>
                <w:sz w:val="24"/>
                <w:szCs w:val="24"/>
              </w:rPr>
            </w:pPr>
            <w:r w:rsidRPr="005D3D49">
              <w:rPr>
                <w:rFonts w:ascii="Times New Roman" w:hAnsi="Times New Roman" w:cs="Times New Roman"/>
                <w:b/>
                <w:sz w:val="24"/>
                <w:szCs w:val="24"/>
              </w:rPr>
              <w:t>ДЕКАБРЬ</w:t>
            </w:r>
          </w:p>
        </w:tc>
        <w:tc>
          <w:tcPr>
            <w:tcW w:w="425" w:type="dxa"/>
            <w:vMerge w:val="restart"/>
            <w:tcBorders>
              <w:left w:val="single" w:sz="4" w:space="0" w:color="auto"/>
            </w:tcBorders>
            <w:textDirection w:val="btLr"/>
          </w:tcPr>
          <w:p w:rsidR="009B03F2" w:rsidRPr="005D3D49" w:rsidRDefault="009B03F2" w:rsidP="008D05B9">
            <w:pPr>
              <w:ind w:left="113" w:right="113"/>
              <w:jc w:val="center"/>
              <w:rPr>
                <w:rFonts w:ascii="Times New Roman" w:hAnsi="Times New Roman" w:cs="Times New Roman"/>
                <w:sz w:val="24"/>
                <w:szCs w:val="24"/>
              </w:rPr>
            </w:pPr>
            <w:r w:rsidRPr="005D3D49">
              <w:rPr>
                <w:rFonts w:ascii="Times New Roman" w:hAnsi="Times New Roman" w:cs="Times New Roman"/>
                <w:sz w:val="24"/>
                <w:szCs w:val="24"/>
              </w:rPr>
              <w:t>1 неделя</w:t>
            </w:r>
          </w:p>
        </w:tc>
        <w:tc>
          <w:tcPr>
            <w:tcW w:w="2297" w:type="dxa"/>
          </w:tcPr>
          <w:p w:rsidR="009B03F2" w:rsidRPr="005D3D49" w:rsidRDefault="009B03F2" w:rsidP="008D05B9">
            <w:pPr>
              <w:jc w:val="center"/>
              <w:rPr>
                <w:rFonts w:ascii="Times New Roman" w:eastAsia="Calibri" w:hAnsi="Times New Roman" w:cs="Times New Roman"/>
                <w:b/>
                <w:bCs/>
                <w:i/>
                <w:color w:val="000000" w:themeColor="text1"/>
                <w:sz w:val="24"/>
                <w:szCs w:val="24"/>
              </w:rPr>
            </w:pPr>
            <w:r w:rsidRPr="005D3D49">
              <w:rPr>
                <w:rFonts w:ascii="Times New Roman" w:eastAsia="Calibri" w:hAnsi="Times New Roman" w:cs="Times New Roman"/>
                <w:b/>
                <w:bCs/>
                <w:i/>
                <w:color w:val="000000" w:themeColor="text1"/>
                <w:sz w:val="24"/>
                <w:szCs w:val="24"/>
              </w:rPr>
              <w:t>03.12 Международный день инвалида</w:t>
            </w:r>
          </w:p>
          <w:p w:rsidR="009B03F2" w:rsidRPr="005D3D49" w:rsidRDefault="009B03F2" w:rsidP="008D05B9">
            <w:pPr>
              <w:jc w:val="center"/>
              <w:rPr>
                <w:rFonts w:ascii="Times New Roman" w:hAnsi="Times New Roman" w:cs="Times New Roman"/>
                <w:b/>
                <w:i/>
                <w:color w:val="000000" w:themeColor="text1"/>
                <w:sz w:val="24"/>
                <w:szCs w:val="24"/>
              </w:rPr>
            </w:pPr>
          </w:p>
        </w:tc>
        <w:tc>
          <w:tcPr>
            <w:tcW w:w="1843" w:type="dxa"/>
          </w:tcPr>
          <w:p w:rsidR="009B03F2" w:rsidRPr="005D3D49" w:rsidRDefault="009B03F2" w:rsidP="008D05B9">
            <w:pPr>
              <w:jc w:val="center"/>
              <w:rPr>
                <w:rFonts w:ascii="Times New Roman" w:hAnsi="Times New Roman" w:cs="Times New Roman"/>
                <w:color w:val="000000" w:themeColor="text1"/>
                <w:sz w:val="24"/>
                <w:szCs w:val="24"/>
              </w:rPr>
            </w:pPr>
          </w:p>
        </w:tc>
        <w:tc>
          <w:tcPr>
            <w:tcW w:w="4082" w:type="dxa"/>
          </w:tcPr>
          <w:p w:rsidR="009B03F2" w:rsidRPr="005D3D49" w:rsidRDefault="009B03F2" w:rsidP="008D05B9">
            <w:pPr>
              <w:rPr>
                <w:rFonts w:ascii="Times New Roman" w:hAnsi="Times New Roman" w:cs="Times New Roman"/>
                <w:color w:val="000000" w:themeColor="text1"/>
                <w:sz w:val="24"/>
                <w:szCs w:val="24"/>
              </w:rPr>
            </w:pPr>
            <w:r w:rsidRPr="005D3D49">
              <w:rPr>
                <w:rFonts w:ascii="Times New Roman" w:hAnsi="Times New Roman" w:cs="Times New Roman"/>
                <w:color w:val="000000" w:themeColor="text1"/>
                <w:sz w:val="24"/>
                <w:szCs w:val="24"/>
              </w:rPr>
              <w:t>Воспитывать гуманное отношение к людям с ограниченными возможностями; формировать нравственные качества человека: доброту, заботу, отзывчивость, желание помогать друг другу; воспитывать в детях чувства сопереживания милосердия, толерантности к инвалидам.</w:t>
            </w:r>
          </w:p>
        </w:tc>
        <w:tc>
          <w:tcPr>
            <w:tcW w:w="1984" w:type="dxa"/>
            <w:gridSpan w:val="2"/>
          </w:tcPr>
          <w:p w:rsidR="009B03F2" w:rsidRPr="005D3D49" w:rsidRDefault="009B03F2" w:rsidP="008D05B9">
            <w:pPr>
              <w:jc w:val="center"/>
              <w:rPr>
                <w:rFonts w:ascii="Times New Roman" w:hAnsi="Times New Roman" w:cs="Times New Roman"/>
                <w:color w:val="000000" w:themeColor="text1"/>
                <w:sz w:val="24"/>
                <w:szCs w:val="24"/>
              </w:rPr>
            </w:pPr>
            <w:r w:rsidRPr="005D3D49">
              <w:rPr>
                <w:rFonts w:ascii="Times New Roman" w:hAnsi="Times New Roman" w:cs="Times New Roman"/>
                <w:color w:val="000000" w:themeColor="text1"/>
                <w:sz w:val="24"/>
                <w:szCs w:val="24"/>
              </w:rPr>
              <w:t>Развивающее занятие «Доброта спасет мир!»</w:t>
            </w:r>
          </w:p>
        </w:tc>
      </w:tr>
      <w:tr w:rsidR="009B03F2" w:rsidRPr="005D3D49" w:rsidTr="009B03F2">
        <w:tc>
          <w:tcPr>
            <w:tcW w:w="392" w:type="dxa"/>
            <w:vMerge/>
            <w:tcBorders>
              <w:right w:val="single" w:sz="4" w:space="0" w:color="auto"/>
            </w:tcBorders>
            <w:textDirection w:val="btLr"/>
          </w:tcPr>
          <w:p w:rsidR="009B03F2" w:rsidRPr="005D3D49" w:rsidRDefault="009B03F2" w:rsidP="008D05B9">
            <w:pPr>
              <w:pStyle w:val="af2"/>
              <w:jc w:val="center"/>
              <w:rPr>
                <w:rFonts w:ascii="Times New Roman" w:hAnsi="Times New Roman" w:cs="Times New Roman"/>
                <w:b/>
                <w:sz w:val="24"/>
                <w:szCs w:val="24"/>
              </w:rPr>
            </w:pPr>
          </w:p>
        </w:tc>
        <w:tc>
          <w:tcPr>
            <w:tcW w:w="425" w:type="dxa"/>
            <w:vMerge/>
            <w:tcBorders>
              <w:left w:val="single" w:sz="4" w:space="0" w:color="auto"/>
            </w:tcBorders>
          </w:tcPr>
          <w:p w:rsidR="009B03F2" w:rsidRPr="005D3D49" w:rsidRDefault="009B03F2" w:rsidP="008D05B9">
            <w:pPr>
              <w:jc w:val="center"/>
              <w:rPr>
                <w:rFonts w:ascii="Times New Roman" w:hAnsi="Times New Roman" w:cs="Times New Roman"/>
                <w:sz w:val="24"/>
                <w:szCs w:val="24"/>
              </w:rPr>
            </w:pPr>
          </w:p>
        </w:tc>
        <w:tc>
          <w:tcPr>
            <w:tcW w:w="2297" w:type="dxa"/>
          </w:tcPr>
          <w:p w:rsidR="009B03F2" w:rsidRPr="005D3D49" w:rsidRDefault="009B03F2" w:rsidP="008D05B9">
            <w:pPr>
              <w:jc w:val="center"/>
              <w:rPr>
                <w:rFonts w:ascii="Times New Roman" w:eastAsia="Calibri" w:hAnsi="Times New Roman" w:cs="Times New Roman"/>
                <w:b/>
                <w:i/>
                <w:color w:val="000000" w:themeColor="text1"/>
                <w:sz w:val="24"/>
                <w:szCs w:val="24"/>
              </w:rPr>
            </w:pPr>
            <w:r w:rsidRPr="005D3D49">
              <w:rPr>
                <w:rFonts w:ascii="Times New Roman" w:eastAsia="Calibri" w:hAnsi="Times New Roman" w:cs="Times New Roman"/>
                <w:b/>
                <w:bCs/>
                <w:i/>
                <w:color w:val="000000" w:themeColor="text1"/>
                <w:sz w:val="24"/>
                <w:szCs w:val="24"/>
              </w:rPr>
              <w:t>08.12</w:t>
            </w:r>
          </w:p>
          <w:p w:rsidR="009B03F2" w:rsidRPr="005D3D49" w:rsidRDefault="009B03F2" w:rsidP="008D05B9">
            <w:pPr>
              <w:jc w:val="center"/>
              <w:rPr>
                <w:rFonts w:ascii="Times New Roman" w:hAnsi="Times New Roman" w:cs="Times New Roman"/>
                <w:b/>
                <w:i/>
                <w:color w:val="000000" w:themeColor="text1"/>
                <w:sz w:val="24"/>
                <w:szCs w:val="24"/>
              </w:rPr>
            </w:pPr>
            <w:r w:rsidRPr="005D3D49">
              <w:rPr>
                <w:rFonts w:ascii="Times New Roman" w:hAnsi="Times New Roman" w:cs="Times New Roman"/>
                <w:b/>
                <w:i/>
                <w:color w:val="000000" w:themeColor="text1"/>
                <w:sz w:val="24"/>
                <w:szCs w:val="24"/>
              </w:rPr>
              <w:t>Международный день художника</w:t>
            </w:r>
          </w:p>
        </w:tc>
        <w:tc>
          <w:tcPr>
            <w:tcW w:w="1843" w:type="dxa"/>
          </w:tcPr>
          <w:p w:rsidR="009B03F2" w:rsidRPr="005D3D49" w:rsidRDefault="009B03F2" w:rsidP="008D05B9">
            <w:pPr>
              <w:jc w:val="center"/>
              <w:rPr>
                <w:rFonts w:ascii="Times New Roman" w:hAnsi="Times New Roman" w:cs="Times New Roman"/>
                <w:color w:val="000000" w:themeColor="text1"/>
                <w:sz w:val="24"/>
                <w:szCs w:val="24"/>
              </w:rPr>
            </w:pPr>
          </w:p>
        </w:tc>
        <w:tc>
          <w:tcPr>
            <w:tcW w:w="4082" w:type="dxa"/>
          </w:tcPr>
          <w:p w:rsidR="009B03F2" w:rsidRPr="005D3D49" w:rsidRDefault="009B03F2" w:rsidP="008D05B9">
            <w:pPr>
              <w:pStyle w:val="ac"/>
              <w:shd w:val="clear" w:color="auto" w:fill="FFFFFF"/>
              <w:spacing w:after="150"/>
              <w:rPr>
                <w:color w:val="333333"/>
              </w:rPr>
            </w:pPr>
            <w:r w:rsidRPr="005D3D49">
              <w:rPr>
                <w:color w:val="000000" w:themeColor="text1"/>
              </w:rPr>
              <w:t>Расширить представления детей о профессии художника. Углубить знания детей об изобразительных материалах, способах рисования. Дать представления о том, что художники в произведениях отражают свое мироощущение, передают свои мысли и чувства. Развивать интерес к искусству, эмоциональную отзывчивость на произведения искусства.</w:t>
            </w:r>
          </w:p>
        </w:tc>
        <w:tc>
          <w:tcPr>
            <w:tcW w:w="1984" w:type="dxa"/>
            <w:gridSpan w:val="2"/>
          </w:tcPr>
          <w:p w:rsidR="009B03F2" w:rsidRPr="005D3D49" w:rsidRDefault="009B03F2" w:rsidP="008D05B9">
            <w:pPr>
              <w:jc w:val="center"/>
              <w:rPr>
                <w:rFonts w:ascii="Times New Roman" w:hAnsi="Times New Roman" w:cs="Times New Roman"/>
                <w:color w:val="000000" w:themeColor="text1"/>
                <w:sz w:val="24"/>
                <w:szCs w:val="24"/>
              </w:rPr>
            </w:pPr>
            <w:r w:rsidRPr="005D3D49">
              <w:rPr>
                <w:rFonts w:ascii="Times New Roman" w:hAnsi="Times New Roman" w:cs="Times New Roman"/>
                <w:color w:val="000000" w:themeColor="text1"/>
                <w:sz w:val="24"/>
                <w:szCs w:val="24"/>
              </w:rPr>
              <w:t xml:space="preserve">Экспериментальная работа «Фокусы с цветом» </w:t>
            </w:r>
          </w:p>
        </w:tc>
      </w:tr>
      <w:tr w:rsidR="009B03F2" w:rsidRPr="005D3D49" w:rsidTr="009B03F2">
        <w:tc>
          <w:tcPr>
            <w:tcW w:w="392" w:type="dxa"/>
            <w:vMerge/>
            <w:tcBorders>
              <w:right w:val="single" w:sz="4" w:space="0" w:color="auto"/>
            </w:tcBorders>
            <w:textDirection w:val="btLr"/>
          </w:tcPr>
          <w:p w:rsidR="009B03F2" w:rsidRPr="005D3D49" w:rsidRDefault="009B03F2" w:rsidP="008D05B9">
            <w:pPr>
              <w:pStyle w:val="af2"/>
              <w:jc w:val="center"/>
              <w:rPr>
                <w:rFonts w:ascii="Times New Roman" w:hAnsi="Times New Roman" w:cs="Times New Roman"/>
                <w:b/>
                <w:sz w:val="24"/>
                <w:szCs w:val="24"/>
              </w:rPr>
            </w:pPr>
          </w:p>
        </w:tc>
        <w:tc>
          <w:tcPr>
            <w:tcW w:w="425" w:type="dxa"/>
            <w:vMerge/>
            <w:tcBorders>
              <w:left w:val="single" w:sz="4" w:space="0" w:color="auto"/>
            </w:tcBorders>
          </w:tcPr>
          <w:p w:rsidR="009B03F2" w:rsidRPr="005D3D49" w:rsidRDefault="009B03F2" w:rsidP="008D05B9">
            <w:pPr>
              <w:jc w:val="center"/>
              <w:rPr>
                <w:rFonts w:ascii="Times New Roman" w:hAnsi="Times New Roman" w:cs="Times New Roman"/>
                <w:sz w:val="24"/>
                <w:szCs w:val="24"/>
              </w:rPr>
            </w:pPr>
          </w:p>
        </w:tc>
        <w:tc>
          <w:tcPr>
            <w:tcW w:w="2297" w:type="dxa"/>
          </w:tcPr>
          <w:p w:rsidR="009B03F2" w:rsidRPr="005D3D49" w:rsidRDefault="009B03F2" w:rsidP="008D05B9">
            <w:pPr>
              <w:jc w:val="center"/>
              <w:rPr>
                <w:rFonts w:ascii="Times New Roman" w:hAnsi="Times New Roman" w:cs="Times New Roman"/>
                <w:b/>
                <w:i/>
                <w:color w:val="000000" w:themeColor="text1"/>
                <w:sz w:val="24"/>
                <w:szCs w:val="24"/>
              </w:rPr>
            </w:pPr>
            <w:r w:rsidRPr="005D3D49">
              <w:rPr>
                <w:rFonts w:ascii="Times New Roman" w:hAnsi="Times New Roman" w:cs="Times New Roman"/>
                <w:b/>
                <w:i/>
                <w:color w:val="000000" w:themeColor="text1"/>
                <w:sz w:val="24"/>
                <w:szCs w:val="24"/>
              </w:rPr>
              <w:t>09.12</w:t>
            </w:r>
          </w:p>
          <w:p w:rsidR="009B03F2" w:rsidRPr="005D3D49" w:rsidRDefault="009B03F2" w:rsidP="008D05B9">
            <w:pPr>
              <w:jc w:val="center"/>
              <w:rPr>
                <w:rFonts w:ascii="Times New Roman" w:hAnsi="Times New Roman" w:cs="Times New Roman"/>
                <w:b/>
                <w:i/>
                <w:color w:val="000000" w:themeColor="text1"/>
                <w:sz w:val="24"/>
                <w:szCs w:val="24"/>
              </w:rPr>
            </w:pPr>
            <w:r w:rsidRPr="005D3D49">
              <w:rPr>
                <w:rFonts w:ascii="Times New Roman" w:hAnsi="Times New Roman" w:cs="Times New Roman"/>
                <w:b/>
                <w:i/>
                <w:color w:val="000000" w:themeColor="text1"/>
                <w:sz w:val="24"/>
                <w:szCs w:val="24"/>
              </w:rPr>
              <w:t>День Героев Отечества</w:t>
            </w:r>
          </w:p>
        </w:tc>
        <w:tc>
          <w:tcPr>
            <w:tcW w:w="1843" w:type="dxa"/>
          </w:tcPr>
          <w:p w:rsidR="009B03F2" w:rsidRPr="005D3D49" w:rsidRDefault="009B03F2" w:rsidP="008D05B9">
            <w:pPr>
              <w:jc w:val="center"/>
              <w:rPr>
                <w:rFonts w:ascii="Times New Roman" w:hAnsi="Times New Roman" w:cs="Times New Roman"/>
                <w:color w:val="000000" w:themeColor="text1"/>
                <w:sz w:val="24"/>
                <w:szCs w:val="24"/>
              </w:rPr>
            </w:pPr>
          </w:p>
        </w:tc>
        <w:tc>
          <w:tcPr>
            <w:tcW w:w="4082" w:type="dxa"/>
          </w:tcPr>
          <w:p w:rsidR="009B03F2" w:rsidRPr="005D3D49" w:rsidRDefault="009B03F2" w:rsidP="008D05B9">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Закрепить знания</w:t>
            </w:r>
            <w:r w:rsidRPr="005D3D49">
              <w:rPr>
                <w:rFonts w:ascii="Times New Roman" w:hAnsi="Times New Roman" w:cs="Times New Roman"/>
                <w:color w:val="000000" w:themeColor="text1"/>
                <w:sz w:val="24"/>
                <w:szCs w:val="24"/>
              </w:rPr>
              <w:t xml:space="preserve"> детей </w:t>
            </w:r>
            <w:r>
              <w:rPr>
                <w:rFonts w:ascii="Times New Roman" w:hAnsi="Times New Roman" w:cs="Times New Roman"/>
                <w:color w:val="000000" w:themeColor="text1"/>
                <w:sz w:val="24"/>
                <w:szCs w:val="24"/>
              </w:rPr>
              <w:t xml:space="preserve">о </w:t>
            </w:r>
            <w:r w:rsidRPr="005D3D49">
              <w:rPr>
                <w:rFonts w:ascii="Times New Roman" w:hAnsi="Times New Roman" w:cs="Times New Roman"/>
                <w:color w:val="000000" w:themeColor="text1"/>
                <w:sz w:val="24"/>
                <w:szCs w:val="24"/>
              </w:rPr>
              <w:t>поняти</w:t>
            </w:r>
            <w:r>
              <w:rPr>
                <w:rFonts w:ascii="Times New Roman" w:hAnsi="Times New Roman" w:cs="Times New Roman"/>
                <w:color w:val="000000" w:themeColor="text1"/>
                <w:sz w:val="24"/>
                <w:szCs w:val="24"/>
              </w:rPr>
              <w:t>и</w:t>
            </w:r>
            <w:r w:rsidRPr="005D3D49">
              <w:rPr>
                <w:rFonts w:ascii="Times New Roman" w:hAnsi="Times New Roman" w:cs="Times New Roman"/>
                <w:color w:val="000000" w:themeColor="text1"/>
                <w:sz w:val="24"/>
                <w:szCs w:val="24"/>
              </w:rPr>
              <w:t xml:space="preserve"> «Герой», за что их помнят люди. Расширить знания детей о высших наградах России, о людях имеющих эти награды. Увлечь детей примерами из отечественной и современной истории, свидетельствующими о преданности соотечественников к Родине, их смелости; воспитание чувства уважения к людям, совершившим подвиг во благо Отечества, другого человека, национальной гордости, гражданственности и патриотизма.</w:t>
            </w:r>
          </w:p>
        </w:tc>
        <w:tc>
          <w:tcPr>
            <w:tcW w:w="1984" w:type="dxa"/>
            <w:gridSpan w:val="2"/>
          </w:tcPr>
          <w:p w:rsidR="009B03F2" w:rsidRPr="005D3D49" w:rsidRDefault="009B03F2" w:rsidP="008D05B9">
            <w:pPr>
              <w:jc w:val="center"/>
              <w:rPr>
                <w:rFonts w:ascii="Times New Roman" w:hAnsi="Times New Roman" w:cs="Times New Roman"/>
                <w:color w:val="000000" w:themeColor="text1"/>
                <w:sz w:val="24"/>
                <w:szCs w:val="24"/>
              </w:rPr>
            </w:pPr>
            <w:r w:rsidRPr="005D3D49">
              <w:rPr>
                <w:rFonts w:ascii="Times New Roman" w:hAnsi="Times New Roman" w:cs="Times New Roman"/>
                <w:color w:val="000000" w:themeColor="text1"/>
                <w:sz w:val="24"/>
                <w:szCs w:val="24"/>
              </w:rPr>
              <w:t xml:space="preserve">Просмотр </w:t>
            </w:r>
            <w:proofErr w:type="spellStart"/>
            <w:r w:rsidRPr="005D3D49">
              <w:rPr>
                <w:rFonts w:ascii="Times New Roman" w:hAnsi="Times New Roman" w:cs="Times New Roman"/>
                <w:color w:val="000000" w:themeColor="text1"/>
                <w:sz w:val="24"/>
                <w:szCs w:val="24"/>
              </w:rPr>
              <w:t>видеопрезентации</w:t>
            </w:r>
            <w:proofErr w:type="spellEnd"/>
            <w:r w:rsidRPr="005D3D49">
              <w:rPr>
                <w:rFonts w:ascii="Times New Roman" w:hAnsi="Times New Roman" w:cs="Times New Roman"/>
                <w:color w:val="000000" w:themeColor="text1"/>
                <w:sz w:val="24"/>
                <w:szCs w:val="24"/>
              </w:rPr>
              <w:t xml:space="preserve"> «Герои России»</w:t>
            </w:r>
          </w:p>
        </w:tc>
      </w:tr>
      <w:tr w:rsidR="009B03F2" w:rsidRPr="005D3D49" w:rsidTr="009B03F2">
        <w:tc>
          <w:tcPr>
            <w:tcW w:w="392" w:type="dxa"/>
            <w:vMerge/>
            <w:tcBorders>
              <w:right w:val="single" w:sz="4" w:space="0" w:color="auto"/>
            </w:tcBorders>
            <w:textDirection w:val="btLr"/>
          </w:tcPr>
          <w:p w:rsidR="009B03F2" w:rsidRPr="005D3D49" w:rsidRDefault="009B03F2" w:rsidP="008D05B9">
            <w:pPr>
              <w:pStyle w:val="af2"/>
              <w:jc w:val="center"/>
              <w:rPr>
                <w:rFonts w:ascii="Times New Roman" w:hAnsi="Times New Roman" w:cs="Times New Roman"/>
                <w:b/>
                <w:sz w:val="24"/>
                <w:szCs w:val="24"/>
              </w:rPr>
            </w:pPr>
          </w:p>
        </w:tc>
        <w:tc>
          <w:tcPr>
            <w:tcW w:w="425" w:type="dxa"/>
            <w:tcBorders>
              <w:left w:val="single" w:sz="4" w:space="0" w:color="auto"/>
            </w:tcBorders>
          </w:tcPr>
          <w:p w:rsidR="009B03F2" w:rsidRPr="005D3D49" w:rsidRDefault="009B03F2" w:rsidP="008D05B9">
            <w:pPr>
              <w:jc w:val="center"/>
              <w:rPr>
                <w:rFonts w:ascii="Times New Roman" w:hAnsi="Times New Roman" w:cs="Times New Roman"/>
                <w:sz w:val="24"/>
                <w:szCs w:val="24"/>
              </w:rPr>
            </w:pPr>
          </w:p>
        </w:tc>
        <w:tc>
          <w:tcPr>
            <w:tcW w:w="2297" w:type="dxa"/>
          </w:tcPr>
          <w:p w:rsidR="009B03F2" w:rsidRPr="005D3D49" w:rsidRDefault="009B03F2" w:rsidP="008D05B9">
            <w:pPr>
              <w:jc w:val="center"/>
              <w:rPr>
                <w:rFonts w:ascii="Times New Roman" w:hAnsi="Times New Roman" w:cs="Times New Roman"/>
                <w:b/>
                <w:i/>
                <w:color w:val="000000" w:themeColor="text1"/>
                <w:sz w:val="24"/>
                <w:szCs w:val="24"/>
              </w:rPr>
            </w:pPr>
          </w:p>
        </w:tc>
        <w:tc>
          <w:tcPr>
            <w:tcW w:w="1843" w:type="dxa"/>
          </w:tcPr>
          <w:p w:rsidR="009B03F2" w:rsidRPr="005D3D49" w:rsidRDefault="009B03F2" w:rsidP="008D05B9">
            <w:pPr>
              <w:jc w:val="center"/>
              <w:rPr>
                <w:rFonts w:ascii="Times New Roman" w:hAnsi="Times New Roman" w:cs="Times New Roman"/>
                <w:color w:val="000000" w:themeColor="text1"/>
                <w:sz w:val="24"/>
                <w:szCs w:val="24"/>
              </w:rPr>
            </w:pPr>
            <w:r w:rsidRPr="00942FFE">
              <w:rPr>
                <w:rFonts w:ascii="Times New Roman" w:eastAsia="Times New Roman" w:hAnsi="Times New Roman" w:cs="Times New Roman"/>
                <w:sz w:val="24"/>
                <w:szCs w:val="24"/>
                <w:lang w:eastAsia="ru-RU"/>
              </w:rPr>
              <w:t>Дикие животные и их детеныши. Подготовка животных к зиме</w:t>
            </w:r>
          </w:p>
        </w:tc>
        <w:tc>
          <w:tcPr>
            <w:tcW w:w="4082" w:type="dxa"/>
          </w:tcPr>
          <w:p w:rsidR="009B03F2" w:rsidRDefault="009B03F2" w:rsidP="008D05B9">
            <w:pPr>
              <w:rPr>
                <w:rFonts w:ascii="Times New Roman" w:hAnsi="Times New Roman" w:cs="Times New Roman"/>
                <w:color w:val="000000" w:themeColor="text1"/>
                <w:sz w:val="24"/>
                <w:szCs w:val="24"/>
              </w:rPr>
            </w:pPr>
            <w:r w:rsidRPr="00942FFE">
              <w:rPr>
                <w:rFonts w:ascii="Times New Roman" w:hAnsi="Times New Roman" w:cs="Times New Roman"/>
                <w:color w:val="000000" w:themeColor="text1"/>
                <w:sz w:val="24"/>
                <w:szCs w:val="24"/>
              </w:rPr>
              <w:t>Систематизировать представления детей о местах обитания диких зверей. Расширить и углубить представления о подготовке диких животных к зиме.</w:t>
            </w:r>
          </w:p>
        </w:tc>
        <w:tc>
          <w:tcPr>
            <w:tcW w:w="1984" w:type="dxa"/>
            <w:gridSpan w:val="2"/>
          </w:tcPr>
          <w:p w:rsidR="009B03F2" w:rsidRPr="005D3D49" w:rsidRDefault="009B03F2" w:rsidP="008D05B9">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Загадки о животных</w:t>
            </w:r>
          </w:p>
        </w:tc>
      </w:tr>
      <w:tr w:rsidR="009B03F2" w:rsidRPr="005D3D49" w:rsidTr="009B03F2">
        <w:trPr>
          <w:cantSplit/>
          <w:trHeight w:val="1134"/>
        </w:trPr>
        <w:tc>
          <w:tcPr>
            <w:tcW w:w="392" w:type="dxa"/>
            <w:vMerge/>
            <w:tcBorders>
              <w:right w:val="single" w:sz="4" w:space="0" w:color="auto"/>
            </w:tcBorders>
            <w:textDirection w:val="btLr"/>
          </w:tcPr>
          <w:p w:rsidR="009B03F2" w:rsidRPr="005D3D49" w:rsidRDefault="009B03F2" w:rsidP="008D05B9">
            <w:pPr>
              <w:pStyle w:val="af2"/>
              <w:jc w:val="center"/>
              <w:rPr>
                <w:rFonts w:ascii="Times New Roman" w:hAnsi="Times New Roman" w:cs="Times New Roman"/>
                <w:b/>
                <w:sz w:val="24"/>
                <w:szCs w:val="24"/>
              </w:rPr>
            </w:pPr>
          </w:p>
        </w:tc>
        <w:tc>
          <w:tcPr>
            <w:tcW w:w="425" w:type="dxa"/>
            <w:vMerge w:val="restart"/>
            <w:tcBorders>
              <w:left w:val="single" w:sz="4" w:space="0" w:color="auto"/>
            </w:tcBorders>
            <w:textDirection w:val="btLr"/>
          </w:tcPr>
          <w:p w:rsidR="009B03F2" w:rsidRPr="005D3D49" w:rsidRDefault="009B03F2" w:rsidP="008D05B9">
            <w:pPr>
              <w:ind w:left="113" w:right="113"/>
              <w:jc w:val="center"/>
              <w:rPr>
                <w:rFonts w:ascii="Times New Roman" w:hAnsi="Times New Roman" w:cs="Times New Roman"/>
                <w:sz w:val="24"/>
                <w:szCs w:val="24"/>
              </w:rPr>
            </w:pPr>
            <w:r w:rsidRPr="005D3D49">
              <w:rPr>
                <w:rFonts w:ascii="Times New Roman" w:hAnsi="Times New Roman" w:cs="Times New Roman"/>
                <w:sz w:val="24"/>
                <w:szCs w:val="24"/>
              </w:rPr>
              <w:t>2 неделя</w:t>
            </w:r>
          </w:p>
        </w:tc>
        <w:tc>
          <w:tcPr>
            <w:tcW w:w="2297" w:type="dxa"/>
          </w:tcPr>
          <w:p w:rsidR="009B03F2" w:rsidRPr="005D3D49" w:rsidRDefault="009B03F2" w:rsidP="008D05B9">
            <w:pPr>
              <w:jc w:val="center"/>
              <w:rPr>
                <w:rFonts w:ascii="Times New Roman" w:eastAsia="Times New Roman" w:hAnsi="Times New Roman" w:cs="Times New Roman"/>
                <w:b/>
                <w:bCs/>
                <w:i/>
                <w:color w:val="000000" w:themeColor="text1"/>
                <w:sz w:val="24"/>
                <w:szCs w:val="24"/>
                <w:lang w:eastAsia="ru-RU"/>
              </w:rPr>
            </w:pPr>
            <w:r w:rsidRPr="005D3D49">
              <w:rPr>
                <w:rFonts w:ascii="Times New Roman" w:eastAsia="Times New Roman" w:hAnsi="Times New Roman" w:cs="Times New Roman"/>
                <w:b/>
                <w:bCs/>
                <w:i/>
                <w:color w:val="000000" w:themeColor="text1"/>
                <w:sz w:val="24"/>
                <w:szCs w:val="24"/>
                <w:lang w:eastAsia="ru-RU"/>
              </w:rPr>
              <w:t>12.12</w:t>
            </w:r>
          </w:p>
          <w:p w:rsidR="009B03F2" w:rsidRPr="005D3D49" w:rsidRDefault="009B03F2" w:rsidP="008D05B9">
            <w:pPr>
              <w:jc w:val="center"/>
              <w:rPr>
                <w:rFonts w:ascii="Times New Roman" w:eastAsia="Times New Roman" w:hAnsi="Times New Roman" w:cs="Times New Roman"/>
                <w:b/>
                <w:i/>
                <w:color w:val="000000" w:themeColor="text1"/>
                <w:sz w:val="24"/>
                <w:szCs w:val="24"/>
                <w:lang w:eastAsia="ru-RU"/>
              </w:rPr>
            </w:pPr>
            <w:r w:rsidRPr="005D3D49">
              <w:rPr>
                <w:rFonts w:ascii="Times New Roman" w:eastAsia="Times New Roman" w:hAnsi="Times New Roman" w:cs="Times New Roman"/>
                <w:b/>
                <w:i/>
                <w:color w:val="000000" w:themeColor="text1"/>
                <w:sz w:val="24"/>
                <w:szCs w:val="24"/>
                <w:lang w:eastAsia="ru-RU"/>
              </w:rPr>
              <w:t>День Конституции Российской Федерации</w:t>
            </w:r>
          </w:p>
          <w:p w:rsidR="009B03F2" w:rsidRPr="005D3D49" w:rsidRDefault="009B03F2" w:rsidP="008D05B9">
            <w:pPr>
              <w:jc w:val="center"/>
              <w:rPr>
                <w:rFonts w:ascii="Times New Roman" w:hAnsi="Times New Roman" w:cs="Times New Roman"/>
                <w:b/>
                <w:i/>
                <w:color w:val="000000" w:themeColor="text1"/>
                <w:sz w:val="24"/>
                <w:szCs w:val="24"/>
              </w:rPr>
            </w:pPr>
          </w:p>
        </w:tc>
        <w:tc>
          <w:tcPr>
            <w:tcW w:w="1843" w:type="dxa"/>
          </w:tcPr>
          <w:p w:rsidR="009B03F2" w:rsidRPr="005D3D49" w:rsidRDefault="009B03F2" w:rsidP="008D05B9">
            <w:pPr>
              <w:jc w:val="center"/>
              <w:rPr>
                <w:rFonts w:ascii="Times New Roman" w:hAnsi="Times New Roman" w:cs="Times New Roman"/>
                <w:color w:val="000000" w:themeColor="text1"/>
                <w:sz w:val="24"/>
                <w:szCs w:val="24"/>
              </w:rPr>
            </w:pPr>
          </w:p>
        </w:tc>
        <w:tc>
          <w:tcPr>
            <w:tcW w:w="4082" w:type="dxa"/>
          </w:tcPr>
          <w:p w:rsidR="009B03F2" w:rsidRPr="005D3D49" w:rsidRDefault="009B03F2" w:rsidP="008D05B9">
            <w:pPr>
              <w:rPr>
                <w:rFonts w:ascii="Times New Roman" w:hAnsi="Times New Roman" w:cs="Times New Roman"/>
                <w:color w:val="000000" w:themeColor="text1"/>
                <w:sz w:val="24"/>
                <w:szCs w:val="24"/>
              </w:rPr>
            </w:pPr>
            <w:r w:rsidRPr="005D3D49">
              <w:rPr>
                <w:rFonts w:ascii="Times New Roman" w:hAnsi="Times New Roman" w:cs="Times New Roman"/>
                <w:color w:val="000000" w:themeColor="text1"/>
                <w:sz w:val="24"/>
                <w:szCs w:val="24"/>
              </w:rPr>
              <w:t>Формировать представления о том, Конституция РФ является основным законом государства, который необходимо соблюдать. Познакомить детей с некоторыми правами обязанностями людей. Развивать познавательный интерес к своей стране, ее законам. Воспитывать стремление знать и соблюдать законы Российской Федерации. Активизировать знания детей о своей Родине, ее символике и гимне.</w:t>
            </w:r>
          </w:p>
        </w:tc>
        <w:tc>
          <w:tcPr>
            <w:tcW w:w="1984" w:type="dxa"/>
            <w:gridSpan w:val="2"/>
          </w:tcPr>
          <w:p w:rsidR="009B03F2" w:rsidRPr="005D3D49" w:rsidRDefault="009B03F2" w:rsidP="008D05B9">
            <w:pPr>
              <w:jc w:val="center"/>
              <w:rPr>
                <w:rFonts w:ascii="Times New Roman" w:hAnsi="Times New Roman" w:cs="Times New Roman"/>
                <w:color w:val="000000" w:themeColor="text1"/>
                <w:sz w:val="24"/>
                <w:szCs w:val="24"/>
              </w:rPr>
            </w:pPr>
            <w:r w:rsidRPr="005D3D49">
              <w:rPr>
                <w:rFonts w:ascii="Times New Roman" w:hAnsi="Times New Roman" w:cs="Times New Roman"/>
                <w:color w:val="000000" w:themeColor="text1"/>
                <w:sz w:val="24"/>
                <w:szCs w:val="24"/>
              </w:rPr>
              <w:t>Викторина «Права литературных героев»</w:t>
            </w:r>
          </w:p>
        </w:tc>
      </w:tr>
      <w:tr w:rsidR="009B03F2" w:rsidRPr="005D3D49" w:rsidTr="009B03F2">
        <w:trPr>
          <w:cantSplit/>
          <w:trHeight w:val="1134"/>
        </w:trPr>
        <w:tc>
          <w:tcPr>
            <w:tcW w:w="392" w:type="dxa"/>
            <w:vMerge/>
            <w:tcBorders>
              <w:right w:val="single" w:sz="4" w:space="0" w:color="auto"/>
            </w:tcBorders>
            <w:textDirection w:val="btLr"/>
          </w:tcPr>
          <w:p w:rsidR="009B03F2" w:rsidRPr="005D3D49" w:rsidRDefault="009B03F2" w:rsidP="008D05B9">
            <w:pPr>
              <w:pStyle w:val="af2"/>
              <w:jc w:val="center"/>
              <w:rPr>
                <w:rFonts w:ascii="Times New Roman" w:hAnsi="Times New Roman" w:cs="Times New Roman"/>
                <w:b/>
                <w:sz w:val="24"/>
                <w:szCs w:val="24"/>
              </w:rPr>
            </w:pPr>
          </w:p>
        </w:tc>
        <w:tc>
          <w:tcPr>
            <w:tcW w:w="425" w:type="dxa"/>
            <w:vMerge/>
            <w:tcBorders>
              <w:left w:val="single" w:sz="4" w:space="0" w:color="auto"/>
            </w:tcBorders>
            <w:textDirection w:val="btLr"/>
          </w:tcPr>
          <w:p w:rsidR="009B03F2" w:rsidRPr="005D3D49" w:rsidRDefault="009B03F2" w:rsidP="008D05B9">
            <w:pPr>
              <w:ind w:left="113" w:right="113"/>
              <w:jc w:val="center"/>
              <w:rPr>
                <w:rFonts w:ascii="Times New Roman" w:hAnsi="Times New Roman" w:cs="Times New Roman"/>
                <w:sz w:val="24"/>
                <w:szCs w:val="24"/>
              </w:rPr>
            </w:pPr>
          </w:p>
        </w:tc>
        <w:tc>
          <w:tcPr>
            <w:tcW w:w="2297" w:type="dxa"/>
          </w:tcPr>
          <w:p w:rsidR="009B03F2" w:rsidRPr="005D3D49" w:rsidRDefault="009B03F2" w:rsidP="008D05B9">
            <w:pPr>
              <w:jc w:val="center"/>
              <w:rPr>
                <w:rFonts w:ascii="Times New Roman" w:eastAsia="Calibri" w:hAnsi="Times New Roman" w:cs="Times New Roman"/>
                <w:b/>
                <w:bCs/>
                <w:i/>
                <w:color w:val="000000" w:themeColor="text1"/>
                <w:sz w:val="24"/>
                <w:szCs w:val="24"/>
              </w:rPr>
            </w:pPr>
            <w:r w:rsidRPr="005D3D49">
              <w:rPr>
                <w:rFonts w:ascii="Times New Roman" w:eastAsia="Calibri" w:hAnsi="Times New Roman" w:cs="Times New Roman"/>
                <w:b/>
                <w:bCs/>
                <w:i/>
                <w:color w:val="000000" w:themeColor="text1"/>
                <w:sz w:val="24"/>
                <w:szCs w:val="24"/>
              </w:rPr>
              <w:t>13.12.</w:t>
            </w:r>
          </w:p>
          <w:p w:rsidR="009B03F2" w:rsidRPr="005D3D49" w:rsidRDefault="009B03F2" w:rsidP="008D05B9">
            <w:pPr>
              <w:jc w:val="center"/>
              <w:rPr>
                <w:rFonts w:ascii="Times New Roman" w:hAnsi="Times New Roman" w:cs="Times New Roman"/>
                <w:b/>
                <w:i/>
                <w:color w:val="000000" w:themeColor="text1"/>
                <w:sz w:val="24"/>
                <w:szCs w:val="24"/>
              </w:rPr>
            </w:pPr>
            <w:r w:rsidRPr="005D3D49">
              <w:rPr>
                <w:rFonts w:ascii="Times New Roman" w:eastAsia="Calibri" w:hAnsi="Times New Roman" w:cs="Times New Roman"/>
                <w:b/>
                <w:i/>
                <w:color w:val="000000" w:themeColor="text1"/>
                <w:sz w:val="24"/>
                <w:szCs w:val="24"/>
              </w:rPr>
              <w:t>День первых снежинок</w:t>
            </w:r>
          </w:p>
        </w:tc>
        <w:tc>
          <w:tcPr>
            <w:tcW w:w="1843" w:type="dxa"/>
          </w:tcPr>
          <w:p w:rsidR="009B03F2" w:rsidRPr="005D3D49" w:rsidRDefault="009B03F2" w:rsidP="008D05B9">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Зима. Зимние месяцы. Признаки зимы</w:t>
            </w:r>
          </w:p>
        </w:tc>
        <w:tc>
          <w:tcPr>
            <w:tcW w:w="4082" w:type="dxa"/>
          </w:tcPr>
          <w:p w:rsidR="009B03F2" w:rsidRPr="005D3D49" w:rsidRDefault="009B03F2" w:rsidP="008D05B9">
            <w:pPr>
              <w:rPr>
                <w:rFonts w:ascii="Times New Roman" w:hAnsi="Times New Roman" w:cs="Times New Roman"/>
                <w:color w:val="000000" w:themeColor="text1"/>
                <w:sz w:val="24"/>
                <w:szCs w:val="24"/>
              </w:rPr>
            </w:pPr>
            <w:r w:rsidRPr="005D3D49">
              <w:rPr>
                <w:rFonts w:ascii="Times New Roman" w:hAnsi="Times New Roman" w:cs="Times New Roman"/>
                <w:color w:val="000000" w:themeColor="text1"/>
                <w:sz w:val="24"/>
                <w:szCs w:val="24"/>
              </w:rPr>
              <w:t>Расширять и обогащать знания детей об особенностях зимней природы, об особенностях деятельности людей в зимний период; о безопасном поведении зимой. Обобщать представления о зимних явлениях в живой и неживой природе, формировать умение устанавливать связи и закономерности.</w:t>
            </w:r>
          </w:p>
        </w:tc>
        <w:tc>
          <w:tcPr>
            <w:tcW w:w="1984" w:type="dxa"/>
            <w:gridSpan w:val="2"/>
          </w:tcPr>
          <w:p w:rsidR="009B03F2" w:rsidRPr="005D3D49" w:rsidRDefault="009B03F2" w:rsidP="008D05B9">
            <w:pPr>
              <w:jc w:val="center"/>
              <w:rPr>
                <w:rFonts w:ascii="Times New Roman" w:hAnsi="Times New Roman" w:cs="Times New Roman"/>
                <w:color w:val="000000" w:themeColor="text1"/>
                <w:sz w:val="24"/>
                <w:szCs w:val="24"/>
              </w:rPr>
            </w:pPr>
            <w:r w:rsidRPr="005D3D49">
              <w:rPr>
                <w:rFonts w:ascii="Times New Roman" w:hAnsi="Times New Roman" w:cs="Times New Roman"/>
                <w:color w:val="000000" w:themeColor="text1"/>
                <w:sz w:val="24"/>
                <w:szCs w:val="24"/>
              </w:rPr>
              <w:t>Изготовление снежинок из бумаги</w:t>
            </w:r>
          </w:p>
        </w:tc>
      </w:tr>
      <w:tr w:rsidR="009B03F2" w:rsidRPr="005D3D49" w:rsidTr="009B03F2">
        <w:trPr>
          <w:cantSplit/>
          <w:trHeight w:val="1134"/>
        </w:trPr>
        <w:tc>
          <w:tcPr>
            <w:tcW w:w="392" w:type="dxa"/>
            <w:vMerge/>
            <w:tcBorders>
              <w:right w:val="single" w:sz="4" w:space="0" w:color="auto"/>
            </w:tcBorders>
            <w:textDirection w:val="btLr"/>
          </w:tcPr>
          <w:p w:rsidR="009B03F2" w:rsidRPr="005D3D49" w:rsidRDefault="009B03F2" w:rsidP="008D05B9">
            <w:pPr>
              <w:pStyle w:val="af2"/>
              <w:jc w:val="center"/>
              <w:rPr>
                <w:rFonts w:ascii="Times New Roman" w:hAnsi="Times New Roman" w:cs="Times New Roman"/>
                <w:b/>
                <w:sz w:val="24"/>
                <w:szCs w:val="24"/>
              </w:rPr>
            </w:pPr>
          </w:p>
        </w:tc>
        <w:tc>
          <w:tcPr>
            <w:tcW w:w="425" w:type="dxa"/>
            <w:vMerge/>
            <w:tcBorders>
              <w:left w:val="single" w:sz="4" w:space="0" w:color="auto"/>
            </w:tcBorders>
            <w:textDirection w:val="btLr"/>
          </w:tcPr>
          <w:p w:rsidR="009B03F2" w:rsidRPr="005D3D49" w:rsidRDefault="009B03F2" w:rsidP="008D05B9">
            <w:pPr>
              <w:ind w:left="113" w:right="113"/>
              <w:jc w:val="center"/>
              <w:rPr>
                <w:rFonts w:ascii="Times New Roman" w:hAnsi="Times New Roman" w:cs="Times New Roman"/>
                <w:sz w:val="24"/>
                <w:szCs w:val="24"/>
              </w:rPr>
            </w:pPr>
          </w:p>
        </w:tc>
        <w:tc>
          <w:tcPr>
            <w:tcW w:w="2297" w:type="dxa"/>
          </w:tcPr>
          <w:p w:rsidR="009B03F2" w:rsidRPr="005D3D49" w:rsidRDefault="009B03F2" w:rsidP="008D05B9">
            <w:pPr>
              <w:jc w:val="center"/>
              <w:rPr>
                <w:rFonts w:ascii="Times New Roman" w:eastAsia="Times New Roman" w:hAnsi="Times New Roman" w:cs="Times New Roman"/>
                <w:b/>
                <w:bCs/>
                <w:i/>
                <w:iCs/>
                <w:color w:val="000000" w:themeColor="text1"/>
                <w:sz w:val="24"/>
                <w:szCs w:val="24"/>
                <w:lang w:eastAsia="ru-RU"/>
              </w:rPr>
            </w:pPr>
            <w:r w:rsidRPr="005D3D49">
              <w:rPr>
                <w:rFonts w:ascii="Times New Roman" w:eastAsia="Times New Roman" w:hAnsi="Times New Roman" w:cs="Times New Roman"/>
                <w:b/>
                <w:bCs/>
                <w:i/>
                <w:iCs/>
                <w:color w:val="000000" w:themeColor="text1"/>
                <w:sz w:val="24"/>
                <w:szCs w:val="24"/>
                <w:lang w:eastAsia="ru-RU"/>
              </w:rPr>
              <w:t xml:space="preserve">14.12 </w:t>
            </w:r>
          </w:p>
          <w:p w:rsidR="009B03F2" w:rsidRPr="005D3D49" w:rsidRDefault="009B03F2" w:rsidP="008D05B9">
            <w:pPr>
              <w:jc w:val="center"/>
              <w:rPr>
                <w:rFonts w:ascii="Times New Roman" w:hAnsi="Times New Roman" w:cs="Times New Roman"/>
                <w:b/>
                <w:i/>
                <w:color w:val="000000" w:themeColor="text1"/>
                <w:sz w:val="24"/>
                <w:szCs w:val="24"/>
              </w:rPr>
            </w:pPr>
            <w:r w:rsidRPr="005D3D49">
              <w:rPr>
                <w:rFonts w:ascii="Times New Roman" w:eastAsia="Times New Roman" w:hAnsi="Times New Roman" w:cs="Times New Roman"/>
                <w:b/>
                <w:bCs/>
                <w:i/>
                <w:iCs/>
                <w:color w:val="000000" w:themeColor="text1"/>
                <w:sz w:val="24"/>
                <w:szCs w:val="24"/>
                <w:lang w:eastAsia="ru-RU"/>
              </w:rPr>
              <w:t>День башкирского языка</w:t>
            </w:r>
          </w:p>
        </w:tc>
        <w:tc>
          <w:tcPr>
            <w:tcW w:w="1843" w:type="dxa"/>
          </w:tcPr>
          <w:p w:rsidR="009B03F2" w:rsidRPr="005D3D49" w:rsidRDefault="009B03F2" w:rsidP="008D05B9">
            <w:pPr>
              <w:jc w:val="center"/>
              <w:rPr>
                <w:rFonts w:ascii="Times New Roman" w:hAnsi="Times New Roman" w:cs="Times New Roman"/>
                <w:color w:val="000000" w:themeColor="text1"/>
                <w:sz w:val="24"/>
                <w:szCs w:val="24"/>
              </w:rPr>
            </w:pPr>
          </w:p>
        </w:tc>
        <w:tc>
          <w:tcPr>
            <w:tcW w:w="4082" w:type="dxa"/>
          </w:tcPr>
          <w:p w:rsidR="009B03F2" w:rsidRPr="005D3D49" w:rsidRDefault="009B03F2" w:rsidP="008D05B9">
            <w:pPr>
              <w:rPr>
                <w:rFonts w:ascii="Times New Roman" w:hAnsi="Times New Roman" w:cs="Times New Roman"/>
                <w:color w:val="000000" w:themeColor="text1"/>
                <w:sz w:val="24"/>
                <w:szCs w:val="24"/>
              </w:rPr>
            </w:pPr>
            <w:r w:rsidRPr="005D3D49">
              <w:rPr>
                <w:rFonts w:ascii="Times New Roman" w:hAnsi="Times New Roman" w:cs="Times New Roman"/>
                <w:color w:val="000000" w:themeColor="text1"/>
                <w:sz w:val="24"/>
                <w:szCs w:val="24"/>
              </w:rPr>
              <w:t>Формирование у детей чувства патриотизма и любви к родному языку. Углубить знания об истории и культуре республики; активизировать словарный запас и связную речь детей;</w:t>
            </w:r>
          </w:p>
        </w:tc>
        <w:tc>
          <w:tcPr>
            <w:tcW w:w="1984" w:type="dxa"/>
            <w:gridSpan w:val="2"/>
          </w:tcPr>
          <w:p w:rsidR="009B03F2" w:rsidRPr="005D3D49" w:rsidRDefault="009B03F2" w:rsidP="008D05B9">
            <w:pPr>
              <w:jc w:val="center"/>
              <w:rPr>
                <w:rFonts w:ascii="Times New Roman" w:hAnsi="Times New Roman" w:cs="Times New Roman"/>
                <w:color w:val="000000" w:themeColor="text1"/>
                <w:sz w:val="24"/>
                <w:szCs w:val="24"/>
              </w:rPr>
            </w:pPr>
            <w:r w:rsidRPr="005D3D49">
              <w:rPr>
                <w:rFonts w:ascii="Times New Roman" w:hAnsi="Times New Roman" w:cs="Times New Roman"/>
                <w:color w:val="000000" w:themeColor="text1"/>
                <w:sz w:val="24"/>
                <w:szCs w:val="24"/>
              </w:rPr>
              <w:t>Разучивание потешки на башкирском языке</w:t>
            </w:r>
          </w:p>
        </w:tc>
      </w:tr>
      <w:tr w:rsidR="009B03F2" w:rsidRPr="005D3D49" w:rsidTr="009B03F2">
        <w:tc>
          <w:tcPr>
            <w:tcW w:w="392" w:type="dxa"/>
            <w:vMerge/>
            <w:tcBorders>
              <w:right w:val="single" w:sz="4" w:space="0" w:color="auto"/>
            </w:tcBorders>
            <w:textDirection w:val="btLr"/>
          </w:tcPr>
          <w:p w:rsidR="009B03F2" w:rsidRPr="005D3D49" w:rsidRDefault="009B03F2" w:rsidP="008D05B9">
            <w:pPr>
              <w:pStyle w:val="af2"/>
              <w:jc w:val="center"/>
              <w:rPr>
                <w:rFonts w:ascii="Times New Roman" w:hAnsi="Times New Roman" w:cs="Times New Roman"/>
                <w:b/>
                <w:sz w:val="24"/>
                <w:szCs w:val="24"/>
              </w:rPr>
            </w:pPr>
          </w:p>
        </w:tc>
        <w:tc>
          <w:tcPr>
            <w:tcW w:w="425" w:type="dxa"/>
            <w:vMerge w:val="restart"/>
            <w:tcBorders>
              <w:left w:val="single" w:sz="4" w:space="0" w:color="auto"/>
            </w:tcBorders>
            <w:textDirection w:val="btLr"/>
          </w:tcPr>
          <w:p w:rsidR="009B03F2" w:rsidRPr="005D3D49" w:rsidRDefault="009B03F2" w:rsidP="008D05B9">
            <w:pPr>
              <w:ind w:left="113" w:right="113"/>
              <w:jc w:val="center"/>
              <w:rPr>
                <w:rFonts w:ascii="Times New Roman" w:hAnsi="Times New Roman" w:cs="Times New Roman"/>
                <w:sz w:val="24"/>
                <w:szCs w:val="24"/>
              </w:rPr>
            </w:pPr>
            <w:r w:rsidRPr="005D3D49">
              <w:rPr>
                <w:rFonts w:ascii="Times New Roman" w:hAnsi="Times New Roman" w:cs="Times New Roman"/>
                <w:sz w:val="24"/>
                <w:szCs w:val="24"/>
              </w:rPr>
              <w:t>3 неделя</w:t>
            </w:r>
          </w:p>
        </w:tc>
        <w:tc>
          <w:tcPr>
            <w:tcW w:w="2297" w:type="dxa"/>
          </w:tcPr>
          <w:p w:rsidR="009B03F2" w:rsidRPr="005D3D49" w:rsidRDefault="009B03F2" w:rsidP="008D05B9">
            <w:pPr>
              <w:jc w:val="center"/>
              <w:rPr>
                <w:rFonts w:ascii="Times New Roman" w:hAnsi="Times New Roman" w:cs="Times New Roman"/>
                <w:b/>
                <w:i/>
                <w:color w:val="000000" w:themeColor="text1"/>
                <w:sz w:val="24"/>
                <w:szCs w:val="24"/>
              </w:rPr>
            </w:pPr>
          </w:p>
        </w:tc>
        <w:tc>
          <w:tcPr>
            <w:tcW w:w="1843" w:type="dxa"/>
          </w:tcPr>
          <w:p w:rsidR="009B03F2" w:rsidRPr="005D3D49" w:rsidRDefault="009B03F2" w:rsidP="008D05B9">
            <w:pPr>
              <w:jc w:val="center"/>
              <w:rPr>
                <w:rFonts w:ascii="Times New Roman" w:hAnsi="Times New Roman" w:cs="Times New Roman"/>
                <w:color w:val="000000" w:themeColor="text1"/>
                <w:sz w:val="24"/>
                <w:szCs w:val="24"/>
              </w:rPr>
            </w:pPr>
            <w:r w:rsidRPr="00246783">
              <w:rPr>
                <w:rFonts w:ascii="Times New Roman" w:hAnsi="Times New Roman" w:cs="Times New Roman"/>
                <w:sz w:val="24"/>
                <w:szCs w:val="24"/>
              </w:rPr>
              <w:t>Мебель. Назначение мебели. Части мебели. Материалы, из которых сделана мебель</w:t>
            </w:r>
          </w:p>
        </w:tc>
        <w:tc>
          <w:tcPr>
            <w:tcW w:w="4082" w:type="dxa"/>
          </w:tcPr>
          <w:p w:rsidR="009B03F2" w:rsidRPr="005D3D49" w:rsidRDefault="009B03F2" w:rsidP="008D05B9">
            <w:pPr>
              <w:pStyle w:val="af2"/>
              <w:rPr>
                <w:rFonts w:ascii="Times New Roman" w:hAnsi="Times New Roman" w:cs="Times New Roman"/>
                <w:color w:val="000000"/>
                <w:sz w:val="24"/>
                <w:szCs w:val="24"/>
                <w:shd w:val="clear" w:color="auto" w:fill="FFFFFF"/>
              </w:rPr>
            </w:pPr>
            <w:r w:rsidRPr="005D3D49">
              <w:rPr>
                <w:rFonts w:ascii="Times New Roman" w:hAnsi="Times New Roman" w:cs="Times New Roman"/>
                <w:color w:val="000000"/>
                <w:sz w:val="24"/>
                <w:szCs w:val="24"/>
                <w:shd w:val="clear" w:color="auto" w:fill="FFFFFF"/>
              </w:rPr>
              <w:t xml:space="preserve">Расширять и систематизировать представления детей о предметах мебели и их назначении, </w:t>
            </w:r>
            <w:r w:rsidRPr="005D3D49">
              <w:rPr>
                <w:rFonts w:ascii="Times New Roman" w:hAnsi="Times New Roman" w:cs="Times New Roman"/>
                <w:color w:val="111111"/>
                <w:sz w:val="24"/>
                <w:szCs w:val="24"/>
                <w:shd w:val="clear" w:color="auto" w:fill="FFFFFF"/>
              </w:rPr>
              <w:t xml:space="preserve">ее функциях и свойствах, качестве материалов, из которых она изготовлена, ее разнообразии. </w:t>
            </w:r>
            <w:r w:rsidRPr="005D3D49">
              <w:rPr>
                <w:rFonts w:ascii="Times New Roman" w:hAnsi="Times New Roman" w:cs="Times New Roman"/>
                <w:sz w:val="24"/>
                <w:szCs w:val="24"/>
                <w:shd w:val="clear" w:color="auto" w:fill="FFFFFF"/>
              </w:rPr>
              <w:t>Формировать умение различать и называть детали мебели. Закрепить обобщающее понятие «мебель». Расширить понятия детей о профессиях людей, занятых при производстве мебели.</w:t>
            </w:r>
          </w:p>
        </w:tc>
        <w:tc>
          <w:tcPr>
            <w:tcW w:w="1984" w:type="dxa"/>
            <w:gridSpan w:val="2"/>
          </w:tcPr>
          <w:p w:rsidR="009B03F2" w:rsidRPr="005D3D49" w:rsidRDefault="009B03F2" w:rsidP="008D05B9">
            <w:pPr>
              <w:jc w:val="center"/>
              <w:rPr>
                <w:rFonts w:ascii="Times New Roman" w:hAnsi="Times New Roman" w:cs="Times New Roman"/>
                <w:color w:val="000000" w:themeColor="text1"/>
                <w:sz w:val="24"/>
                <w:szCs w:val="24"/>
              </w:rPr>
            </w:pPr>
            <w:r w:rsidRPr="005D3D49">
              <w:rPr>
                <w:rFonts w:ascii="Times New Roman" w:hAnsi="Times New Roman" w:cs="Times New Roman"/>
                <w:color w:val="000000" w:themeColor="text1"/>
                <w:sz w:val="24"/>
                <w:szCs w:val="24"/>
              </w:rPr>
              <w:t>Конкурс поделок «Мебель для кукол»</w:t>
            </w:r>
          </w:p>
        </w:tc>
      </w:tr>
      <w:tr w:rsidR="009B03F2" w:rsidRPr="005D3D49" w:rsidTr="009B03F2">
        <w:tc>
          <w:tcPr>
            <w:tcW w:w="392" w:type="dxa"/>
            <w:vMerge/>
            <w:tcBorders>
              <w:right w:val="single" w:sz="4" w:space="0" w:color="auto"/>
            </w:tcBorders>
            <w:textDirection w:val="btLr"/>
          </w:tcPr>
          <w:p w:rsidR="009B03F2" w:rsidRPr="005D3D49" w:rsidRDefault="009B03F2" w:rsidP="008D05B9">
            <w:pPr>
              <w:pStyle w:val="af2"/>
              <w:jc w:val="center"/>
              <w:rPr>
                <w:rFonts w:ascii="Times New Roman" w:hAnsi="Times New Roman" w:cs="Times New Roman"/>
                <w:b/>
                <w:sz w:val="24"/>
                <w:szCs w:val="24"/>
              </w:rPr>
            </w:pPr>
          </w:p>
        </w:tc>
        <w:tc>
          <w:tcPr>
            <w:tcW w:w="425" w:type="dxa"/>
            <w:vMerge/>
            <w:tcBorders>
              <w:left w:val="single" w:sz="4" w:space="0" w:color="auto"/>
            </w:tcBorders>
          </w:tcPr>
          <w:p w:rsidR="009B03F2" w:rsidRPr="005D3D49" w:rsidRDefault="009B03F2" w:rsidP="008D05B9">
            <w:pPr>
              <w:jc w:val="center"/>
              <w:rPr>
                <w:rFonts w:ascii="Times New Roman" w:hAnsi="Times New Roman" w:cs="Times New Roman"/>
                <w:sz w:val="24"/>
                <w:szCs w:val="24"/>
              </w:rPr>
            </w:pPr>
          </w:p>
        </w:tc>
        <w:tc>
          <w:tcPr>
            <w:tcW w:w="2297" w:type="dxa"/>
          </w:tcPr>
          <w:p w:rsidR="009B03F2" w:rsidRPr="005D3D49" w:rsidRDefault="009B03F2" w:rsidP="008D05B9">
            <w:pPr>
              <w:jc w:val="center"/>
              <w:rPr>
                <w:rFonts w:ascii="Times New Roman" w:hAnsi="Times New Roman" w:cs="Times New Roman"/>
                <w:b/>
                <w:bCs/>
                <w:i/>
                <w:iCs/>
                <w:color w:val="000000" w:themeColor="text1"/>
                <w:sz w:val="24"/>
                <w:szCs w:val="24"/>
              </w:rPr>
            </w:pPr>
            <w:r w:rsidRPr="005D3D49">
              <w:rPr>
                <w:rFonts w:ascii="Times New Roman" w:hAnsi="Times New Roman" w:cs="Times New Roman"/>
                <w:b/>
                <w:bCs/>
                <w:i/>
                <w:iCs/>
                <w:color w:val="000000" w:themeColor="text1"/>
                <w:sz w:val="24"/>
                <w:szCs w:val="24"/>
              </w:rPr>
              <w:t>24.12</w:t>
            </w:r>
          </w:p>
          <w:p w:rsidR="009B03F2" w:rsidRPr="005D3D49" w:rsidRDefault="009B03F2" w:rsidP="008D05B9">
            <w:pPr>
              <w:jc w:val="center"/>
              <w:rPr>
                <w:rFonts w:ascii="Times New Roman" w:hAnsi="Times New Roman" w:cs="Times New Roman"/>
                <w:b/>
                <w:i/>
                <w:color w:val="000000" w:themeColor="text1"/>
                <w:sz w:val="24"/>
                <w:szCs w:val="24"/>
              </w:rPr>
            </w:pPr>
            <w:r w:rsidRPr="005D3D49">
              <w:rPr>
                <w:rFonts w:ascii="Times New Roman" w:hAnsi="Times New Roman" w:cs="Times New Roman"/>
                <w:b/>
                <w:bCs/>
                <w:i/>
                <w:iCs/>
                <w:color w:val="000000" w:themeColor="text1"/>
                <w:sz w:val="24"/>
                <w:szCs w:val="24"/>
              </w:rPr>
              <w:t>День конституции Республики Башкортостан</w:t>
            </w:r>
          </w:p>
        </w:tc>
        <w:tc>
          <w:tcPr>
            <w:tcW w:w="1843" w:type="dxa"/>
          </w:tcPr>
          <w:p w:rsidR="009B03F2" w:rsidRPr="005D3D49" w:rsidRDefault="009B03F2" w:rsidP="008D05B9">
            <w:pPr>
              <w:jc w:val="center"/>
              <w:rPr>
                <w:rFonts w:ascii="Times New Roman" w:hAnsi="Times New Roman" w:cs="Times New Roman"/>
                <w:color w:val="000000" w:themeColor="text1"/>
                <w:sz w:val="24"/>
                <w:szCs w:val="24"/>
              </w:rPr>
            </w:pPr>
          </w:p>
        </w:tc>
        <w:tc>
          <w:tcPr>
            <w:tcW w:w="4082" w:type="dxa"/>
          </w:tcPr>
          <w:p w:rsidR="009B03F2" w:rsidRPr="005D3D49" w:rsidRDefault="009B03F2" w:rsidP="008D05B9">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Продолжать </w:t>
            </w:r>
            <w:r w:rsidRPr="005D3D49">
              <w:rPr>
                <w:rFonts w:ascii="Times New Roman" w:hAnsi="Times New Roman" w:cs="Times New Roman"/>
                <w:color w:val="000000" w:themeColor="text1"/>
                <w:sz w:val="24"/>
                <w:szCs w:val="24"/>
              </w:rPr>
              <w:t>знакомить детей с символикой республики Башкортостан и России, автором гимна. воспитывать чувство гордости за свою Родину, культуру общения, любовь к близким, эмоциональную отзывчивость, ценностное отношение к символике.</w:t>
            </w:r>
          </w:p>
        </w:tc>
        <w:tc>
          <w:tcPr>
            <w:tcW w:w="1984" w:type="dxa"/>
            <w:gridSpan w:val="2"/>
          </w:tcPr>
          <w:p w:rsidR="009B03F2" w:rsidRPr="005D3D49" w:rsidRDefault="009B03F2" w:rsidP="008D05B9">
            <w:pPr>
              <w:jc w:val="center"/>
              <w:rPr>
                <w:rFonts w:ascii="Times New Roman" w:hAnsi="Times New Roman" w:cs="Times New Roman"/>
                <w:color w:val="000000" w:themeColor="text1"/>
                <w:sz w:val="24"/>
                <w:szCs w:val="24"/>
              </w:rPr>
            </w:pPr>
            <w:r w:rsidRPr="005D3D49">
              <w:rPr>
                <w:rFonts w:ascii="Times New Roman" w:hAnsi="Times New Roman" w:cs="Times New Roman"/>
                <w:color w:val="000000" w:themeColor="text1"/>
                <w:sz w:val="24"/>
                <w:szCs w:val="24"/>
              </w:rPr>
              <w:t>Изготовление карты родного края.</w:t>
            </w:r>
          </w:p>
        </w:tc>
      </w:tr>
      <w:tr w:rsidR="009B03F2" w:rsidRPr="005D3D49" w:rsidTr="009B03F2">
        <w:trPr>
          <w:trHeight w:val="1487"/>
        </w:trPr>
        <w:tc>
          <w:tcPr>
            <w:tcW w:w="392" w:type="dxa"/>
            <w:vMerge/>
            <w:tcBorders>
              <w:right w:val="single" w:sz="4" w:space="0" w:color="auto"/>
            </w:tcBorders>
            <w:textDirection w:val="btLr"/>
          </w:tcPr>
          <w:p w:rsidR="009B03F2" w:rsidRPr="005D3D49" w:rsidRDefault="009B03F2" w:rsidP="008D05B9">
            <w:pPr>
              <w:pStyle w:val="af2"/>
              <w:jc w:val="center"/>
              <w:rPr>
                <w:rFonts w:ascii="Times New Roman" w:hAnsi="Times New Roman" w:cs="Times New Roman"/>
                <w:b/>
                <w:sz w:val="24"/>
                <w:szCs w:val="24"/>
              </w:rPr>
            </w:pPr>
          </w:p>
        </w:tc>
        <w:tc>
          <w:tcPr>
            <w:tcW w:w="425" w:type="dxa"/>
            <w:vMerge w:val="restart"/>
            <w:tcBorders>
              <w:left w:val="single" w:sz="4" w:space="0" w:color="auto"/>
            </w:tcBorders>
            <w:textDirection w:val="btLr"/>
          </w:tcPr>
          <w:p w:rsidR="009B03F2" w:rsidRPr="005D3D49" w:rsidRDefault="009B03F2" w:rsidP="008D05B9">
            <w:pPr>
              <w:ind w:left="113" w:right="113"/>
              <w:jc w:val="center"/>
              <w:rPr>
                <w:rFonts w:ascii="Times New Roman" w:hAnsi="Times New Roman" w:cs="Times New Roman"/>
                <w:sz w:val="24"/>
                <w:szCs w:val="24"/>
              </w:rPr>
            </w:pPr>
            <w:r w:rsidRPr="005D3D49">
              <w:rPr>
                <w:rFonts w:ascii="Times New Roman" w:hAnsi="Times New Roman" w:cs="Times New Roman"/>
                <w:sz w:val="24"/>
                <w:szCs w:val="24"/>
              </w:rPr>
              <w:t>4 неделя</w:t>
            </w:r>
          </w:p>
        </w:tc>
        <w:tc>
          <w:tcPr>
            <w:tcW w:w="2297" w:type="dxa"/>
          </w:tcPr>
          <w:p w:rsidR="009B03F2" w:rsidRPr="005D3D49" w:rsidRDefault="009B03F2" w:rsidP="008D05B9">
            <w:pPr>
              <w:jc w:val="center"/>
              <w:rPr>
                <w:rFonts w:ascii="Times New Roman" w:eastAsia="Calibri" w:hAnsi="Times New Roman" w:cs="Times New Roman"/>
                <w:b/>
                <w:bCs/>
                <w:i/>
                <w:color w:val="000000" w:themeColor="text1"/>
                <w:sz w:val="24"/>
                <w:szCs w:val="24"/>
              </w:rPr>
            </w:pPr>
            <w:r w:rsidRPr="005D3D49">
              <w:rPr>
                <w:rFonts w:ascii="Times New Roman" w:eastAsia="Calibri" w:hAnsi="Times New Roman" w:cs="Times New Roman"/>
                <w:b/>
                <w:bCs/>
                <w:i/>
                <w:color w:val="000000" w:themeColor="text1"/>
                <w:sz w:val="24"/>
                <w:szCs w:val="24"/>
              </w:rPr>
              <w:t>29.12</w:t>
            </w:r>
          </w:p>
          <w:p w:rsidR="009B03F2" w:rsidRPr="005D3D49" w:rsidRDefault="009B03F2" w:rsidP="008D05B9">
            <w:pPr>
              <w:jc w:val="center"/>
              <w:rPr>
                <w:rFonts w:ascii="Times New Roman" w:eastAsia="Calibri" w:hAnsi="Times New Roman" w:cs="Times New Roman"/>
                <w:b/>
                <w:i/>
                <w:color w:val="000000" w:themeColor="text1"/>
                <w:sz w:val="24"/>
                <w:szCs w:val="24"/>
              </w:rPr>
            </w:pPr>
            <w:r w:rsidRPr="005D3D49">
              <w:rPr>
                <w:rFonts w:ascii="Times New Roman" w:eastAsia="Calibri" w:hAnsi="Times New Roman" w:cs="Times New Roman"/>
                <w:b/>
                <w:i/>
                <w:color w:val="000000" w:themeColor="text1"/>
                <w:sz w:val="24"/>
                <w:szCs w:val="24"/>
              </w:rPr>
              <w:t>День пушистой елочки</w:t>
            </w:r>
          </w:p>
          <w:p w:rsidR="009B03F2" w:rsidRPr="005D3D49" w:rsidRDefault="009B03F2" w:rsidP="008D05B9">
            <w:pPr>
              <w:jc w:val="center"/>
              <w:rPr>
                <w:rFonts w:ascii="Times New Roman" w:hAnsi="Times New Roman" w:cs="Times New Roman"/>
                <w:b/>
                <w:i/>
                <w:color w:val="000000" w:themeColor="text1"/>
                <w:sz w:val="24"/>
                <w:szCs w:val="24"/>
              </w:rPr>
            </w:pPr>
          </w:p>
        </w:tc>
        <w:tc>
          <w:tcPr>
            <w:tcW w:w="1843" w:type="dxa"/>
          </w:tcPr>
          <w:p w:rsidR="009B03F2" w:rsidRPr="005D3D49" w:rsidRDefault="009B03F2" w:rsidP="008D05B9">
            <w:pPr>
              <w:jc w:val="center"/>
              <w:rPr>
                <w:rFonts w:ascii="Times New Roman" w:hAnsi="Times New Roman" w:cs="Times New Roman"/>
                <w:color w:val="000000" w:themeColor="text1"/>
                <w:sz w:val="24"/>
                <w:szCs w:val="24"/>
              </w:rPr>
            </w:pPr>
          </w:p>
        </w:tc>
        <w:tc>
          <w:tcPr>
            <w:tcW w:w="4082" w:type="dxa"/>
          </w:tcPr>
          <w:p w:rsidR="009B03F2" w:rsidRPr="003A6F6A" w:rsidRDefault="009B03F2" w:rsidP="00717888">
            <w:pPr>
              <w:numPr>
                <w:ilvl w:val="0"/>
                <w:numId w:val="57"/>
              </w:numPr>
              <w:shd w:val="clear" w:color="auto" w:fill="FFFFFF"/>
              <w:ind w:left="0"/>
              <w:textAlignment w:val="baseline"/>
              <w:rPr>
                <w:rFonts w:ascii="Times New Roman" w:eastAsia="Times New Roman" w:hAnsi="Times New Roman" w:cs="Times New Roman"/>
                <w:color w:val="000000"/>
                <w:sz w:val="24"/>
                <w:szCs w:val="24"/>
                <w:lang w:eastAsia="ru-RU"/>
              </w:rPr>
            </w:pPr>
            <w:r w:rsidRPr="005D3D49">
              <w:rPr>
                <w:rFonts w:ascii="Times New Roman" w:eastAsia="Times New Roman" w:hAnsi="Times New Roman" w:cs="Times New Roman"/>
                <w:color w:val="000000"/>
                <w:sz w:val="24"/>
                <w:szCs w:val="24"/>
                <w:bdr w:val="none" w:sz="0" w:space="0" w:color="auto" w:frame="1"/>
                <w:lang w:eastAsia="ru-RU"/>
              </w:rPr>
              <w:t>Познакомить детей с историей возникновения Новогодней елки. Углубить знания о национальных традициях России, связанных с празднованием Нового года.</w:t>
            </w:r>
          </w:p>
        </w:tc>
        <w:tc>
          <w:tcPr>
            <w:tcW w:w="1984" w:type="dxa"/>
            <w:gridSpan w:val="2"/>
          </w:tcPr>
          <w:p w:rsidR="009B03F2" w:rsidRPr="005D3D49" w:rsidRDefault="009B03F2" w:rsidP="008D05B9">
            <w:pPr>
              <w:jc w:val="center"/>
              <w:rPr>
                <w:rFonts w:ascii="Times New Roman" w:hAnsi="Times New Roman" w:cs="Times New Roman"/>
                <w:color w:val="000000" w:themeColor="text1"/>
                <w:sz w:val="24"/>
                <w:szCs w:val="24"/>
              </w:rPr>
            </w:pPr>
            <w:r w:rsidRPr="005D3D49">
              <w:rPr>
                <w:rFonts w:ascii="Times New Roman" w:hAnsi="Times New Roman" w:cs="Times New Roman"/>
                <w:color w:val="000000" w:themeColor="text1"/>
                <w:sz w:val="24"/>
                <w:szCs w:val="24"/>
              </w:rPr>
              <w:t>Просмотр мультфильма «Новогодняя елочка»</w:t>
            </w:r>
          </w:p>
        </w:tc>
      </w:tr>
      <w:tr w:rsidR="009B03F2" w:rsidRPr="005D3D49" w:rsidTr="009B03F2">
        <w:tc>
          <w:tcPr>
            <w:tcW w:w="392" w:type="dxa"/>
            <w:vMerge/>
            <w:tcBorders>
              <w:right w:val="single" w:sz="4" w:space="0" w:color="auto"/>
            </w:tcBorders>
            <w:textDirection w:val="btLr"/>
          </w:tcPr>
          <w:p w:rsidR="009B03F2" w:rsidRPr="005D3D49" w:rsidRDefault="009B03F2" w:rsidP="008D05B9">
            <w:pPr>
              <w:pStyle w:val="af2"/>
              <w:jc w:val="center"/>
              <w:rPr>
                <w:rFonts w:ascii="Times New Roman" w:hAnsi="Times New Roman" w:cs="Times New Roman"/>
                <w:b/>
                <w:sz w:val="24"/>
                <w:szCs w:val="24"/>
              </w:rPr>
            </w:pPr>
          </w:p>
        </w:tc>
        <w:tc>
          <w:tcPr>
            <w:tcW w:w="425" w:type="dxa"/>
            <w:vMerge/>
            <w:tcBorders>
              <w:left w:val="single" w:sz="4" w:space="0" w:color="auto"/>
            </w:tcBorders>
          </w:tcPr>
          <w:p w:rsidR="009B03F2" w:rsidRPr="005D3D49" w:rsidRDefault="009B03F2" w:rsidP="008D05B9">
            <w:pPr>
              <w:jc w:val="center"/>
              <w:rPr>
                <w:rFonts w:ascii="Times New Roman" w:hAnsi="Times New Roman" w:cs="Times New Roman"/>
                <w:sz w:val="24"/>
                <w:szCs w:val="24"/>
              </w:rPr>
            </w:pPr>
          </w:p>
        </w:tc>
        <w:tc>
          <w:tcPr>
            <w:tcW w:w="2297" w:type="dxa"/>
          </w:tcPr>
          <w:p w:rsidR="009B03F2" w:rsidRPr="005D3D49" w:rsidRDefault="009B03F2" w:rsidP="008D05B9">
            <w:pPr>
              <w:jc w:val="center"/>
              <w:rPr>
                <w:rFonts w:ascii="Times New Roman" w:eastAsia="Times New Roman" w:hAnsi="Times New Roman" w:cs="Times New Roman"/>
                <w:b/>
                <w:i/>
                <w:color w:val="000000" w:themeColor="text1"/>
                <w:sz w:val="24"/>
                <w:szCs w:val="24"/>
              </w:rPr>
            </w:pPr>
            <w:r w:rsidRPr="005D3D49">
              <w:rPr>
                <w:rFonts w:ascii="Times New Roman" w:hAnsi="Times New Roman" w:cs="Times New Roman"/>
                <w:b/>
                <w:i/>
                <w:color w:val="000000" w:themeColor="text1"/>
                <w:sz w:val="24"/>
                <w:szCs w:val="24"/>
              </w:rPr>
              <w:t>30.12</w:t>
            </w:r>
          </w:p>
          <w:p w:rsidR="009B03F2" w:rsidRPr="005D3D49" w:rsidRDefault="009B03F2" w:rsidP="008D05B9">
            <w:pPr>
              <w:jc w:val="center"/>
              <w:rPr>
                <w:rFonts w:ascii="Times New Roman" w:eastAsia="Calibri" w:hAnsi="Times New Roman" w:cs="Times New Roman"/>
                <w:b/>
                <w:i/>
                <w:color w:val="000000" w:themeColor="text1"/>
                <w:sz w:val="24"/>
                <w:szCs w:val="24"/>
              </w:rPr>
            </w:pPr>
            <w:r w:rsidRPr="005D3D49">
              <w:rPr>
                <w:rFonts w:ascii="Times New Roman" w:hAnsi="Times New Roman" w:cs="Times New Roman"/>
                <w:b/>
                <w:i/>
                <w:color w:val="000000" w:themeColor="text1"/>
                <w:sz w:val="24"/>
                <w:szCs w:val="24"/>
              </w:rPr>
              <w:t>День ёлочных игрушек</w:t>
            </w:r>
          </w:p>
          <w:p w:rsidR="009B03F2" w:rsidRPr="005D3D49" w:rsidRDefault="009B03F2" w:rsidP="008D05B9">
            <w:pPr>
              <w:jc w:val="center"/>
              <w:rPr>
                <w:rFonts w:ascii="Times New Roman" w:hAnsi="Times New Roman" w:cs="Times New Roman"/>
                <w:b/>
                <w:i/>
                <w:color w:val="000000" w:themeColor="text1"/>
                <w:sz w:val="24"/>
                <w:szCs w:val="24"/>
              </w:rPr>
            </w:pPr>
          </w:p>
        </w:tc>
        <w:tc>
          <w:tcPr>
            <w:tcW w:w="1843" w:type="dxa"/>
          </w:tcPr>
          <w:p w:rsidR="009B03F2" w:rsidRPr="005D3D49" w:rsidRDefault="009B03F2" w:rsidP="008D05B9">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Новый год. </w:t>
            </w:r>
            <w:r w:rsidRPr="005D3D49">
              <w:rPr>
                <w:rFonts w:ascii="Times New Roman" w:hAnsi="Times New Roman" w:cs="Times New Roman"/>
                <w:color w:val="000000" w:themeColor="text1"/>
                <w:sz w:val="24"/>
                <w:szCs w:val="24"/>
              </w:rPr>
              <w:t>Мастерская Деда Мороза.</w:t>
            </w:r>
          </w:p>
        </w:tc>
        <w:tc>
          <w:tcPr>
            <w:tcW w:w="4082" w:type="dxa"/>
          </w:tcPr>
          <w:p w:rsidR="009B03F2" w:rsidRPr="005D3D49" w:rsidRDefault="009B03F2" w:rsidP="008D05B9">
            <w:pPr>
              <w:rPr>
                <w:rFonts w:ascii="Times New Roman" w:hAnsi="Times New Roman" w:cs="Times New Roman"/>
                <w:color w:val="000000" w:themeColor="text1"/>
                <w:sz w:val="24"/>
                <w:szCs w:val="24"/>
              </w:rPr>
            </w:pPr>
            <w:r w:rsidRPr="005D3D49">
              <w:rPr>
                <w:rFonts w:ascii="Times New Roman" w:hAnsi="Times New Roman" w:cs="Times New Roman"/>
                <w:color w:val="000000" w:themeColor="text1"/>
                <w:sz w:val="24"/>
                <w:szCs w:val="24"/>
                <w:shd w:val="clear" w:color="auto" w:fill="FFFFFF"/>
              </w:rPr>
              <w:t>Познакомить детей с историей возникновения народной традиции – украшение елочки на новогодний праздник. Развить представления о новогодних елочных игрушках в разные годы.</w:t>
            </w:r>
          </w:p>
        </w:tc>
        <w:tc>
          <w:tcPr>
            <w:tcW w:w="1984" w:type="dxa"/>
            <w:gridSpan w:val="2"/>
          </w:tcPr>
          <w:p w:rsidR="009B03F2" w:rsidRPr="005D3D49" w:rsidRDefault="009B03F2" w:rsidP="008D05B9">
            <w:pPr>
              <w:rPr>
                <w:rFonts w:ascii="Times New Roman" w:hAnsi="Times New Roman" w:cs="Times New Roman"/>
                <w:color w:val="000000" w:themeColor="text1"/>
                <w:sz w:val="24"/>
                <w:szCs w:val="24"/>
              </w:rPr>
            </w:pPr>
            <w:r w:rsidRPr="005D3D49">
              <w:rPr>
                <w:rFonts w:ascii="Times New Roman" w:hAnsi="Times New Roman" w:cs="Times New Roman"/>
                <w:color w:val="000000" w:themeColor="text1"/>
                <w:sz w:val="24"/>
                <w:szCs w:val="24"/>
              </w:rPr>
              <w:t>Семейный конкурс «Лучшая новогодняя игрушка своими руками»</w:t>
            </w:r>
          </w:p>
        </w:tc>
      </w:tr>
      <w:tr w:rsidR="009B03F2" w:rsidRPr="005D3D49" w:rsidTr="009B03F2">
        <w:tc>
          <w:tcPr>
            <w:tcW w:w="392" w:type="dxa"/>
            <w:vMerge/>
            <w:tcBorders>
              <w:right w:val="single" w:sz="4" w:space="0" w:color="auto"/>
            </w:tcBorders>
            <w:textDirection w:val="btLr"/>
          </w:tcPr>
          <w:p w:rsidR="009B03F2" w:rsidRPr="005D3D49" w:rsidRDefault="009B03F2" w:rsidP="008D05B9">
            <w:pPr>
              <w:pStyle w:val="af2"/>
              <w:jc w:val="center"/>
              <w:rPr>
                <w:rFonts w:ascii="Times New Roman" w:hAnsi="Times New Roman" w:cs="Times New Roman"/>
                <w:b/>
                <w:sz w:val="24"/>
                <w:szCs w:val="24"/>
              </w:rPr>
            </w:pPr>
          </w:p>
        </w:tc>
        <w:tc>
          <w:tcPr>
            <w:tcW w:w="425" w:type="dxa"/>
            <w:vMerge/>
            <w:tcBorders>
              <w:left w:val="single" w:sz="4" w:space="0" w:color="auto"/>
            </w:tcBorders>
          </w:tcPr>
          <w:p w:rsidR="009B03F2" w:rsidRPr="005D3D49" w:rsidRDefault="009B03F2" w:rsidP="008D05B9">
            <w:pPr>
              <w:jc w:val="center"/>
              <w:rPr>
                <w:rFonts w:ascii="Times New Roman" w:hAnsi="Times New Roman" w:cs="Times New Roman"/>
                <w:sz w:val="24"/>
                <w:szCs w:val="24"/>
              </w:rPr>
            </w:pPr>
          </w:p>
        </w:tc>
        <w:tc>
          <w:tcPr>
            <w:tcW w:w="2297" w:type="dxa"/>
          </w:tcPr>
          <w:p w:rsidR="009B03F2" w:rsidRPr="005D3D49" w:rsidRDefault="009B03F2" w:rsidP="008D05B9">
            <w:pPr>
              <w:jc w:val="center"/>
              <w:rPr>
                <w:rFonts w:ascii="Times New Roman" w:hAnsi="Times New Roman" w:cs="Times New Roman"/>
                <w:b/>
                <w:i/>
                <w:color w:val="000000" w:themeColor="text1"/>
                <w:sz w:val="24"/>
                <w:szCs w:val="24"/>
              </w:rPr>
            </w:pPr>
            <w:r w:rsidRPr="005D3D49">
              <w:rPr>
                <w:rFonts w:ascii="Times New Roman" w:hAnsi="Times New Roman" w:cs="Times New Roman"/>
                <w:b/>
                <w:i/>
                <w:color w:val="000000" w:themeColor="text1"/>
                <w:sz w:val="24"/>
                <w:szCs w:val="24"/>
              </w:rPr>
              <w:t>31. 12</w:t>
            </w:r>
          </w:p>
          <w:p w:rsidR="009B03F2" w:rsidRPr="005D3D49" w:rsidRDefault="009B03F2" w:rsidP="008D05B9">
            <w:pPr>
              <w:jc w:val="center"/>
              <w:rPr>
                <w:rFonts w:ascii="Times New Roman" w:hAnsi="Times New Roman" w:cs="Times New Roman"/>
                <w:b/>
                <w:i/>
                <w:color w:val="000000" w:themeColor="text1"/>
                <w:sz w:val="24"/>
                <w:szCs w:val="24"/>
              </w:rPr>
            </w:pPr>
            <w:r w:rsidRPr="005D3D49">
              <w:rPr>
                <w:rFonts w:ascii="Times New Roman" w:hAnsi="Times New Roman" w:cs="Times New Roman"/>
                <w:b/>
                <w:i/>
                <w:color w:val="000000" w:themeColor="text1"/>
                <w:sz w:val="24"/>
                <w:szCs w:val="24"/>
              </w:rPr>
              <w:t>Новый Год</w:t>
            </w:r>
          </w:p>
        </w:tc>
        <w:tc>
          <w:tcPr>
            <w:tcW w:w="1843" w:type="dxa"/>
          </w:tcPr>
          <w:p w:rsidR="009B03F2" w:rsidRPr="005D3D49" w:rsidRDefault="009B03F2" w:rsidP="008D05B9">
            <w:pPr>
              <w:jc w:val="center"/>
              <w:rPr>
                <w:rFonts w:ascii="Times New Roman" w:hAnsi="Times New Roman" w:cs="Times New Roman"/>
                <w:color w:val="000000" w:themeColor="text1"/>
                <w:sz w:val="24"/>
                <w:szCs w:val="24"/>
              </w:rPr>
            </w:pPr>
          </w:p>
        </w:tc>
        <w:tc>
          <w:tcPr>
            <w:tcW w:w="4082" w:type="dxa"/>
          </w:tcPr>
          <w:p w:rsidR="009B03F2" w:rsidRPr="005D3D49" w:rsidRDefault="009B03F2" w:rsidP="008D05B9">
            <w:pPr>
              <w:rPr>
                <w:rFonts w:ascii="Times New Roman" w:hAnsi="Times New Roman" w:cs="Times New Roman"/>
                <w:color w:val="000000" w:themeColor="text1"/>
                <w:sz w:val="24"/>
                <w:szCs w:val="24"/>
                <w:shd w:val="clear" w:color="auto" w:fill="FFFFFF"/>
              </w:rPr>
            </w:pPr>
            <w:r w:rsidRPr="005D3D49">
              <w:rPr>
                <w:rFonts w:ascii="Times New Roman" w:hAnsi="Times New Roman" w:cs="Times New Roman"/>
                <w:color w:val="000000" w:themeColor="text1"/>
                <w:sz w:val="24"/>
                <w:szCs w:val="24"/>
                <w:shd w:val="clear" w:color="auto" w:fill="FFFFFF"/>
              </w:rPr>
              <w:t>Закреплять знания детей об обычаях и традициях празднования Нового года в нашей стране и других странах;</w:t>
            </w:r>
          </w:p>
          <w:p w:rsidR="009B03F2" w:rsidRPr="005D3D49" w:rsidRDefault="009B03F2" w:rsidP="008D05B9">
            <w:pPr>
              <w:rPr>
                <w:rFonts w:ascii="Times New Roman" w:hAnsi="Times New Roman" w:cs="Times New Roman"/>
                <w:color w:val="000000" w:themeColor="text1"/>
                <w:sz w:val="24"/>
                <w:szCs w:val="24"/>
                <w:shd w:val="clear" w:color="auto" w:fill="FFFFFF"/>
              </w:rPr>
            </w:pPr>
            <w:r w:rsidRPr="005D3D49">
              <w:rPr>
                <w:rFonts w:ascii="Times New Roman" w:hAnsi="Times New Roman" w:cs="Times New Roman"/>
                <w:color w:val="000000" w:themeColor="text1"/>
                <w:sz w:val="24"/>
                <w:szCs w:val="24"/>
                <w:shd w:val="clear" w:color="auto" w:fill="FFFFFF"/>
              </w:rPr>
              <w:t>закладывать основы праздничной культуры. Вызвать эмоционально положительное отношение к предстоящему</w:t>
            </w:r>
          </w:p>
          <w:p w:rsidR="009B03F2" w:rsidRPr="005D3D49" w:rsidRDefault="009B03F2" w:rsidP="008D05B9">
            <w:pPr>
              <w:rPr>
                <w:rFonts w:ascii="Times New Roman" w:hAnsi="Times New Roman" w:cs="Times New Roman"/>
                <w:color w:val="000000" w:themeColor="text1"/>
                <w:sz w:val="24"/>
                <w:szCs w:val="24"/>
                <w:shd w:val="clear" w:color="auto" w:fill="FFFFFF"/>
              </w:rPr>
            </w:pPr>
            <w:r w:rsidRPr="005D3D49">
              <w:rPr>
                <w:rFonts w:ascii="Times New Roman" w:hAnsi="Times New Roman" w:cs="Times New Roman"/>
                <w:color w:val="000000" w:themeColor="text1"/>
                <w:sz w:val="24"/>
                <w:szCs w:val="24"/>
                <w:shd w:val="clear" w:color="auto" w:fill="FFFFFF"/>
              </w:rPr>
              <w:t>празднику, желание активно участвовать в его подготовке.</w:t>
            </w:r>
          </w:p>
        </w:tc>
        <w:tc>
          <w:tcPr>
            <w:tcW w:w="1984" w:type="dxa"/>
            <w:gridSpan w:val="2"/>
          </w:tcPr>
          <w:p w:rsidR="009B03F2" w:rsidRPr="005D3D49" w:rsidRDefault="009B03F2" w:rsidP="008D05B9">
            <w:pPr>
              <w:jc w:val="center"/>
              <w:rPr>
                <w:rFonts w:ascii="Times New Roman" w:hAnsi="Times New Roman" w:cs="Times New Roman"/>
                <w:color w:val="000000" w:themeColor="text1"/>
                <w:sz w:val="24"/>
                <w:szCs w:val="24"/>
              </w:rPr>
            </w:pPr>
            <w:r w:rsidRPr="005D3D49">
              <w:rPr>
                <w:rFonts w:ascii="Times New Roman" w:hAnsi="Times New Roman" w:cs="Times New Roman"/>
                <w:color w:val="000000" w:themeColor="text1"/>
                <w:sz w:val="24"/>
                <w:szCs w:val="24"/>
              </w:rPr>
              <w:t>Новогодние утренники.</w:t>
            </w:r>
          </w:p>
        </w:tc>
      </w:tr>
      <w:tr w:rsidR="009B03F2" w:rsidRPr="005D3D49" w:rsidTr="009B03F2">
        <w:trPr>
          <w:cantSplit/>
          <w:trHeight w:val="1266"/>
        </w:trPr>
        <w:tc>
          <w:tcPr>
            <w:tcW w:w="392" w:type="dxa"/>
            <w:vMerge w:val="restart"/>
            <w:tcBorders>
              <w:right w:val="single" w:sz="4" w:space="0" w:color="auto"/>
            </w:tcBorders>
            <w:textDirection w:val="btLr"/>
          </w:tcPr>
          <w:p w:rsidR="009B03F2" w:rsidRPr="005D3D49" w:rsidRDefault="009B03F2" w:rsidP="008D05B9">
            <w:pPr>
              <w:pStyle w:val="af2"/>
              <w:jc w:val="center"/>
              <w:rPr>
                <w:rFonts w:ascii="Times New Roman" w:hAnsi="Times New Roman" w:cs="Times New Roman"/>
                <w:b/>
                <w:sz w:val="24"/>
                <w:szCs w:val="24"/>
              </w:rPr>
            </w:pPr>
            <w:r w:rsidRPr="005D3D49">
              <w:rPr>
                <w:rFonts w:ascii="Times New Roman" w:hAnsi="Times New Roman" w:cs="Times New Roman"/>
                <w:b/>
                <w:sz w:val="24"/>
                <w:szCs w:val="24"/>
              </w:rPr>
              <w:t>ЯНВАРЬ</w:t>
            </w:r>
          </w:p>
        </w:tc>
        <w:tc>
          <w:tcPr>
            <w:tcW w:w="425" w:type="dxa"/>
            <w:tcBorders>
              <w:left w:val="single" w:sz="4" w:space="0" w:color="auto"/>
            </w:tcBorders>
            <w:textDirection w:val="btLr"/>
          </w:tcPr>
          <w:p w:rsidR="009B03F2" w:rsidRPr="005D3D49" w:rsidRDefault="009B03F2" w:rsidP="008D05B9">
            <w:pPr>
              <w:ind w:left="113" w:right="113"/>
              <w:jc w:val="center"/>
              <w:rPr>
                <w:rFonts w:ascii="Times New Roman" w:hAnsi="Times New Roman" w:cs="Times New Roman"/>
                <w:sz w:val="24"/>
                <w:szCs w:val="24"/>
              </w:rPr>
            </w:pPr>
            <w:r w:rsidRPr="005D3D49">
              <w:rPr>
                <w:rFonts w:ascii="Times New Roman" w:hAnsi="Times New Roman" w:cs="Times New Roman"/>
                <w:sz w:val="24"/>
                <w:szCs w:val="24"/>
              </w:rPr>
              <w:t>1 неделя</w:t>
            </w:r>
          </w:p>
        </w:tc>
        <w:tc>
          <w:tcPr>
            <w:tcW w:w="10206" w:type="dxa"/>
            <w:gridSpan w:val="5"/>
          </w:tcPr>
          <w:p w:rsidR="009B03F2" w:rsidRPr="005D3D49" w:rsidRDefault="009B03F2" w:rsidP="008D05B9">
            <w:pPr>
              <w:jc w:val="center"/>
              <w:rPr>
                <w:rFonts w:ascii="Times New Roman" w:hAnsi="Times New Roman" w:cs="Times New Roman"/>
                <w:b/>
                <w:i/>
                <w:color w:val="000000" w:themeColor="text1"/>
                <w:sz w:val="24"/>
                <w:szCs w:val="24"/>
              </w:rPr>
            </w:pPr>
          </w:p>
          <w:p w:rsidR="009B03F2" w:rsidRDefault="009B03F2" w:rsidP="008D05B9">
            <w:pPr>
              <w:jc w:val="center"/>
              <w:rPr>
                <w:rFonts w:ascii="Times New Roman" w:hAnsi="Times New Roman" w:cs="Times New Roman"/>
                <w:b/>
                <w:i/>
                <w:color w:val="000000" w:themeColor="text1"/>
                <w:sz w:val="24"/>
                <w:szCs w:val="24"/>
              </w:rPr>
            </w:pPr>
            <w:r>
              <w:rPr>
                <w:rFonts w:ascii="Times New Roman" w:hAnsi="Times New Roman" w:cs="Times New Roman"/>
                <w:b/>
                <w:i/>
                <w:color w:val="000000" w:themeColor="text1"/>
                <w:sz w:val="24"/>
                <w:szCs w:val="24"/>
              </w:rPr>
              <w:t>Зимние каникулы</w:t>
            </w:r>
          </w:p>
          <w:p w:rsidR="009B03F2" w:rsidRPr="005D3D49" w:rsidRDefault="009B03F2" w:rsidP="008D05B9">
            <w:pPr>
              <w:jc w:val="center"/>
              <w:rPr>
                <w:rFonts w:ascii="Times New Roman" w:hAnsi="Times New Roman" w:cs="Times New Roman"/>
                <w:color w:val="000000" w:themeColor="text1"/>
                <w:sz w:val="24"/>
                <w:szCs w:val="24"/>
              </w:rPr>
            </w:pPr>
          </w:p>
        </w:tc>
      </w:tr>
      <w:tr w:rsidR="009B03F2" w:rsidRPr="005D3D49" w:rsidTr="009B03F2">
        <w:tc>
          <w:tcPr>
            <w:tcW w:w="392" w:type="dxa"/>
            <w:vMerge/>
            <w:tcBorders>
              <w:right w:val="single" w:sz="4" w:space="0" w:color="auto"/>
            </w:tcBorders>
            <w:textDirection w:val="btLr"/>
          </w:tcPr>
          <w:p w:rsidR="009B03F2" w:rsidRPr="005D3D49" w:rsidRDefault="009B03F2" w:rsidP="008D05B9">
            <w:pPr>
              <w:pStyle w:val="af2"/>
              <w:jc w:val="center"/>
              <w:rPr>
                <w:rFonts w:ascii="Times New Roman" w:hAnsi="Times New Roman" w:cs="Times New Roman"/>
                <w:b/>
                <w:sz w:val="24"/>
                <w:szCs w:val="24"/>
              </w:rPr>
            </w:pPr>
          </w:p>
        </w:tc>
        <w:tc>
          <w:tcPr>
            <w:tcW w:w="425" w:type="dxa"/>
            <w:vMerge w:val="restart"/>
            <w:tcBorders>
              <w:left w:val="single" w:sz="4" w:space="0" w:color="auto"/>
            </w:tcBorders>
            <w:textDirection w:val="btLr"/>
          </w:tcPr>
          <w:p w:rsidR="009B03F2" w:rsidRPr="005D3D49" w:rsidRDefault="009B03F2" w:rsidP="008D05B9">
            <w:pPr>
              <w:ind w:left="113" w:right="113"/>
              <w:jc w:val="center"/>
              <w:rPr>
                <w:rFonts w:ascii="Times New Roman" w:hAnsi="Times New Roman" w:cs="Times New Roman"/>
                <w:sz w:val="24"/>
                <w:szCs w:val="24"/>
              </w:rPr>
            </w:pPr>
            <w:r w:rsidRPr="005D3D49">
              <w:rPr>
                <w:rFonts w:ascii="Times New Roman" w:hAnsi="Times New Roman" w:cs="Times New Roman"/>
                <w:sz w:val="24"/>
                <w:szCs w:val="24"/>
              </w:rPr>
              <w:t>2 неделя</w:t>
            </w:r>
          </w:p>
        </w:tc>
        <w:tc>
          <w:tcPr>
            <w:tcW w:w="2297" w:type="dxa"/>
          </w:tcPr>
          <w:p w:rsidR="009B03F2" w:rsidRPr="005D3D49" w:rsidRDefault="009B03F2" w:rsidP="008D05B9">
            <w:pPr>
              <w:jc w:val="center"/>
              <w:rPr>
                <w:rFonts w:ascii="Times New Roman" w:eastAsia="Calibri" w:hAnsi="Times New Roman" w:cs="Times New Roman"/>
                <w:b/>
                <w:i/>
                <w:color w:val="000000" w:themeColor="text1"/>
                <w:sz w:val="24"/>
                <w:szCs w:val="24"/>
              </w:rPr>
            </w:pPr>
            <w:r w:rsidRPr="005D3D49">
              <w:rPr>
                <w:rFonts w:ascii="Times New Roman" w:eastAsia="Calibri" w:hAnsi="Times New Roman" w:cs="Times New Roman"/>
                <w:b/>
                <w:i/>
                <w:color w:val="000000" w:themeColor="text1"/>
                <w:sz w:val="24"/>
                <w:szCs w:val="24"/>
              </w:rPr>
              <w:t>11.01</w:t>
            </w:r>
          </w:p>
          <w:p w:rsidR="009B03F2" w:rsidRPr="005D3D49" w:rsidRDefault="009B03F2" w:rsidP="008D05B9">
            <w:pPr>
              <w:jc w:val="center"/>
              <w:rPr>
                <w:rFonts w:ascii="Times New Roman" w:hAnsi="Times New Roman" w:cs="Times New Roman"/>
                <w:b/>
                <w:i/>
                <w:color w:val="000000" w:themeColor="text1"/>
                <w:sz w:val="24"/>
                <w:szCs w:val="24"/>
              </w:rPr>
            </w:pPr>
            <w:r w:rsidRPr="005D3D49">
              <w:rPr>
                <w:rFonts w:ascii="Times New Roman" w:eastAsia="Calibri" w:hAnsi="Times New Roman" w:cs="Times New Roman"/>
                <w:b/>
                <w:i/>
                <w:color w:val="000000" w:themeColor="text1"/>
                <w:sz w:val="24"/>
                <w:szCs w:val="24"/>
              </w:rPr>
              <w:t>Международный день спасибо</w:t>
            </w:r>
          </w:p>
        </w:tc>
        <w:tc>
          <w:tcPr>
            <w:tcW w:w="1843" w:type="dxa"/>
          </w:tcPr>
          <w:p w:rsidR="009B03F2" w:rsidRPr="005D3D49" w:rsidRDefault="009B03F2" w:rsidP="008D05B9">
            <w:pPr>
              <w:jc w:val="center"/>
              <w:rPr>
                <w:rFonts w:ascii="Times New Roman" w:hAnsi="Times New Roman" w:cs="Times New Roman"/>
                <w:color w:val="000000" w:themeColor="text1"/>
                <w:sz w:val="24"/>
                <w:szCs w:val="24"/>
              </w:rPr>
            </w:pPr>
          </w:p>
        </w:tc>
        <w:tc>
          <w:tcPr>
            <w:tcW w:w="4536" w:type="dxa"/>
            <w:gridSpan w:val="2"/>
          </w:tcPr>
          <w:p w:rsidR="009B03F2" w:rsidRPr="005D3D49" w:rsidRDefault="009B03F2" w:rsidP="008D05B9">
            <w:pPr>
              <w:rPr>
                <w:rFonts w:ascii="Times New Roman" w:hAnsi="Times New Roman" w:cs="Times New Roman"/>
                <w:color w:val="000000" w:themeColor="text1"/>
                <w:sz w:val="24"/>
                <w:szCs w:val="24"/>
              </w:rPr>
            </w:pPr>
            <w:r w:rsidRPr="005D3D49">
              <w:rPr>
                <w:rFonts w:ascii="Times New Roman" w:hAnsi="Times New Roman" w:cs="Times New Roman"/>
                <w:color w:val="000000" w:themeColor="text1"/>
                <w:sz w:val="24"/>
                <w:szCs w:val="24"/>
              </w:rPr>
              <w:t>Познакомить детей с историей праздника, слова «спасибо»; создать условия для формирования умения использовать в речи слова благодарности, приобщения к доброте, вежливости, формирования представления о в</w:t>
            </w:r>
            <w:r>
              <w:rPr>
                <w:rFonts w:ascii="Times New Roman" w:hAnsi="Times New Roman" w:cs="Times New Roman"/>
                <w:color w:val="000000" w:themeColor="text1"/>
                <w:sz w:val="24"/>
                <w:szCs w:val="24"/>
              </w:rPr>
              <w:t>оспитанности, добрых поступках.</w:t>
            </w:r>
          </w:p>
        </w:tc>
        <w:tc>
          <w:tcPr>
            <w:tcW w:w="1530" w:type="dxa"/>
          </w:tcPr>
          <w:p w:rsidR="009B03F2" w:rsidRPr="005D3D49" w:rsidRDefault="009B03F2" w:rsidP="008D05B9">
            <w:pPr>
              <w:jc w:val="center"/>
              <w:rPr>
                <w:rFonts w:ascii="Times New Roman" w:hAnsi="Times New Roman" w:cs="Times New Roman"/>
                <w:color w:val="000000" w:themeColor="text1"/>
                <w:sz w:val="24"/>
                <w:szCs w:val="24"/>
              </w:rPr>
            </w:pPr>
            <w:r w:rsidRPr="005D3D49">
              <w:rPr>
                <w:rFonts w:ascii="Times New Roman" w:hAnsi="Times New Roman" w:cs="Times New Roman"/>
                <w:color w:val="000000" w:themeColor="text1"/>
                <w:sz w:val="24"/>
                <w:szCs w:val="24"/>
              </w:rPr>
              <w:t>Игра «Волшебное дерево»</w:t>
            </w:r>
          </w:p>
        </w:tc>
      </w:tr>
      <w:tr w:rsidR="009B03F2" w:rsidRPr="005D3D49" w:rsidTr="009B03F2">
        <w:trPr>
          <w:trHeight w:val="3036"/>
        </w:trPr>
        <w:tc>
          <w:tcPr>
            <w:tcW w:w="392" w:type="dxa"/>
            <w:vMerge/>
            <w:tcBorders>
              <w:bottom w:val="single" w:sz="4" w:space="0" w:color="000000" w:themeColor="text1"/>
              <w:right w:val="single" w:sz="4" w:space="0" w:color="auto"/>
            </w:tcBorders>
            <w:textDirection w:val="btLr"/>
          </w:tcPr>
          <w:p w:rsidR="009B03F2" w:rsidRPr="005D3D49" w:rsidRDefault="009B03F2" w:rsidP="008D05B9">
            <w:pPr>
              <w:pStyle w:val="af2"/>
              <w:jc w:val="center"/>
              <w:rPr>
                <w:rFonts w:ascii="Times New Roman" w:hAnsi="Times New Roman" w:cs="Times New Roman"/>
                <w:b/>
                <w:sz w:val="24"/>
                <w:szCs w:val="24"/>
              </w:rPr>
            </w:pPr>
          </w:p>
        </w:tc>
        <w:tc>
          <w:tcPr>
            <w:tcW w:w="425" w:type="dxa"/>
            <w:vMerge/>
            <w:tcBorders>
              <w:left w:val="single" w:sz="4" w:space="0" w:color="auto"/>
              <w:bottom w:val="single" w:sz="4" w:space="0" w:color="000000" w:themeColor="text1"/>
            </w:tcBorders>
          </w:tcPr>
          <w:p w:rsidR="009B03F2" w:rsidRPr="005D3D49" w:rsidRDefault="009B03F2" w:rsidP="008D05B9">
            <w:pPr>
              <w:jc w:val="center"/>
              <w:rPr>
                <w:rFonts w:ascii="Times New Roman" w:hAnsi="Times New Roman" w:cs="Times New Roman"/>
                <w:sz w:val="24"/>
                <w:szCs w:val="24"/>
              </w:rPr>
            </w:pPr>
          </w:p>
        </w:tc>
        <w:tc>
          <w:tcPr>
            <w:tcW w:w="2297" w:type="dxa"/>
            <w:tcBorders>
              <w:bottom w:val="single" w:sz="4" w:space="0" w:color="000000" w:themeColor="text1"/>
            </w:tcBorders>
          </w:tcPr>
          <w:p w:rsidR="009B03F2" w:rsidRPr="005D3D49" w:rsidRDefault="009B03F2" w:rsidP="008D05B9">
            <w:pPr>
              <w:jc w:val="center"/>
              <w:rPr>
                <w:rFonts w:ascii="Times New Roman" w:hAnsi="Times New Roman" w:cs="Times New Roman"/>
                <w:b/>
                <w:i/>
                <w:color w:val="000000" w:themeColor="text1"/>
                <w:sz w:val="24"/>
                <w:szCs w:val="24"/>
              </w:rPr>
            </w:pPr>
          </w:p>
        </w:tc>
        <w:tc>
          <w:tcPr>
            <w:tcW w:w="1843" w:type="dxa"/>
            <w:tcBorders>
              <w:bottom w:val="single" w:sz="4" w:space="0" w:color="000000" w:themeColor="text1"/>
            </w:tcBorders>
          </w:tcPr>
          <w:p w:rsidR="009B03F2" w:rsidRPr="005D3D49" w:rsidRDefault="009B03F2" w:rsidP="008D05B9">
            <w:pPr>
              <w:jc w:val="center"/>
              <w:rPr>
                <w:rFonts w:ascii="Times New Roman" w:hAnsi="Times New Roman" w:cs="Times New Roman"/>
                <w:color w:val="000000" w:themeColor="text1"/>
                <w:sz w:val="24"/>
                <w:szCs w:val="24"/>
              </w:rPr>
            </w:pPr>
            <w:r w:rsidRPr="00A73ACC">
              <w:rPr>
                <w:rFonts w:ascii="Times New Roman" w:hAnsi="Times New Roman" w:cs="Times New Roman"/>
                <w:color w:val="000000" w:themeColor="text1"/>
                <w:sz w:val="24"/>
                <w:szCs w:val="24"/>
              </w:rPr>
              <w:t>Зимние виды спорта. Спортсмены нашей страны</w:t>
            </w:r>
          </w:p>
        </w:tc>
        <w:tc>
          <w:tcPr>
            <w:tcW w:w="4536" w:type="dxa"/>
            <w:gridSpan w:val="2"/>
            <w:tcBorders>
              <w:bottom w:val="single" w:sz="4" w:space="0" w:color="000000" w:themeColor="text1"/>
            </w:tcBorders>
          </w:tcPr>
          <w:p w:rsidR="009B03F2" w:rsidRPr="00E47487" w:rsidRDefault="009B03F2" w:rsidP="008D05B9">
            <w:pPr>
              <w:widowControl w:val="0"/>
              <w:suppressAutoHyphens/>
              <w:autoSpaceDE w:val="0"/>
              <w:autoSpaceDN w:val="0"/>
              <w:adjustRightInd w:val="0"/>
              <w:rPr>
                <w:rFonts w:ascii="Times New Roman" w:eastAsia="Lucida Sans Unicode" w:hAnsi="Times New Roman" w:cs="Times New Roman"/>
                <w:kern w:val="1"/>
                <w:sz w:val="24"/>
                <w:szCs w:val="24"/>
              </w:rPr>
            </w:pPr>
            <w:r w:rsidRPr="005D3D49">
              <w:rPr>
                <w:rFonts w:ascii="Times New Roman" w:eastAsia="Lucida Sans Unicode" w:hAnsi="Times New Roman" w:cs="Times New Roman"/>
                <w:kern w:val="1"/>
                <w:sz w:val="24"/>
                <w:szCs w:val="24"/>
              </w:rPr>
              <w:t>Дать представление об Олимпийских зимних видах спорта, в которых участвуют команды разных стран.</w:t>
            </w:r>
            <w:r>
              <w:t xml:space="preserve"> </w:t>
            </w:r>
            <w:r w:rsidRPr="003A6F6A">
              <w:rPr>
                <w:rFonts w:ascii="Times New Roman" w:eastAsia="Lucida Sans Unicode" w:hAnsi="Times New Roman" w:cs="Times New Roman"/>
                <w:kern w:val="1"/>
                <w:sz w:val="24"/>
                <w:szCs w:val="24"/>
              </w:rPr>
              <w:t>Расширить представления детей о зимних видах спорта. Закрепить знание названий видов спорта.</w:t>
            </w:r>
            <w:r>
              <w:rPr>
                <w:rFonts w:ascii="Times New Roman" w:eastAsia="Lucida Sans Unicode" w:hAnsi="Times New Roman" w:cs="Times New Roman"/>
                <w:kern w:val="1"/>
                <w:sz w:val="24"/>
                <w:szCs w:val="24"/>
              </w:rPr>
              <w:t xml:space="preserve"> </w:t>
            </w:r>
            <w:r w:rsidRPr="005D3D49">
              <w:rPr>
                <w:rFonts w:ascii="Times New Roman" w:eastAsia="Lucida Sans Unicode" w:hAnsi="Times New Roman" w:cs="Times New Roman"/>
                <w:kern w:val="1"/>
                <w:sz w:val="24"/>
                <w:szCs w:val="24"/>
              </w:rPr>
              <w:t>Установить простейшие взаимосвязи между видом спорта и его атрибутами.</w:t>
            </w:r>
            <w:r>
              <w:rPr>
                <w:rFonts w:ascii="Times New Roman" w:eastAsia="Lucida Sans Unicode" w:hAnsi="Times New Roman" w:cs="Times New Roman"/>
                <w:kern w:val="1"/>
                <w:sz w:val="24"/>
                <w:szCs w:val="24"/>
              </w:rPr>
              <w:t xml:space="preserve"> </w:t>
            </w:r>
            <w:r w:rsidRPr="005D3D49">
              <w:rPr>
                <w:rFonts w:ascii="Times New Roman" w:eastAsia="Lucida Sans Unicode" w:hAnsi="Times New Roman" w:cs="Times New Roman"/>
                <w:kern w:val="1"/>
                <w:sz w:val="24"/>
                <w:szCs w:val="24"/>
              </w:rPr>
              <w:t>Пополнение словарного запаса детей спортивной терминологией; проявление</w:t>
            </w:r>
            <w:r>
              <w:rPr>
                <w:rFonts w:ascii="Times New Roman" w:eastAsia="Lucida Sans Unicode" w:hAnsi="Times New Roman" w:cs="Times New Roman"/>
                <w:kern w:val="1"/>
                <w:sz w:val="24"/>
                <w:szCs w:val="24"/>
              </w:rPr>
              <w:t xml:space="preserve"> </w:t>
            </w:r>
            <w:r w:rsidRPr="005D3D49">
              <w:rPr>
                <w:rFonts w:ascii="Times New Roman" w:eastAsia="Lucida Sans Unicode" w:hAnsi="Times New Roman" w:cs="Times New Roman"/>
                <w:kern w:val="1"/>
                <w:sz w:val="24"/>
                <w:szCs w:val="24"/>
              </w:rPr>
              <w:t>интереса к занятиям физкуль</w:t>
            </w:r>
            <w:r>
              <w:rPr>
                <w:rFonts w:ascii="Times New Roman" w:eastAsia="Lucida Sans Unicode" w:hAnsi="Times New Roman" w:cs="Times New Roman"/>
                <w:kern w:val="1"/>
                <w:sz w:val="24"/>
                <w:szCs w:val="24"/>
              </w:rPr>
              <w:t>турой и спортом в детском саду.</w:t>
            </w:r>
          </w:p>
        </w:tc>
        <w:tc>
          <w:tcPr>
            <w:tcW w:w="1530" w:type="dxa"/>
            <w:tcBorders>
              <w:bottom w:val="single" w:sz="4" w:space="0" w:color="000000" w:themeColor="text1"/>
            </w:tcBorders>
          </w:tcPr>
          <w:p w:rsidR="009B03F2" w:rsidRPr="005D3D49" w:rsidRDefault="009B03F2" w:rsidP="008D05B9">
            <w:pPr>
              <w:widowControl w:val="0"/>
              <w:suppressAutoHyphens/>
              <w:autoSpaceDE w:val="0"/>
              <w:autoSpaceDN w:val="0"/>
              <w:adjustRightInd w:val="0"/>
              <w:jc w:val="center"/>
              <w:rPr>
                <w:rFonts w:ascii="Times New Roman" w:eastAsia="Lucida Sans Unicode" w:hAnsi="Times New Roman" w:cs="Times New Roman"/>
                <w:kern w:val="1"/>
                <w:sz w:val="24"/>
                <w:szCs w:val="24"/>
              </w:rPr>
            </w:pPr>
            <w:r w:rsidRPr="005D3D49">
              <w:rPr>
                <w:rFonts w:ascii="Times New Roman" w:eastAsia="Lucida Sans Unicode" w:hAnsi="Times New Roman" w:cs="Times New Roman"/>
                <w:kern w:val="1"/>
                <w:sz w:val="24"/>
                <w:szCs w:val="24"/>
              </w:rPr>
              <w:t>Викторина</w:t>
            </w:r>
          </w:p>
          <w:p w:rsidR="009B03F2" w:rsidRPr="005D3D49" w:rsidRDefault="009B03F2" w:rsidP="008D05B9">
            <w:pPr>
              <w:widowControl w:val="0"/>
              <w:suppressAutoHyphens/>
              <w:autoSpaceDE w:val="0"/>
              <w:autoSpaceDN w:val="0"/>
              <w:adjustRightInd w:val="0"/>
              <w:jc w:val="center"/>
              <w:rPr>
                <w:rFonts w:ascii="Times New Roman" w:eastAsia="Lucida Sans Unicode" w:hAnsi="Times New Roman" w:cs="Times New Roman"/>
                <w:kern w:val="1"/>
                <w:sz w:val="24"/>
                <w:szCs w:val="24"/>
              </w:rPr>
            </w:pPr>
            <w:r w:rsidRPr="005D3D49">
              <w:rPr>
                <w:rFonts w:ascii="Times New Roman" w:eastAsia="Lucida Sans Unicode" w:hAnsi="Times New Roman" w:cs="Times New Roman"/>
                <w:kern w:val="1"/>
                <w:sz w:val="24"/>
                <w:szCs w:val="24"/>
              </w:rPr>
              <w:t>«Знатоки зимних видов спорта».</w:t>
            </w:r>
          </w:p>
          <w:p w:rsidR="009B03F2" w:rsidRPr="005D3D49" w:rsidRDefault="009B03F2" w:rsidP="008D05B9">
            <w:pPr>
              <w:jc w:val="center"/>
              <w:rPr>
                <w:rFonts w:ascii="Times New Roman" w:hAnsi="Times New Roman" w:cs="Times New Roman"/>
                <w:color w:val="000000" w:themeColor="text1"/>
                <w:sz w:val="24"/>
                <w:szCs w:val="24"/>
              </w:rPr>
            </w:pPr>
          </w:p>
        </w:tc>
      </w:tr>
      <w:tr w:rsidR="009B03F2" w:rsidRPr="005D3D49" w:rsidTr="009B03F2">
        <w:trPr>
          <w:cantSplit/>
          <w:trHeight w:val="1134"/>
        </w:trPr>
        <w:tc>
          <w:tcPr>
            <w:tcW w:w="392" w:type="dxa"/>
            <w:vMerge/>
            <w:tcBorders>
              <w:right w:val="single" w:sz="4" w:space="0" w:color="auto"/>
            </w:tcBorders>
            <w:textDirection w:val="btLr"/>
          </w:tcPr>
          <w:p w:rsidR="009B03F2" w:rsidRPr="005D3D49" w:rsidRDefault="009B03F2" w:rsidP="008D05B9">
            <w:pPr>
              <w:pStyle w:val="af2"/>
              <w:jc w:val="center"/>
              <w:rPr>
                <w:rFonts w:ascii="Times New Roman" w:hAnsi="Times New Roman" w:cs="Times New Roman"/>
                <w:b/>
                <w:sz w:val="24"/>
                <w:szCs w:val="24"/>
              </w:rPr>
            </w:pPr>
          </w:p>
        </w:tc>
        <w:tc>
          <w:tcPr>
            <w:tcW w:w="425" w:type="dxa"/>
            <w:tcBorders>
              <w:left w:val="single" w:sz="4" w:space="0" w:color="auto"/>
            </w:tcBorders>
            <w:textDirection w:val="btLr"/>
          </w:tcPr>
          <w:p w:rsidR="009B03F2" w:rsidRPr="005D3D49" w:rsidRDefault="009B03F2" w:rsidP="008D05B9">
            <w:pPr>
              <w:ind w:left="113" w:right="113"/>
              <w:jc w:val="center"/>
              <w:rPr>
                <w:rFonts w:ascii="Times New Roman" w:hAnsi="Times New Roman" w:cs="Times New Roman"/>
                <w:sz w:val="24"/>
                <w:szCs w:val="24"/>
              </w:rPr>
            </w:pPr>
            <w:r w:rsidRPr="005D3D49">
              <w:rPr>
                <w:rFonts w:ascii="Times New Roman" w:hAnsi="Times New Roman" w:cs="Times New Roman"/>
                <w:sz w:val="24"/>
                <w:szCs w:val="24"/>
              </w:rPr>
              <w:t>3 неделя</w:t>
            </w:r>
          </w:p>
        </w:tc>
        <w:tc>
          <w:tcPr>
            <w:tcW w:w="2297" w:type="dxa"/>
          </w:tcPr>
          <w:p w:rsidR="009B03F2" w:rsidRPr="005D3D49" w:rsidRDefault="009B03F2" w:rsidP="008D05B9">
            <w:pPr>
              <w:jc w:val="center"/>
              <w:rPr>
                <w:rFonts w:ascii="Times New Roman" w:eastAsia="Calibri" w:hAnsi="Times New Roman" w:cs="Times New Roman"/>
                <w:b/>
                <w:i/>
                <w:color w:val="000000" w:themeColor="text1"/>
                <w:sz w:val="24"/>
                <w:szCs w:val="24"/>
                <w:lang w:eastAsia="ru-RU"/>
              </w:rPr>
            </w:pPr>
            <w:r w:rsidRPr="005D3D49">
              <w:rPr>
                <w:rFonts w:ascii="Times New Roman" w:eastAsia="Calibri" w:hAnsi="Times New Roman" w:cs="Times New Roman"/>
                <w:b/>
                <w:i/>
                <w:color w:val="000000" w:themeColor="text1"/>
                <w:sz w:val="24"/>
                <w:szCs w:val="24"/>
                <w:lang w:eastAsia="ru-RU"/>
              </w:rPr>
              <w:t>20.01</w:t>
            </w:r>
          </w:p>
          <w:p w:rsidR="009B03F2" w:rsidRPr="005D3D49" w:rsidRDefault="009B03F2" w:rsidP="008D05B9">
            <w:pPr>
              <w:jc w:val="center"/>
              <w:rPr>
                <w:rFonts w:ascii="Times New Roman" w:hAnsi="Times New Roman" w:cs="Times New Roman"/>
                <w:b/>
                <w:i/>
                <w:color w:val="000000" w:themeColor="text1"/>
                <w:sz w:val="24"/>
                <w:szCs w:val="24"/>
              </w:rPr>
            </w:pPr>
            <w:r w:rsidRPr="005D3D49">
              <w:rPr>
                <w:rFonts w:ascii="Times New Roman" w:eastAsia="Calibri" w:hAnsi="Times New Roman" w:cs="Times New Roman"/>
                <w:b/>
                <w:i/>
                <w:color w:val="000000" w:themeColor="text1"/>
                <w:sz w:val="24"/>
                <w:szCs w:val="24"/>
                <w:lang w:eastAsia="ru-RU"/>
              </w:rPr>
              <w:t>День пингвина</w:t>
            </w:r>
          </w:p>
        </w:tc>
        <w:tc>
          <w:tcPr>
            <w:tcW w:w="1843" w:type="dxa"/>
          </w:tcPr>
          <w:p w:rsidR="009B03F2" w:rsidRPr="005D3D49" w:rsidRDefault="009B03F2" w:rsidP="008D05B9">
            <w:pPr>
              <w:jc w:val="center"/>
              <w:rPr>
                <w:rFonts w:ascii="Times New Roman" w:hAnsi="Times New Roman" w:cs="Times New Roman"/>
                <w:color w:val="000000" w:themeColor="text1"/>
                <w:sz w:val="24"/>
                <w:szCs w:val="24"/>
              </w:rPr>
            </w:pPr>
            <w:r>
              <w:rPr>
                <w:rFonts w:ascii="Times New Roman" w:eastAsia="Times New Roman" w:hAnsi="Times New Roman" w:cs="Times New Roman"/>
                <w:sz w:val="24"/>
                <w:szCs w:val="24"/>
                <w:lang w:eastAsia="ru-RU"/>
              </w:rPr>
              <w:t>Ж</w:t>
            </w:r>
            <w:r w:rsidRPr="005D3D49">
              <w:rPr>
                <w:rFonts w:ascii="Times New Roman" w:eastAsia="Times New Roman" w:hAnsi="Times New Roman" w:cs="Times New Roman"/>
                <w:sz w:val="24"/>
                <w:szCs w:val="24"/>
                <w:lang w:eastAsia="ru-RU"/>
              </w:rPr>
              <w:t>ивотный и растительный мир</w:t>
            </w:r>
            <w:r>
              <w:rPr>
                <w:rFonts w:ascii="Times New Roman" w:eastAsia="Times New Roman" w:hAnsi="Times New Roman" w:cs="Times New Roman"/>
                <w:sz w:val="24"/>
                <w:szCs w:val="24"/>
                <w:lang w:eastAsia="ru-RU"/>
              </w:rPr>
              <w:t xml:space="preserve"> Севера</w:t>
            </w:r>
          </w:p>
        </w:tc>
        <w:tc>
          <w:tcPr>
            <w:tcW w:w="4536" w:type="dxa"/>
            <w:gridSpan w:val="2"/>
          </w:tcPr>
          <w:p w:rsidR="009B03F2" w:rsidRPr="005D3D49" w:rsidRDefault="009B03F2" w:rsidP="008D05B9">
            <w:pPr>
              <w:widowControl w:val="0"/>
              <w:suppressAutoHyphens/>
              <w:autoSpaceDE w:val="0"/>
              <w:autoSpaceDN w:val="0"/>
              <w:adjustRightInd w:val="0"/>
              <w:rPr>
                <w:rFonts w:ascii="Times New Roman" w:eastAsia="Lucida Sans Unicode" w:hAnsi="Times New Roman" w:cs="Times New Roman"/>
                <w:kern w:val="1"/>
                <w:sz w:val="24"/>
                <w:szCs w:val="24"/>
              </w:rPr>
            </w:pPr>
            <w:r w:rsidRPr="005D3D49">
              <w:rPr>
                <w:rFonts w:ascii="Times New Roman" w:eastAsia="Lucida Sans Unicode" w:hAnsi="Times New Roman" w:cs="Times New Roman"/>
                <w:kern w:val="1"/>
                <w:sz w:val="24"/>
                <w:szCs w:val="24"/>
              </w:rPr>
              <w:t>Расширять представления детей об образе жизни животных Севера (белый медведь, морж, пингвин). Продолжить знакомить детей с некоторыми особенностями</w:t>
            </w:r>
          </w:p>
          <w:p w:rsidR="009B03F2" w:rsidRPr="005D3D49" w:rsidRDefault="009B03F2" w:rsidP="008D05B9">
            <w:pPr>
              <w:rPr>
                <w:rFonts w:ascii="Times New Roman" w:hAnsi="Times New Roman" w:cs="Times New Roman"/>
                <w:color w:val="000000" w:themeColor="text1"/>
                <w:sz w:val="24"/>
                <w:szCs w:val="24"/>
              </w:rPr>
            </w:pPr>
            <w:r w:rsidRPr="005D3D49">
              <w:rPr>
                <w:rFonts w:ascii="Times New Roman" w:eastAsia="Lucida Sans Unicode" w:hAnsi="Times New Roman" w:cs="Times New Roman"/>
                <w:kern w:val="1"/>
                <w:sz w:val="24"/>
                <w:szCs w:val="24"/>
              </w:rPr>
              <w:t xml:space="preserve">приспособления животных Севера (бивни моржа, «черный нос» медведя, сохранение пингвинами яиц). Формировать у детей элементарные представления о взаимосвязи и взаимодействии живых организмов со средой обитания (живут в дикой природе; медведь накапливает жир). </w:t>
            </w:r>
          </w:p>
        </w:tc>
        <w:tc>
          <w:tcPr>
            <w:tcW w:w="1530" w:type="dxa"/>
          </w:tcPr>
          <w:p w:rsidR="009B03F2" w:rsidRPr="005D3D49" w:rsidRDefault="009B03F2" w:rsidP="008D05B9">
            <w:pPr>
              <w:widowControl w:val="0"/>
              <w:suppressAutoHyphens/>
              <w:autoSpaceDE w:val="0"/>
              <w:autoSpaceDN w:val="0"/>
              <w:adjustRightInd w:val="0"/>
              <w:jc w:val="center"/>
              <w:rPr>
                <w:rFonts w:ascii="Times New Roman" w:eastAsia="Lucida Sans Unicode" w:hAnsi="Times New Roman" w:cs="Times New Roman"/>
                <w:kern w:val="1"/>
                <w:sz w:val="24"/>
                <w:szCs w:val="24"/>
              </w:rPr>
            </w:pPr>
            <w:r w:rsidRPr="005D3D49">
              <w:rPr>
                <w:rFonts w:ascii="Times New Roman" w:eastAsia="Lucida Sans Unicode" w:hAnsi="Times New Roman" w:cs="Times New Roman"/>
                <w:kern w:val="1"/>
                <w:sz w:val="24"/>
                <w:szCs w:val="24"/>
              </w:rPr>
              <w:t>Презентация</w:t>
            </w:r>
          </w:p>
          <w:p w:rsidR="009B03F2" w:rsidRPr="005D3D49" w:rsidRDefault="009B03F2" w:rsidP="008D05B9">
            <w:pPr>
              <w:widowControl w:val="0"/>
              <w:suppressAutoHyphens/>
              <w:autoSpaceDE w:val="0"/>
              <w:autoSpaceDN w:val="0"/>
              <w:adjustRightInd w:val="0"/>
              <w:jc w:val="center"/>
              <w:rPr>
                <w:rFonts w:ascii="Times New Roman" w:eastAsia="Lucida Sans Unicode" w:hAnsi="Times New Roman" w:cs="Times New Roman"/>
                <w:kern w:val="1"/>
                <w:sz w:val="24"/>
                <w:szCs w:val="24"/>
              </w:rPr>
            </w:pPr>
            <w:r w:rsidRPr="005D3D49">
              <w:rPr>
                <w:rFonts w:ascii="Times New Roman" w:eastAsia="Lucida Sans Unicode" w:hAnsi="Times New Roman" w:cs="Times New Roman"/>
                <w:kern w:val="1"/>
                <w:sz w:val="24"/>
                <w:szCs w:val="24"/>
              </w:rPr>
              <w:t>«Животные</w:t>
            </w:r>
          </w:p>
          <w:p w:rsidR="009B03F2" w:rsidRPr="005D3D49" w:rsidRDefault="009B03F2" w:rsidP="008D05B9">
            <w:pPr>
              <w:widowControl w:val="0"/>
              <w:suppressAutoHyphens/>
              <w:autoSpaceDE w:val="0"/>
              <w:autoSpaceDN w:val="0"/>
              <w:adjustRightInd w:val="0"/>
              <w:jc w:val="center"/>
              <w:rPr>
                <w:rFonts w:ascii="Times New Roman" w:eastAsia="Lucida Sans Unicode" w:hAnsi="Times New Roman" w:cs="Times New Roman"/>
                <w:kern w:val="1"/>
                <w:sz w:val="24"/>
                <w:szCs w:val="24"/>
              </w:rPr>
            </w:pPr>
            <w:r w:rsidRPr="005D3D49">
              <w:rPr>
                <w:rFonts w:ascii="Times New Roman" w:eastAsia="Lucida Sans Unicode" w:hAnsi="Times New Roman" w:cs="Times New Roman"/>
                <w:kern w:val="1"/>
                <w:sz w:val="24"/>
                <w:szCs w:val="24"/>
              </w:rPr>
              <w:t>Севера», коллективная работа</w:t>
            </w:r>
          </w:p>
          <w:p w:rsidR="009B03F2" w:rsidRPr="005D3D49" w:rsidRDefault="009B03F2" w:rsidP="008D05B9">
            <w:pPr>
              <w:jc w:val="center"/>
              <w:rPr>
                <w:rFonts w:ascii="Times New Roman" w:hAnsi="Times New Roman" w:cs="Times New Roman"/>
                <w:color w:val="000000" w:themeColor="text1"/>
                <w:sz w:val="24"/>
                <w:szCs w:val="24"/>
              </w:rPr>
            </w:pPr>
          </w:p>
        </w:tc>
      </w:tr>
      <w:tr w:rsidR="009B03F2" w:rsidRPr="005D3D49" w:rsidTr="009B03F2">
        <w:tc>
          <w:tcPr>
            <w:tcW w:w="392" w:type="dxa"/>
            <w:vMerge/>
            <w:tcBorders>
              <w:right w:val="single" w:sz="4" w:space="0" w:color="auto"/>
            </w:tcBorders>
            <w:textDirection w:val="btLr"/>
          </w:tcPr>
          <w:p w:rsidR="009B03F2" w:rsidRPr="005D3D49" w:rsidRDefault="009B03F2" w:rsidP="008D05B9">
            <w:pPr>
              <w:pStyle w:val="af2"/>
              <w:jc w:val="center"/>
              <w:rPr>
                <w:rFonts w:ascii="Times New Roman" w:hAnsi="Times New Roman" w:cs="Times New Roman"/>
                <w:b/>
                <w:sz w:val="24"/>
                <w:szCs w:val="24"/>
              </w:rPr>
            </w:pPr>
          </w:p>
        </w:tc>
        <w:tc>
          <w:tcPr>
            <w:tcW w:w="425" w:type="dxa"/>
            <w:vMerge w:val="restart"/>
            <w:tcBorders>
              <w:left w:val="single" w:sz="4" w:space="0" w:color="auto"/>
            </w:tcBorders>
            <w:textDirection w:val="btLr"/>
          </w:tcPr>
          <w:p w:rsidR="009B03F2" w:rsidRPr="005D3D49" w:rsidRDefault="009B03F2" w:rsidP="008D05B9">
            <w:pPr>
              <w:ind w:left="113" w:right="113"/>
              <w:jc w:val="center"/>
              <w:rPr>
                <w:rFonts w:ascii="Times New Roman" w:hAnsi="Times New Roman" w:cs="Times New Roman"/>
                <w:sz w:val="24"/>
                <w:szCs w:val="24"/>
              </w:rPr>
            </w:pPr>
            <w:r w:rsidRPr="005D3D49">
              <w:rPr>
                <w:rFonts w:ascii="Times New Roman" w:hAnsi="Times New Roman" w:cs="Times New Roman"/>
                <w:sz w:val="24"/>
                <w:szCs w:val="24"/>
              </w:rPr>
              <w:t>4 неделя</w:t>
            </w:r>
          </w:p>
        </w:tc>
        <w:tc>
          <w:tcPr>
            <w:tcW w:w="2297" w:type="dxa"/>
          </w:tcPr>
          <w:p w:rsidR="009B03F2" w:rsidRPr="005D3D49" w:rsidRDefault="009B03F2" w:rsidP="008D05B9">
            <w:pPr>
              <w:jc w:val="center"/>
              <w:rPr>
                <w:rFonts w:ascii="Times New Roman" w:eastAsia="Calibri" w:hAnsi="Times New Roman" w:cs="Times New Roman"/>
                <w:b/>
                <w:i/>
                <w:color w:val="000000" w:themeColor="text1"/>
                <w:sz w:val="24"/>
                <w:szCs w:val="24"/>
                <w:lang w:eastAsia="ru-RU"/>
              </w:rPr>
            </w:pPr>
            <w:r w:rsidRPr="005D3D49">
              <w:rPr>
                <w:rFonts w:ascii="Times New Roman" w:eastAsia="Calibri" w:hAnsi="Times New Roman" w:cs="Times New Roman"/>
                <w:b/>
                <w:i/>
                <w:color w:val="000000" w:themeColor="text1"/>
                <w:sz w:val="24"/>
                <w:szCs w:val="24"/>
                <w:lang w:eastAsia="ru-RU"/>
              </w:rPr>
              <w:t>27.01</w:t>
            </w:r>
          </w:p>
          <w:p w:rsidR="009B03F2" w:rsidRPr="005D3D49" w:rsidRDefault="009B03F2" w:rsidP="008D05B9">
            <w:pPr>
              <w:jc w:val="center"/>
              <w:rPr>
                <w:rFonts w:ascii="Times New Roman" w:hAnsi="Times New Roman" w:cs="Times New Roman"/>
                <w:b/>
                <w:i/>
                <w:color w:val="000000" w:themeColor="text1"/>
                <w:sz w:val="24"/>
                <w:szCs w:val="24"/>
              </w:rPr>
            </w:pPr>
            <w:r w:rsidRPr="005D3D49">
              <w:rPr>
                <w:rFonts w:ascii="Times New Roman" w:eastAsia="Times New Roman" w:hAnsi="Times New Roman" w:cs="Times New Roman"/>
                <w:b/>
                <w:i/>
                <w:color w:val="000000" w:themeColor="text1"/>
                <w:sz w:val="24"/>
                <w:szCs w:val="24"/>
                <w:lang w:eastAsia="ru-RU"/>
              </w:rPr>
              <w:t>День полного снятия блокады Ленинграда</w:t>
            </w:r>
          </w:p>
        </w:tc>
        <w:tc>
          <w:tcPr>
            <w:tcW w:w="1843" w:type="dxa"/>
          </w:tcPr>
          <w:p w:rsidR="009B03F2" w:rsidRPr="005D3D49" w:rsidRDefault="009B03F2" w:rsidP="008D05B9">
            <w:pPr>
              <w:jc w:val="center"/>
              <w:rPr>
                <w:rFonts w:ascii="Times New Roman" w:hAnsi="Times New Roman" w:cs="Times New Roman"/>
                <w:color w:val="000000" w:themeColor="text1"/>
                <w:sz w:val="24"/>
                <w:szCs w:val="24"/>
              </w:rPr>
            </w:pPr>
          </w:p>
        </w:tc>
        <w:tc>
          <w:tcPr>
            <w:tcW w:w="4536" w:type="dxa"/>
            <w:gridSpan w:val="2"/>
            <w:shd w:val="clear" w:color="auto" w:fill="auto"/>
          </w:tcPr>
          <w:p w:rsidR="009B03F2" w:rsidRPr="005D3D49" w:rsidRDefault="009B03F2" w:rsidP="008D05B9">
            <w:pPr>
              <w:rPr>
                <w:rFonts w:ascii="Times New Roman" w:hAnsi="Times New Roman" w:cs="Times New Roman"/>
                <w:color w:val="000000" w:themeColor="text1"/>
                <w:sz w:val="24"/>
                <w:szCs w:val="24"/>
              </w:rPr>
            </w:pPr>
            <w:r w:rsidRPr="005D3D49">
              <w:rPr>
                <w:rFonts w:ascii="Times New Roman" w:hAnsi="Times New Roman" w:cs="Times New Roman"/>
                <w:color w:val="000000" w:themeColor="text1"/>
                <w:sz w:val="24"/>
                <w:szCs w:val="24"/>
              </w:rPr>
              <w:t>Расширить представление детей о героическом подвиге жителей блокадного Ленинграда. Познакомить детей с жизнью людей в это время. Развивать способность чувствовать, сопереживать, умение слушать окружающих, воспитывать чувство патриотизма. Расширять и закреплять понятия «блокада», «прорыв блокады», «кольцо блокады».</w:t>
            </w:r>
          </w:p>
        </w:tc>
        <w:tc>
          <w:tcPr>
            <w:tcW w:w="1530" w:type="dxa"/>
          </w:tcPr>
          <w:p w:rsidR="009B03F2" w:rsidRPr="005D3D49" w:rsidRDefault="009B03F2" w:rsidP="008D05B9">
            <w:pPr>
              <w:jc w:val="center"/>
              <w:rPr>
                <w:rFonts w:ascii="Times New Roman" w:hAnsi="Times New Roman" w:cs="Times New Roman"/>
                <w:color w:val="000000" w:themeColor="text1"/>
                <w:sz w:val="24"/>
                <w:szCs w:val="24"/>
              </w:rPr>
            </w:pPr>
            <w:r w:rsidRPr="005D3D49">
              <w:rPr>
                <w:rFonts w:ascii="Times New Roman" w:hAnsi="Times New Roman" w:cs="Times New Roman"/>
                <w:color w:val="000000" w:themeColor="text1"/>
                <w:sz w:val="24"/>
                <w:szCs w:val="24"/>
              </w:rPr>
              <w:t>Посещение тематических занятий в краеведческом музее.</w:t>
            </w:r>
          </w:p>
        </w:tc>
      </w:tr>
      <w:tr w:rsidR="009B03F2" w:rsidRPr="005D3D49" w:rsidTr="009B03F2">
        <w:tc>
          <w:tcPr>
            <w:tcW w:w="392" w:type="dxa"/>
            <w:vMerge/>
            <w:tcBorders>
              <w:right w:val="single" w:sz="4" w:space="0" w:color="auto"/>
            </w:tcBorders>
            <w:textDirection w:val="btLr"/>
          </w:tcPr>
          <w:p w:rsidR="009B03F2" w:rsidRPr="005D3D49" w:rsidRDefault="009B03F2" w:rsidP="008D05B9">
            <w:pPr>
              <w:pStyle w:val="af2"/>
              <w:jc w:val="center"/>
              <w:rPr>
                <w:rFonts w:ascii="Times New Roman" w:hAnsi="Times New Roman" w:cs="Times New Roman"/>
                <w:b/>
                <w:sz w:val="24"/>
                <w:szCs w:val="24"/>
              </w:rPr>
            </w:pPr>
          </w:p>
        </w:tc>
        <w:tc>
          <w:tcPr>
            <w:tcW w:w="425" w:type="dxa"/>
            <w:vMerge/>
            <w:tcBorders>
              <w:left w:val="single" w:sz="4" w:space="0" w:color="auto"/>
            </w:tcBorders>
          </w:tcPr>
          <w:p w:rsidR="009B03F2" w:rsidRPr="005D3D49" w:rsidRDefault="009B03F2" w:rsidP="008D05B9">
            <w:pPr>
              <w:jc w:val="center"/>
              <w:rPr>
                <w:rFonts w:ascii="Times New Roman" w:hAnsi="Times New Roman" w:cs="Times New Roman"/>
                <w:sz w:val="24"/>
                <w:szCs w:val="24"/>
              </w:rPr>
            </w:pPr>
          </w:p>
        </w:tc>
        <w:tc>
          <w:tcPr>
            <w:tcW w:w="2297" w:type="dxa"/>
          </w:tcPr>
          <w:p w:rsidR="009B03F2" w:rsidRPr="005D3D49" w:rsidRDefault="009B03F2" w:rsidP="008D05B9">
            <w:pPr>
              <w:jc w:val="center"/>
              <w:rPr>
                <w:rFonts w:ascii="Times New Roman" w:hAnsi="Times New Roman" w:cs="Times New Roman"/>
                <w:b/>
                <w:i/>
                <w:color w:val="000000" w:themeColor="text1"/>
                <w:sz w:val="24"/>
                <w:szCs w:val="24"/>
              </w:rPr>
            </w:pPr>
          </w:p>
        </w:tc>
        <w:tc>
          <w:tcPr>
            <w:tcW w:w="1843" w:type="dxa"/>
          </w:tcPr>
          <w:p w:rsidR="009B03F2" w:rsidRPr="005D3D49" w:rsidRDefault="009B03F2" w:rsidP="008D05B9">
            <w:pPr>
              <w:jc w:val="center"/>
              <w:rPr>
                <w:rFonts w:ascii="Times New Roman" w:hAnsi="Times New Roman" w:cs="Times New Roman"/>
                <w:color w:val="000000" w:themeColor="text1"/>
                <w:sz w:val="24"/>
                <w:szCs w:val="24"/>
              </w:rPr>
            </w:pPr>
            <w:r w:rsidRPr="00246783">
              <w:rPr>
                <w:rFonts w:ascii="Times New Roman" w:hAnsi="Times New Roman" w:cs="Times New Roman"/>
                <w:color w:val="000000" w:themeColor="text1"/>
                <w:sz w:val="24"/>
                <w:szCs w:val="24"/>
              </w:rPr>
              <w:t>Животные жарких стран, повадки, детеныши</w:t>
            </w:r>
          </w:p>
        </w:tc>
        <w:tc>
          <w:tcPr>
            <w:tcW w:w="4536" w:type="dxa"/>
            <w:gridSpan w:val="2"/>
          </w:tcPr>
          <w:p w:rsidR="009B03F2" w:rsidRPr="005D3D49" w:rsidRDefault="009B03F2" w:rsidP="008D05B9">
            <w:pPr>
              <w:widowControl w:val="0"/>
              <w:suppressAutoHyphens/>
              <w:autoSpaceDE w:val="0"/>
              <w:autoSpaceDN w:val="0"/>
              <w:adjustRightInd w:val="0"/>
              <w:rPr>
                <w:rFonts w:ascii="Times New Roman" w:eastAsia="Lucida Sans Unicode" w:hAnsi="Times New Roman" w:cs="Times New Roman"/>
                <w:kern w:val="1"/>
                <w:sz w:val="24"/>
                <w:szCs w:val="24"/>
              </w:rPr>
            </w:pPr>
            <w:r w:rsidRPr="00246783">
              <w:rPr>
                <w:rFonts w:ascii="Times New Roman" w:eastAsia="Lucida Sans Unicode" w:hAnsi="Times New Roman" w:cs="Times New Roman"/>
                <w:kern w:val="1"/>
                <w:sz w:val="24"/>
                <w:szCs w:val="24"/>
              </w:rPr>
              <w:t>Познакомить детей с животными жарких стран, местом их обитания и образом жизни, их детёнышами. Формировать у детей элементарные представления о взаимосвязи и взаимодействии живых организмов со средой обитания</w:t>
            </w:r>
          </w:p>
        </w:tc>
        <w:tc>
          <w:tcPr>
            <w:tcW w:w="1530" w:type="dxa"/>
          </w:tcPr>
          <w:p w:rsidR="009B03F2" w:rsidRPr="005D3D49" w:rsidRDefault="009B03F2" w:rsidP="008D05B9">
            <w:pPr>
              <w:widowControl w:val="0"/>
              <w:suppressAutoHyphens/>
              <w:autoSpaceDE w:val="0"/>
              <w:autoSpaceDN w:val="0"/>
              <w:adjustRightInd w:val="0"/>
              <w:jc w:val="center"/>
              <w:rPr>
                <w:rFonts w:ascii="Times New Roman" w:eastAsia="Lucida Sans Unicode" w:hAnsi="Times New Roman" w:cs="Times New Roman"/>
                <w:kern w:val="1"/>
                <w:sz w:val="24"/>
                <w:szCs w:val="24"/>
              </w:rPr>
            </w:pPr>
            <w:r>
              <w:rPr>
                <w:rFonts w:ascii="Times New Roman" w:eastAsia="Lucida Sans Unicode" w:hAnsi="Times New Roman" w:cs="Times New Roman"/>
                <w:kern w:val="1"/>
                <w:sz w:val="24"/>
                <w:szCs w:val="24"/>
              </w:rPr>
              <w:t>Квест-игра «Путешествие в Африку»</w:t>
            </w:r>
          </w:p>
        </w:tc>
      </w:tr>
      <w:tr w:rsidR="009B03F2" w:rsidRPr="005D3D49" w:rsidTr="009B03F2">
        <w:trPr>
          <w:cantSplit/>
          <w:trHeight w:val="1134"/>
        </w:trPr>
        <w:tc>
          <w:tcPr>
            <w:tcW w:w="392" w:type="dxa"/>
            <w:vMerge/>
            <w:tcBorders>
              <w:right w:val="single" w:sz="4" w:space="0" w:color="auto"/>
            </w:tcBorders>
            <w:textDirection w:val="btLr"/>
          </w:tcPr>
          <w:p w:rsidR="009B03F2" w:rsidRPr="005D3D49" w:rsidRDefault="009B03F2" w:rsidP="008D05B9">
            <w:pPr>
              <w:pStyle w:val="af2"/>
              <w:jc w:val="center"/>
              <w:rPr>
                <w:rFonts w:ascii="Times New Roman" w:hAnsi="Times New Roman" w:cs="Times New Roman"/>
                <w:b/>
                <w:sz w:val="24"/>
                <w:szCs w:val="24"/>
              </w:rPr>
            </w:pPr>
          </w:p>
        </w:tc>
        <w:tc>
          <w:tcPr>
            <w:tcW w:w="425" w:type="dxa"/>
            <w:tcBorders>
              <w:left w:val="single" w:sz="4" w:space="0" w:color="auto"/>
            </w:tcBorders>
            <w:textDirection w:val="btLr"/>
          </w:tcPr>
          <w:p w:rsidR="009B03F2" w:rsidRPr="005D3D49" w:rsidRDefault="009B03F2" w:rsidP="008D05B9">
            <w:pPr>
              <w:ind w:left="113" w:right="113"/>
              <w:jc w:val="center"/>
              <w:rPr>
                <w:rFonts w:ascii="Times New Roman" w:hAnsi="Times New Roman" w:cs="Times New Roman"/>
                <w:sz w:val="24"/>
                <w:szCs w:val="24"/>
              </w:rPr>
            </w:pPr>
            <w:r w:rsidRPr="005D3D49">
              <w:rPr>
                <w:rFonts w:ascii="Times New Roman" w:hAnsi="Times New Roman" w:cs="Times New Roman"/>
                <w:sz w:val="24"/>
                <w:szCs w:val="24"/>
              </w:rPr>
              <w:t>5 неделя</w:t>
            </w:r>
          </w:p>
        </w:tc>
        <w:tc>
          <w:tcPr>
            <w:tcW w:w="2297" w:type="dxa"/>
          </w:tcPr>
          <w:p w:rsidR="009B03F2" w:rsidRPr="005D3D49" w:rsidRDefault="009B03F2" w:rsidP="008D05B9">
            <w:pPr>
              <w:jc w:val="center"/>
              <w:rPr>
                <w:rFonts w:ascii="Times New Roman" w:eastAsia="Calibri" w:hAnsi="Times New Roman" w:cs="Times New Roman"/>
                <w:b/>
                <w:i/>
                <w:sz w:val="24"/>
                <w:szCs w:val="24"/>
              </w:rPr>
            </w:pPr>
            <w:r w:rsidRPr="005D3D49">
              <w:rPr>
                <w:rFonts w:ascii="Times New Roman" w:eastAsia="Calibri" w:hAnsi="Times New Roman" w:cs="Times New Roman"/>
                <w:b/>
                <w:i/>
                <w:sz w:val="24"/>
                <w:szCs w:val="24"/>
              </w:rPr>
              <w:t>29.01</w:t>
            </w:r>
          </w:p>
          <w:p w:rsidR="009B03F2" w:rsidRPr="005D3D49" w:rsidRDefault="009B03F2" w:rsidP="008D05B9">
            <w:pPr>
              <w:jc w:val="center"/>
              <w:rPr>
                <w:rFonts w:ascii="Times New Roman" w:hAnsi="Times New Roman" w:cs="Times New Roman"/>
                <w:b/>
                <w:i/>
                <w:color w:val="000000" w:themeColor="text1"/>
                <w:sz w:val="24"/>
                <w:szCs w:val="24"/>
              </w:rPr>
            </w:pPr>
            <w:r w:rsidRPr="005D3D49">
              <w:rPr>
                <w:rFonts w:ascii="Times New Roman" w:eastAsia="Calibri" w:hAnsi="Times New Roman" w:cs="Times New Roman"/>
                <w:b/>
                <w:i/>
                <w:sz w:val="24"/>
                <w:szCs w:val="24"/>
              </w:rPr>
              <w:t>День рождение автомобиля</w:t>
            </w:r>
          </w:p>
        </w:tc>
        <w:tc>
          <w:tcPr>
            <w:tcW w:w="1843" w:type="dxa"/>
          </w:tcPr>
          <w:p w:rsidR="009B03F2" w:rsidRPr="005D3D49" w:rsidRDefault="009B03F2" w:rsidP="008D05B9">
            <w:pPr>
              <w:jc w:val="center"/>
              <w:rPr>
                <w:rFonts w:ascii="Times New Roman" w:hAnsi="Times New Roman" w:cs="Times New Roman"/>
                <w:color w:val="000000" w:themeColor="text1"/>
                <w:sz w:val="24"/>
                <w:szCs w:val="24"/>
              </w:rPr>
            </w:pPr>
            <w:r w:rsidRPr="00246783">
              <w:rPr>
                <w:rFonts w:ascii="Times New Roman" w:eastAsia="Calibri" w:hAnsi="Times New Roman" w:cs="Times New Roman"/>
                <w:sz w:val="24"/>
                <w:szCs w:val="24"/>
              </w:rPr>
              <w:t>Транспорт. Виды транспорта. Профессии на транспорте.</w:t>
            </w:r>
          </w:p>
        </w:tc>
        <w:tc>
          <w:tcPr>
            <w:tcW w:w="4536" w:type="dxa"/>
            <w:gridSpan w:val="2"/>
          </w:tcPr>
          <w:p w:rsidR="009B03F2" w:rsidRPr="005D3D49" w:rsidRDefault="009B03F2" w:rsidP="008D05B9">
            <w:pPr>
              <w:rPr>
                <w:rFonts w:ascii="Times New Roman" w:hAnsi="Times New Roman" w:cs="Times New Roman"/>
                <w:color w:val="000000" w:themeColor="text1"/>
                <w:sz w:val="24"/>
                <w:szCs w:val="24"/>
              </w:rPr>
            </w:pPr>
            <w:r w:rsidRPr="005D3D49">
              <w:rPr>
                <w:rFonts w:ascii="Times New Roman" w:hAnsi="Times New Roman" w:cs="Times New Roman"/>
                <w:color w:val="000000" w:themeColor="text1"/>
                <w:sz w:val="24"/>
                <w:szCs w:val="24"/>
              </w:rPr>
              <w:t>Создавать условия для расширения представлений детей об общественном транспорте (автобус, поезд, самолет, теплоход), о видах транспорта, формировать умение сравнивать различные виды транспорта, находить различия по общим признакам (место передвижения), классифицировать транспорт (наземный, водный и воздушный). Рассказать об истории возникновения транспорта. Закрепить в сознании детей мысль о том, что транспорт изобретен человеком для удобства перемещения. Рассказать о труде людей, создающих различные транспортные средства и эксплуатирующих их, о значении транспорта в жизни современного общества</w:t>
            </w:r>
            <w:r>
              <w:rPr>
                <w:rFonts w:ascii="Times New Roman" w:hAnsi="Times New Roman" w:cs="Times New Roman"/>
                <w:color w:val="000000" w:themeColor="text1"/>
                <w:sz w:val="24"/>
                <w:szCs w:val="24"/>
              </w:rPr>
              <w:t>.</w:t>
            </w:r>
          </w:p>
        </w:tc>
        <w:tc>
          <w:tcPr>
            <w:tcW w:w="1530" w:type="dxa"/>
          </w:tcPr>
          <w:p w:rsidR="009B03F2" w:rsidRPr="005D3D49" w:rsidRDefault="009B03F2" w:rsidP="008D05B9">
            <w:pPr>
              <w:jc w:val="center"/>
              <w:rPr>
                <w:rFonts w:ascii="Times New Roman" w:hAnsi="Times New Roman" w:cs="Times New Roman"/>
                <w:color w:val="000000" w:themeColor="text1"/>
                <w:sz w:val="24"/>
                <w:szCs w:val="24"/>
              </w:rPr>
            </w:pPr>
            <w:r w:rsidRPr="005D3D49">
              <w:rPr>
                <w:rFonts w:ascii="Times New Roman" w:hAnsi="Times New Roman" w:cs="Times New Roman"/>
                <w:color w:val="000000" w:themeColor="text1"/>
                <w:sz w:val="24"/>
                <w:szCs w:val="24"/>
              </w:rPr>
              <w:t>СРИ по ПДД</w:t>
            </w:r>
          </w:p>
        </w:tc>
      </w:tr>
      <w:tr w:rsidR="009B03F2" w:rsidRPr="005D3D49" w:rsidTr="009B03F2">
        <w:trPr>
          <w:cantSplit/>
          <w:trHeight w:val="1134"/>
        </w:trPr>
        <w:tc>
          <w:tcPr>
            <w:tcW w:w="392" w:type="dxa"/>
            <w:vMerge w:val="restart"/>
            <w:tcBorders>
              <w:right w:val="single" w:sz="4" w:space="0" w:color="auto"/>
            </w:tcBorders>
            <w:textDirection w:val="btLr"/>
          </w:tcPr>
          <w:p w:rsidR="009B03F2" w:rsidRPr="005D3D49" w:rsidRDefault="009B03F2" w:rsidP="008D05B9">
            <w:pPr>
              <w:pStyle w:val="af2"/>
              <w:jc w:val="center"/>
              <w:rPr>
                <w:rFonts w:ascii="Times New Roman" w:hAnsi="Times New Roman" w:cs="Times New Roman"/>
                <w:b/>
                <w:sz w:val="24"/>
                <w:szCs w:val="24"/>
              </w:rPr>
            </w:pPr>
            <w:r w:rsidRPr="005D3D49">
              <w:rPr>
                <w:rFonts w:ascii="Times New Roman" w:hAnsi="Times New Roman" w:cs="Times New Roman"/>
                <w:b/>
                <w:sz w:val="24"/>
                <w:szCs w:val="24"/>
              </w:rPr>
              <w:t>ФЕВРАЛЬ</w:t>
            </w:r>
          </w:p>
        </w:tc>
        <w:tc>
          <w:tcPr>
            <w:tcW w:w="425" w:type="dxa"/>
            <w:vMerge w:val="restart"/>
            <w:tcBorders>
              <w:left w:val="single" w:sz="4" w:space="0" w:color="auto"/>
            </w:tcBorders>
            <w:textDirection w:val="btLr"/>
          </w:tcPr>
          <w:p w:rsidR="009B03F2" w:rsidRPr="005D3D49" w:rsidRDefault="009B03F2" w:rsidP="008D05B9">
            <w:pPr>
              <w:ind w:left="113" w:right="113"/>
              <w:jc w:val="center"/>
              <w:rPr>
                <w:rFonts w:ascii="Times New Roman" w:hAnsi="Times New Roman" w:cs="Times New Roman"/>
                <w:sz w:val="24"/>
                <w:szCs w:val="24"/>
              </w:rPr>
            </w:pPr>
            <w:r w:rsidRPr="005D3D49">
              <w:rPr>
                <w:rFonts w:ascii="Times New Roman" w:hAnsi="Times New Roman" w:cs="Times New Roman"/>
                <w:sz w:val="24"/>
                <w:szCs w:val="24"/>
              </w:rPr>
              <w:t>1 неделя</w:t>
            </w:r>
          </w:p>
        </w:tc>
        <w:tc>
          <w:tcPr>
            <w:tcW w:w="2297" w:type="dxa"/>
          </w:tcPr>
          <w:p w:rsidR="009B03F2" w:rsidRPr="005D3D49" w:rsidRDefault="009B03F2" w:rsidP="008D05B9">
            <w:pPr>
              <w:jc w:val="center"/>
              <w:rPr>
                <w:rFonts w:ascii="Times New Roman" w:hAnsi="Times New Roman" w:cs="Times New Roman"/>
                <w:b/>
                <w:i/>
                <w:color w:val="000000" w:themeColor="text1"/>
                <w:sz w:val="24"/>
                <w:szCs w:val="24"/>
              </w:rPr>
            </w:pPr>
            <w:r w:rsidRPr="005D3D49">
              <w:rPr>
                <w:rFonts w:ascii="Times New Roman" w:hAnsi="Times New Roman" w:cs="Times New Roman"/>
                <w:b/>
                <w:i/>
                <w:color w:val="000000" w:themeColor="text1"/>
                <w:sz w:val="24"/>
                <w:szCs w:val="24"/>
              </w:rPr>
              <w:t>08.02</w:t>
            </w:r>
          </w:p>
          <w:p w:rsidR="009B03F2" w:rsidRPr="005D3D49" w:rsidRDefault="009B03F2" w:rsidP="008D05B9">
            <w:pPr>
              <w:jc w:val="center"/>
              <w:rPr>
                <w:rFonts w:ascii="Times New Roman" w:hAnsi="Times New Roman" w:cs="Times New Roman"/>
                <w:b/>
                <w:i/>
                <w:color w:val="000000" w:themeColor="text1"/>
                <w:sz w:val="24"/>
                <w:szCs w:val="24"/>
              </w:rPr>
            </w:pPr>
            <w:r w:rsidRPr="005D3D49">
              <w:rPr>
                <w:rFonts w:ascii="Times New Roman" w:hAnsi="Times New Roman" w:cs="Times New Roman"/>
                <w:b/>
                <w:i/>
                <w:color w:val="000000" w:themeColor="text1"/>
                <w:sz w:val="24"/>
                <w:szCs w:val="24"/>
              </w:rPr>
              <w:t>День российской науки</w:t>
            </w:r>
          </w:p>
        </w:tc>
        <w:tc>
          <w:tcPr>
            <w:tcW w:w="1843" w:type="dxa"/>
          </w:tcPr>
          <w:p w:rsidR="009B03F2" w:rsidRPr="005D3D49" w:rsidRDefault="009B03F2" w:rsidP="008D05B9">
            <w:pPr>
              <w:jc w:val="center"/>
              <w:rPr>
                <w:rFonts w:ascii="Times New Roman" w:hAnsi="Times New Roman" w:cs="Times New Roman"/>
                <w:color w:val="000000" w:themeColor="text1"/>
                <w:sz w:val="24"/>
                <w:szCs w:val="24"/>
              </w:rPr>
            </w:pPr>
          </w:p>
        </w:tc>
        <w:tc>
          <w:tcPr>
            <w:tcW w:w="4536" w:type="dxa"/>
            <w:gridSpan w:val="2"/>
          </w:tcPr>
          <w:p w:rsidR="009B03F2" w:rsidRPr="005D3D49" w:rsidRDefault="009B03F2" w:rsidP="008D05B9">
            <w:pPr>
              <w:rPr>
                <w:rFonts w:ascii="Times New Roman" w:hAnsi="Times New Roman" w:cs="Times New Roman"/>
                <w:color w:val="000000" w:themeColor="text1"/>
                <w:sz w:val="24"/>
                <w:szCs w:val="24"/>
              </w:rPr>
            </w:pPr>
            <w:r w:rsidRPr="005D3D49">
              <w:rPr>
                <w:rFonts w:ascii="Times New Roman" w:hAnsi="Times New Roman" w:cs="Times New Roman"/>
                <w:color w:val="000000" w:themeColor="text1"/>
                <w:sz w:val="24"/>
                <w:szCs w:val="24"/>
              </w:rPr>
              <w:t>Познакомить детей с великими изобретателями и их изобретениями. Формировать представления, что человек - изобретатель, внимательно изучал окружающую природу и находил в ней подсказки для своих творений. Воспитывать интерес  к познавательной и исследовательской деятельности.</w:t>
            </w:r>
          </w:p>
        </w:tc>
        <w:tc>
          <w:tcPr>
            <w:tcW w:w="1530" w:type="dxa"/>
          </w:tcPr>
          <w:p w:rsidR="009B03F2" w:rsidRPr="005D3D49" w:rsidRDefault="009B03F2" w:rsidP="008D05B9">
            <w:pPr>
              <w:jc w:val="center"/>
              <w:rPr>
                <w:rFonts w:ascii="Times New Roman" w:hAnsi="Times New Roman" w:cs="Times New Roman"/>
                <w:color w:val="000000" w:themeColor="text1"/>
                <w:sz w:val="24"/>
                <w:szCs w:val="24"/>
              </w:rPr>
            </w:pPr>
            <w:r w:rsidRPr="005D3D49">
              <w:rPr>
                <w:rFonts w:ascii="Times New Roman" w:hAnsi="Times New Roman" w:cs="Times New Roman"/>
                <w:color w:val="000000" w:themeColor="text1"/>
                <w:sz w:val="24"/>
                <w:szCs w:val="24"/>
              </w:rPr>
              <w:t xml:space="preserve">Развлечение «Научное Шоу с профессором </w:t>
            </w:r>
            <w:proofErr w:type="spellStart"/>
            <w:r w:rsidRPr="005D3D49">
              <w:rPr>
                <w:rFonts w:ascii="Times New Roman" w:hAnsi="Times New Roman" w:cs="Times New Roman"/>
                <w:color w:val="000000" w:themeColor="text1"/>
                <w:sz w:val="24"/>
                <w:szCs w:val="24"/>
              </w:rPr>
              <w:t>Почемучкиным</w:t>
            </w:r>
            <w:proofErr w:type="spellEnd"/>
            <w:r w:rsidRPr="005D3D49">
              <w:rPr>
                <w:rFonts w:ascii="Times New Roman" w:hAnsi="Times New Roman" w:cs="Times New Roman"/>
                <w:color w:val="000000" w:themeColor="text1"/>
                <w:sz w:val="24"/>
                <w:szCs w:val="24"/>
              </w:rPr>
              <w:t>»</w:t>
            </w:r>
          </w:p>
        </w:tc>
      </w:tr>
      <w:tr w:rsidR="009B03F2" w:rsidRPr="005D3D49" w:rsidTr="009B03F2">
        <w:trPr>
          <w:cantSplit/>
          <w:trHeight w:val="1134"/>
        </w:trPr>
        <w:tc>
          <w:tcPr>
            <w:tcW w:w="392" w:type="dxa"/>
            <w:vMerge/>
            <w:tcBorders>
              <w:right w:val="single" w:sz="4" w:space="0" w:color="auto"/>
            </w:tcBorders>
            <w:textDirection w:val="btLr"/>
          </w:tcPr>
          <w:p w:rsidR="009B03F2" w:rsidRPr="005D3D49" w:rsidRDefault="009B03F2" w:rsidP="008D05B9">
            <w:pPr>
              <w:pStyle w:val="af2"/>
              <w:jc w:val="center"/>
              <w:rPr>
                <w:rFonts w:ascii="Times New Roman" w:hAnsi="Times New Roman" w:cs="Times New Roman"/>
                <w:b/>
                <w:sz w:val="24"/>
                <w:szCs w:val="24"/>
              </w:rPr>
            </w:pPr>
          </w:p>
        </w:tc>
        <w:tc>
          <w:tcPr>
            <w:tcW w:w="425" w:type="dxa"/>
            <w:vMerge/>
            <w:tcBorders>
              <w:left w:val="single" w:sz="4" w:space="0" w:color="auto"/>
            </w:tcBorders>
            <w:textDirection w:val="btLr"/>
          </w:tcPr>
          <w:p w:rsidR="009B03F2" w:rsidRPr="005D3D49" w:rsidRDefault="009B03F2" w:rsidP="008D05B9">
            <w:pPr>
              <w:ind w:left="113" w:right="113"/>
              <w:jc w:val="center"/>
              <w:rPr>
                <w:rFonts w:ascii="Times New Roman" w:hAnsi="Times New Roman" w:cs="Times New Roman"/>
                <w:sz w:val="24"/>
                <w:szCs w:val="24"/>
              </w:rPr>
            </w:pPr>
          </w:p>
        </w:tc>
        <w:tc>
          <w:tcPr>
            <w:tcW w:w="2297" w:type="dxa"/>
          </w:tcPr>
          <w:p w:rsidR="009B03F2" w:rsidRPr="005D3D49" w:rsidRDefault="009B03F2" w:rsidP="008D05B9">
            <w:pPr>
              <w:jc w:val="center"/>
              <w:rPr>
                <w:rFonts w:ascii="Times New Roman" w:hAnsi="Times New Roman" w:cs="Times New Roman"/>
                <w:b/>
                <w:i/>
                <w:color w:val="000000" w:themeColor="text1"/>
                <w:sz w:val="24"/>
                <w:szCs w:val="24"/>
              </w:rPr>
            </w:pPr>
          </w:p>
        </w:tc>
        <w:tc>
          <w:tcPr>
            <w:tcW w:w="1843" w:type="dxa"/>
          </w:tcPr>
          <w:p w:rsidR="009B03F2" w:rsidRPr="005D3D49" w:rsidRDefault="009B03F2" w:rsidP="008D05B9">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Наш друг – светофор (Правила дорожной безопасности)</w:t>
            </w:r>
          </w:p>
        </w:tc>
        <w:tc>
          <w:tcPr>
            <w:tcW w:w="4536" w:type="dxa"/>
            <w:gridSpan w:val="2"/>
          </w:tcPr>
          <w:p w:rsidR="009B03F2" w:rsidRPr="00EB5677" w:rsidRDefault="009B03F2" w:rsidP="008D05B9">
            <w:pPr>
              <w:rPr>
                <w:rFonts w:ascii="Times New Roman" w:hAnsi="Times New Roman" w:cs="Times New Roman"/>
                <w:color w:val="000000" w:themeColor="text1"/>
                <w:sz w:val="24"/>
                <w:szCs w:val="24"/>
              </w:rPr>
            </w:pPr>
            <w:r w:rsidRPr="00190ED3">
              <w:rPr>
                <w:rFonts w:ascii="Times New Roman" w:hAnsi="Times New Roman" w:cs="Times New Roman"/>
                <w:color w:val="000000" w:themeColor="text1"/>
                <w:sz w:val="24"/>
                <w:szCs w:val="24"/>
              </w:rPr>
              <w:t>Закреплять знания детей о правилах дорожного движения и поведении на улице.</w:t>
            </w:r>
          </w:p>
        </w:tc>
        <w:tc>
          <w:tcPr>
            <w:tcW w:w="1530" w:type="dxa"/>
          </w:tcPr>
          <w:p w:rsidR="009B03F2" w:rsidRPr="00EB5677" w:rsidRDefault="009B03F2" w:rsidP="008D05B9">
            <w:pPr>
              <w:jc w:val="center"/>
              <w:rPr>
                <w:rFonts w:ascii="Times New Roman" w:hAnsi="Times New Roman" w:cs="Times New Roman"/>
                <w:color w:val="000000" w:themeColor="text1"/>
                <w:sz w:val="24"/>
                <w:szCs w:val="24"/>
              </w:rPr>
            </w:pPr>
            <w:r w:rsidRPr="00190ED3">
              <w:rPr>
                <w:rFonts w:ascii="Times New Roman" w:hAnsi="Times New Roman" w:cs="Times New Roman"/>
                <w:color w:val="000000" w:themeColor="text1"/>
                <w:sz w:val="24"/>
                <w:szCs w:val="24"/>
              </w:rPr>
              <w:t xml:space="preserve">Совместный с ОГИБДД  </w:t>
            </w:r>
            <w:proofErr w:type="spellStart"/>
            <w:r w:rsidRPr="00190ED3">
              <w:rPr>
                <w:rFonts w:ascii="Times New Roman" w:hAnsi="Times New Roman" w:cs="Times New Roman"/>
                <w:color w:val="000000" w:themeColor="text1"/>
                <w:sz w:val="24"/>
                <w:szCs w:val="24"/>
              </w:rPr>
              <w:t>флешмоб</w:t>
            </w:r>
            <w:proofErr w:type="spellEnd"/>
            <w:r w:rsidRPr="00190ED3">
              <w:rPr>
                <w:rFonts w:ascii="Times New Roman" w:hAnsi="Times New Roman" w:cs="Times New Roman"/>
                <w:color w:val="000000" w:themeColor="text1"/>
                <w:sz w:val="24"/>
                <w:szCs w:val="24"/>
              </w:rPr>
              <w:t xml:space="preserve"> «Мы за безопасное движение!»</w:t>
            </w:r>
          </w:p>
        </w:tc>
      </w:tr>
      <w:tr w:rsidR="009B03F2" w:rsidRPr="005D3D49" w:rsidTr="009B03F2">
        <w:trPr>
          <w:cantSplit/>
          <w:trHeight w:val="1134"/>
        </w:trPr>
        <w:tc>
          <w:tcPr>
            <w:tcW w:w="392" w:type="dxa"/>
            <w:vMerge/>
            <w:tcBorders>
              <w:right w:val="single" w:sz="4" w:space="0" w:color="auto"/>
            </w:tcBorders>
            <w:textDirection w:val="btLr"/>
          </w:tcPr>
          <w:p w:rsidR="009B03F2" w:rsidRPr="005D3D49" w:rsidRDefault="009B03F2" w:rsidP="008D05B9">
            <w:pPr>
              <w:pStyle w:val="af2"/>
              <w:jc w:val="center"/>
              <w:rPr>
                <w:rFonts w:ascii="Times New Roman" w:hAnsi="Times New Roman" w:cs="Times New Roman"/>
                <w:b/>
                <w:sz w:val="24"/>
                <w:szCs w:val="24"/>
              </w:rPr>
            </w:pPr>
          </w:p>
        </w:tc>
        <w:tc>
          <w:tcPr>
            <w:tcW w:w="425" w:type="dxa"/>
            <w:vMerge w:val="restart"/>
            <w:tcBorders>
              <w:left w:val="single" w:sz="4" w:space="0" w:color="auto"/>
            </w:tcBorders>
            <w:textDirection w:val="btLr"/>
          </w:tcPr>
          <w:p w:rsidR="009B03F2" w:rsidRPr="005D3D49" w:rsidRDefault="009B03F2" w:rsidP="008D05B9">
            <w:pPr>
              <w:ind w:left="113" w:right="113"/>
              <w:jc w:val="center"/>
              <w:rPr>
                <w:rFonts w:ascii="Times New Roman" w:hAnsi="Times New Roman" w:cs="Times New Roman"/>
                <w:sz w:val="24"/>
                <w:szCs w:val="24"/>
              </w:rPr>
            </w:pPr>
            <w:r w:rsidRPr="005D3D49">
              <w:rPr>
                <w:rFonts w:ascii="Times New Roman" w:hAnsi="Times New Roman" w:cs="Times New Roman"/>
                <w:sz w:val="24"/>
                <w:szCs w:val="24"/>
              </w:rPr>
              <w:t>2 неделя</w:t>
            </w:r>
          </w:p>
        </w:tc>
        <w:tc>
          <w:tcPr>
            <w:tcW w:w="2297" w:type="dxa"/>
          </w:tcPr>
          <w:p w:rsidR="009B03F2" w:rsidRPr="005D3D49" w:rsidRDefault="009B03F2" w:rsidP="008D05B9">
            <w:pPr>
              <w:jc w:val="center"/>
              <w:rPr>
                <w:rFonts w:ascii="Times New Roman" w:hAnsi="Times New Roman" w:cs="Times New Roman"/>
                <w:b/>
                <w:i/>
                <w:color w:val="000000" w:themeColor="text1"/>
                <w:sz w:val="24"/>
                <w:szCs w:val="24"/>
              </w:rPr>
            </w:pPr>
          </w:p>
        </w:tc>
        <w:tc>
          <w:tcPr>
            <w:tcW w:w="1843" w:type="dxa"/>
          </w:tcPr>
          <w:p w:rsidR="009B03F2" w:rsidRPr="005D3D49" w:rsidRDefault="009B03F2" w:rsidP="008D05B9">
            <w:pPr>
              <w:jc w:val="center"/>
              <w:rPr>
                <w:rFonts w:ascii="Times New Roman" w:hAnsi="Times New Roman" w:cs="Times New Roman"/>
                <w:color w:val="000000" w:themeColor="text1"/>
                <w:sz w:val="24"/>
                <w:szCs w:val="24"/>
              </w:rPr>
            </w:pPr>
          </w:p>
        </w:tc>
        <w:tc>
          <w:tcPr>
            <w:tcW w:w="4536" w:type="dxa"/>
            <w:gridSpan w:val="2"/>
          </w:tcPr>
          <w:p w:rsidR="009B03F2" w:rsidRPr="005D3D49" w:rsidRDefault="009B03F2" w:rsidP="008D05B9">
            <w:pPr>
              <w:widowControl w:val="0"/>
              <w:suppressAutoHyphens/>
              <w:autoSpaceDE w:val="0"/>
              <w:autoSpaceDN w:val="0"/>
              <w:adjustRightInd w:val="0"/>
              <w:rPr>
                <w:rFonts w:ascii="Times New Roman" w:eastAsia="Lucida Sans Unicode" w:hAnsi="Times New Roman" w:cs="Times New Roman"/>
                <w:kern w:val="1"/>
                <w:sz w:val="24"/>
                <w:szCs w:val="24"/>
              </w:rPr>
            </w:pPr>
            <w:r w:rsidRPr="005D3D49">
              <w:rPr>
                <w:rFonts w:ascii="Times New Roman" w:eastAsia="Lucida Sans Unicode" w:hAnsi="Times New Roman" w:cs="Times New Roman"/>
                <w:kern w:val="1"/>
                <w:sz w:val="24"/>
                <w:szCs w:val="24"/>
              </w:rPr>
              <w:t>Знакомство детей с народными традициями и обычаями. Расширение представлений об искусстве, традициях и обычаях народов России. Продолжение знакомства с народными песнями, плясками. Расширение представлений о разнообразии народного искусства, художественных промыслов (различные виды материалов, разные регионы нашей страны и мира). Воспитание интереса к искусству родного края; любви и бережного отношения к произведениям искусства.</w:t>
            </w:r>
          </w:p>
        </w:tc>
        <w:tc>
          <w:tcPr>
            <w:tcW w:w="1530" w:type="dxa"/>
          </w:tcPr>
          <w:p w:rsidR="009B03F2" w:rsidRPr="005D3D49" w:rsidRDefault="009B03F2" w:rsidP="008D05B9">
            <w:pPr>
              <w:jc w:val="center"/>
              <w:rPr>
                <w:rFonts w:ascii="Times New Roman" w:hAnsi="Times New Roman" w:cs="Times New Roman"/>
                <w:color w:val="000000" w:themeColor="text1"/>
                <w:sz w:val="24"/>
                <w:szCs w:val="24"/>
              </w:rPr>
            </w:pPr>
            <w:r w:rsidRPr="005D3D49">
              <w:rPr>
                <w:rFonts w:ascii="Times New Roman" w:hAnsi="Times New Roman" w:cs="Times New Roman"/>
                <w:color w:val="000000" w:themeColor="text1"/>
                <w:sz w:val="24"/>
                <w:szCs w:val="24"/>
              </w:rPr>
              <w:t>Выставка детского творчества</w:t>
            </w:r>
          </w:p>
        </w:tc>
      </w:tr>
      <w:tr w:rsidR="009B03F2" w:rsidRPr="005D3D49" w:rsidTr="009B03F2">
        <w:trPr>
          <w:cantSplit/>
          <w:trHeight w:val="1134"/>
        </w:trPr>
        <w:tc>
          <w:tcPr>
            <w:tcW w:w="392" w:type="dxa"/>
            <w:vMerge/>
            <w:tcBorders>
              <w:right w:val="single" w:sz="4" w:space="0" w:color="auto"/>
            </w:tcBorders>
            <w:textDirection w:val="btLr"/>
          </w:tcPr>
          <w:p w:rsidR="009B03F2" w:rsidRPr="005D3D49" w:rsidRDefault="009B03F2" w:rsidP="008D05B9">
            <w:pPr>
              <w:pStyle w:val="af2"/>
              <w:jc w:val="center"/>
              <w:rPr>
                <w:rFonts w:ascii="Times New Roman" w:hAnsi="Times New Roman" w:cs="Times New Roman"/>
                <w:b/>
                <w:sz w:val="24"/>
                <w:szCs w:val="24"/>
              </w:rPr>
            </w:pPr>
          </w:p>
        </w:tc>
        <w:tc>
          <w:tcPr>
            <w:tcW w:w="425" w:type="dxa"/>
            <w:vMerge/>
            <w:tcBorders>
              <w:left w:val="single" w:sz="4" w:space="0" w:color="auto"/>
            </w:tcBorders>
            <w:textDirection w:val="btLr"/>
          </w:tcPr>
          <w:p w:rsidR="009B03F2" w:rsidRPr="005D3D49" w:rsidRDefault="009B03F2" w:rsidP="008D05B9">
            <w:pPr>
              <w:ind w:left="113" w:right="113"/>
              <w:jc w:val="center"/>
              <w:rPr>
                <w:rFonts w:ascii="Times New Roman" w:hAnsi="Times New Roman" w:cs="Times New Roman"/>
                <w:sz w:val="24"/>
                <w:szCs w:val="24"/>
              </w:rPr>
            </w:pPr>
          </w:p>
        </w:tc>
        <w:tc>
          <w:tcPr>
            <w:tcW w:w="2297" w:type="dxa"/>
          </w:tcPr>
          <w:p w:rsidR="009B03F2" w:rsidRPr="005D3D49" w:rsidRDefault="009B03F2" w:rsidP="008D05B9">
            <w:pPr>
              <w:jc w:val="center"/>
              <w:rPr>
                <w:rFonts w:ascii="Times New Roman" w:hAnsi="Times New Roman" w:cs="Times New Roman"/>
                <w:b/>
                <w:i/>
                <w:color w:val="000000" w:themeColor="text1"/>
                <w:sz w:val="24"/>
                <w:szCs w:val="24"/>
              </w:rPr>
            </w:pPr>
          </w:p>
        </w:tc>
        <w:tc>
          <w:tcPr>
            <w:tcW w:w="1843" w:type="dxa"/>
          </w:tcPr>
          <w:p w:rsidR="009B03F2" w:rsidRPr="00906CC8" w:rsidRDefault="009B03F2" w:rsidP="008D05B9">
            <w:pPr>
              <w:jc w:val="center"/>
              <w:rPr>
                <w:rFonts w:ascii="Times New Roman" w:hAnsi="Times New Roman" w:cs="Times New Roman"/>
                <w:color w:val="FF0000"/>
                <w:sz w:val="24"/>
                <w:szCs w:val="24"/>
              </w:rPr>
            </w:pPr>
            <w:r w:rsidRPr="00906CC8">
              <w:rPr>
                <w:rFonts w:ascii="Times New Roman" w:hAnsi="Times New Roman" w:cs="Times New Roman"/>
                <w:sz w:val="24"/>
                <w:szCs w:val="24"/>
              </w:rPr>
              <w:t>Профессии взрослых. Трудовые действия</w:t>
            </w:r>
          </w:p>
        </w:tc>
        <w:tc>
          <w:tcPr>
            <w:tcW w:w="4536" w:type="dxa"/>
            <w:gridSpan w:val="2"/>
          </w:tcPr>
          <w:p w:rsidR="009B03F2" w:rsidRPr="00EB5677" w:rsidRDefault="009B03F2" w:rsidP="008D05B9">
            <w:pPr>
              <w:rPr>
                <w:rFonts w:ascii="Times New Roman" w:hAnsi="Times New Roman" w:cs="Times New Roman"/>
                <w:color w:val="000000" w:themeColor="text1"/>
                <w:sz w:val="24"/>
                <w:szCs w:val="24"/>
              </w:rPr>
            </w:pPr>
            <w:r w:rsidRPr="00906CC8">
              <w:rPr>
                <w:rFonts w:ascii="Times New Roman" w:hAnsi="Times New Roman" w:cs="Times New Roman"/>
                <w:color w:val="000000" w:themeColor="text1"/>
                <w:sz w:val="24"/>
                <w:szCs w:val="24"/>
              </w:rPr>
              <w:t>Развивать у детей интерес к разным профессиям, формировать представления о конкретных профессиях и взаимосвязях между ними; формировать отчетливое представление о роли труда взрослых в жизни общества и каждого человека.</w:t>
            </w:r>
          </w:p>
        </w:tc>
        <w:tc>
          <w:tcPr>
            <w:tcW w:w="1530" w:type="dxa"/>
          </w:tcPr>
          <w:p w:rsidR="009B03F2" w:rsidRPr="00EB5677" w:rsidRDefault="009B03F2" w:rsidP="008D05B9">
            <w:pPr>
              <w:jc w:val="center"/>
              <w:rPr>
                <w:rFonts w:ascii="Times New Roman" w:hAnsi="Times New Roman" w:cs="Times New Roman"/>
                <w:color w:val="000000" w:themeColor="text1"/>
                <w:sz w:val="24"/>
                <w:szCs w:val="24"/>
              </w:rPr>
            </w:pPr>
            <w:r w:rsidRPr="00906CC8">
              <w:rPr>
                <w:rFonts w:ascii="Times New Roman" w:hAnsi="Times New Roman" w:cs="Times New Roman"/>
                <w:color w:val="000000" w:themeColor="text1"/>
                <w:sz w:val="24"/>
                <w:szCs w:val="24"/>
              </w:rPr>
              <w:t>Фотовыставка «Профессии моих родителей» (совместное с родителями творчество).</w:t>
            </w:r>
          </w:p>
        </w:tc>
      </w:tr>
      <w:tr w:rsidR="009B03F2" w:rsidRPr="005D3D49" w:rsidTr="009B03F2">
        <w:trPr>
          <w:cantSplit/>
          <w:trHeight w:val="1134"/>
        </w:trPr>
        <w:tc>
          <w:tcPr>
            <w:tcW w:w="392" w:type="dxa"/>
            <w:vMerge/>
            <w:tcBorders>
              <w:right w:val="single" w:sz="4" w:space="0" w:color="auto"/>
            </w:tcBorders>
            <w:textDirection w:val="btLr"/>
          </w:tcPr>
          <w:p w:rsidR="009B03F2" w:rsidRPr="005D3D49" w:rsidRDefault="009B03F2" w:rsidP="008D05B9">
            <w:pPr>
              <w:pStyle w:val="af2"/>
              <w:jc w:val="center"/>
              <w:rPr>
                <w:rFonts w:ascii="Times New Roman" w:hAnsi="Times New Roman" w:cs="Times New Roman"/>
                <w:b/>
                <w:sz w:val="24"/>
                <w:szCs w:val="24"/>
              </w:rPr>
            </w:pPr>
          </w:p>
        </w:tc>
        <w:tc>
          <w:tcPr>
            <w:tcW w:w="425" w:type="dxa"/>
            <w:vMerge w:val="restart"/>
            <w:tcBorders>
              <w:left w:val="single" w:sz="4" w:space="0" w:color="auto"/>
            </w:tcBorders>
            <w:textDirection w:val="btLr"/>
          </w:tcPr>
          <w:p w:rsidR="009B03F2" w:rsidRPr="005D3D49" w:rsidRDefault="009B03F2" w:rsidP="008D05B9">
            <w:pPr>
              <w:ind w:left="113" w:right="113"/>
              <w:jc w:val="center"/>
              <w:rPr>
                <w:rFonts w:ascii="Times New Roman" w:hAnsi="Times New Roman" w:cs="Times New Roman"/>
                <w:sz w:val="24"/>
                <w:szCs w:val="24"/>
              </w:rPr>
            </w:pPr>
            <w:r w:rsidRPr="005D3D49">
              <w:rPr>
                <w:rFonts w:ascii="Times New Roman" w:hAnsi="Times New Roman" w:cs="Times New Roman"/>
                <w:sz w:val="24"/>
                <w:szCs w:val="24"/>
              </w:rPr>
              <w:t>3 неделя</w:t>
            </w:r>
          </w:p>
        </w:tc>
        <w:tc>
          <w:tcPr>
            <w:tcW w:w="2297" w:type="dxa"/>
          </w:tcPr>
          <w:p w:rsidR="009B03F2" w:rsidRPr="005D3D49" w:rsidRDefault="009B03F2" w:rsidP="008D05B9">
            <w:pPr>
              <w:jc w:val="center"/>
              <w:rPr>
                <w:rFonts w:ascii="Times New Roman" w:hAnsi="Times New Roman" w:cs="Times New Roman"/>
                <w:b/>
                <w:i/>
                <w:color w:val="000000" w:themeColor="text1"/>
                <w:sz w:val="24"/>
                <w:szCs w:val="24"/>
              </w:rPr>
            </w:pPr>
            <w:r w:rsidRPr="005D3D49">
              <w:rPr>
                <w:rFonts w:ascii="Times New Roman" w:hAnsi="Times New Roman" w:cs="Times New Roman"/>
                <w:b/>
                <w:i/>
                <w:color w:val="000000" w:themeColor="text1"/>
                <w:sz w:val="24"/>
                <w:szCs w:val="24"/>
              </w:rPr>
              <w:t>21. 02.</w:t>
            </w:r>
          </w:p>
          <w:p w:rsidR="009B03F2" w:rsidRPr="005D3D49" w:rsidRDefault="009B03F2" w:rsidP="008D05B9">
            <w:pPr>
              <w:jc w:val="center"/>
              <w:rPr>
                <w:rFonts w:ascii="Times New Roman" w:hAnsi="Times New Roman" w:cs="Times New Roman"/>
                <w:b/>
                <w:i/>
                <w:color w:val="000000" w:themeColor="text1"/>
                <w:sz w:val="24"/>
                <w:szCs w:val="24"/>
              </w:rPr>
            </w:pPr>
            <w:r w:rsidRPr="005D3D49">
              <w:rPr>
                <w:rFonts w:ascii="Times New Roman" w:hAnsi="Times New Roman" w:cs="Times New Roman"/>
                <w:b/>
                <w:i/>
                <w:color w:val="000000" w:themeColor="text1"/>
                <w:sz w:val="24"/>
                <w:szCs w:val="24"/>
              </w:rPr>
              <w:t>Международный день родного языка.</w:t>
            </w:r>
          </w:p>
        </w:tc>
        <w:tc>
          <w:tcPr>
            <w:tcW w:w="1843" w:type="dxa"/>
          </w:tcPr>
          <w:p w:rsidR="009B03F2" w:rsidRPr="005D3D49" w:rsidRDefault="009B03F2" w:rsidP="008D05B9">
            <w:pPr>
              <w:jc w:val="center"/>
              <w:rPr>
                <w:rFonts w:ascii="Times New Roman" w:hAnsi="Times New Roman" w:cs="Times New Roman"/>
                <w:color w:val="000000" w:themeColor="text1"/>
                <w:sz w:val="24"/>
                <w:szCs w:val="24"/>
              </w:rPr>
            </w:pPr>
          </w:p>
        </w:tc>
        <w:tc>
          <w:tcPr>
            <w:tcW w:w="4536" w:type="dxa"/>
            <w:gridSpan w:val="2"/>
          </w:tcPr>
          <w:p w:rsidR="009B03F2" w:rsidRPr="005D3D49" w:rsidRDefault="009B03F2" w:rsidP="008D05B9">
            <w:pPr>
              <w:rPr>
                <w:rFonts w:ascii="Times New Roman" w:hAnsi="Times New Roman" w:cs="Times New Roman"/>
                <w:color w:val="000000" w:themeColor="text1"/>
                <w:sz w:val="24"/>
                <w:szCs w:val="24"/>
              </w:rPr>
            </w:pPr>
            <w:r w:rsidRPr="005D3D49">
              <w:rPr>
                <w:rFonts w:ascii="Times New Roman" w:hAnsi="Times New Roman" w:cs="Times New Roman"/>
                <w:color w:val="000000" w:themeColor="text1"/>
                <w:sz w:val="24"/>
                <w:szCs w:val="24"/>
              </w:rPr>
              <w:t>Обогатить духовный мир детей; через различные виды деятельности, формировать у детей свое отношение к международному дню родного языка.</w:t>
            </w:r>
            <w:r w:rsidRPr="005D3D49">
              <w:rPr>
                <w:rFonts w:ascii="Times New Roman" w:hAnsi="Times New Roman" w:cs="Times New Roman"/>
                <w:sz w:val="24"/>
                <w:szCs w:val="24"/>
              </w:rPr>
              <w:t xml:space="preserve"> </w:t>
            </w:r>
            <w:r w:rsidRPr="005D3D49">
              <w:rPr>
                <w:rFonts w:ascii="Times New Roman" w:hAnsi="Times New Roman" w:cs="Times New Roman"/>
                <w:color w:val="000000" w:themeColor="text1"/>
                <w:sz w:val="24"/>
                <w:szCs w:val="24"/>
              </w:rPr>
              <w:t>дать понятие, что такое родной язык и почему его называют родным; развивать у детей любознательность и интерес к языкам; воспитать уважение и любовь к родному языку, а также к другим языкам.</w:t>
            </w:r>
          </w:p>
        </w:tc>
        <w:tc>
          <w:tcPr>
            <w:tcW w:w="1530" w:type="dxa"/>
          </w:tcPr>
          <w:p w:rsidR="009B03F2" w:rsidRPr="005D3D49" w:rsidRDefault="009B03F2" w:rsidP="008D05B9">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СРИ «Дружат дети всей семьи»</w:t>
            </w:r>
          </w:p>
        </w:tc>
      </w:tr>
      <w:tr w:rsidR="009B03F2" w:rsidRPr="005D3D49" w:rsidTr="009B03F2">
        <w:tc>
          <w:tcPr>
            <w:tcW w:w="392" w:type="dxa"/>
            <w:vMerge/>
            <w:tcBorders>
              <w:right w:val="single" w:sz="4" w:space="0" w:color="auto"/>
            </w:tcBorders>
            <w:textDirection w:val="btLr"/>
          </w:tcPr>
          <w:p w:rsidR="009B03F2" w:rsidRPr="005D3D49" w:rsidRDefault="009B03F2" w:rsidP="008D05B9">
            <w:pPr>
              <w:pStyle w:val="af2"/>
              <w:jc w:val="center"/>
              <w:rPr>
                <w:rFonts w:ascii="Times New Roman" w:hAnsi="Times New Roman" w:cs="Times New Roman"/>
                <w:b/>
                <w:sz w:val="24"/>
                <w:szCs w:val="24"/>
              </w:rPr>
            </w:pPr>
          </w:p>
        </w:tc>
        <w:tc>
          <w:tcPr>
            <w:tcW w:w="425" w:type="dxa"/>
            <w:vMerge/>
            <w:tcBorders>
              <w:left w:val="single" w:sz="4" w:space="0" w:color="auto"/>
            </w:tcBorders>
            <w:textDirection w:val="btLr"/>
          </w:tcPr>
          <w:p w:rsidR="009B03F2" w:rsidRPr="005D3D49" w:rsidRDefault="009B03F2" w:rsidP="008D05B9">
            <w:pPr>
              <w:ind w:left="113" w:right="113"/>
              <w:jc w:val="center"/>
              <w:rPr>
                <w:rFonts w:ascii="Times New Roman" w:hAnsi="Times New Roman" w:cs="Times New Roman"/>
                <w:sz w:val="24"/>
                <w:szCs w:val="24"/>
              </w:rPr>
            </w:pPr>
          </w:p>
        </w:tc>
        <w:tc>
          <w:tcPr>
            <w:tcW w:w="2297" w:type="dxa"/>
          </w:tcPr>
          <w:p w:rsidR="009B03F2" w:rsidRPr="005D3D49" w:rsidRDefault="009B03F2" w:rsidP="008D05B9">
            <w:pPr>
              <w:jc w:val="center"/>
              <w:rPr>
                <w:rFonts w:ascii="Times New Roman" w:hAnsi="Times New Roman" w:cs="Times New Roman"/>
                <w:b/>
                <w:i/>
                <w:color w:val="000000" w:themeColor="text1"/>
                <w:sz w:val="24"/>
                <w:szCs w:val="24"/>
              </w:rPr>
            </w:pPr>
          </w:p>
        </w:tc>
        <w:tc>
          <w:tcPr>
            <w:tcW w:w="1843" w:type="dxa"/>
          </w:tcPr>
          <w:p w:rsidR="009B03F2" w:rsidRPr="005D3D49" w:rsidRDefault="009B03F2" w:rsidP="008D05B9">
            <w:pPr>
              <w:jc w:val="center"/>
              <w:rPr>
                <w:rFonts w:ascii="Times New Roman" w:hAnsi="Times New Roman" w:cs="Times New Roman"/>
                <w:sz w:val="24"/>
                <w:szCs w:val="24"/>
              </w:rPr>
            </w:pPr>
            <w:r w:rsidRPr="005D3D49">
              <w:rPr>
                <w:rFonts w:ascii="Times New Roman" w:hAnsi="Times New Roman" w:cs="Times New Roman"/>
                <w:sz w:val="24"/>
                <w:szCs w:val="24"/>
              </w:rPr>
              <w:t>День защитника Отечества. Военные профессии.</w:t>
            </w:r>
          </w:p>
        </w:tc>
        <w:tc>
          <w:tcPr>
            <w:tcW w:w="4536" w:type="dxa"/>
            <w:gridSpan w:val="2"/>
          </w:tcPr>
          <w:p w:rsidR="009B03F2" w:rsidRPr="005D3D49" w:rsidRDefault="009B03F2" w:rsidP="008D05B9">
            <w:pPr>
              <w:widowControl w:val="0"/>
              <w:suppressAutoHyphens/>
              <w:autoSpaceDE w:val="0"/>
              <w:autoSpaceDN w:val="0"/>
              <w:adjustRightInd w:val="0"/>
              <w:rPr>
                <w:rFonts w:ascii="Times New Roman" w:eastAsia="Lucida Sans Unicode" w:hAnsi="Times New Roman" w:cs="Times New Roman"/>
                <w:kern w:val="1"/>
                <w:sz w:val="24"/>
                <w:szCs w:val="24"/>
              </w:rPr>
            </w:pPr>
            <w:r w:rsidRPr="005D3D49">
              <w:rPr>
                <w:rFonts w:ascii="Times New Roman" w:eastAsia="Lucida Sans Unicode" w:hAnsi="Times New Roman" w:cs="Times New Roman"/>
                <w:kern w:val="1"/>
                <w:sz w:val="24"/>
                <w:szCs w:val="24"/>
              </w:rPr>
              <w:t>Расширение представлений детей о Российской армии. Рассказ</w:t>
            </w:r>
            <w:r>
              <w:rPr>
                <w:rFonts w:ascii="Times New Roman" w:eastAsia="Lucida Sans Unicode" w:hAnsi="Times New Roman" w:cs="Times New Roman"/>
                <w:kern w:val="1"/>
                <w:sz w:val="24"/>
                <w:szCs w:val="24"/>
              </w:rPr>
              <w:t>ать</w:t>
            </w:r>
            <w:r w:rsidRPr="005D3D49">
              <w:rPr>
                <w:rFonts w:ascii="Times New Roman" w:eastAsia="Lucida Sans Unicode" w:hAnsi="Times New Roman" w:cs="Times New Roman"/>
                <w:kern w:val="1"/>
                <w:sz w:val="24"/>
                <w:szCs w:val="24"/>
              </w:rPr>
              <w:t xml:space="preserve"> о трудной, но почетной обязанности защищать Родину, охранять ее спокойствие и безопасность. Знакомство</w:t>
            </w:r>
          </w:p>
          <w:p w:rsidR="009B03F2" w:rsidRPr="005D3D49" w:rsidRDefault="009B03F2" w:rsidP="008D05B9">
            <w:pPr>
              <w:widowControl w:val="0"/>
              <w:suppressAutoHyphens/>
              <w:autoSpaceDE w:val="0"/>
              <w:autoSpaceDN w:val="0"/>
              <w:adjustRightInd w:val="0"/>
              <w:rPr>
                <w:rFonts w:ascii="Times New Roman" w:eastAsia="Lucida Sans Unicode" w:hAnsi="Times New Roman" w:cs="Times New Roman"/>
                <w:kern w:val="1"/>
                <w:sz w:val="24"/>
                <w:szCs w:val="24"/>
              </w:rPr>
            </w:pPr>
            <w:r w:rsidRPr="005D3D49">
              <w:rPr>
                <w:rFonts w:ascii="Times New Roman" w:eastAsia="Lucida Sans Unicode" w:hAnsi="Times New Roman" w:cs="Times New Roman"/>
                <w:kern w:val="1"/>
                <w:sz w:val="24"/>
                <w:szCs w:val="24"/>
              </w:rPr>
              <w:t>с разными родами войск и соответствующими профессиями (пехота, морские, воздушные, танковые войска), боевой</w:t>
            </w:r>
          </w:p>
          <w:p w:rsidR="009B03F2" w:rsidRPr="005D3D49" w:rsidRDefault="009B03F2" w:rsidP="008D05B9">
            <w:pPr>
              <w:widowControl w:val="0"/>
              <w:suppressAutoHyphens/>
              <w:autoSpaceDE w:val="0"/>
              <w:autoSpaceDN w:val="0"/>
              <w:adjustRightInd w:val="0"/>
              <w:rPr>
                <w:rFonts w:ascii="Times New Roman" w:eastAsia="Lucida Sans Unicode" w:hAnsi="Times New Roman" w:cs="Times New Roman"/>
                <w:kern w:val="1"/>
                <w:sz w:val="24"/>
                <w:szCs w:val="24"/>
              </w:rPr>
            </w:pPr>
            <w:r w:rsidRPr="005D3D49">
              <w:rPr>
                <w:rFonts w:ascii="Times New Roman" w:eastAsia="Lucida Sans Unicode" w:hAnsi="Times New Roman" w:cs="Times New Roman"/>
                <w:kern w:val="1"/>
                <w:sz w:val="24"/>
                <w:szCs w:val="24"/>
              </w:rPr>
              <w:t>техникой. Расширение гендерных представлений, формирование у мальчиков стремления быть сильными,</w:t>
            </w:r>
          </w:p>
          <w:p w:rsidR="009B03F2" w:rsidRPr="005D3D49" w:rsidRDefault="009B03F2" w:rsidP="008D05B9">
            <w:pPr>
              <w:widowControl w:val="0"/>
              <w:suppressAutoHyphens/>
              <w:autoSpaceDE w:val="0"/>
              <w:autoSpaceDN w:val="0"/>
              <w:adjustRightInd w:val="0"/>
              <w:rPr>
                <w:rFonts w:ascii="Times New Roman" w:eastAsia="Lucida Sans Unicode" w:hAnsi="Times New Roman" w:cs="Times New Roman"/>
                <w:kern w:val="1"/>
                <w:sz w:val="24"/>
                <w:szCs w:val="24"/>
              </w:rPr>
            </w:pPr>
            <w:r w:rsidRPr="005D3D49">
              <w:rPr>
                <w:rFonts w:ascii="Times New Roman" w:eastAsia="Lucida Sans Unicode" w:hAnsi="Times New Roman" w:cs="Times New Roman"/>
                <w:kern w:val="1"/>
                <w:sz w:val="24"/>
                <w:szCs w:val="24"/>
              </w:rPr>
              <w:t>смелыми, стать защитниками Родины; воспитание у девочек уважения к мальчикам как будущим защитникам</w:t>
            </w:r>
          </w:p>
          <w:p w:rsidR="009B03F2" w:rsidRPr="005D3D49" w:rsidRDefault="009B03F2" w:rsidP="008D05B9">
            <w:pPr>
              <w:rPr>
                <w:rFonts w:ascii="Times New Roman" w:hAnsi="Times New Roman" w:cs="Times New Roman"/>
                <w:sz w:val="24"/>
                <w:szCs w:val="24"/>
              </w:rPr>
            </w:pPr>
            <w:r w:rsidRPr="005D3D49">
              <w:rPr>
                <w:rFonts w:ascii="Times New Roman" w:eastAsia="Lucida Sans Unicode" w:hAnsi="Times New Roman" w:cs="Times New Roman"/>
                <w:kern w:val="1"/>
                <w:sz w:val="24"/>
                <w:szCs w:val="24"/>
              </w:rPr>
              <w:t>Родины.</w:t>
            </w:r>
          </w:p>
        </w:tc>
        <w:tc>
          <w:tcPr>
            <w:tcW w:w="1530" w:type="dxa"/>
          </w:tcPr>
          <w:p w:rsidR="009B03F2" w:rsidRPr="005D3D49" w:rsidRDefault="009B03F2" w:rsidP="008D05B9">
            <w:pPr>
              <w:jc w:val="center"/>
              <w:rPr>
                <w:rFonts w:ascii="Times New Roman" w:hAnsi="Times New Roman" w:cs="Times New Roman"/>
                <w:sz w:val="24"/>
                <w:szCs w:val="24"/>
              </w:rPr>
            </w:pPr>
            <w:r w:rsidRPr="005D3D49">
              <w:rPr>
                <w:rFonts w:ascii="Times New Roman" w:hAnsi="Times New Roman" w:cs="Times New Roman"/>
                <w:sz w:val="24"/>
                <w:szCs w:val="24"/>
              </w:rPr>
              <w:t>Развлечение «Будем в армии служить!»</w:t>
            </w:r>
          </w:p>
        </w:tc>
      </w:tr>
      <w:tr w:rsidR="009B03F2" w:rsidRPr="005D3D49" w:rsidTr="009B03F2">
        <w:trPr>
          <w:cantSplit/>
          <w:trHeight w:val="1998"/>
        </w:trPr>
        <w:tc>
          <w:tcPr>
            <w:tcW w:w="392" w:type="dxa"/>
            <w:vMerge/>
            <w:tcBorders>
              <w:right w:val="single" w:sz="4" w:space="0" w:color="auto"/>
            </w:tcBorders>
            <w:textDirection w:val="btLr"/>
          </w:tcPr>
          <w:p w:rsidR="009B03F2" w:rsidRPr="005D3D49" w:rsidRDefault="009B03F2" w:rsidP="008D05B9">
            <w:pPr>
              <w:pStyle w:val="af2"/>
              <w:jc w:val="center"/>
              <w:rPr>
                <w:rFonts w:ascii="Times New Roman" w:hAnsi="Times New Roman" w:cs="Times New Roman"/>
                <w:b/>
                <w:sz w:val="24"/>
                <w:szCs w:val="24"/>
              </w:rPr>
            </w:pPr>
          </w:p>
        </w:tc>
        <w:tc>
          <w:tcPr>
            <w:tcW w:w="425" w:type="dxa"/>
            <w:vMerge w:val="restart"/>
            <w:tcBorders>
              <w:left w:val="single" w:sz="4" w:space="0" w:color="auto"/>
            </w:tcBorders>
            <w:textDirection w:val="btLr"/>
          </w:tcPr>
          <w:p w:rsidR="009B03F2" w:rsidRPr="005D3D49" w:rsidRDefault="009B03F2" w:rsidP="008D05B9">
            <w:pPr>
              <w:ind w:left="113" w:right="113"/>
              <w:jc w:val="center"/>
              <w:rPr>
                <w:rFonts w:ascii="Times New Roman" w:hAnsi="Times New Roman" w:cs="Times New Roman"/>
                <w:sz w:val="24"/>
                <w:szCs w:val="24"/>
              </w:rPr>
            </w:pPr>
            <w:r w:rsidRPr="005D3D49">
              <w:rPr>
                <w:rFonts w:ascii="Times New Roman" w:hAnsi="Times New Roman" w:cs="Times New Roman"/>
                <w:sz w:val="24"/>
                <w:szCs w:val="24"/>
              </w:rPr>
              <w:t>4 неделя</w:t>
            </w:r>
          </w:p>
        </w:tc>
        <w:tc>
          <w:tcPr>
            <w:tcW w:w="2297" w:type="dxa"/>
          </w:tcPr>
          <w:p w:rsidR="009B03F2" w:rsidRPr="005D3D49" w:rsidRDefault="009B03F2" w:rsidP="008D05B9">
            <w:pPr>
              <w:jc w:val="center"/>
              <w:rPr>
                <w:rFonts w:ascii="Times New Roman" w:eastAsia="Calibri" w:hAnsi="Times New Roman" w:cs="Times New Roman"/>
                <w:b/>
                <w:i/>
                <w:sz w:val="24"/>
                <w:szCs w:val="24"/>
              </w:rPr>
            </w:pPr>
            <w:r w:rsidRPr="005D3D49">
              <w:rPr>
                <w:rFonts w:ascii="Times New Roman" w:eastAsia="Calibri" w:hAnsi="Times New Roman" w:cs="Times New Roman"/>
                <w:b/>
                <w:i/>
                <w:sz w:val="24"/>
                <w:szCs w:val="24"/>
              </w:rPr>
              <w:t>03.03</w:t>
            </w:r>
          </w:p>
          <w:p w:rsidR="009B03F2" w:rsidRPr="005D3D49" w:rsidRDefault="009B03F2" w:rsidP="008D05B9">
            <w:pPr>
              <w:jc w:val="center"/>
              <w:rPr>
                <w:rFonts w:ascii="Times New Roman" w:hAnsi="Times New Roman" w:cs="Times New Roman"/>
                <w:b/>
                <w:i/>
                <w:color w:val="000000" w:themeColor="text1"/>
                <w:sz w:val="24"/>
                <w:szCs w:val="24"/>
              </w:rPr>
            </w:pPr>
            <w:r w:rsidRPr="005D3D49">
              <w:rPr>
                <w:rFonts w:ascii="Times New Roman" w:eastAsia="Calibri" w:hAnsi="Times New Roman" w:cs="Times New Roman"/>
                <w:b/>
                <w:i/>
                <w:sz w:val="24"/>
                <w:szCs w:val="24"/>
              </w:rPr>
              <w:t>Всемирный день дикой природы</w:t>
            </w:r>
          </w:p>
        </w:tc>
        <w:tc>
          <w:tcPr>
            <w:tcW w:w="1843" w:type="dxa"/>
          </w:tcPr>
          <w:p w:rsidR="009B03F2" w:rsidRPr="005D3D49" w:rsidRDefault="009B03F2" w:rsidP="008D05B9">
            <w:pPr>
              <w:jc w:val="center"/>
              <w:rPr>
                <w:rFonts w:ascii="Times New Roman" w:hAnsi="Times New Roman" w:cs="Times New Roman"/>
                <w:sz w:val="24"/>
                <w:szCs w:val="24"/>
              </w:rPr>
            </w:pPr>
          </w:p>
        </w:tc>
        <w:tc>
          <w:tcPr>
            <w:tcW w:w="4536" w:type="dxa"/>
            <w:gridSpan w:val="2"/>
          </w:tcPr>
          <w:p w:rsidR="009B03F2" w:rsidRPr="005D3D49" w:rsidRDefault="009B03F2" w:rsidP="008D05B9">
            <w:pPr>
              <w:widowControl w:val="0"/>
              <w:suppressAutoHyphens/>
              <w:autoSpaceDE w:val="0"/>
              <w:autoSpaceDN w:val="0"/>
              <w:adjustRightInd w:val="0"/>
              <w:rPr>
                <w:rFonts w:ascii="Times New Roman" w:eastAsia="Lucida Sans Unicode" w:hAnsi="Times New Roman" w:cs="Times New Roman"/>
                <w:kern w:val="1"/>
                <w:sz w:val="24"/>
                <w:szCs w:val="24"/>
              </w:rPr>
            </w:pPr>
            <w:r w:rsidRPr="005D3D49">
              <w:rPr>
                <w:rFonts w:ascii="Times New Roman" w:eastAsia="Lucida Sans Unicode" w:hAnsi="Times New Roman" w:cs="Times New Roman"/>
                <w:kern w:val="1"/>
                <w:sz w:val="24"/>
                <w:szCs w:val="24"/>
              </w:rPr>
              <w:t>Расширить знания детей о реке, море и их обитателях. Закрепить представления о</w:t>
            </w:r>
          </w:p>
          <w:p w:rsidR="009B03F2" w:rsidRPr="005D3D49" w:rsidRDefault="009B03F2" w:rsidP="008D05B9">
            <w:pPr>
              <w:rPr>
                <w:rFonts w:ascii="Times New Roman" w:hAnsi="Times New Roman" w:cs="Times New Roman"/>
                <w:sz w:val="24"/>
                <w:szCs w:val="24"/>
              </w:rPr>
            </w:pPr>
            <w:r w:rsidRPr="005D3D49">
              <w:rPr>
                <w:rFonts w:ascii="Times New Roman" w:eastAsia="Lucida Sans Unicode" w:hAnsi="Times New Roman" w:cs="Times New Roman"/>
                <w:kern w:val="1"/>
                <w:sz w:val="24"/>
                <w:szCs w:val="24"/>
              </w:rPr>
              <w:t>рыбах, их типичном строении – форма тела, плавники, хвост и т.д., назначении частей тела. Закрепить понятие: хищные рыбы, морские, рыбы, речные рыбы.</w:t>
            </w:r>
          </w:p>
        </w:tc>
        <w:tc>
          <w:tcPr>
            <w:tcW w:w="1530" w:type="dxa"/>
          </w:tcPr>
          <w:p w:rsidR="009B03F2" w:rsidRPr="005D3D49" w:rsidRDefault="009B03F2" w:rsidP="008D05B9">
            <w:pPr>
              <w:jc w:val="center"/>
              <w:rPr>
                <w:rFonts w:ascii="Times New Roman" w:hAnsi="Times New Roman" w:cs="Times New Roman"/>
                <w:sz w:val="24"/>
                <w:szCs w:val="24"/>
              </w:rPr>
            </w:pPr>
            <w:r w:rsidRPr="005D3D49">
              <w:rPr>
                <w:rFonts w:ascii="Times New Roman" w:hAnsi="Times New Roman" w:cs="Times New Roman"/>
                <w:sz w:val="24"/>
                <w:szCs w:val="24"/>
              </w:rPr>
              <w:t>Викторина «Загадки</w:t>
            </w:r>
          </w:p>
          <w:p w:rsidR="009B03F2" w:rsidRPr="005D3D49" w:rsidRDefault="009B03F2" w:rsidP="008D05B9">
            <w:pPr>
              <w:jc w:val="center"/>
              <w:rPr>
                <w:rFonts w:ascii="Times New Roman" w:hAnsi="Times New Roman" w:cs="Times New Roman"/>
                <w:sz w:val="24"/>
                <w:szCs w:val="24"/>
              </w:rPr>
            </w:pPr>
            <w:r w:rsidRPr="005D3D49">
              <w:rPr>
                <w:rFonts w:ascii="Times New Roman" w:hAnsi="Times New Roman" w:cs="Times New Roman"/>
                <w:sz w:val="24"/>
                <w:szCs w:val="24"/>
              </w:rPr>
              <w:t>Нептуна»</w:t>
            </w:r>
          </w:p>
        </w:tc>
      </w:tr>
      <w:tr w:rsidR="009B03F2" w:rsidRPr="005D3D49" w:rsidTr="009B03F2">
        <w:trPr>
          <w:cantSplit/>
          <w:trHeight w:val="1134"/>
        </w:trPr>
        <w:tc>
          <w:tcPr>
            <w:tcW w:w="392" w:type="dxa"/>
            <w:vMerge w:val="restart"/>
            <w:tcBorders>
              <w:right w:val="single" w:sz="4" w:space="0" w:color="auto"/>
            </w:tcBorders>
            <w:textDirection w:val="btLr"/>
          </w:tcPr>
          <w:p w:rsidR="009B03F2" w:rsidRPr="005D3D49" w:rsidRDefault="009B03F2" w:rsidP="008D05B9">
            <w:pPr>
              <w:pStyle w:val="af2"/>
              <w:jc w:val="center"/>
              <w:rPr>
                <w:rFonts w:ascii="Times New Roman" w:hAnsi="Times New Roman" w:cs="Times New Roman"/>
                <w:b/>
                <w:sz w:val="24"/>
                <w:szCs w:val="24"/>
              </w:rPr>
            </w:pPr>
            <w:r w:rsidRPr="005D3D49">
              <w:rPr>
                <w:rFonts w:ascii="Times New Roman" w:hAnsi="Times New Roman" w:cs="Times New Roman"/>
                <w:b/>
                <w:sz w:val="24"/>
                <w:szCs w:val="24"/>
              </w:rPr>
              <w:t>МАРТ</w:t>
            </w:r>
          </w:p>
        </w:tc>
        <w:tc>
          <w:tcPr>
            <w:tcW w:w="425" w:type="dxa"/>
            <w:vMerge/>
            <w:tcBorders>
              <w:left w:val="single" w:sz="4" w:space="0" w:color="auto"/>
            </w:tcBorders>
            <w:textDirection w:val="btLr"/>
          </w:tcPr>
          <w:p w:rsidR="009B03F2" w:rsidRPr="005D3D49" w:rsidRDefault="009B03F2" w:rsidP="008D05B9">
            <w:pPr>
              <w:ind w:left="113" w:right="113"/>
              <w:jc w:val="center"/>
              <w:rPr>
                <w:rFonts w:ascii="Times New Roman" w:hAnsi="Times New Roman" w:cs="Times New Roman"/>
                <w:sz w:val="24"/>
                <w:szCs w:val="24"/>
              </w:rPr>
            </w:pPr>
          </w:p>
        </w:tc>
        <w:tc>
          <w:tcPr>
            <w:tcW w:w="2297" w:type="dxa"/>
          </w:tcPr>
          <w:p w:rsidR="009B03F2" w:rsidRPr="005D3D49" w:rsidRDefault="009B03F2" w:rsidP="008D05B9">
            <w:pPr>
              <w:jc w:val="center"/>
              <w:rPr>
                <w:rFonts w:ascii="Times New Roman" w:eastAsia="Calibri" w:hAnsi="Times New Roman" w:cs="Times New Roman"/>
                <w:b/>
                <w:i/>
                <w:sz w:val="24"/>
                <w:szCs w:val="24"/>
              </w:rPr>
            </w:pPr>
          </w:p>
        </w:tc>
        <w:tc>
          <w:tcPr>
            <w:tcW w:w="1843" w:type="dxa"/>
          </w:tcPr>
          <w:p w:rsidR="009B03F2" w:rsidRPr="00EB5677" w:rsidRDefault="009B03F2" w:rsidP="008D05B9">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Профессии на стройке</w:t>
            </w:r>
          </w:p>
        </w:tc>
        <w:tc>
          <w:tcPr>
            <w:tcW w:w="4536" w:type="dxa"/>
            <w:gridSpan w:val="2"/>
          </w:tcPr>
          <w:p w:rsidR="009B03F2" w:rsidRPr="00EB5677" w:rsidRDefault="009B03F2" w:rsidP="008D05B9">
            <w:pPr>
              <w:widowControl w:val="0"/>
              <w:suppressAutoHyphens/>
              <w:autoSpaceDE w:val="0"/>
              <w:autoSpaceDN w:val="0"/>
              <w:adjustRightInd w:val="0"/>
              <w:rPr>
                <w:rFonts w:ascii="Times New Roman" w:eastAsia="Lucida Sans Unicode" w:hAnsi="Times New Roman" w:cs="Times New Roman"/>
                <w:color w:val="000000" w:themeColor="text1"/>
                <w:kern w:val="1"/>
                <w:sz w:val="24"/>
                <w:szCs w:val="24"/>
              </w:rPr>
            </w:pPr>
            <w:r>
              <w:rPr>
                <w:rFonts w:ascii="Times New Roman" w:eastAsia="Lucida Sans Unicode" w:hAnsi="Times New Roman" w:cs="Times New Roman"/>
                <w:color w:val="000000" w:themeColor="text1"/>
                <w:kern w:val="1"/>
                <w:sz w:val="24"/>
                <w:szCs w:val="24"/>
              </w:rPr>
              <w:t>Р</w:t>
            </w:r>
            <w:r w:rsidRPr="00B51E49">
              <w:rPr>
                <w:rFonts w:ascii="Times New Roman" w:eastAsia="Lucida Sans Unicode" w:hAnsi="Times New Roman" w:cs="Times New Roman"/>
                <w:color w:val="000000" w:themeColor="text1"/>
                <w:kern w:val="1"/>
                <w:sz w:val="24"/>
                <w:szCs w:val="24"/>
              </w:rPr>
              <w:t>азвивать у детей интерес к разным профессиям, формировать представления о конкретных профессиях и взаимосвязях между ними; формировать отчетливое представление о роли труда взрослых в жизни общества и каждого человека.</w:t>
            </w:r>
          </w:p>
        </w:tc>
        <w:tc>
          <w:tcPr>
            <w:tcW w:w="1530" w:type="dxa"/>
          </w:tcPr>
          <w:p w:rsidR="009B03F2" w:rsidRPr="00EB5677" w:rsidRDefault="009B03F2" w:rsidP="008D05B9">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Сюжетно-ролевые игры</w:t>
            </w:r>
          </w:p>
        </w:tc>
      </w:tr>
      <w:tr w:rsidR="009B03F2" w:rsidRPr="005D3D49" w:rsidTr="009B03F2">
        <w:trPr>
          <w:cantSplit/>
          <w:trHeight w:val="1134"/>
        </w:trPr>
        <w:tc>
          <w:tcPr>
            <w:tcW w:w="392" w:type="dxa"/>
            <w:vMerge/>
            <w:tcBorders>
              <w:right w:val="single" w:sz="4" w:space="0" w:color="auto"/>
            </w:tcBorders>
            <w:textDirection w:val="btLr"/>
          </w:tcPr>
          <w:p w:rsidR="009B03F2" w:rsidRPr="005D3D49" w:rsidRDefault="009B03F2" w:rsidP="008D05B9">
            <w:pPr>
              <w:pStyle w:val="af2"/>
              <w:jc w:val="center"/>
              <w:rPr>
                <w:rFonts w:ascii="Times New Roman" w:hAnsi="Times New Roman" w:cs="Times New Roman"/>
                <w:b/>
                <w:sz w:val="24"/>
                <w:szCs w:val="24"/>
              </w:rPr>
            </w:pPr>
          </w:p>
        </w:tc>
        <w:tc>
          <w:tcPr>
            <w:tcW w:w="425" w:type="dxa"/>
            <w:tcBorders>
              <w:left w:val="single" w:sz="4" w:space="0" w:color="auto"/>
            </w:tcBorders>
            <w:textDirection w:val="btLr"/>
          </w:tcPr>
          <w:p w:rsidR="009B03F2" w:rsidRPr="005D3D49" w:rsidRDefault="009B03F2" w:rsidP="008D05B9">
            <w:pPr>
              <w:ind w:left="113" w:right="113"/>
              <w:jc w:val="center"/>
              <w:rPr>
                <w:rFonts w:ascii="Times New Roman" w:hAnsi="Times New Roman" w:cs="Times New Roman"/>
                <w:sz w:val="24"/>
                <w:szCs w:val="24"/>
              </w:rPr>
            </w:pPr>
            <w:r w:rsidRPr="005D3D49">
              <w:rPr>
                <w:rFonts w:ascii="Times New Roman" w:hAnsi="Times New Roman" w:cs="Times New Roman"/>
                <w:sz w:val="24"/>
                <w:szCs w:val="24"/>
              </w:rPr>
              <w:t>1 неделя</w:t>
            </w:r>
          </w:p>
        </w:tc>
        <w:tc>
          <w:tcPr>
            <w:tcW w:w="2297" w:type="dxa"/>
          </w:tcPr>
          <w:p w:rsidR="009B03F2" w:rsidRPr="005D3D49" w:rsidRDefault="009B03F2" w:rsidP="008D05B9">
            <w:pPr>
              <w:jc w:val="center"/>
              <w:rPr>
                <w:rFonts w:ascii="Times New Roman" w:hAnsi="Times New Roman" w:cs="Times New Roman"/>
                <w:b/>
                <w:i/>
                <w:color w:val="000000" w:themeColor="text1"/>
                <w:sz w:val="24"/>
                <w:szCs w:val="24"/>
              </w:rPr>
            </w:pPr>
            <w:r w:rsidRPr="005D3D49">
              <w:rPr>
                <w:rFonts w:ascii="Times New Roman" w:hAnsi="Times New Roman" w:cs="Times New Roman"/>
                <w:b/>
                <w:i/>
                <w:color w:val="000000" w:themeColor="text1"/>
                <w:sz w:val="24"/>
                <w:szCs w:val="24"/>
              </w:rPr>
              <w:t>08.03</w:t>
            </w:r>
          </w:p>
          <w:p w:rsidR="009B03F2" w:rsidRPr="005D3D49" w:rsidRDefault="009B03F2" w:rsidP="008D05B9">
            <w:pPr>
              <w:jc w:val="center"/>
              <w:rPr>
                <w:rFonts w:ascii="Times New Roman" w:hAnsi="Times New Roman" w:cs="Times New Roman"/>
                <w:b/>
                <w:i/>
                <w:color w:val="000000" w:themeColor="text1"/>
                <w:sz w:val="24"/>
                <w:szCs w:val="24"/>
              </w:rPr>
            </w:pPr>
            <w:r w:rsidRPr="005D3D49">
              <w:rPr>
                <w:rFonts w:ascii="Times New Roman" w:hAnsi="Times New Roman" w:cs="Times New Roman"/>
                <w:b/>
                <w:i/>
                <w:color w:val="000000" w:themeColor="text1"/>
                <w:sz w:val="24"/>
                <w:szCs w:val="24"/>
              </w:rPr>
              <w:t>Международный женский день</w:t>
            </w:r>
          </w:p>
        </w:tc>
        <w:tc>
          <w:tcPr>
            <w:tcW w:w="1843" w:type="dxa"/>
          </w:tcPr>
          <w:p w:rsidR="009B03F2" w:rsidRPr="005D3D49" w:rsidRDefault="009B03F2" w:rsidP="008D05B9">
            <w:pPr>
              <w:jc w:val="center"/>
              <w:rPr>
                <w:rFonts w:ascii="Times New Roman" w:hAnsi="Times New Roman" w:cs="Times New Roman"/>
                <w:sz w:val="24"/>
                <w:szCs w:val="24"/>
              </w:rPr>
            </w:pPr>
            <w:r w:rsidRPr="005D3D49">
              <w:rPr>
                <w:rFonts w:ascii="Times New Roman" w:eastAsia="Calibri" w:hAnsi="Times New Roman" w:cs="Times New Roman"/>
                <w:sz w:val="24"/>
                <w:szCs w:val="24"/>
              </w:rPr>
              <w:t>8 марта. Праздник бабушек и мам</w:t>
            </w:r>
          </w:p>
        </w:tc>
        <w:tc>
          <w:tcPr>
            <w:tcW w:w="4536" w:type="dxa"/>
            <w:gridSpan w:val="2"/>
          </w:tcPr>
          <w:p w:rsidR="009B03F2" w:rsidRPr="005D3D49" w:rsidRDefault="009B03F2" w:rsidP="008D05B9">
            <w:pPr>
              <w:rPr>
                <w:rFonts w:ascii="Times New Roman" w:hAnsi="Times New Roman" w:cs="Times New Roman"/>
                <w:sz w:val="24"/>
                <w:szCs w:val="24"/>
              </w:rPr>
            </w:pPr>
            <w:r w:rsidRPr="005D3D49">
              <w:rPr>
                <w:rFonts w:ascii="Times New Roman" w:hAnsi="Times New Roman" w:cs="Times New Roman"/>
                <w:sz w:val="24"/>
                <w:szCs w:val="24"/>
              </w:rPr>
              <w:t>Расширять представления о Международном женском дне. Развивать чувство гордости и радости за дела и поступки родного человека, чувство благодарности за заботу. Вызвать у детей доброе отношение и любовь к своей маме и бабушке. Воспитывать уважение к воспитателям. Расширение гендерных представлений, формирование у мальчиков представлений о том, что мужчины должны внимательно и уважительно относиться к женщинам.</w:t>
            </w:r>
          </w:p>
        </w:tc>
        <w:tc>
          <w:tcPr>
            <w:tcW w:w="1530" w:type="dxa"/>
          </w:tcPr>
          <w:p w:rsidR="009B03F2" w:rsidRPr="005D3D49" w:rsidRDefault="009B03F2" w:rsidP="008D05B9">
            <w:pPr>
              <w:widowControl w:val="0"/>
              <w:suppressAutoHyphens/>
              <w:autoSpaceDE w:val="0"/>
              <w:autoSpaceDN w:val="0"/>
              <w:adjustRightInd w:val="0"/>
              <w:jc w:val="center"/>
              <w:rPr>
                <w:rFonts w:ascii="Times New Roman" w:eastAsia="Lucida Sans Unicode" w:hAnsi="Times New Roman" w:cs="Times New Roman"/>
                <w:kern w:val="1"/>
                <w:sz w:val="24"/>
                <w:szCs w:val="24"/>
              </w:rPr>
            </w:pPr>
            <w:r w:rsidRPr="005D3D49">
              <w:rPr>
                <w:rFonts w:ascii="Times New Roman" w:eastAsia="Lucida Sans Unicode" w:hAnsi="Times New Roman" w:cs="Times New Roman"/>
                <w:kern w:val="1"/>
                <w:sz w:val="24"/>
                <w:szCs w:val="24"/>
              </w:rPr>
              <w:t>Праздник</w:t>
            </w:r>
          </w:p>
          <w:p w:rsidR="009B03F2" w:rsidRPr="005D3D49" w:rsidRDefault="009B03F2" w:rsidP="008D05B9">
            <w:pPr>
              <w:widowControl w:val="0"/>
              <w:suppressAutoHyphens/>
              <w:autoSpaceDE w:val="0"/>
              <w:autoSpaceDN w:val="0"/>
              <w:adjustRightInd w:val="0"/>
              <w:jc w:val="center"/>
              <w:rPr>
                <w:rFonts w:ascii="Times New Roman" w:eastAsia="Lucida Sans Unicode" w:hAnsi="Times New Roman" w:cs="Times New Roman"/>
                <w:kern w:val="1"/>
                <w:sz w:val="24"/>
                <w:szCs w:val="24"/>
              </w:rPr>
            </w:pPr>
            <w:r w:rsidRPr="005D3D49">
              <w:rPr>
                <w:rFonts w:ascii="Times New Roman" w:eastAsia="Lucida Sans Unicode" w:hAnsi="Times New Roman" w:cs="Times New Roman"/>
                <w:kern w:val="1"/>
                <w:sz w:val="24"/>
                <w:szCs w:val="24"/>
              </w:rPr>
              <w:t>бабушек и мам.</w:t>
            </w:r>
          </w:p>
          <w:p w:rsidR="009B03F2" w:rsidRPr="005D3D49" w:rsidRDefault="009B03F2" w:rsidP="008D05B9">
            <w:pPr>
              <w:widowControl w:val="0"/>
              <w:suppressAutoHyphens/>
              <w:autoSpaceDE w:val="0"/>
              <w:autoSpaceDN w:val="0"/>
              <w:adjustRightInd w:val="0"/>
              <w:jc w:val="center"/>
              <w:rPr>
                <w:rFonts w:ascii="Times New Roman" w:eastAsia="Lucida Sans Unicode" w:hAnsi="Times New Roman" w:cs="Times New Roman"/>
                <w:kern w:val="1"/>
                <w:sz w:val="24"/>
                <w:szCs w:val="24"/>
              </w:rPr>
            </w:pPr>
            <w:r w:rsidRPr="005D3D49">
              <w:rPr>
                <w:rFonts w:ascii="Times New Roman" w:eastAsia="Lucida Sans Unicode" w:hAnsi="Times New Roman" w:cs="Times New Roman"/>
                <w:kern w:val="1"/>
                <w:sz w:val="24"/>
                <w:szCs w:val="24"/>
              </w:rPr>
              <w:t>Изготовление памятных открыток и фотогазет.</w:t>
            </w:r>
          </w:p>
          <w:p w:rsidR="009B03F2" w:rsidRPr="005D3D49" w:rsidRDefault="009B03F2" w:rsidP="008D05B9">
            <w:pPr>
              <w:jc w:val="center"/>
              <w:rPr>
                <w:rFonts w:ascii="Times New Roman" w:hAnsi="Times New Roman" w:cs="Times New Roman"/>
                <w:sz w:val="24"/>
                <w:szCs w:val="24"/>
              </w:rPr>
            </w:pPr>
          </w:p>
        </w:tc>
      </w:tr>
      <w:tr w:rsidR="009B03F2" w:rsidRPr="005D3D49" w:rsidTr="009B03F2">
        <w:trPr>
          <w:cantSplit/>
          <w:trHeight w:val="1134"/>
        </w:trPr>
        <w:tc>
          <w:tcPr>
            <w:tcW w:w="392" w:type="dxa"/>
            <w:vMerge/>
            <w:tcBorders>
              <w:right w:val="single" w:sz="4" w:space="0" w:color="auto"/>
            </w:tcBorders>
            <w:textDirection w:val="btLr"/>
          </w:tcPr>
          <w:p w:rsidR="009B03F2" w:rsidRPr="005D3D49" w:rsidRDefault="009B03F2" w:rsidP="008D05B9">
            <w:pPr>
              <w:pStyle w:val="af2"/>
              <w:jc w:val="center"/>
              <w:rPr>
                <w:rFonts w:ascii="Times New Roman" w:hAnsi="Times New Roman" w:cs="Times New Roman"/>
                <w:b/>
                <w:sz w:val="24"/>
                <w:szCs w:val="24"/>
              </w:rPr>
            </w:pPr>
          </w:p>
        </w:tc>
        <w:tc>
          <w:tcPr>
            <w:tcW w:w="425" w:type="dxa"/>
            <w:tcBorders>
              <w:left w:val="single" w:sz="4" w:space="0" w:color="auto"/>
            </w:tcBorders>
            <w:textDirection w:val="btLr"/>
          </w:tcPr>
          <w:p w:rsidR="009B03F2" w:rsidRPr="005D3D49" w:rsidRDefault="009B03F2" w:rsidP="008D05B9">
            <w:pPr>
              <w:ind w:left="113" w:right="113"/>
              <w:jc w:val="center"/>
              <w:rPr>
                <w:rFonts w:ascii="Times New Roman" w:hAnsi="Times New Roman" w:cs="Times New Roman"/>
                <w:sz w:val="24"/>
                <w:szCs w:val="24"/>
              </w:rPr>
            </w:pPr>
            <w:r w:rsidRPr="005D3D49">
              <w:rPr>
                <w:rFonts w:ascii="Times New Roman" w:hAnsi="Times New Roman" w:cs="Times New Roman"/>
                <w:sz w:val="24"/>
                <w:szCs w:val="24"/>
              </w:rPr>
              <w:t>2 неделя</w:t>
            </w:r>
          </w:p>
        </w:tc>
        <w:tc>
          <w:tcPr>
            <w:tcW w:w="2297" w:type="dxa"/>
          </w:tcPr>
          <w:p w:rsidR="009B03F2" w:rsidRPr="005D3D49" w:rsidRDefault="009B03F2" w:rsidP="008D05B9">
            <w:pPr>
              <w:jc w:val="center"/>
              <w:rPr>
                <w:rFonts w:ascii="Times New Roman" w:hAnsi="Times New Roman" w:cs="Times New Roman"/>
                <w:b/>
                <w:i/>
                <w:color w:val="000000" w:themeColor="text1"/>
                <w:sz w:val="24"/>
                <w:szCs w:val="24"/>
              </w:rPr>
            </w:pPr>
          </w:p>
        </w:tc>
        <w:tc>
          <w:tcPr>
            <w:tcW w:w="1843" w:type="dxa"/>
          </w:tcPr>
          <w:p w:rsidR="009B03F2" w:rsidRPr="005D3D49" w:rsidRDefault="009B03F2" w:rsidP="008D05B9">
            <w:pPr>
              <w:jc w:val="center"/>
              <w:rPr>
                <w:rFonts w:ascii="Times New Roman" w:hAnsi="Times New Roman" w:cs="Times New Roman"/>
                <w:sz w:val="24"/>
                <w:szCs w:val="24"/>
              </w:rPr>
            </w:pPr>
            <w:r>
              <w:rPr>
                <w:rFonts w:ascii="Times New Roman" w:hAnsi="Times New Roman" w:cs="Times New Roman"/>
                <w:sz w:val="24"/>
                <w:szCs w:val="24"/>
              </w:rPr>
              <w:t>В</w:t>
            </w:r>
            <w:r w:rsidRPr="00BD33E6">
              <w:rPr>
                <w:rFonts w:ascii="Times New Roman" w:hAnsi="Times New Roman" w:cs="Times New Roman"/>
                <w:sz w:val="24"/>
                <w:szCs w:val="24"/>
              </w:rPr>
              <w:t>есна, весенние месяцы. Первые весенние цветы.</w:t>
            </w:r>
          </w:p>
        </w:tc>
        <w:tc>
          <w:tcPr>
            <w:tcW w:w="4536" w:type="dxa"/>
            <w:gridSpan w:val="2"/>
          </w:tcPr>
          <w:p w:rsidR="009B03F2" w:rsidRPr="005D3D49" w:rsidRDefault="009B03F2" w:rsidP="008D05B9">
            <w:pPr>
              <w:rPr>
                <w:rFonts w:ascii="Times New Roman" w:hAnsi="Times New Roman" w:cs="Times New Roman"/>
                <w:sz w:val="24"/>
                <w:szCs w:val="24"/>
              </w:rPr>
            </w:pPr>
            <w:r w:rsidRPr="005D3D49">
              <w:rPr>
                <w:rFonts w:ascii="Times New Roman" w:hAnsi="Times New Roman" w:cs="Times New Roman"/>
                <w:sz w:val="24"/>
                <w:szCs w:val="24"/>
              </w:rPr>
              <w:t>Расширять представления о весенних изменениях в природе (чаще светит солнце, зацветают подснежники;</w:t>
            </w:r>
          </w:p>
          <w:p w:rsidR="009B03F2" w:rsidRPr="005D3D49" w:rsidRDefault="009B03F2" w:rsidP="008D05B9">
            <w:pPr>
              <w:rPr>
                <w:rFonts w:ascii="Times New Roman" w:hAnsi="Times New Roman" w:cs="Times New Roman"/>
                <w:sz w:val="24"/>
                <w:szCs w:val="24"/>
              </w:rPr>
            </w:pPr>
            <w:r w:rsidRPr="005D3D49">
              <w:rPr>
                <w:rFonts w:ascii="Times New Roman" w:hAnsi="Times New Roman" w:cs="Times New Roman"/>
                <w:sz w:val="24"/>
                <w:szCs w:val="24"/>
              </w:rPr>
              <w:t>распускаются почки на деревьях и кустарниках, начинается ледоход; пробуждаются травяные лягушки, жабы,</w:t>
            </w:r>
          </w:p>
          <w:p w:rsidR="009B03F2" w:rsidRPr="005D3D49" w:rsidRDefault="009B03F2" w:rsidP="008D05B9">
            <w:pPr>
              <w:rPr>
                <w:rFonts w:ascii="Times New Roman" w:hAnsi="Times New Roman" w:cs="Times New Roman"/>
                <w:sz w:val="24"/>
                <w:szCs w:val="24"/>
              </w:rPr>
            </w:pPr>
            <w:r w:rsidRPr="005D3D49">
              <w:rPr>
                <w:rFonts w:ascii="Times New Roman" w:hAnsi="Times New Roman" w:cs="Times New Roman"/>
                <w:sz w:val="24"/>
                <w:szCs w:val="24"/>
              </w:rPr>
              <w:t>ящерицы; птицы вьют гнезда; вылетают бабочки-крапивницы; появляются</w:t>
            </w:r>
          </w:p>
          <w:p w:rsidR="009B03F2" w:rsidRPr="005D3D49" w:rsidRDefault="009B03F2" w:rsidP="008D05B9">
            <w:pPr>
              <w:rPr>
                <w:rFonts w:ascii="Times New Roman" w:hAnsi="Times New Roman" w:cs="Times New Roman"/>
                <w:sz w:val="24"/>
                <w:szCs w:val="24"/>
              </w:rPr>
            </w:pPr>
            <w:r w:rsidRPr="005D3D49">
              <w:rPr>
                <w:rFonts w:ascii="Times New Roman" w:hAnsi="Times New Roman" w:cs="Times New Roman"/>
                <w:sz w:val="24"/>
                <w:szCs w:val="24"/>
              </w:rPr>
              <w:t xml:space="preserve">муравьи). Знакомить детей с народными приметами; </w:t>
            </w:r>
          </w:p>
        </w:tc>
        <w:tc>
          <w:tcPr>
            <w:tcW w:w="1530" w:type="dxa"/>
          </w:tcPr>
          <w:p w:rsidR="009B03F2" w:rsidRPr="005D3D49" w:rsidRDefault="009B03F2" w:rsidP="008D05B9">
            <w:pPr>
              <w:jc w:val="center"/>
              <w:rPr>
                <w:rFonts w:ascii="Times New Roman" w:hAnsi="Times New Roman" w:cs="Times New Roman"/>
                <w:sz w:val="24"/>
                <w:szCs w:val="24"/>
              </w:rPr>
            </w:pPr>
            <w:r w:rsidRPr="005D3D49">
              <w:rPr>
                <w:rFonts w:ascii="Times New Roman" w:hAnsi="Times New Roman" w:cs="Times New Roman"/>
                <w:sz w:val="24"/>
                <w:szCs w:val="24"/>
              </w:rPr>
              <w:t>Вечер загадок</w:t>
            </w:r>
          </w:p>
          <w:p w:rsidR="009B03F2" w:rsidRPr="005D3D49" w:rsidRDefault="009B03F2" w:rsidP="008D05B9">
            <w:pPr>
              <w:jc w:val="center"/>
              <w:rPr>
                <w:rFonts w:ascii="Times New Roman" w:hAnsi="Times New Roman" w:cs="Times New Roman"/>
                <w:sz w:val="24"/>
                <w:szCs w:val="24"/>
              </w:rPr>
            </w:pPr>
            <w:r w:rsidRPr="005D3D49">
              <w:rPr>
                <w:rFonts w:ascii="Times New Roman" w:hAnsi="Times New Roman" w:cs="Times New Roman"/>
                <w:sz w:val="24"/>
                <w:szCs w:val="24"/>
              </w:rPr>
              <w:t>«В гости к нам пришла весна!»</w:t>
            </w:r>
          </w:p>
        </w:tc>
      </w:tr>
      <w:tr w:rsidR="009B03F2" w:rsidRPr="005D3D49" w:rsidTr="009B03F2">
        <w:trPr>
          <w:trHeight w:val="3388"/>
        </w:trPr>
        <w:tc>
          <w:tcPr>
            <w:tcW w:w="392" w:type="dxa"/>
            <w:vMerge/>
            <w:tcBorders>
              <w:right w:val="single" w:sz="4" w:space="0" w:color="auto"/>
            </w:tcBorders>
            <w:textDirection w:val="btLr"/>
          </w:tcPr>
          <w:p w:rsidR="009B03F2" w:rsidRPr="005D3D49" w:rsidRDefault="009B03F2" w:rsidP="008D05B9">
            <w:pPr>
              <w:pStyle w:val="af2"/>
              <w:jc w:val="center"/>
              <w:rPr>
                <w:rFonts w:ascii="Times New Roman" w:hAnsi="Times New Roman" w:cs="Times New Roman"/>
                <w:b/>
                <w:sz w:val="24"/>
                <w:szCs w:val="24"/>
              </w:rPr>
            </w:pPr>
          </w:p>
        </w:tc>
        <w:tc>
          <w:tcPr>
            <w:tcW w:w="425" w:type="dxa"/>
            <w:vMerge w:val="restart"/>
            <w:tcBorders>
              <w:left w:val="single" w:sz="4" w:space="0" w:color="auto"/>
            </w:tcBorders>
            <w:textDirection w:val="btLr"/>
          </w:tcPr>
          <w:p w:rsidR="009B03F2" w:rsidRDefault="009B03F2" w:rsidP="008D05B9">
            <w:pPr>
              <w:ind w:left="113" w:right="113"/>
              <w:jc w:val="center"/>
              <w:rPr>
                <w:rFonts w:ascii="Times New Roman" w:hAnsi="Times New Roman" w:cs="Times New Roman"/>
                <w:sz w:val="24"/>
                <w:szCs w:val="24"/>
              </w:rPr>
            </w:pPr>
            <w:r w:rsidRPr="005D3D49">
              <w:rPr>
                <w:rFonts w:ascii="Times New Roman" w:hAnsi="Times New Roman" w:cs="Times New Roman"/>
                <w:sz w:val="24"/>
                <w:szCs w:val="24"/>
              </w:rPr>
              <w:t>3 неделя</w:t>
            </w:r>
          </w:p>
          <w:p w:rsidR="009B03F2" w:rsidRPr="005D3D49" w:rsidRDefault="009B03F2" w:rsidP="008D05B9">
            <w:pPr>
              <w:ind w:left="149" w:right="113"/>
              <w:jc w:val="center"/>
              <w:rPr>
                <w:rFonts w:ascii="Times New Roman" w:hAnsi="Times New Roman" w:cs="Times New Roman"/>
                <w:sz w:val="24"/>
                <w:szCs w:val="24"/>
              </w:rPr>
            </w:pPr>
          </w:p>
        </w:tc>
        <w:tc>
          <w:tcPr>
            <w:tcW w:w="2297" w:type="dxa"/>
          </w:tcPr>
          <w:p w:rsidR="009B03F2" w:rsidRPr="005D3D49" w:rsidRDefault="009B03F2" w:rsidP="008D05B9">
            <w:pPr>
              <w:jc w:val="center"/>
              <w:rPr>
                <w:rFonts w:ascii="Times New Roman" w:hAnsi="Times New Roman" w:cs="Times New Roman"/>
                <w:b/>
                <w:i/>
                <w:color w:val="000000" w:themeColor="text1"/>
                <w:sz w:val="24"/>
                <w:szCs w:val="24"/>
              </w:rPr>
            </w:pPr>
            <w:r w:rsidRPr="005D3D49">
              <w:rPr>
                <w:rFonts w:ascii="Times New Roman" w:hAnsi="Times New Roman" w:cs="Times New Roman"/>
                <w:b/>
                <w:i/>
                <w:color w:val="000000" w:themeColor="text1"/>
                <w:sz w:val="24"/>
                <w:szCs w:val="24"/>
              </w:rPr>
              <w:t>18.03</w:t>
            </w:r>
          </w:p>
          <w:p w:rsidR="009B03F2" w:rsidRPr="005D3D49" w:rsidRDefault="009B03F2" w:rsidP="008D05B9">
            <w:pPr>
              <w:jc w:val="center"/>
              <w:rPr>
                <w:rFonts w:ascii="Times New Roman" w:hAnsi="Times New Roman" w:cs="Times New Roman"/>
                <w:b/>
                <w:i/>
                <w:color w:val="000000" w:themeColor="text1"/>
                <w:sz w:val="24"/>
                <w:szCs w:val="24"/>
              </w:rPr>
            </w:pPr>
            <w:r w:rsidRPr="005D3D49">
              <w:rPr>
                <w:rFonts w:ascii="Times New Roman" w:hAnsi="Times New Roman" w:cs="Times New Roman"/>
                <w:b/>
                <w:i/>
                <w:color w:val="000000" w:themeColor="text1"/>
                <w:sz w:val="24"/>
                <w:szCs w:val="24"/>
              </w:rPr>
              <w:t>День воссоединения Крыма с Россией</w:t>
            </w:r>
          </w:p>
        </w:tc>
        <w:tc>
          <w:tcPr>
            <w:tcW w:w="1843" w:type="dxa"/>
          </w:tcPr>
          <w:p w:rsidR="009B03F2" w:rsidRPr="005D3D49" w:rsidRDefault="009B03F2" w:rsidP="008D05B9">
            <w:pPr>
              <w:jc w:val="center"/>
              <w:rPr>
                <w:rFonts w:ascii="Times New Roman" w:hAnsi="Times New Roman" w:cs="Times New Roman"/>
                <w:sz w:val="24"/>
                <w:szCs w:val="24"/>
              </w:rPr>
            </w:pPr>
          </w:p>
        </w:tc>
        <w:tc>
          <w:tcPr>
            <w:tcW w:w="4536" w:type="dxa"/>
            <w:gridSpan w:val="2"/>
          </w:tcPr>
          <w:p w:rsidR="009B03F2" w:rsidRPr="005D3D49" w:rsidRDefault="009B03F2" w:rsidP="008D05B9">
            <w:pPr>
              <w:rPr>
                <w:rFonts w:ascii="Times New Roman" w:hAnsi="Times New Roman" w:cs="Times New Roman"/>
                <w:sz w:val="24"/>
                <w:szCs w:val="24"/>
              </w:rPr>
            </w:pPr>
            <w:r w:rsidRPr="005D3D49">
              <w:rPr>
                <w:rFonts w:ascii="Times New Roman" w:hAnsi="Times New Roman" w:cs="Times New Roman"/>
                <w:color w:val="111111"/>
                <w:sz w:val="24"/>
                <w:szCs w:val="24"/>
                <w:shd w:val="clear" w:color="auto" w:fill="FFFFFF"/>
              </w:rPr>
              <w:t>Создание условий для ознакомления с историей Крыма и ее достопримечательностям, развитие интереса к своей Родине – России. Воспитывать гордость за свое Отечество.</w:t>
            </w:r>
          </w:p>
          <w:p w:rsidR="009B03F2" w:rsidRPr="005D3D49" w:rsidRDefault="009B03F2" w:rsidP="008D05B9">
            <w:pPr>
              <w:rPr>
                <w:rFonts w:ascii="Times New Roman" w:hAnsi="Times New Roman" w:cs="Times New Roman"/>
                <w:sz w:val="24"/>
                <w:szCs w:val="24"/>
              </w:rPr>
            </w:pPr>
            <w:r w:rsidRPr="00EB5677">
              <w:rPr>
                <w:rFonts w:ascii="Times New Roman" w:hAnsi="Times New Roman" w:cs="Times New Roman"/>
                <w:color w:val="000000" w:themeColor="text1"/>
                <w:sz w:val="24"/>
                <w:szCs w:val="24"/>
              </w:rPr>
              <w:t>Обобщать и расширять представления о посуде, ее частях, видах, назначении, о материале</w:t>
            </w:r>
            <w:r>
              <w:rPr>
                <w:rFonts w:ascii="Times New Roman" w:hAnsi="Times New Roman" w:cs="Times New Roman"/>
                <w:color w:val="000000" w:themeColor="text1"/>
                <w:sz w:val="24"/>
                <w:szCs w:val="24"/>
              </w:rPr>
              <w:t>,</w:t>
            </w:r>
            <w:r w:rsidRPr="00EB5677">
              <w:rPr>
                <w:rFonts w:ascii="Times New Roman" w:hAnsi="Times New Roman" w:cs="Times New Roman"/>
                <w:color w:val="000000" w:themeColor="text1"/>
                <w:sz w:val="24"/>
                <w:szCs w:val="24"/>
              </w:rPr>
              <w:t xml:space="preserve"> из которого она изготовлена. Познакомить с историей происхождения посуды. </w:t>
            </w:r>
          </w:p>
        </w:tc>
        <w:tc>
          <w:tcPr>
            <w:tcW w:w="1530" w:type="dxa"/>
          </w:tcPr>
          <w:p w:rsidR="009B03F2" w:rsidRPr="005D3D49" w:rsidRDefault="009B03F2" w:rsidP="008D05B9">
            <w:pPr>
              <w:jc w:val="center"/>
              <w:rPr>
                <w:rFonts w:ascii="Times New Roman" w:hAnsi="Times New Roman" w:cs="Times New Roman"/>
                <w:sz w:val="24"/>
                <w:szCs w:val="24"/>
              </w:rPr>
            </w:pPr>
            <w:r w:rsidRPr="005D3D49">
              <w:rPr>
                <w:rFonts w:ascii="Times New Roman" w:hAnsi="Times New Roman" w:cs="Times New Roman"/>
                <w:sz w:val="24"/>
                <w:szCs w:val="24"/>
              </w:rPr>
              <w:t>Виртуальная экскурсия «Путешествие по Крыму»</w:t>
            </w:r>
          </w:p>
          <w:p w:rsidR="009B03F2" w:rsidRPr="005D3D49" w:rsidRDefault="009B03F2" w:rsidP="008D05B9">
            <w:pPr>
              <w:jc w:val="center"/>
              <w:rPr>
                <w:rFonts w:ascii="Times New Roman" w:hAnsi="Times New Roman" w:cs="Times New Roman"/>
                <w:sz w:val="24"/>
                <w:szCs w:val="24"/>
              </w:rPr>
            </w:pPr>
          </w:p>
        </w:tc>
      </w:tr>
      <w:tr w:rsidR="009B03F2" w:rsidRPr="005D3D49" w:rsidTr="009B03F2">
        <w:trPr>
          <w:trHeight w:val="1477"/>
        </w:trPr>
        <w:tc>
          <w:tcPr>
            <w:tcW w:w="392" w:type="dxa"/>
            <w:vMerge/>
            <w:tcBorders>
              <w:right w:val="single" w:sz="4" w:space="0" w:color="auto"/>
            </w:tcBorders>
            <w:textDirection w:val="btLr"/>
          </w:tcPr>
          <w:p w:rsidR="009B03F2" w:rsidRPr="005D3D49" w:rsidRDefault="009B03F2" w:rsidP="008D05B9">
            <w:pPr>
              <w:pStyle w:val="af2"/>
              <w:jc w:val="center"/>
              <w:rPr>
                <w:rFonts w:ascii="Times New Roman" w:hAnsi="Times New Roman" w:cs="Times New Roman"/>
                <w:b/>
                <w:sz w:val="24"/>
                <w:szCs w:val="24"/>
              </w:rPr>
            </w:pPr>
          </w:p>
        </w:tc>
        <w:tc>
          <w:tcPr>
            <w:tcW w:w="425" w:type="dxa"/>
            <w:vMerge/>
            <w:tcBorders>
              <w:left w:val="single" w:sz="4" w:space="0" w:color="auto"/>
              <w:bottom w:val="single" w:sz="4" w:space="0" w:color="000000" w:themeColor="text1"/>
            </w:tcBorders>
            <w:textDirection w:val="btLr"/>
          </w:tcPr>
          <w:p w:rsidR="009B03F2" w:rsidRPr="005D3D49" w:rsidRDefault="009B03F2" w:rsidP="008D05B9">
            <w:pPr>
              <w:ind w:left="113" w:right="113"/>
              <w:jc w:val="center"/>
              <w:rPr>
                <w:rFonts w:ascii="Times New Roman" w:hAnsi="Times New Roman" w:cs="Times New Roman"/>
                <w:sz w:val="24"/>
                <w:szCs w:val="24"/>
              </w:rPr>
            </w:pPr>
          </w:p>
        </w:tc>
        <w:tc>
          <w:tcPr>
            <w:tcW w:w="2297" w:type="dxa"/>
          </w:tcPr>
          <w:p w:rsidR="009B03F2" w:rsidRPr="005D3D49" w:rsidRDefault="009B03F2" w:rsidP="008D05B9">
            <w:pPr>
              <w:jc w:val="center"/>
              <w:rPr>
                <w:rFonts w:ascii="Times New Roman" w:hAnsi="Times New Roman" w:cs="Times New Roman"/>
                <w:b/>
                <w:i/>
                <w:color w:val="000000" w:themeColor="text1"/>
                <w:sz w:val="24"/>
                <w:szCs w:val="24"/>
              </w:rPr>
            </w:pPr>
          </w:p>
        </w:tc>
        <w:tc>
          <w:tcPr>
            <w:tcW w:w="1843" w:type="dxa"/>
          </w:tcPr>
          <w:p w:rsidR="009B03F2" w:rsidRPr="005D3D49" w:rsidRDefault="009B03F2" w:rsidP="008D05B9">
            <w:pPr>
              <w:jc w:val="center"/>
              <w:rPr>
                <w:rFonts w:ascii="Times New Roman" w:hAnsi="Times New Roman" w:cs="Times New Roman"/>
                <w:sz w:val="24"/>
                <w:szCs w:val="24"/>
              </w:rPr>
            </w:pPr>
            <w:r w:rsidRPr="00835968">
              <w:rPr>
                <w:rFonts w:ascii="Times New Roman" w:hAnsi="Times New Roman" w:cs="Times New Roman"/>
                <w:sz w:val="24"/>
                <w:szCs w:val="24"/>
              </w:rPr>
              <w:t>Посуда, виды посуды. Материалы, из которых сделана посуда</w:t>
            </w:r>
          </w:p>
        </w:tc>
        <w:tc>
          <w:tcPr>
            <w:tcW w:w="4536" w:type="dxa"/>
            <w:gridSpan w:val="2"/>
          </w:tcPr>
          <w:p w:rsidR="009B03F2" w:rsidRPr="005D3D49" w:rsidRDefault="009B03F2" w:rsidP="008D05B9">
            <w:pPr>
              <w:rPr>
                <w:rFonts w:ascii="Times New Roman" w:hAnsi="Times New Roman" w:cs="Times New Roman"/>
                <w:color w:val="111111"/>
                <w:sz w:val="24"/>
                <w:szCs w:val="24"/>
                <w:shd w:val="clear" w:color="auto" w:fill="FFFFFF"/>
              </w:rPr>
            </w:pPr>
            <w:r w:rsidRPr="00835968">
              <w:rPr>
                <w:rFonts w:ascii="Times New Roman" w:hAnsi="Times New Roman" w:cs="Times New Roman"/>
                <w:color w:val="111111"/>
                <w:sz w:val="24"/>
                <w:szCs w:val="24"/>
                <w:shd w:val="clear" w:color="auto" w:fill="FFFFFF"/>
              </w:rPr>
              <w:t>Обобщать и расширять представления о посуде, ее частях, видах, назначении, о материале, из которого она изготовлена. Познакомить с историей происхождения посуды.</w:t>
            </w:r>
          </w:p>
        </w:tc>
        <w:tc>
          <w:tcPr>
            <w:tcW w:w="1530" w:type="dxa"/>
          </w:tcPr>
          <w:p w:rsidR="009B03F2" w:rsidRPr="005D3D49" w:rsidRDefault="009B03F2" w:rsidP="008D05B9">
            <w:pPr>
              <w:jc w:val="center"/>
              <w:rPr>
                <w:rFonts w:ascii="Times New Roman" w:hAnsi="Times New Roman" w:cs="Times New Roman"/>
                <w:sz w:val="24"/>
                <w:szCs w:val="24"/>
              </w:rPr>
            </w:pPr>
            <w:r w:rsidRPr="00835968">
              <w:rPr>
                <w:rFonts w:ascii="Times New Roman" w:hAnsi="Times New Roman" w:cs="Times New Roman"/>
                <w:sz w:val="24"/>
                <w:szCs w:val="24"/>
              </w:rPr>
              <w:t>Коллективная аппликация «Праздничный стол».</w:t>
            </w:r>
          </w:p>
        </w:tc>
      </w:tr>
      <w:tr w:rsidR="009B03F2" w:rsidRPr="005D3D49" w:rsidTr="009B03F2">
        <w:tc>
          <w:tcPr>
            <w:tcW w:w="392" w:type="dxa"/>
            <w:vMerge/>
            <w:tcBorders>
              <w:right w:val="single" w:sz="4" w:space="0" w:color="auto"/>
            </w:tcBorders>
            <w:textDirection w:val="btLr"/>
          </w:tcPr>
          <w:p w:rsidR="009B03F2" w:rsidRPr="005D3D49" w:rsidRDefault="009B03F2" w:rsidP="008D05B9">
            <w:pPr>
              <w:spacing w:after="200" w:line="276" w:lineRule="auto"/>
              <w:rPr>
                <w:rFonts w:ascii="Times New Roman" w:hAnsi="Times New Roman" w:cs="Times New Roman"/>
                <w:b/>
                <w:sz w:val="24"/>
                <w:szCs w:val="24"/>
              </w:rPr>
            </w:pPr>
          </w:p>
        </w:tc>
        <w:tc>
          <w:tcPr>
            <w:tcW w:w="425" w:type="dxa"/>
            <w:vMerge w:val="restart"/>
            <w:tcBorders>
              <w:top w:val="single" w:sz="4" w:space="0" w:color="auto"/>
              <w:left w:val="single" w:sz="4" w:space="0" w:color="auto"/>
            </w:tcBorders>
            <w:textDirection w:val="btLr"/>
          </w:tcPr>
          <w:p w:rsidR="009B03F2" w:rsidRPr="005D3D49" w:rsidRDefault="009B03F2" w:rsidP="008D05B9">
            <w:pPr>
              <w:ind w:left="113" w:right="113"/>
              <w:jc w:val="center"/>
              <w:rPr>
                <w:rFonts w:ascii="Times New Roman" w:hAnsi="Times New Roman" w:cs="Times New Roman"/>
                <w:sz w:val="24"/>
                <w:szCs w:val="24"/>
              </w:rPr>
            </w:pPr>
            <w:r>
              <w:rPr>
                <w:rFonts w:ascii="Times New Roman" w:hAnsi="Times New Roman" w:cs="Times New Roman"/>
                <w:sz w:val="24"/>
                <w:szCs w:val="24"/>
              </w:rPr>
              <w:t>4 неделя</w:t>
            </w:r>
          </w:p>
        </w:tc>
        <w:tc>
          <w:tcPr>
            <w:tcW w:w="2297" w:type="dxa"/>
          </w:tcPr>
          <w:p w:rsidR="009B03F2" w:rsidRPr="005D3D49" w:rsidRDefault="009B03F2" w:rsidP="008D05B9">
            <w:pPr>
              <w:jc w:val="center"/>
              <w:rPr>
                <w:rFonts w:ascii="Times New Roman" w:hAnsi="Times New Roman" w:cs="Times New Roman"/>
                <w:b/>
                <w:i/>
                <w:color w:val="000000" w:themeColor="text1"/>
                <w:sz w:val="24"/>
                <w:szCs w:val="24"/>
              </w:rPr>
            </w:pPr>
            <w:r w:rsidRPr="005D3D49">
              <w:rPr>
                <w:rFonts w:ascii="Times New Roman" w:hAnsi="Times New Roman" w:cs="Times New Roman"/>
                <w:b/>
                <w:i/>
                <w:color w:val="000000" w:themeColor="text1"/>
                <w:sz w:val="24"/>
                <w:szCs w:val="24"/>
              </w:rPr>
              <w:t>27.03</w:t>
            </w:r>
          </w:p>
          <w:p w:rsidR="009B03F2" w:rsidRPr="005D3D49" w:rsidRDefault="009B03F2" w:rsidP="008D05B9">
            <w:pPr>
              <w:jc w:val="center"/>
              <w:rPr>
                <w:rFonts w:ascii="Times New Roman" w:hAnsi="Times New Roman" w:cs="Times New Roman"/>
                <w:b/>
                <w:i/>
                <w:color w:val="000000" w:themeColor="text1"/>
                <w:sz w:val="24"/>
                <w:szCs w:val="24"/>
              </w:rPr>
            </w:pPr>
            <w:r w:rsidRPr="005D3D49">
              <w:rPr>
                <w:rFonts w:ascii="Times New Roman" w:hAnsi="Times New Roman" w:cs="Times New Roman"/>
                <w:b/>
                <w:i/>
                <w:color w:val="000000" w:themeColor="text1"/>
                <w:sz w:val="24"/>
                <w:szCs w:val="24"/>
              </w:rPr>
              <w:t>Всемирный день театра</w:t>
            </w:r>
          </w:p>
        </w:tc>
        <w:tc>
          <w:tcPr>
            <w:tcW w:w="1843" w:type="dxa"/>
          </w:tcPr>
          <w:p w:rsidR="009B03F2" w:rsidRPr="005D3D49" w:rsidRDefault="009B03F2" w:rsidP="008D05B9">
            <w:pPr>
              <w:jc w:val="center"/>
              <w:rPr>
                <w:rFonts w:ascii="Times New Roman" w:hAnsi="Times New Roman" w:cs="Times New Roman"/>
                <w:sz w:val="24"/>
                <w:szCs w:val="24"/>
              </w:rPr>
            </w:pPr>
          </w:p>
        </w:tc>
        <w:tc>
          <w:tcPr>
            <w:tcW w:w="4536" w:type="dxa"/>
            <w:gridSpan w:val="2"/>
          </w:tcPr>
          <w:p w:rsidR="009B03F2" w:rsidRPr="005D3D49" w:rsidRDefault="009B03F2" w:rsidP="008D05B9">
            <w:pPr>
              <w:rPr>
                <w:rFonts w:ascii="Times New Roman" w:hAnsi="Times New Roman" w:cs="Times New Roman"/>
                <w:sz w:val="24"/>
                <w:szCs w:val="24"/>
              </w:rPr>
            </w:pPr>
            <w:r w:rsidRPr="005D3D49">
              <w:rPr>
                <w:rFonts w:ascii="Times New Roman" w:hAnsi="Times New Roman" w:cs="Times New Roman"/>
                <w:sz w:val="24"/>
                <w:szCs w:val="24"/>
              </w:rPr>
              <w:t>Продолжать знакомить детей с разновидностями театров и особенностями жанров; приобщать детей к театральной культуре,</w:t>
            </w:r>
          </w:p>
          <w:p w:rsidR="009B03F2" w:rsidRPr="005D3D49" w:rsidRDefault="009B03F2" w:rsidP="008D05B9">
            <w:pPr>
              <w:rPr>
                <w:rFonts w:ascii="Times New Roman" w:hAnsi="Times New Roman" w:cs="Times New Roman"/>
                <w:sz w:val="24"/>
                <w:szCs w:val="24"/>
              </w:rPr>
            </w:pPr>
            <w:r w:rsidRPr="005D3D49">
              <w:rPr>
                <w:rFonts w:ascii="Times New Roman" w:hAnsi="Times New Roman" w:cs="Times New Roman"/>
                <w:sz w:val="24"/>
                <w:szCs w:val="24"/>
              </w:rPr>
              <w:t>продолжать знакомить с профессиями людей, которые работают в театре;</w:t>
            </w:r>
          </w:p>
          <w:p w:rsidR="009B03F2" w:rsidRPr="005D3D49" w:rsidRDefault="009B03F2" w:rsidP="008D05B9">
            <w:pPr>
              <w:rPr>
                <w:rFonts w:ascii="Times New Roman" w:hAnsi="Times New Roman" w:cs="Times New Roman"/>
                <w:sz w:val="24"/>
                <w:szCs w:val="24"/>
              </w:rPr>
            </w:pPr>
            <w:r w:rsidRPr="005D3D49">
              <w:rPr>
                <w:rFonts w:ascii="Times New Roman" w:hAnsi="Times New Roman" w:cs="Times New Roman"/>
                <w:sz w:val="24"/>
                <w:szCs w:val="24"/>
              </w:rPr>
              <w:t>вызвать интерес к театрализованной деятельности; поддерживать инициативу детей в импровизации; продолжать развивать речь и пополнять словарный запас по теме театр; воспитывать эстетический вкус и чувство прекрасного.</w:t>
            </w:r>
          </w:p>
        </w:tc>
        <w:tc>
          <w:tcPr>
            <w:tcW w:w="1530" w:type="dxa"/>
          </w:tcPr>
          <w:p w:rsidR="009B03F2" w:rsidRPr="005D3D49" w:rsidRDefault="009B03F2" w:rsidP="008D05B9">
            <w:pPr>
              <w:jc w:val="center"/>
              <w:rPr>
                <w:rFonts w:ascii="Times New Roman" w:hAnsi="Times New Roman" w:cs="Times New Roman"/>
                <w:sz w:val="24"/>
                <w:szCs w:val="24"/>
              </w:rPr>
            </w:pPr>
            <w:r w:rsidRPr="005D3D49">
              <w:rPr>
                <w:rFonts w:ascii="Times New Roman" w:hAnsi="Times New Roman" w:cs="Times New Roman"/>
                <w:sz w:val="24"/>
                <w:szCs w:val="24"/>
              </w:rPr>
              <w:t>Игры-драматизации</w:t>
            </w:r>
          </w:p>
          <w:p w:rsidR="009B03F2" w:rsidRPr="005D3D49" w:rsidRDefault="009B03F2" w:rsidP="008D05B9">
            <w:pPr>
              <w:jc w:val="center"/>
              <w:rPr>
                <w:rFonts w:ascii="Times New Roman" w:hAnsi="Times New Roman" w:cs="Times New Roman"/>
                <w:sz w:val="24"/>
                <w:szCs w:val="24"/>
              </w:rPr>
            </w:pPr>
          </w:p>
        </w:tc>
      </w:tr>
      <w:tr w:rsidR="009B03F2" w:rsidRPr="005D3D49" w:rsidTr="009B03F2">
        <w:tc>
          <w:tcPr>
            <w:tcW w:w="392" w:type="dxa"/>
            <w:vMerge/>
            <w:tcBorders>
              <w:right w:val="single" w:sz="4" w:space="0" w:color="auto"/>
            </w:tcBorders>
            <w:textDirection w:val="btLr"/>
          </w:tcPr>
          <w:p w:rsidR="009B03F2" w:rsidRPr="005D3D49" w:rsidRDefault="009B03F2" w:rsidP="008D05B9">
            <w:pPr>
              <w:pStyle w:val="af2"/>
              <w:jc w:val="center"/>
              <w:rPr>
                <w:rFonts w:ascii="Times New Roman" w:hAnsi="Times New Roman" w:cs="Times New Roman"/>
                <w:b/>
                <w:sz w:val="24"/>
                <w:szCs w:val="24"/>
              </w:rPr>
            </w:pPr>
          </w:p>
        </w:tc>
        <w:tc>
          <w:tcPr>
            <w:tcW w:w="425" w:type="dxa"/>
            <w:vMerge/>
            <w:tcBorders>
              <w:left w:val="single" w:sz="4" w:space="0" w:color="auto"/>
            </w:tcBorders>
          </w:tcPr>
          <w:p w:rsidR="009B03F2" w:rsidRPr="005D3D49" w:rsidRDefault="009B03F2" w:rsidP="008D05B9">
            <w:pPr>
              <w:jc w:val="center"/>
              <w:rPr>
                <w:rFonts w:ascii="Times New Roman" w:hAnsi="Times New Roman" w:cs="Times New Roman"/>
                <w:sz w:val="24"/>
                <w:szCs w:val="24"/>
              </w:rPr>
            </w:pPr>
          </w:p>
        </w:tc>
        <w:tc>
          <w:tcPr>
            <w:tcW w:w="2297" w:type="dxa"/>
          </w:tcPr>
          <w:p w:rsidR="009B03F2" w:rsidRPr="005D3D49" w:rsidRDefault="009B03F2" w:rsidP="008D05B9">
            <w:pPr>
              <w:jc w:val="center"/>
              <w:rPr>
                <w:rFonts w:ascii="Times New Roman" w:hAnsi="Times New Roman" w:cs="Times New Roman"/>
                <w:b/>
                <w:i/>
                <w:color w:val="000000" w:themeColor="text1"/>
                <w:sz w:val="24"/>
                <w:szCs w:val="24"/>
              </w:rPr>
            </w:pPr>
          </w:p>
        </w:tc>
        <w:tc>
          <w:tcPr>
            <w:tcW w:w="1843" w:type="dxa"/>
          </w:tcPr>
          <w:p w:rsidR="009B03F2" w:rsidRPr="005D3D49" w:rsidRDefault="009B03F2" w:rsidP="008D05B9">
            <w:pPr>
              <w:jc w:val="center"/>
              <w:rPr>
                <w:rFonts w:ascii="Times New Roman" w:hAnsi="Times New Roman" w:cs="Times New Roman"/>
                <w:sz w:val="24"/>
                <w:szCs w:val="24"/>
              </w:rPr>
            </w:pPr>
            <w:r>
              <w:rPr>
                <w:rFonts w:ascii="Times New Roman" w:hAnsi="Times New Roman" w:cs="Times New Roman"/>
                <w:sz w:val="24"/>
                <w:szCs w:val="24"/>
              </w:rPr>
              <w:t>Мы читаем. Знакомство с творчеством детских писателей</w:t>
            </w:r>
          </w:p>
        </w:tc>
        <w:tc>
          <w:tcPr>
            <w:tcW w:w="4536" w:type="dxa"/>
            <w:gridSpan w:val="2"/>
          </w:tcPr>
          <w:p w:rsidR="009B03F2" w:rsidRPr="005D3D49" w:rsidRDefault="009B03F2" w:rsidP="008D05B9">
            <w:pPr>
              <w:rPr>
                <w:rFonts w:ascii="Times New Roman" w:hAnsi="Times New Roman" w:cs="Times New Roman"/>
                <w:sz w:val="24"/>
                <w:szCs w:val="24"/>
              </w:rPr>
            </w:pPr>
            <w:r w:rsidRPr="0004176E">
              <w:rPr>
                <w:rFonts w:ascii="Times New Roman" w:hAnsi="Times New Roman" w:cs="Times New Roman"/>
                <w:sz w:val="24"/>
                <w:szCs w:val="24"/>
              </w:rPr>
              <w:t>Формировать представление у детей о роли книги в жизни человека. Познакомить с различными жанрами книг. Расширить и закрепить представление о библиотеке. Расширять кругозор, словарный запас детей. Воспитывать партнёрские отношения между детьми, педагогами. Воспитывать любовь и бережное отношение к книге.</w:t>
            </w:r>
          </w:p>
        </w:tc>
        <w:tc>
          <w:tcPr>
            <w:tcW w:w="1530" w:type="dxa"/>
          </w:tcPr>
          <w:p w:rsidR="009B03F2" w:rsidRPr="005D3D49" w:rsidRDefault="009B03F2" w:rsidP="008D05B9">
            <w:pPr>
              <w:jc w:val="center"/>
              <w:rPr>
                <w:rFonts w:ascii="Times New Roman" w:hAnsi="Times New Roman" w:cs="Times New Roman"/>
                <w:sz w:val="24"/>
                <w:szCs w:val="24"/>
              </w:rPr>
            </w:pPr>
            <w:r>
              <w:rPr>
                <w:rFonts w:ascii="Times New Roman" w:hAnsi="Times New Roman" w:cs="Times New Roman"/>
                <w:sz w:val="24"/>
                <w:szCs w:val="24"/>
              </w:rPr>
              <w:t>Экскурсия в библиотеку</w:t>
            </w:r>
          </w:p>
        </w:tc>
      </w:tr>
      <w:tr w:rsidR="009B03F2" w:rsidRPr="005D3D49" w:rsidTr="009B03F2">
        <w:tc>
          <w:tcPr>
            <w:tcW w:w="392" w:type="dxa"/>
            <w:vMerge w:val="restart"/>
            <w:tcBorders>
              <w:right w:val="single" w:sz="4" w:space="0" w:color="auto"/>
            </w:tcBorders>
            <w:textDirection w:val="btLr"/>
          </w:tcPr>
          <w:p w:rsidR="009B03F2" w:rsidRPr="005D3D49" w:rsidRDefault="009B03F2" w:rsidP="008D05B9">
            <w:pPr>
              <w:pStyle w:val="af2"/>
              <w:jc w:val="center"/>
              <w:rPr>
                <w:rFonts w:ascii="Times New Roman" w:hAnsi="Times New Roman" w:cs="Times New Roman"/>
                <w:b/>
                <w:sz w:val="24"/>
                <w:szCs w:val="24"/>
              </w:rPr>
            </w:pPr>
            <w:r w:rsidRPr="005D3D49">
              <w:rPr>
                <w:rFonts w:ascii="Times New Roman" w:hAnsi="Times New Roman" w:cs="Times New Roman"/>
                <w:b/>
                <w:sz w:val="24"/>
                <w:szCs w:val="24"/>
              </w:rPr>
              <w:t>АПРЕЛЬ</w:t>
            </w:r>
          </w:p>
        </w:tc>
        <w:tc>
          <w:tcPr>
            <w:tcW w:w="425" w:type="dxa"/>
            <w:vMerge w:val="restart"/>
            <w:tcBorders>
              <w:left w:val="single" w:sz="4" w:space="0" w:color="auto"/>
            </w:tcBorders>
            <w:textDirection w:val="btLr"/>
          </w:tcPr>
          <w:p w:rsidR="009B03F2" w:rsidRPr="005D3D49" w:rsidRDefault="009B03F2" w:rsidP="008D05B9">
            <w:pPr>
              <w:ind w:left="113" w:right="113"/>
              <w:jc w:val="center"/>
              <w:rPr>
                <w:rFonts w:ascii="Times New Roman" w:hAnsi="Times New Roman" w:cs="Times New Roman"/>
                <w:sz w:val="24"/>
                <w:szCs w:val="24"/>
              </w:rPr>
            </w:pPr>
            <w:r w:rsidRPr="005D3D49">
              <w:rPr>
                <w:rFonts w:ascii="Times New Roman" w:hAnsi="Times New Roman" w:cs="Times New Roman"/>
                <w:sz w:val="24"/>
                <w:szCs w:val="24"/>
              </w:rPr>
              <w:t>1 неделя</w:t>
            </w:r>
          </w:p>
        </w:tc>
        <w:tc>
          <w:tcPr>
            <w:tcW w:w="2297" w:type="dxa"/>
          </w:tcPr>
          <w:p w:rsidR="009B03F2" w:rsidRPr="005D3D49" w:rsidRDefault="009B03F2" w:rsidP="008D05B9">
            <w:pPr>
              <w:jc w:val="center"/>
              <w:rPr>
                <w:rFonts w:ascii="Times New Roman" w:hAnsi="Times New Roman" w:cs="Times New Roman"/>
                <w:b/>
                <w:i/>
                <w:color w:val="000000" w:themeColor="text1"/>
                <w:sz w:val="24"/>
                <w:szCs w:val="24"/>
              </w:rPr>
            </w:pPr>
            <w:r w:rsidRPr="005D3D49">
              <w:rPr>
                <w:rFonts w:ascii="Times New Roman" w:hAnsi="Times New Roman" w:cs="Times New Roman"/>
                <w:b/>
                <w:i/>
                <w:color w:val="000000" w:themeColor="text1"/>
                <w:sz w:val="24"/>
                <w:szCs w:val="24"/>
              </w:rPr>
              <w:t>01.04</w:t>
            </w:r>
          </w:p>
          <w:p w:rsidR="009B03F2" w:rsidRPr="005D3D49" w:rsidRDefault="009B03F2" w:rsidP="008D05B9">
            <w:pPr>
              <w:jc w:val="center"/>
              <w:rPr>
                <w:rFonts w:ascii="Times New Roman" w:hAnsi="Times New Roman" w:cs="Times New Roman"/>
                <w:b/>
                <w:i/>
                <w:color w:val="000000" w:themeColor="text1"/>
                <w:sz w:val="24"/>
                <w:szCs w:val="24"/>
              </w:rPr>
            </w:pPr>
            <w:r w:rsidRPr="005D3D49">
              <w:rPr>
                <w:rFonts w:ascii="Times New Roman" w:hAnsi="Times New Roman" w:cs="Times New Roman"/>
                <w:b/>
                <w:i/>
                <w:color w:val="000000" w:themeColor="text1"/>
                <w:sz w:val="24"/>
                <w:szCs w:val="24"/>
              </w:rPr>
              <w:t>День смеха</w:t>
            </w:r>
          </w:p>
        </w:tc>
        <w:tc>
          <w:tcPr>
            <w:tcW w:w="1843" w:type="dxa"/>
          </w:tcPr>
          <w:p w:rsidR="009B03F2" w:rsidRPr="005D3D49" w:rsidRDefault="009B03F2" w:rsidP="008D05B9">
            <w:pPr>
              <w:jc w:val="center"/>
              <w:rPr>
                <w:rFonts w:ascii="Times New Roman" w:hAnsi="Times New Roman" w:cs="Times New Roman"/>
                <w:sz w:val="24"/>
                <w:szCs w:val="24"/>
              </w:rPr>
            </w:pPr>
          </w:p>
        </w:tc>
        <w:tc>
          <w:tcPr>
            <w:tcW w:w="4536" w:type="dxa"/>
            <w:gridSpan w:val="2"/>
          </w:tcPr>
          <w:p w:rsidR="009B03F2" w:rsidRPr="005D3D49" w:rsidRDefault="009B03F2" w:rsidP="008D05B9">
            <w:pPr>
              <w:rPr>
                <w:rFonts w:ascii="Times New Roman" w:hAnsi="Times New Roman" w:cs="Times New Roman"/>
                <w:sz w:val="24"/>
                <w:szCs w:val="24"/>
              </w:rPr>
            </w:pPr>
            <w:r w:rsidRPr="005D3D49">
              <w:rPr>
                <w:rFonts w:ascii="Times New Roman" w:hAnsi="Times New Roman" w:cs="Times New Roman"/>
                <w:sz w:val="24"/>
                <w:szCs w:val="24"/>
              </w:rPr>
              <w:t>Воспитывать в детях чувство юмора. Создавать условия для сплочения детского</w:t>
            </w:r>
          </w:p>
          <w:p w:rsidR="009B03F2" w:rsidRPr="005D3D49" w:rsidRDefault="009B03F2" w:rsidP="008D05B9">
            <w:pPr>
              <w:rPr>
                <w:rFonts w:ascii="Times New Roman" w:hAnsi="Times New Roman" w:cs="Times New Roman"/>
                <w:sz w:val="24"/>
                <w:szCs w:val="24"/>
              </w:rPr>
            </w:pPr>
            <w:r w:rsidRPr="005D3D49">
              <w:rPr>
                <w:rFonts w:ascii="Times New Roman" w:hAnsi="Times New Roman" w:cs="Times New Roman"/>
                <w:sz w:val="24"/>
                <w:szCs w:val="24"/>
              </w:rPr>
              <w:t>коллектива</w:t>
            </w:r>
          </w:p>
        </w:tc>
        <w:tc>
          <w:tcPr>
            <w:tcW w:w="1530" w:type="dxa"/>
          </w:tcPr>
          <w:p w:rsidR="009B03F2" w:rsidRPr="00EE3CD2" w:rsidRDefault="009B03F2" w:rsidP="008D05B9">
            <w:pPr>
              <w:jc w:val="center"/>
              <w:rPr>
                <w:rFonts w:ascii="Times New Roman" w:eastAsia="Calibri" w:hAnsi="Times New Roman" w:cs="Times New Roman"/>
                <w:sz w:val="24"/>
                <w:szCs w:val="24"/>
              </w:rPr>
            </w:pPr>
            <w:r w:rsidRPr="005D3D49">
              <w:rPr>
                <w:rFonts w:ascii="Times New Roman" w:eastAsia="Calibri" w:hAnsi="Times New Roman" w:cs="Times New Roman"/>
                <w:sz w:val="24"/>
                <w:szCs w:val="24"/>
              </w:rPr>
              <w:t>Тематический день</w:t>
            </w:r>
            <w:r>
              <w:rPr>
                <w:rFonts w:ascii="Times New Roman" w:eastAsia="Calibri" w:hAnsi="Times New Roman" w:cs="Times New Roman"/>
                <w:sz w:val="24"/>
                <w:szCs w:val="24"/>
              </w:rPr>
              <w:t xml:space="preserve"> </w:t>
            </w:r>
            <w:r w:rsidRPr="005D3D49">
              <w:rPr>
                <w:rFonts w:ascii="Times New Roman" w:eastAsia="Calibri" w:hAnsi="Times New Roman" w:cs="Times New Roman"/>
                <w:sz w:val="24"/>
                <w:szCs w:val="24"/>
              </w:rPr>
              <w:t>«Мы веселимся, мы смеёмся»</w:t>
            </w:r>
          </w:p>
        </w:tc>
      </w:tr>
      <w:tr w:rsidR="009B03F2" w:rsidRPr="005D3D49" w:rsidTr="009B03F2">
        <w:tc>
          <w:tcPr>
            <w:tcW w:w="392" w:type="dxa"/>
            <w:vMerge/>
            <w:tcBorders>
              <w:right w:val="single" w:sz="4" w:space="0" w:color="auto"/>
            </w:tcBorders>
            <w:textDirection w:val="btLr"/>
          </w:tcPr>
          <w:p w:rsidR="009B03F2" w:rsidRPr="005D3D49" w:rsidRDefault="009B03F2" w:rsidP="008D05B9">
            <w:pPr>
              <w:pStyle w:val="af2"/>
              <w:jc w:val="center"/>
              <w:rPr>
                <w:rFonts w:ascii="Times New Roman" w:hAnsi="Times New Roman" w:cs="Times New Roman"/>
                <w:b/>
                <w:sz w:val="24"/>
                <w:szCs w:val="24"/>
              </w:rPr>
            </w:pPr>
          </w:p>
        </w:tc>
        <w:tc>
          <w:tcPr>
            <w:tcW w:w="425" w:type="dxa"/>
            <w:vMerge/>
            <w:tcBorders>
              <w:left w:val="single" w:sz="4" w:space="0" w:color="auto"/>
            </w:tcBorders>
          </w:tcPr>
          <w:p w:rsidR="009B03F2" w:rsidRPr="005D3D49" w:rsidRDefault="009B03F2" w:rsidP="008D05B9">
            <w:pPr>
              <w:jc w:val="center"/>
              <w:rPr>
                <w:rFonts w:ascii="Times New Roman" w:hAnsi="Times New Roman" w:cs="Times New Roman"/>
                <w:sz w:val="24"/>
                <w:szCs w:val="24"/>
              </w:rPr>
            </w:pPr>
          </w:p>
        </w:tc>
        <w:tc>
          <w:tcPr>
            <w:tcW w:w="2297" w:type="dxa"/>
          </w:tcPr>
          <w:p w:rsidR="009B03F2" w:rsidRPr="005D3D49" w:rsidRDefault="009B03F2" w:rsidP="008D05B9">
            <w:pPr>
              <w:jc w:val="center"/>
              <w:rPr>
                <w:rFonts w:ascii="Times New Roman" w:hAnsi="Times New Roman" w:cs="Times New Roman"/>
                <w:b/>
                <w:i/>
                <w:color w:val="000000" w:themeColor="text1"/>
                <w:sz w:val="24"/>
                <w:szCs w:val="24"/>
              </w:rPr>
            </w:pPr>
            <w:r w:rsidRPr="005D3D49">
              <w:rPr>
                <w:rFonts w:ascii="Times New Roman" w:hAnsi="Times New Roman" w:cs="Times New Roman"/>
                <w:b/>
                <w:i/>
                <w:color w:val="000000" w:themeColor="text1"/>
                <w:sz w:val="24"/>
                <w:szCs w:val="24"/>
              </w:rPr>
              <w:t xml:space="preserve">07.04 </w:t>
            </w:r>
          </w:p>
          <w:p w:rsidR="009B03F2" w:rsidRPr="005D3D49" w:rsidRDefault="009B03F2" w:rsidP="008D05B9">
            <w:pPr>
              <w:jc w:val="center"/>
              <w:rPr>
                <w:rFonts w:ascii="Times New Roman" w:hAnsi="Times New Roman" w:cs="Times New Roman"/>
                <w:b/>
                <w:i/>
                <w:color w:val="000000" w:themeColor="text1"/>
                <w:sz w:val="24"/>
                <w:szCs w:val="24"/>
              </w:rPr>
            </w:pPr>
            <w:r w:rsidRPr="005D3D49">
              <w:rPr>
                <w:rFonts w:ascii="Times New Roman" w:hAnsi="Times New Roman" w:cs="Times New Roman"/>
                <w:b/>
                <w:i/>
                <w:color w:val="000000" w:themeColor="text1"/>
                <w:sz w:val="24"/>
                <w:szCs w:val="24"/>
              </w:rPr>
              <w:t>Всемирный день здоровья</w:t>
            </w:r>
          </w:p>
        </w:tc>
        <w:tc>
          <w:tcPr>
            <w:tcW w:w="1843" w:type="dxa"/>
          </w:tcPr>
          <w:p w:rsidR="009B03F2" w:rsidRDefault="009B03F2" w:rsidP="008D05B9">
            <w:pPr>
              <w:jc w:val="center"/>
              <w:rPr>
                <w:rFonts w:ascii="Times New Roman" w:hAnsi="Times New Roman" w:cs="Times New Roman"/>
                <w:sz w:val="24"/>
                <w:szCs w:val="24"/>
              </w:rPr>
            </w:pPr>
            <w:r w:rsidRPr="005D3D49">
              <w:rPr>
                <w:rFonts w:ascii="Times New Roman" w:hAnsi="Times New Roman" w:cs="Times New Roman"/>
                <w:sz w:val="24"/>
                <w:szCs w:val="24"/>
              </w:rPr>
              <w:t>Я расту. Я здоровье берегу.</w:t>
            </w:r>
            <w:r>
              <w:rPr>
                <w:rFonts w:ascii="Times New Roman" w:hAnsi="Times New Roman" w:cs="Times New Roman"/>
                <w:sz w:val="24"/>
                <w:szCs w:val="24"/>
              </w:rPr>
              <w:t xml:space="preserve"> </w:t>
            </w:r>
          </w:p>
          <w:p w:rsidR="009B03F2" w:rsidRPr="005D3D49" w:rsidRDefault="009B03F2" w:rsidP="008D05B9">
            <w:pPr>
              <w:jc w:val="center"/>
              <w:rPr>
                <w:rFonts w:ascii="Times New Roman" w:hAnsi="Times New Roman" w:cs="Times New Roman"/>
                <w:sz w:val="24"/>
                <w:szCs w:val="24"/>
              </w:rPr>
            </w:pPr>
            <w:r w:rsidRPr="005D3D49">
              <w:rPr>
                <w:rFonts w:ascii="Times New Roman" w:hAnsi="Times New Roman" w:cs="Times New Roman"/>
                <w:sz w:val="24"/>
                <w:szCs w:val="24"/>
              </w:rPr>
              <w:t>Части тела.</w:t>
            </w:r>
          </w:p>
        </w:tc>
        <w:tc>
          <w:tcPr>
            <w:tcW w:w="4536" w:type="dxa"/>
            <w:gridSpan w:val="2"/>
          </w:tcPr>
          <w:p w:rsidR="009B03F2" w:rsidRPr="005D3D49" w:rsidRDefault="009B03F2" w:rsidP="008D05B9">
            <w:pPr>
              <w:rPr>
                <w:rFonts w:ascii="Times New Roman" w:hAnsi="Times New Roman" w:cs="Times New Roman"/>
                <w:sz w:val="24"/>
                <w:szCs w:val="24"/>
              </w:rPr>
            </w:pPr>
            <w:r>
              <w:rPr>
                <w:rFonts w:ascii="Times New Roman" w:hAnsi="Times New Roman" w:cs="Times New Roman"/>
                <w:sz w:val="24"/>
                <w:szCs w:val="24"/>
              </w:rPr>
              <w:t>Закрепить и расширить</w:t>
            </w:r>
            <w:r w:rsidRPr="009408F5">
              <w:rPr>
                <w:rFonts w:ascii="Times New Roman" w:hAnsi="Times New Roman" w:cs="Times New Roman"/>
                <w:sz w:val="24"/>
                <w:szCs w:val="24"/>
              </w:rPr>
              <w:t xml:space="preserve"> общее представление </w:t>
            </w:r>
            <w:r>
              <w:rPr>
                <w:rFonts w:ascii="Times New Roman" w:hAnsi="Times New Roman" w:cs="Times New Roman"/>
                <w:sz w:val="24"/>
                <w:szCs w:val="24"/>
              </w:rPr>
              <w:t xml:space="preserve">детей </w:t>
            </w:r>
            <w:r w:rsidRPr="009408F5">
              <w:rPr>
                <w:rFonts w:ascii="Times New Roman" w:hAnsi="Times New Roman" w:cs="Times New Roman"/>
                <w:sz w:val="24"/>
                <w:szCs w:val="24"/>
              </w:rPr>
              <w:t xml:space="preserve">о здоровье как ценности, о которой необходимо постоянно заботится. </w:t>
            </w:r>
            <w:r>
              <w:rPr>
                <w:rFonts w:ascii="Times New Roman" w:hAnsi="Times New Roman" w:cs="Times New Roman"/>
                <w:sz w:val="24"/>
                <w:szCs w:val="24"/>
              </w:rPr>
              <w:t xml:space="preserve">Формировать </w:t>
            </w:r>
            <w:r w:rsidRPr="009408F5">
              <w:rPr>
                <w:rFonts w:ascii="Times New Roman" w:hAnsi="Times New Roman" w:cs="Times New Roman"/>
                <w:sz w:val="24"/>
                <w:szCs w:val="24"/>
              </w:rPr>
              <w:t>детей осознанно и ответственно подходить к своему здоровью и здоровью близких. Формировать предпосылки здорового образа жизни.</w:t>
            </w:r>
            <w:r>
              <w:rPr>
                <w:rFonts w:ascii="Times New Roman" w:hAnsi="Times New Roman" w:cs="Times New Roman"/>
                <w:sz w:val="24"/>
                <w:szCs w:val="24"/>
              </w:rPr>
              <w:t xml:space="preserve"> Закрепить </w:t>
            </w:r>
            <w:r w:rsidRPr="006A0460">
              <w:rPr>
                <w:rFonts w:ascii="Times New Roman" w:hAnsi="Times New Roman" w:cs="Times New Roman"/>
                <w:sz w:val="24"/>
                <w:szCs w:val="24"/>
              </w:rPr>
              <w:t>элементарные знания об органах человеческого тела и их функционировании.</w:t>
            </w:r>
          </w:p>
        </w:tc>
        <w:tc>
          <w:tcPr>
            <w:tcW w:w="1530" w:type="dxa"/>
          </w:tcPr>
          <w:p w:rsidR="009B03F2" w:rsidRDefault="009B03F2" w:rsidP="008D05B9">
            <w:pPr>
              <w:jc w:val="center"/>
              <w:rPr>
                <w:rFonts w:ascii="Times New Roman" w:hAnsi="Times New Roman" w:cs="Times New Roman"/>
                <w:sz w:val="24"/>
                <w:szCs w:val="24"/>
              </w:rPr>
            </w:pPr>
            <w:r w:rsidRPr="009408F5">
              <w:rPr>
                <w:rFonts w:ascii="Times New Roman" w:hAnsi="Times New Roman" w:cs="Times New Roman"/>
                <w:sz w:val="24"/>
                <w:szCs w:val="24"/>
              </w:rPr>
              <w:t xml:space="preserve">Спортивное развлечение: </w:t>
            </w:r>
          </w:p>
          <w:p w:rsidR="009B03F2" w:rsidRPr="005D3D49" w:rsidRDefault="009B03F2" w:rsidP="008D05B9">
            <w:pPr>
              <w:jc w:val="center"/>
              <w:rPr>
                <w:rFonts w:ascii="Times New Roman" w:hAnsi="Times New Roman" w:cs="Times New Roman"/>
                <w:sz w:val="24"/>
                <w:szCs w:val="24"/>
              </w:rPr>
            </w:pPr>
            <w:r w:rsidRPr="009408F5">
              <w:rPr>
                <w:rFonts w:ascii="Times New Roman" w:hAnsi="Times New Roman" w:cs="Times New Roman"/>
                <w:sz w:val="24"/>
                <w:szCs w:val="24"/>
              </w:rPr>
              <w:t>«Путешествие в страну здоровья»</w:t>
            </w:r>
          </w:p>
        </w:tc>
      </w:tr>
      <w:tr w:rsidR="009B03F2" w:rsidRPr="005D3D49" w:rsidTr="009B03F2">
        <w:trPr>
          <w:cantSplit/>
          <w:trHeight w:val="1134"/>
        </w:trPr>
        <w:tc>
          <w:tcPr>
            <w:tcW w:w="392" w:type="dxa"/>
            <w:vMerge/>
            <w:tcBorders>
              <w:right w:val="single" w:sz="4" w:space="0" w:color="auto"/>
            </w:tcBorders>
            <w:textDirection w:val="btLr"/>
          </w:tcPr>
          <w:p w:rsidR="009B03F2" w:rsidRPr="005D3D49" w:rsidRDefault="009B03F2" w:rsidP="008D05B9">
            <w:pPr>
              <w:pStyle w:val="af2"/>
              <w:jc w:val="center"/>
              <w:rPr>
                <w:rFonts w:ascii="Times New Roman" w:hAnsi="Times New Roman" w:cs="Times New Roman"/>
                <w:b/>
                <w:sz w:val="24"/>
                <w:szCs w:val="24"/>
              </w:rPr>
            </w:pPr>
          </w:p>
        </w:tc>
        <w:tc>
          <w:tcPr>
            <w:tcW w:w="425" w:type="dxa"/>
            <w:tcBorders>
              <w:left w:val="single" w:sz="4" w:space="0" w:color="auto"/>
            </w:tcBorders>
            <w:textDirection w:val="btLr"/>
          </w:tcPr>
          <w:p w:rsidR="009B03F2" w:rsidRPr="005D3D49" w:rsidRDefault="009B03F2" w:rsidP="008D05B9">
            <w:pPr>
              <w:ind w:left="113" w:right="113"/>
              <w:jc w:val="center"/>
              <w:rPr>
                <w:rFonts w:ascii="Times New Roman" w:hAnsi="Times New Roman" w:cs="Times New Roman"/>
                <w:sz w:val="24"/>
                <w:szCs w:val="24"/>
              </w:rPr>
            </w:pPr>
            <w:r w:rsidRPr="005D3D49">
              <w:rPr>
                <w:rFonts w:ascii="Times New Roman" w:hAnsi="Times New Roman" w:cs="Times New Roman"/>
                <w:sz w:val="24"/>
                <w:szCs w:val="24"/>
              </w:rPr>
              <w:t>2 неделя</w:t>
            </w:r>
          </w:p>
        </w:tc>
        <w:tc>
          <w:tcPr>
            <w:tcW w:w="2297" w:type="dxa"/>
          </w:tcPr>
          <w:p w:rsidR="009B03F2" w:rsidRPr="005D3D49" w:rsidRDefault="009B03F2" w:rsidP="008D05B9">
            <w:pPr>
              <w:jc w:val="center"/>
              <w:rPr>
                <w:rFonts w:ascii="Times New Roman" w:hAnsi="Times New Roman" w:cs="Times New Roman"/>
                <w:b/>
                <w:i/>
                <w:color w:val="000000" w:themeColor="text1"/>
                <w:sz w:val="24"/>
                <w:szCs w:val="24"/>
              </w:rPr>
            </w:pPr>
            <w:r w:rsidRPr="005D3D49">
              <w:rPr>
                <w:rFonts w:ascii="Times New Roman" w:hAnsi="Times New Roman" w:cs="Times New Roman"/>
                <w:b/>
                <w:i/>
                <w:color w:val="000000" w:themeColor="text1"/>
                <w:sz w:val="24"/>
                <w:szCs w:val="24"/>
              </w:rPr>
              <w:t xml:space="preserve">12.04 </w:t>
            </w:r>
          </w:p>
          <w:p w:rsidR="009B03F2" w:rsidRPr="005D3D49" w:rsidRDefault="009B03F2" w:rsidP="008D05B9">
            <w:pPr>
              <w:jc w:val="center"/>
              <w:rPr>
                <w:rFonts w:ascii="Times New Roman" w:hAnsi="Times New Roman" w:cs="Times New Roman"/>
                <w:b/>
                <w:i/>
                <w:color w:val="000000" w:themeColor="text1"/>
                <w:sz w:val="24"/>
                <w:szCs w:val="24"/>
              </w:rPr>
            </w:pPr>
            <w:r w:rsidRPr="005D3D49">
              <w:rPr>
                <w:rFonts w:ascii="Times New Roman" w:hAnsi="Times New Roman" w:cs="Times New Roman"/>
                <w:b/>
                <w:i/>
                <w:color w:val="000000" w:themeColor="text1"/>
                <w:sz w:val="24"/>
                <w:szCs w:val="24"/>
              </w:rPr>
              <w:t>День космонавтики</w:t>
            </w:r>
          </w:p>
        </w:tc>
        <w:tc>
          <w:tcPr>
            <w:tcW w:w="1843" w:type="dxa"/>
          </w:tcPr>
          <w:p w:rsidR="009B03F2" w:rsidRPr="005D3D49" w:rsidRDefault="009B03F2" w:rsidP="008D05B9">
            <w:pPr>
              <w:jc w:val="center"/>
              <w:rPr>
                <w:rFonts w:ascii="Times New Roman" w:hAnsi="Times New Roman" w:cs="Times New Roman"/>
                <w:sz w:val="24"/>
                <w:szCs w:val="24"/>
              </w:rPr>
            </w:pPr>
            <w:r>
              <w:rPr>
                <w:rFonts w:ascii="Times New Roman" w:hAnsi="Times New Roman" w:cs="Times New Roman"/>
                <w:sz w:val="24"/>
                <w:szCs w:val="24"/>
              </w:rPr>
              <w:t>Космос</w:t>
            </w:r>
          </w:p>
        </w:tc>
        <w:tc>
          <w:tcPr>
            <w:tcW w:w="4536" w:type="dxa"/>
            <w:gridSpan w:val="2"/>
          </w:tcPr>
          <w:p w:rsidR="009B03F2" w:rsidRPr="005D3D49" w:rsidRDefault="009B03F2" w:rsidP="008D05B9">
            <w:pPr>
              <w:rPr>
                <w:rFonts w:ascii="Times New Roman" w:hAnsi="Times New Roman" w:cs="Times New Roman"/>
                <w:sz w:val="24"/>
                <w:szCs w:val="24"/>
              </w:rPr>
            </w:pPr>
            <w:r w:rsidRPr="005D3D49">
              <w:rPr>
                <w:rFonts w:ascii="Times New Roman" w:hAnsi="Times New Roman" w:cs="Times New Roman"/>
                <w:sz w:val="24"/>
                <w:szCs w:val="24"/>
              </w:rPr>
              <w:t>Систематизировать представление детей о космических планетах, о космических полетах. Познакомить их с российскими учеными, которые стояли у истоков</w:t>
            </w:r>
          </w:p>
          <w:p w:rsidR="009B03F2" w:rsidRPr="005D3D49" w:rsidRDefault="009B03F2" w:rsidP="008D05B9">
            <w:pPr>
              <w:rPr>
                <w:rFonts w:ascii="Times New Roman" w:hAnsi="Times New Roman" w:cs="Times New Roman"/>
                <w:sz w:val="24"/>
                <w:szCs w:val="24"/>
              </w:rPr>
            </w:pPr>
            <w:r w:rsidRPr="005D3D49">
              <w:rPr>
                <w:rFonts w:ascii="Times New Roman" w:hAnsi="Times New Roman" w:cs="Times New Roman"/>
                <w:sz w:val="24"/>
                <w:szCs w:val="24"/>
              </w:rPr>
              <w:t>развития русской космонавтики - К.Э. Циолковским, С.П. Королевым. Закрепить</w:t>
            </w:r>
          </w:p>
          <w:p w:rsidR="009B03F2" w:rsidRPr="005D3D49" w:rsidRDefault="009B03F2" w:rsidP="008D05B9">
            <w:pPr>
              <w:rPr>
                <w:rFonts w:ascii="Times New Roman" w:hAnsi="Times New Roman" w:cs="Times New Roman"/>
                <w:sz w:val="24"/>
                <w:szCs w:val="24"/>
              </w:rPr>
            </w:pPr>
            <w:r w:rsidRPr="005D3D49">
              <w:rPr>
                <w:rFonts w:ascii="Times New Roman" w:hAnsi="Times New Roman" w:cs="Times New Roman"/>
                <w:sz w:val="24"/>
                <w:szCs w:val="24"/>
              </w:rPr>
              <w:t>знания детей о том, что первым космонавтом был гражданин России Юрий Гагарин. Подвести детей к пониманию того, что космонавтом может быть только образованный человек, обладающий здоровьем, выносливостью, настойчивостью, бесстрашием. Продолжать развивать в детях чувство</w:t>
            </w:r>
          </w:p>
          <w:p w:rsidR="009B03F2" w:rsidRPr="005D3D49" w:rsidRDefault="009B03F2" w:rsidP="008D05B9">
            <w:pPr>
              <w:rPr>
                <w:rFonts w:ascii="Times New Roman" w:hAnsi="Times New Roman" w:cs="Times New Roman"/>
                <w:sz w:val="24"/>
                <w:szCs w:val="24"/>
              </w:rPr>
            </w:pPr>
            <w:r w:rsidRPr="005D3D49">
              <w:rPr>
                <w:rFonts w:ascii="Times New Roman" w:hAnsi="Times New Roman" w:cs="Times New Roman"/>
                <w:sz w:val="24"/>
                <w:szCs w:val="24"/>
              </w:rPr>
              <w:t>гордости за свою страну.</w:t>
            </w:r>
          </w:p>
          <w:p w:rsidR="009B03F2" w:rsidRPr="005D3D49" w:rsidRDefault="009B03F2" w:rsidP="008D05B9">
            <w:pPr>
              <w:rPr>
                <w:rFonts w:ascii="Times New Roman" w:hAnsi="Times New Roman" w:cs="Times New Roman"/>
                <w:sz w:val="24"/>
                <w:szCs w:val="24"/>
              </w:rPr>
            </w:pPr>
            <w:r w:rsidRPr="005D3D49">
              <w:rPr>
                <w:rFonts w:ascii="Times New Roman" w:hAnsi="Times New Roman" w:cs="Times New Roman"/>
                <w:sz w:val="24"/>
                <w:szCs w:val="24"/>
              </w:rPr>
              <w:t>Поддерживать интерес у детей к изучению космоса. Познакомить детей с историей</w:t>
            </w:r>
          </w:p>
          <w:p w:rsidR="009B03F2" w:rsidRPr="005D3D49" w:rsidRDefault="009B03F2" w:rsidP="008D05B9">
            <w:pPr>
              <w:rPr>
                <w:rFonts w:ascii="Times New Roman" w:hAnsi="Times New Roman" w:cs="Times New Roman"/>
                <w:sz w:val="24"/>
                <w:szCs w:val="24"/>
              </w:rPr>
            </w:pPr>
            <w:r w:rsidRPr="005D3D49">
              <w:rPr>
                <w:rFonts w:ascii="Times New Roman" w:hAnsi="Times New Roman" w:cs="Times New Roman"/>
                <w:sz w:val="24"/>
                <w:szCs w:val="24"/>
              </w:rPr>
              <w:t>возникновения праздника День космонавтики.</w:t>
            </w:r>
          </w:p>
          <w:p w:rsidR="009B03F2" w:rsidRPr="005D3D49" w:rsidRDefault="009B03F2" w:rsidP="008D05B9">
            <w:pPr>
              <w:rPr>
                <w:rFonts w:ascii="Times New Roman" w:hAnsi="Times New Roman" w:cs="Times New Roman"/>
                <w:sz w:val="24"/>
                <w:szCs w:val="24"/>
              </w:rPr>
            </w:pPr>
            <w:r w:rsidRPr="005D3D49">
              <w:rPr>
                <w:rFonts w:ascii="Times New Roman" w:hAnsi="Times New Roman" w:cs="Times New Roman"/>
                <w:sz w:val="24"/>
                <w:szCs w:val="24"/>
              </w:rPr>
              <w:t>Воспитывать любознательность.</w:t>
            </w:r>
          </w:p>
        </w:tc>
        <w:tc>
          <w:tcPr>
            <w:tcW w:w="1530" w:type="dxa"/>
          </w:tcPr>
          <w:p w:rsidR="009B03F2" w:rsidRPr="005D3D49" w:rsidRDefault="009B03F2" w:rsidP="008D05B9">
            <w:pPr>
              <w:jc w:val="center"/>
              <w:rPr>
                <w:rFonts w:ascii="Times New Roman" w:hAnsi="Times New Roman" w:cs="Times New Roman"/>
                <w:sz w:val="24"/>
                <w:szCs w:val="24"/>
              </w:rPr>
            </w:pPr>
            <w:r w:rsidRPr="005D3D49">
              <w:rPr>
                <w:rFonts w:ascii="Times New Roman" w:hAnsi="Times New Roman" w:cs="Times New Roman"/>
                <w:sz w:val="24"/>
                <w:szCs w:val="24"/>
              </w:rPr>
              <w:t>Интерактивная игра «Знатоки космоса»</w:t>
            </w:r>
          </w:p>
        </w:tc>
      </w:tr>
      <w:tr w:rsidR="009B03F2" w:rsidRPr="005D3D49" w:rsidTr="009B03F2">
        <w:tc>
          <w:tcPr>
            <w:tcW w:w="392" w:type="dxa"/>
            <w:vMerge/>
            <w:tcBorders>
              <w:right w:val="single" w:sz="4" w:space="0" w:color="auto"/>
            </w:tcBorders>
            <w:textDirection w:val="btLr"/>
          </w:tcPr>
          <w:p w:rsidR="009B03F2" w:rsidRPr="005D3D49" w:rsidRDefault="009B03F2" w:rsidP="008D05B9">
            <w:pPr>
              <w:pStyle w:val="af2"/>
              <w:jc w:val="center"/>
              <w:rPr>
                <w:rFonts w:ascii="Times New Roman" w:hAnsi="Times New Roman" w:cs="Times New Roman"/>
                <w:b/>
                <w:sz w:val="24"/>
                <w:szCs w:val="24"/>
              </w:rPr>
            </w:pPr>
          </w:p>
        </w:tc>
        <w:tc>
          <w:tcPr>
            <w:tcW w:w="425" w:type="dxa"/>
            <w:vMerge w:val="restart"/>
            <w:tcBorders>
              <w:left w:val="single" w:sz="4" w:space="0" w:color="auto"/>
            </w:tcBorders>
            <w:textDirection w:val="btLr"/>
          </w:tcPr>
          <w:p w:rsidR="009B03F2" w:rsidRPr="005D3D49" w:rsidRDefault="009B03F2" w:rsidP="008D05B9">
            <w:pPr>
              <w:ind w:left="113" w:right="113"/>
              <w:jc w:val="center"/>
              <w:rPr>
                <w:rFonts w:ascii="Times New Roman" w:hAnsi="Times New Roman" w:cs="Times New Roman"/>
                <w:sz w:val="24"/>
                <w:szCs w:val="24"/>
              </w:rPr>
            </w:pPr>
            <w:r w:rsidRPr="005D3D49">
              <w:rPr>
                <w:rFonts w:ascii="Times New Roman" w:hAnsi="Times New Roman" w:cs="Times New Roman"/>
                <w:sz w:val="24"/>
                <w:szCs w:val="24"/>
              </w:rPr>
              <w:t>3</w:t>
            </w:r>
            <w:r>
              <w:rPr>
                <w:rFonts w:ascii="Times New Roman" w:hAnsi="Times New Roman" w:cs="Times New Roman"/>
                <w:sz w:val="24"/>
                <w:szCs w:val="24"/>
              </w:rPr>
              <w:t>.</w:t>
            </w:r>
            <w:r w:rsidRPr="005D3D49">
              <w:rPr>
                <w:rFonts w:ascii="Times New Roman" w:hAnsi="Times New Roman" w:cs="Times New Roman"/>
                <w:sz w:val="24"/>
                <w:szCs w:val="24"/>
              </w:rPr>
              <w:t xml:space="preserve"> неделя</w:t>
            </w:r>
          </w:p>
        </w:tc>
        <w:tc>
          <w:tcPr>
            <w:tcW w:w="2297" w:type="dxa"/>
          </w:tcPr>
          <w:p w:rsidR="009B03F2" w:rsidRPr="005D3D49" w:rsidRDefault="009B03F2" w:rsidP="008D05B9">
            <w:pPr>
              <w:jc w:val="center"/>
              <w:rPr>
                <w:rFonts w:ascii="Times New Roman" w:hAnsi="Times New Roman" w:cs="Times New Roman"/>
                <w:b/>
                <w:i/>
                <w:color w:val="000000" w:themeColor="text1"/>
                <w:sz w:val="24"/>
                <w:szCs w:val="24"/>
              </w:rPr>
            </w:pPr>
            <w:r w:rsidRPr="005D3D49">
              <w:rPr>
                <w:rFonts w:ascii="Times New Roman" w:hAnsi="Times New Roman" w:cs="Times New Roman"/>
                <w:b/>
                <w:i/>
                <w:color w:val="000000" w:themeColor="text1"/>
                <w:sz w:val="24"/>
                <w:szCs w:val="24"/>
              </w:rPr>
              <w:t>17.04</w:t>
            </w:r>
          </w:p>
          <w:p w:rsidR="009B03F2" w:rsidRPr="005D3D49" w:rsidRDefault="009B03F2" w:rsidP="008D05B9">
            <w:pPr>
              <w:jc w:val="center"/>
              <w:rPr>
                <w:rFonts w:ascii="Times New Roman" w:hAnsi="Times New Roman" w:cs="Times New Roman"/>
                <w:b/>
                <w:i/>
                <w:color w:val="000000" w:themeColor="text1"/>
                <w:sz w:val="24"/>
                <w:szCs w:val="24"/>
              </w:rPr>
            </w:pPr>
            <w:r w:rsidRPr="005D3D49">
              <w:rPr>
                <w:rFonts w:ascii="Times New Roman" w:hAnsi="Times New Roman" w:cs="Times New Roman"/>
                <w:b/>
                <w:i/>
                <w:color w:val="000000" w:themeColor="text1"/>
                <w:sz w:val="24"/>
                <w:szCs w:val="24"/>
              </w:rPr>
              <w:t>День башкирского костюма</w:t>
            </w:r>
          </w:p>
        </w:tc>
        <w:tc>
          <w:tcPr>
            <w:tcW w:w="1843" w:type="dxa"/>
          </w:tcPr>
          <w:p w:rsidR="009B03F2" w:rsidRPr="005D3D49" w:rsidRDefault="009B03F2" w:rsidP="008D05B9">
            <w:pPr>
              <w:jc w:val="center"/>
              <w:rPr>
                <w:rFonts w:ascii="Times New Roman" w:hAnsi="Times New Roman" w:cs="Times New Roman"/>
                <w:sz w:val="24"/>
                <w:szCs w:val="24"/>
              </w:rPr>
            </w:pPr>
          </w:p>
        </w:tc>
        <w:tc>
          <w:tcPr>
            <w:tcW w:w="4536" w:type="dxa"/>
            <w:gridSpan w:val="2"/>
          </w:tcPr>
          <w:p w:rsidR="009B03F2" w:rsidRPr="005D3D49" w:rsidRDefault="009B03F2" w:rsidP="008D05B9">
            <w:pPr>
              <w:rPr>
                <w:rFonts w:ascii="Times New Roman" w:hAnsi="Times New Roman" w:cs="Times New Roman"/>
                <w:sz w:val="24"/>
                <w:szCs w:val="24"/>
              </w:rPr>
            </w:pPr>
            <w:r>
              <w:rPr>
                <w:rFonts w:ascii="Times New Roman" w:hAnsi="Times New Roman" w:cs="Times New Roman"/>
                <w:sz w:val="24"/>
                <w:szCs w:val="24"/>
              </w:rPr>
              <w:t xml:space="preserve">Закреплять знания </w:t>
            </w:r>
            <w:r w:rsidRPr="005D3D49">
              <w:rPr>
                <w:rFonts w:ascii="Times New Roman" w:hAnsi="Times New Roman" w:cs="Times New Roman"/>
                <w:sz w:val="24"/>
                <w:szCs w:val="24"/>
              </w:rPr>
              <w:t xml:space="preserve">воспитанников </w:t>
            </w:r>
            <w:r>
              <w:rPr>
                <w:rFonts w:ascii="Times New Roman" w:hAnsi="Times New Roman" w:cs="Times New Roman"/>
                <w:sz w:val="24"/>
                <w:szCs w:val="24"/>
              </w:rPr>
              <w:t>о</w:t>
            </w:r>
            <w:r w:rsidRPr="005D3D49">
              <w:rPr>
                <w:rFonts w:ascii="Times New Roman" w:hAnsi="Times New Roman" w:cs="Times New Roman"/>
                <w:sz w:val="24"/>
                <w:szCs w:val="24"/>
              </w:rPr>
              <w:t xml:space="preserve"> башкирск</w:t>
            </w:r>
            <w:r>
              <w:rPr>
                <w:rFonts w:ascii="Times New Roman" w:hAnsi="Times New Roman" w:cs="Times New Roman"/>
                <w:sz w:val="24"/>
                <w:szCs w:val="24"/>
              </w:rPr>
              <w:t>о</w:t>
            </w:r>
            <w:r w:rsidRPr="005D3D49">
              <w:rPr>
                <w:rFonts w:ascii="Times New Roman" w:hAnsi="Times New Roman" w:cs="Times New Roman"/>
                <w:sz w:val="24"/>
                <w:szCs w:val="24"/>
              </w:rPr>
              <w:t>м национальн</w:t>
            </w:r>
            <w:r>
              <w:rPr>
                <w:rFonts w:ascii="Times New Roman" w:hAnsi="Times New Roman" w:cs="Times New Roman"/>
                <w:sz w:val="24"/>
                <w:szCs w:val="24"/>
              </w:rPr>
              <w:t>о</w:t>
            </w:r>
            <w:r w:rsidRPr="005D3D49">
              <w:rPr>
                <w:rFonts w:ascii="Times New Roman" w:hAnsi="Times New Roman" w:cs="Times New Roman"/>
                <w:sz w:val="24"/>
                <w:szCs w:val="24"/>
              </w:rPr>
              <w:t>м костюм</w:t>
            </w:r>
            <w:r>
              <w:rPr>
                <w:rFonts w:ascii="Times New Roman" w:hAnsi="Times New Roman" w:cs="Times New Roman"/>
                <w:sz w:val="24"/>
                <w:szCs w:val="24"/>
              </w:rPr>
              <w:t>е</w:t>
            </w:r>
            <w:r w:rsidRPr="005D3D49">
              <w:rPr>
                <w:rFonts w:ascii="Times New Roman" w:hAnsi="Times New Roman" w:cs="Times New Roman"/>
                <w:sz w:val="24"/>
                <w:szCs w:val="24"/>
              </w:rPr>
              <w:t>, орнаментом, традициями. Способствовать воспитанию уважения к культуре, традициям. Развивать умение увидеть практичность, красоту национальных костюмов. Воспитывать нравственное отношение через одежду воспитывать чувство гордости за свою родину.</w:t>
            </w:r>
          </w:p>
        </w:tc>
        <w:tc>
          <w:tcPr>
            <w:tcW w:w="1530" w:type="dxa"/>
          </w:tcPr>
          <w:p w:rsidR="009B03F2" w:rsidRPr="005D3D49" w:rsidRDefault="009B03F2" w:rsidP="008D05B9">
            <w:pPr>
              <w:jc w:val="center"/>
              <w:rPr>
                <w:rFonts w:ascii="Times New Roman" w:hAnsi="Times New Roman" w:cs="Times New Roman"/>
                <w:sz w:val="24"/>
                <w:szCs w:val="24"/>
              </w:rPr>
            </w:pPr>
            <w:r w:rsidRPr="005D3D49">
              <w:rPr>
                <w:rFonts w:ascii="Times New Roman" w:hAnsi="Times New Roman" w:cs="Times New Roman"/>
                <w:sz w:val="24"/>
                <w:szCs w:val="24"/>
              </w:rPr>
              <w:t>Изготовление игрушек для настольного театра «Башкирская красавица», «Батыр»</w:t>
            </w:r>
          </w:p>
        </w:tc>
      </w:tr>
      <w:tr w:rsidR="009B03F2" w:rsidRPr="005D3D49" w:rsidTr="009B03F2">
        <w:tc>
          <w:tcPr>
            <w:tcW w:w="392" w:type="dxa"/>
            <w:vMerge/>
            <w:tcBorders>
              <w:right w:val="single" w:sz="4" w:space="0" w:color="auto"/>
            </w:tcBorders>
            <w:textDirection w:val="btLr"/>
          </w:tcPr>
          <w:p w:rsidR="009B03F2" w:rsidRPr="005D3D49" w:rsidRDefault="009B03F2" w:rsidP="008D05B9">
            <w:pPr>
              <w:pStyle w:val="af2"/>
              <w:jc w:val="center"/>
              <w:rPr>
                <w:rFonts w:ascii="Times New Roman" w:hAnsi="Times New Roman" w:cs="Times New Roman"/>
                <w:b/>
                <w:sz w:val="24"/>
                <w:szCs w:val="24"/>
              </w:rPr>
            </w:pPr>
          </w:p>
        </w:tc>
        <w:tc>
          <w:tcPr>
            <w:tcW w:w="425" w:type="dxa"/>
            <w:vMerge/>
            <w:tcBorders>
              <w:left w:val="single" w:sz="4" w:space="0" w:color="auto"/>
            </w:tcBorders>
            <w:textDirection w:val="btLr"/>
          </w:tcPr>
          <w:p w:rsidR="009B03F2" w:rsidRPr="005D3D49" w:rsidRDefault="009B03F2" w:rsidP="008D05B9">
            <w:pPr>
              <w:ind w:left="113" w:right="113"/>
              <w:jc w:val="center"/>
              <w:rPr>
                <w:rFonts w:ascii="Times New Roman" w:hAnsi="Times New Roman" w:cs="Times New Roman"/>
                <w:sz w:val="24"/>
                <w:szCs w:val="24"/>
              </w:rPr>
            </w:pPr>
          </w:p>
        </w:tc>
        <w:tc>
          <w:tcPr>
            <w:tcW w:w="2297" w:type="dxa"/>
          </w:tcPr>
          <w:p w:rsidR="009B03F2" w:rsidRPr="005D3D49" w:rsidRDefault="009B03F2" w:rsidP="008D05B9">
            <w:pPr>
              <w:jc w:val="center"/>
              <w:rPr>
                <w:rFonts w:ascii="Times New Roman" w:hAnsi="Times New Roman" w:cs="Times New Roman"/>
                <w:b/>
                <w:i/>
                <w:color w:val="000000" w:themeColor="text1"/>
                <w:sz w:val="24"/>
                <w:szCs w:val="24"/>
              </w:rPr>
            </w:pPr>
            <w:r w:rsidRPr="005D3D49">
              <w:rPr>
                <w:rFonts w:ascii="Times New Roman" w:hAnsi="Times New Roman" w:cs="Times New Roman"/>
                <w:b/>
                <w:i/>
                <w:color w:val="000000" w:themeColor="text1"/>
                <w:sz w:val="24"/>
                <w:szCs w:val="24"/>
              </w:rPr>
              <w:t xml:space="preserve">18.04 </w:t>
            </w:r>
          </w:p>
          <w:p w:rsidR="009B03F2" w:rsidRPr="005D3D49" w:rsidRDefault="009B03F2" w:rsidP="008D05B9">
            <w:pPr>
              <w:jc w:val="center"/>
              <w:rPr>
                <w:rFonts w:ascii="Times New Roman" w:hAnsi="Times New Roman" w:cs="Times New Roman"/>
                <w:b/>
                <w:i/>
                <w:color w:val="000000" w:themeColor="text1"/>
                <w:sz w:val="24"/>
                <w:szCs w:val="24"/>
              </w:rPr>
            </w:pPr>
            <w:r w:rsidRPr="005D3D49">
              <w:rPr>
                <w:rFonts w:ascii="Times New Roman" w:hAnsi="Times New Roman" w:cs="Times New Roman"/>
                <w:b/>
                <w:i/>
                <w:color w:val="000000" w:themeColor="text1"/>
                <w:sz w:val="24"/>
                <w:szCs w:val="24"/>
              </w:rPr>
              <w:t>Международный день памятников и выдающихся мест</w:t>
            </w:r>
          </w:p>
        </w:tc>
        <w:tc>
          <w:tcPr>
            <w:tcW w:w="1843" w:type="dxa"/>
          </w:tcPr>
          <w:p w:rsidR="009B03F2" w:rsidRPr="005D3D49" w:rsidRDefault="009B03F2" w:rsidP="008D05B9">
            <w:pPr>
              <w:jc w:val="center"/>
              <w:rPr>
                <w:rFonts w:ascii="Times New Roman" w:hAnsi="Times New Roman" w:cs="Times New Roman"/>
                <w:sz w:val="24"/>
                <w:szCs w:val="24"/>
              </w:rPr>
            </w:pPr>
          </w:p>
        </w:tc>
        <w:tc>
          <w:tcPr>
            <w:tcW w:w="4536" w:type="dxa"/>
            <w:gridSpan w:val="2"/>
          </w:tcPr>
          <w:p w:rsidR="009B03F2" w:rsidRPr="005D3D49" w:rsidRDefault="009B03F2" w:rsidP="008D05B9">
            <w:pPr>
              <w:rPr>
                <w:rFonts w:ascii="Times New Roman" w:hAnsi="Times New Roman" w:cs="Times New Roman"/>
                <w:sz w:val="24"/>
                <w:szCs w:val="24"/>
              </w:rPr>
            </w:pPr>
            <w:r>
              <w:rPr>
                <w:rFonts w:ascii="Times New Roman" w:hAnsi="Times New Roman" w:cs="Times New Roman"/>
                <w:sz w:val="24"/>
                <w:szCs w:val="24"/>
              </w:rPr>
              <w:t>Активизировать в памяти и речи</w:t>
            </w:r>
            <w:r w:rsidRPr="005D3D49">
              <w:rPr>
                <w:rFonts w:ascii="Times New Roman" w:hAnsi="Times New Roman" w:cs="Times New Roman"/>
                <w:sz w:val="24"/>
                <w:szCs w:val="24"/>
              </w:rPr>
              <w:t xml:space="preserve"> понятие «архитектура», «скульптура». Развивать у детей ценностное отношение к родному городу посредством знакомства с архитектурными достопримечательностями. Развивать эстетические чувства, эмоции, эстетический вкус, восприятие, интерес к искусству. Развивать интерес к изучению памятников архитектуры России. Расширить интерес о творческих профессиях, их назначении (архитектор, скульптор, строитель). Воспитывать у детей интерес к скульптуре, бережное отношение к ней как произведению изобразительного искусства, эмоциональную отзывчивость.</w:t>
            </w:r>
          </w:p>
        </w:tc>
        <w:tc>
          <w:tcPr>
            <w:tcW w:w="1530" w:type="dxa"/>
          </w:tcPr>
          <w:p w:rsidR="009B03F2" w:rsidRPr="005D3D49" w:rsidRDefault="009B03F2" w:rsidP="008D05B9">
            <w:pPr>
              <w:jc w:val="center"/>
              <w:rPr>
                <w:rFonts w:ascii="Times New Roman" w:hAnsi="Times New Roman" w:cs="Times New Roman"/>
                <w:sz w:val="24"/>
                <w:szCs w:val="24"/>
              </w:rPr>
            </w:pPr>
            <w:r>
              <w:rPr>
                <w:rFonts w:ascii="Times New Roman" w:hAnsi="Times New Roman" w:cs="Times New Roman"/>
                <w:sz w:val="24"/>
                <w:szCs w:val="24"/>
              </w:rPr>
              <w:t>Строительная игра «Достопримечательности России»</w:t>
            </w:r>
          </w:p>
        </w:tc>
      </w:tr>
      <w:tr w:rsidR="009B03F2" w:rsidRPr="005D3D49" w:rsidTr="009B03F2">
        <w:tc>
          <w:tcPr>
            <w:tcW w:w="392" w:type="dxa"/>
            <w:vMerge/>
            <w:tcBorders>
              <w:right w:val="single" w:sz="4" w:space="0" w:color="auto"/>
            </w:tcBorders>
            <w:textDirection w:val="btLr"/>
          </w:tcPr>
          <w:p w:rsidR="009B03F2" w:rsidRPr="005D3D49" w:rsidRDefault="009B03F2" w:rsidP="008D05B9">
            <w:pPr>
              <w:pStyle w:val="af2"/>
              <w:jc w:val="center"/>
              <w:rPr>
                <w:rFonts w:ascii="Times New Roman" w:hAnsi="Times New Roman" w:cs="Times New Roman"/>
                <w:b/>
                <w:sz w:val="24"/>
                <w:szCs w:val="24"/>
              </w:rPr>
            </w:pPr>
          </w:p>
        </w:tc>
        <w:tc>
          <w:tcPr>
            <w:tcW w:w="425" w:type="dxa"/>
            <w:tcBorders>
              <w:left w:val="single" w:sz="4" w:space="0" w:color="auto"/>
            </w:tcBorders>
            <w:textDirection w:val="btLr"/>
          </w:tcPr>
          <w:p w:rsidR="009B03F2" w:rsidRPr="005D3D49" w:rsidRDefault="009B03F2" w:rsidP="008D05B9">
            <w:pPr>
              <w:ind w:left="113" w:right="113"/>
              <w:jc w:val="center"/>
              <w:rPr>
                <w:rFonts w:ascii="Times New Roman" w:hAnsi="Times New Roman" w:cs="Times New Roman"/>
                <w:sz w:val="24"/>
                <w:szCs w:val="24"/>
              </w:rPr>
            </w:pPr>
          </w:p>
        </w:tc>
        <w:tc>
          <w:tcPr>
            <w:tcW w:w="2297" w:type="dxa"/>
          </w:tcPr>
          <w:p w:rsidR="009B03F2" w:rsidRPr="005D3D49" w:rsidRDefault="009B03F2" w:rsidP="008D05B9">
            <w:pPr>
              <w:jc w:val="center"/>
              <w:rPr>
                <w:rFonts w:ascii="Times New Roman" w:hAnsi="Times New Roman" w:cs="Times New Roman"/>
                <w:b/>
                <w:i/>
                <w:color w:val="000000" w:themeColor="text1"/>
                <w:sz w:val="24"/>
                <w:szCs w:val="24"/>
              </w:rPr>
            </w:pPr>
          </w:p>
        </w:tc>
        <w:tc>
          <w:tcPr>
            <w:tcW w:w="1843" w:type="dxa"/>
          </w:tcPr>
          <w:p w:rsidR="009B03F2" w:rsidRPr="00EB5677" w:rsidRDefault="009B03F2" w:rsidP="008D05B9">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Наш край Башкортостан. Наш город</w:t>
            </w:r>
          </w:p>
        </w:tc>
        <w:tc>
          <w:tcPr>
            <w:tcW w:w="4536" w:type="dxa"/>
            <w:gridSpan w:val="2"/>
          </w:tcPr>
          <w:p w:rsidR="009B03F2" w:rsidRPr="00EB5677" w:rsidRDefault="009B03F2" w:rsidP="008D05B9">
            <w:pPr>
              <w:widowControl w:val="0"/>
              <w:suppressAutoHyphens/>
              <w:autoSpaceDE w:val="0"/>
              <w:autoSpaceDN w:val="0"/>
              <w:adjustRightInd w:val="0"/>
              <w:rPr>
                <w:rFonts w:ascii="Times New Roman" w:eastAsia="Lucida Sans Unicode" w:hAnsi="Times New Roman" w:cs="Times New Roman"/>
                <w:color w:val="000000" w:themeColor="text1"/>
                <w:kern w:val="1"/>
                <w:sz w:val="24"/>
                <w:szCs w:val="24"/>
              </w:rPr>
            </w:pPr>
            <w:r w:rsidRPr="00EB5677">
              <w:rPr>
                <w:rFonts w:ascii="Times New Roman" w:eastAsia="Lucida Sans Unicode" w:hAnsi="Times New Roman" w:cs="Times New Roman"/>
                <w:color w:val="000000" w:themeColor="text1"/>
                <w:kern w:val="1"/>
                <w:sz w:val="24"/>
                <w:szCs w:val="24"/>
              </w:rPr>
              <w:t>Знакомство детей с народными традициями и обычаями нашего края. Продолжение знакомства с народными песнями, плясками. Расширение представлений о разнообразии народного искусства, художественных промыслов (различные виды материалов, разные регионы нашей страны и мира). Воспитание интереса к искусству родного края; любви и бережного отношения к произведениям искусства.</w:t>
            </w:r>
          </w:p>
        </w:tc>
        <w:tc>
          <w:tcPr>
            <w:tcW w:w="1530" w:type="dxa"/>
          </w:tcPr>
          <w:p w:rsidR="009B03F2" w:rsidRPr="00EB5677" w:rsidRDefault="009B03F2" w:rsidP="008D05B9">
            <w:pPr>
              <w:jc w:val="center"/>
              <w:rPr>
                <w:rFonts w:ascii="Times New Roman" w:hAnsi="Times New Roman" w:cs="Times New Roman"/>
                <w:color w:val="000000" w:themeColor="text1"/>
                <w:sz w:val="24"/>
                <w:szCs w:val="24"/>
              </w:rPr>
            </w:pPr>
            <w:r w:rsidRPr="00EB5677">
              <w:rPr>
                <w:rFonts w:ascii="Times New Roman" w:hAnsi="Times New Roman" w:cs="Times New Roman"/>
                <w:color w:val="000000" w:themeColor="text1"/>
                <w:sz w:val="24"/>
                <w:szCs w:val="24"/>
              </w:rPr>
              <w:t>Игры народов Башкортостана</w:t>
            </w:r>
          </w:p>
        </w:tc>
      </w:tr>
      <w:tr w:rsidR="009B03F2" w:rsidRPr="005D3D49" w:rsidTr="009B03F2">
        <w:trPr>
          <w:cantSplit/>
          <w:trHeight w:val="1134"/>
        </w:trPr>
        <w:tc>
          <w:tcPr>
            <w:tcW w:w="392" w:type="dxa"/>
            <w:vMerge/>
            <w:tcBorders>
              <w:right w:val="single" w:sz="4" w:space="0" w:color="auto"/>
            </w:tcBorders>
            <w:textDirection w:val="btLr"/>
          </w:tcPr>
          <w:p w:rsidR="009B03F2" w:rsidRPr="005D3D49" w:rsidRDefault="009B03F2" w:rsidP="008D05B9">
            <w:pPr>
              <w:pStyle w:val="af2"/>
              <w:jc w:val="center"/>
              <w:rPr>
                <w:rFonts w:ascii="Times New Roman" w:hAnsi="Times New Roman" w:cs="Times New Roman"/>
                <w:b/>
                <w:sz w:val="24"/>
                <w:szCs w:val="24"/>
              </w:rPr>
            </w:pPr>
          </w:p>
        </w:tc>
        <w:tc>
          <w:tcPr>
            <w:tcW w:w="425" w:type="dxa"/>
            <w:vMerge w:val="restart"/>
            <w:tcBorders>
              <w:left w:val="single" w:sz="4" w:space="0" w:color="auto"/>
            </w:tcBorders>
            <w:textDirection w:val="btLr"/>
          </w:tcPr>
          <w:p w:rsidR="009B03F2" w:rsidRPr="005D3D49" w:rsidRDefault="009B03F2" w:rsidP="008D05B9">
            <w:pPr>
              <w:ind w:left="113" w:right="113"/>
              <w:jc w:val="center"/>
              <w:rPr>
                <w:rFonts w:ascii="Times New Roman" w:hAnsi="Times New Roman" w:cs="Times New Roman"/>
                <w:sz w:val="24"/>
                <w:szCs w:val="24"/>
              </w:rPr>
            </w:pPr>
            <w:r w:rsidRPr="005D3D49">
              <w:rPr>
                <w:rFonts w:ascii="Times New Roman" w:hAnsi="Times New Roman" w:cs="Times New Roman"/>
                <w:sz w:val="24"/>
                <w:szCs w:val="24"/>
              </w:rPr>
              <w:t>4 неделя</w:t>
            </w:r>
          </w:p>
        </w:tc>
        <w:tc>
          <w:tcPr>
            <w:tcW w:w="2297" w:type="dxa"/>
          </w:tcPr>
          <w:p w:rsidR="009B03F2" w:rsidRPr="005D3D49" w:rsidRDefault="009B03F2" w:rsidP="008D05B9">
            <w:pPr>
              <w:jc w:val="center"/>
              <w:rPr>
                <w:rFonts w:ascii="Times New Roman" w:hAnsi="Times New Roman" w:cs="Times New Roman"/>
                <w:b/>
                <w:i/>
                <w:color w:val="000000" w:themeColor="text1"/>
                <w:sz w:val="24"/>
                <w:szCs w:val="24"/>
              </w:rPr>
            </w:pPr>
            <w:r w:rsidRPr="005D3D49">
              <w:rPr>
                <w:rFonts w:ascii="Times New Roman" w:hAnsi="Times New Roman" w:cs="Times New Roman"/>
                <w:b/>
                <w:i/>
                <w:color w:val="000000" w:themeColor="text1"/>
                <w:sz w:val="24"/>
                <w:szCs w:val="24"/>
              </w:rPr>
              <w:t xml:space="preserve">22.04 </w:t>
            </w:r>
          </w:p>
          <w:p w:rsidR="009B03F2" w:rsidRPr="005D3D49" w:rsidRDefault="009B03F2" w:rsidP="008D05B9">
            <w:pPr>
              <w:jc w:val="center"/>
              <w:rPr>
                <w:rFonts w:ascii="Times New Roman" w:hAnsi="Times New Roman" w:cs="Times New Roman"/>
                <w:b/>
                <w:i/>
                <w:color w:val="000000" w:themeColor="text1"/>
                <w:sz w:val="24"/>
                <w:szCs w:val="24"/>
              </w:rPr>
            </w:pPr>
            <w:r w:rsidRPr="005D3D49">
              <w:rPr>
                <w:rFonts w:ascii="Times New Roman" w:hAnsi="Times New Roman" w:cs="Times New Roman"/>
                <w:b/>
                <w:i/>
                <w:color w:val="000000" w:themeColor="text1"/>
                <w:sz w:val="24"/>
                <w:szCs w:val="24"/>
              </w:rPr>
              <w:t>Международный день Земли</w:t>
            </w:r>
          </w:p>
        </w:tc>
        <w:tc>
          <w:tcPr>
            <w:tcW w:w="1843" w:type="dxa"/>
          </w:tcPr>
          <w:p w:rsidR="009B03F2" w:rsidRPr="005D3D49" w:rsidRDefault="009B03F2" w:rsidP="008D05B9">
            <w:pPr>
              <w:jc w:val="center"/>
              <w:rPr>
                <w:rFonts w:ascii="Times New Roman" w:hAnsi="Times New Roman" w:cs="Times New Roman"/>
                <w:sz w:val="24"/>
                <w:szCs w:val="24"/>
              </w:rPr>
            </w:pPr>
          </w:p>
        </w:tc>
        <w:tc>
          <w:tcPr>
            <w:tcW w:w="4536" w:type="dxa"/>
            <w:gridSpan w:val="2"/>
          </w:tcPr>
          <w:p w:rsidR="009B03F2" w:rsidRPr="005D3D49" w:rsidRDefault="009B03F2" w:rsidP="008D05B9">
            <w:pPr>
              <w:rPr>
                <w:rFonts w:ascii="Times New Roman" w:hAnsi="Times New Roman" w:cs="Times New Roman"/>
                <w:sz w:val="24"/>
                <w:szCs w:val="24"/>
              </w:rPr>
            </w:pPr>
            <w:r w:rsidRPr="005D3D49">
              <w:rPr>
                <w:rFonts w:ascii="Times New Roman" w:hAnsi="Times New Roman" w:cs="Times New Roman"/>
                <w:sz w:val="24"/>
                <w:szCs w:val="24"/>
              </w:rPr>
              <w:t>Формировать начальные представления о том, что Земля – наш общий дом, где</w:t>
            </w:r>
          </w:p>
          <w:p w:rsidR="009B03F2" w:rsidRPr="005D3D49" w:rsidRDefault="009B03F2" w:rsidP="008D05B9">
            <w:pPr>
              <w:rPr>
                <w:rFonts w:ascii="Times New Roman" w:hAnsi="Times New Roman" w:cs="Times New Roman"/>
                <w:sz w:val="24"/>
                <w:szCs w:val="24"/>
              </w:rPr>
            </w:pPr>
            <w:r w:rsidRPr="005D3D49">
              <w:rPr>
                <w:rFonts w:ascii="Times New Roman" w:hAnsi="Times New Roman" w:cs="Times New Roman"/>
                <w:sz w:val="24"/>
                <w:szCs w:val="24"/>
              </w:rPr>
              <w:t>много разных стран (глобус, карта). Формировать представления о том, что на Земле живут люди разных стран, национальностей, имеющих свои традиции, культуру, особенности языка. Познакомить с историей праздника. Формирование познавательного интереса</w:t>
            </w:r>
          </w:p>
          <w:p w:rsidR="009B03F2" w:rsidRPr="005D3D49" w:rsidRDefault="009B03F2" w:rsidP="008D05B9">
            <w:pPr>
              <w:rPr>
                <w:rFonts w:ascii="Times New Roman" w:hAnsi="Times New Roman" w:cs="Times New Roman"/>
                <w:sz w:val="24"/>
                <w:szCs w:val="24"/>
              </w:rPr>
            </w:pPr>
            <w:r w:rsidRPr="005D3D49">
              <w:rPr>
                <w:rFonts w:ascii="Times New Roman" w:hAnsi="Times New Roman" w:cs="Times New Roman"/>
                <w:sz w:val="24"/>
                <w:szCs w:val="24"/>
              </w:rPr>
              <w:t xml:space="preserve">детей к природе. Воспитывать эмоционально-положительное, бережное отношение к Земле и к её обитателям. </w:t>
            </w:r>
          </w:p>
        </w:tc>
        <w:tc>
          <w:tcPr>
            <w:tcW w:w="1530" w:type="dxa"/>
          </w:tcPr>
          <w:p w:rsidR="009B03F2" w:rsidRPr="005D3D49" w:rsidRDefault="009B03F2" w:rsidP="008D05B9">
            <w:pPr>
              <w:jc w:val="center"/>
              <w:rPr>
                <w:rFonts w:ascii="Times New Roman" w:hAnsi="Times New Roman" w:cs="Times New Roman"/>
                <w:sz w:val="24"/>
                <w:szCs w:val="24"/>
              </w:rPr>
            </w:pPr>
            <w:r w:rsidRPr="005D3D49">
              <w:rPr>
                <w:rFonts w:ascii="Times New Roman" w:hAnsi="Times New Roman" w:cs="Times New Roman"/>
                <w:sz w:val="24"/>
                <w:szCs w:val="24"/>
              </w:rPr>
              <w:t>Рисование на мокрой бумаге</w:t>
            </w:r>
          </w:p>
          <w:p w:rsidR="009B03F2" w:rsidRPr="005D3D49" w:rsidRDefault="009B03F2" w:rsidP="008D05B9">
            <w:pPr>
              <w:jc w:val="center"/>
              <w:rPr>
                <w:rFonts w:ascii="Times New Roman" w:hAnsi="Times New Roman" w:cs="Times New Roman"/>
                <w:sz w:val="24"/>
                <w:szCs w:val="24"/>
              </w:rPr>
            </w:pPr>
            <w:r w:rsidRPr="005D3D49">
              <w:rPr>
                <w:rFonts w:ascii="Times New Roman" w:hAnsi="Times New Roman" w:cs="Times New Roman"/>
                <w:sz w:val="24"/>
                <w:szCs w:val="24"/>
              </w:rPr>
              <w:t>«Планета Земля»</w:t>
            </w:r>
          </w:p>
        </w:tc>
      </w:tr>
      <w:tr w:rsidR="009B03F2" w:rsidRPr="005D3D49" w:rsidTr="009B03F2">
        <w:trPr>
          <w:cantSplit/>
          <w:trHeight w:val="1134"/>
        </w:trPr>
        <w:tc>
          <w:tcPr>
            <w:tcW w:w="392" w:type="dxa"/>
            <w:vMerge/>
            <w:tcBorders>
              <w:right w:val="single" w:sz="4" w:space="0" w:color="auto"/>
            </w:tcBorders>
            <w:textDirection w:val="btLr"/>
          </w:tcPr>
          <w:p w:rsidR="009B03F2" w:rsidRPr="005D3D49" w:rsidRDefault="009B03F2" w:rsidP="008D05B9">
            <w:pPr>
              <w:pStyle w:val="af2"/>
              <w:jc w:val="center"/>
              <w:rPr>
                <w:rFonts w:ascii="Times New Roman" w:hAnsi="Times New Roman" w:cs="Times New Roman"/>
                <w:b/>
                <w:sz w:val="24"/>
                <w:szCs w:val="24"/>
              </w:rPr>
            </w:pPr>
          </w:p>
        </w:tc>
        <w:tc>
          <w:tcPr>
            <w:tcW w:w="425" w:type="dxa"/>
            <w:vMerge/>
            <w:tcBorders>
              <w:left w:val="single" w:sz="4" w:space="0" w:color="auto"/>
            </w:tcBorders>
            <w:textDirection w:val="btLr"/>
          </w:tcPr>
          <w:p w:rsidR="009B03F2" w:rsidRPr="005D3D49" w:rsidRDefault="009B03F2" w:rsidP="008D05B9">
            <w:pPr>
              <w:ind w:left="113" w:right="113"/>
              <w:jc w:val="center"/>
              <w:rPr>
                <w:rFonts w:ascii="Times New Roman" w:hAnsi="Times New Roman" w:cs="Times New Roman"/>
                <w:sz w:val="24"/>
                <w:szCs w:val="24"/>
              </w:rPr>
            </w:pPr>
          </w:p>
        </w:tc>
        <w:tc>
          <w:tcPr>
            <w:tcW w:w="2297" w:type="dxa"/>
          </w:tcPr>
          <w:p w:rsidR="009B03F2" w:rsidRPr="005D3D49" w:rsidRDefault="009B03F2" w:rsidP="008D05B9">
            <w:pPr>
              <w:jc w:val="center"/>
              <w:rPr>
                <w:rFonts w:ascii="Times New Roman" w:hAnsi="Times New Roman" w:cs="Times New Roman"/>
                <w:b/>
                <w:i/>
                <w:color w:val="000000" w:themeColor="text1"/>
                <w:sz w:val="24"/>
                <w:szCs w:val="24"/>
              </w:rPr>
            </w:pPr>
          </w:p>
        </w:tc>
        <w:tc>
          <w:tcPr>
            <w:tcW w:w="1843" w:type="dxa"/>
          </w:tcPr>
          <w:p w:rsidR="009B03F2" w:rsidRPr="00EB5677" w:rsidRDefault="009B03F2" w:rsidP="008D05B9">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Наша Родина - Россия</w:t>
            </w:r>
          </w:p>
        </w:tc>
        <w:tc>
          <w:tcPr>
            <w:tcW w:w="4536" w:type="dxa"/>
            <w:gridSpan w:val="2"/>
          </w:tcPr>
          <w:p w:rsidR="009B03F2" w:rsidRPr="00190ED3" w:rsidRDefault="009B03F2" w:rsidP="008D05B9">
            <w:pPr>
              <w:widowControl w:val="0"/>
              <w:suppressAutoHyphens/>
              <w:autoSpaceDE w:val="0"/>
              <w:autoSpaceDN w:val="0"/>
              <w:adjustRightInd w:val="0"/>
              <w:rPr>
                <w:rFonts w:ascii="Times New Roman" w:eastAsia="Lucida Sans Unicode" w:hAnsi="Times New Roman" w:cs="Times New Roman"/>
                <w:color w:val="000000" w:themeColor="text1"/>
                <w:kern w:val="1"/>
                <w:sz w:val="24"/>
                <w:szCs w:val="24"/>
              </w:rPr>
            </w:pPr>
            <w:r w:rsidRPr="00190ED3">
              <w:rPr>
                <w:rFonts w:ascii="Times New Roman" w:eastAsia="Lucida Sans Unicode" w:hAnsi="Times New Roman" w:cs="Times New Roman"/>
                <w:color w:val="000000" w:themeColor="text1"/>
                <w:kern w:val="1"/>
                <w:sz w:val="24"/>
                <w:szCs w:val="24"/>
              </w:rPr>
              <w:t>Развивать чувство ответственности и гордости за свою страну.</w:t>
            </w:r>
          </w:p>
          <w:p w:rsidR="009B03F2" w:rsidRPr="00190ED3" w:rsidRDefault="009B03F2" w:rsidP="008D05B9">
            <w:pPr>
              <w:widowControl w:val="0"/>
              <w:suppressAutoHyphens/>
              <w:autoSpaceDE w:val="0"/>
              <w:autoSpaceDN w:val="0"/>
              <w:adjustRightInd w:val="0"/>
              <w:rPr>
                <w:rFonts w:ascii="Times New Roman" w:eastAsia="Lucida Sans Unicode" w:hAnsi="Times New Roman" w:cs="Times New Roman"/>
                <w:color w:val="000000" w:themeColor="text1"/>
                <w:kern w:val="1"/>
                <w:sz w:val="24"/>
                <w:szCs w:val="24"/>
              </w:rPr>
            </w:pPr>
            <w:r w:rsidRPr="00190ED3">
              <w:rPr>
                <w:rFonts w:ascii="Times New Roman" w:eastAsia="Lucida Sans Unicode" w:hAnsi="Times New Roman" w:cs="Times New Roman"/>
                <w:color w:val="000000" w:themeColor="text1"/>
                <w:kern w:val="1"/>
                <w:sz w:val="24"/>
                <w:szCs w:val="24"/>
              </w:rPr>
              <w:t>Воспитывать уважение к труду, русским промыслам.</w:t>
            </w:r>
          </w:p>
          <w:p w:rsidR="009B03F2" w:rsidRPr="00190ED3" w:rsidRDefault="009B03F2" w:rsidP="008D05B9">
            <w:pPr>
              <w:widowControl w:val="0"/>
              <w:suppressAutoHyphens/>
              <w:autoSpaceDE w:val="0"/>
              <w:autoSpaceDN w:val="0"/>
              <w:adjustRightInd w:val="0"/>
              <w:rPr>
                <w:rFonts w:ascii="Times New Roman" w:eastAsia="Lucida Sans Unicode" w:hAnsi="Times New Roman" w:cs="Times New Roman"/>
                <w:color w:val="000000" w:themeColor="text1"/>
                <w:kern w:val="1"/>
                <w:sz w:val="24"/>
                <w:szCs w:val="24"/>
              </w:rPr>
            </w:pPr>
            <w:r w:rsidRPr="00190ED3">
              <w:rPr>
                <w:rFonts w:ascii="Times New Roman" w:eastAsia="Lucida Sans Unicode" w:hAnsi="Times New Roman" w:cs="Times New Roman"/>
                <w:color w:val="000000" w:themeColor="text1"/>
                <w:kern w:val="1"/>
                <w:sz w:val="24"/>
                <w:szCs w:val="24"/>
              </w:rPr>
              <w:t>Воспитывать любовь к родному краю, умение видеть прекрасное, гордиться им.</w:t>
            </w:r>
          </w:p>
          <w:p w:rsidR="009B03F2" w:rsidRPr="00EB5677" w:rsidRDefault="009B03F2" w:rsidP="008D05B9">
            <w:pPr>
              <w:widowControl w:val="0"/>
              <w:suppressAutoHyphens/>
              <w:autoSpaceDE w:val="0"/>
              <w:autoSpaceDN w:val="0"/>
              <w:adjustRightInd w:val="0"/>
              <w:rPr>
                <w:rFonts w:ascii="Times New Roman" w:eastAsia="Lucida Sans Unicode" w:hAnsi="Times New Roman" w:cs="Times New Roman"/>
                <w:color w:val="000000" w:themeColor="text1"/>
                <w:kern w:val="1"/>
                <w:sz w:val="24"/>
                <w:szCs w:val="24"/>
              </w:rPr>
            </w:pPr>
            <w:r w:rsidRPr="00190ED3">
              <w:rPr>
                <w:rFonts w:ascii="Times New Roman" w:eastAsia="Lucida Sans Unicode" w:hAnsi="Times New Roman" w:cs="Times New Roman"/>
                <w:color w:val="000000" w:themeColor="text1"/>
                <w:kern w:val="1"/>
                <w:sz w:val="24"/>
                <w:szCs w:val="24"/>
              </w:rPr>
              <w:t>Знакомить детей с символами государства (герб, флаг, гимн)</w:t>
            </w:r>
            <w:r>
              <w:rPr>
                <w:rFonts w:ascii="Times New Roman" w:eastAsia="Lucida Sans Unicode" w:hAnsi="Times New Roman" w:cs="Times New Roman"/>
                <w:color w:val="000000" w:themeColor="text1"/>
                <w:kern w:val="1"/>
                <w:sz w:val="24"/>
                <w:szCs w:val="24"/>
              </w:rPr>
              <w:t>.</w:t>
            </w:r>
          </w:p>
        </w:tc>
        <w:tc>
          <w:tcPr>
            <w:tcW w:w="1530" w:type="dxa"/>
          </w:tcPr>
          <w:p w:rsidR="009B03F2" w:rsidRPr="00EB5677" w:rsidRDefault="009B03F2" w:rsidP="008D05B9">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Чтение произведений о родной стране</w:t>
            </w:r>
          </w:p>
        </w:tc>
      </w:tr>
      <w:tr w:rsidR="009B03F2" w:rsidRPr="005D3D49" w:rsidTr="009B03F2">
        <w:trPr>
          <w:cantSplit/>
          <w:trHeight w:val="1134"/>
        </w:trPr>
        <w:tc>
          <w:tcPr>
            <w:tcW w:w="392" w:type="dxa"/>
            <w:vMerge w:val="restart"/>
            <w:tcBorders>
              <w:right w:val="single" w:sz="4" w:space="0" w:color="auto"/>
            </w:tcBorders>
            <w:textDirection w:val="btLr"/>
          </w:tcPr>
          <w:p w:rsidR="009B03F2" w:rsidRPr="005D3D49" w:rsidRDefault="009B03F2" w:rsidP="008D05B9">
            <w:pPr>
              <w:pStyle w:val="af2"/>
              <w:jc w:val="center"/>
              <w:rPr>
                <w:rFonts w:ascii="Times New Roman" w:hAnsi="Times New Roman" w:cs="Times New Roman"/>
                <w:b/>
                <w:sz w:val="24"/>
                <w:szCs w:val="24"/>
              </w:rPr>
            </w:pPr>
            <w:r w:rsidRPr="005D3D49">
              <w:rPr>
                <w:rFonts w:ascii="Times New Roman" w:hAnsi="Times New Roman" w:cs="Times New Roman"/>
                <w:b/>
                <w:sz w:val="24"/>
                <w:szCs w:val="24"/>
              </w:rPr>
              <w:t>МАЙ</w:t>
            </w:r>
          </w:p>
        </w:tc>
        <w:tc>
          <w:tcPr>
            <w:tcW w:w="425" w:type="dxa"/>
            <w:vMerge w:val="restart"/>
            <w:tcBorders>
              <w:left w:val="single" w:sz="4" w:space="0" w:color="auto"/>
            </w:tcBorders>
            <w:textDirection w:val="btLr"/>
          </w:tcPr>
          <w:p w:rsidR="009B03F2" w:rsidRPr="005D3D49" w:rsidRDefault="009B03F2" w:rsidP="008D05B9">
            <w:pPr>
              <w:ind w:left="113" w:right="113"/>
              <w:jc w:val="center"/>
              <w:rPr>
                <w:rFonts w:ascii="Times New Roman" w:hAnsi="Times New Roman" w:cs="Times New Roman"/>
                <w:sz w:val="24"/>
                <w:szCs w:val="24"/>
              </w:rPr>
            </w:pPr>
            <w:r w:rsidRPr="005D3D49">
              <w:rPr>
                <w:rFonts w:ascii="Times New Roman" w:hAnsi="Times New Roman" w:cs="Times New Roman"/>
                <w:sz w:val="24"/>
                <w:szCs w:val="24"/>
              </w:rPr>
              <w:t>1 неделя</w:t>
            </w:r>
          </w:p>
        </w:tc>
        <w:tc>
          <w:tcPr>
            <w:tcW w:w="2297" w:type="dxa"/>
          </w:tcPr>
          <w:p w:rsidR="009B03F2" w:rsidRPr="005D3D49" w:rsidRDefault="009B03F2" w:rsidP="008D05B9">
            <w:pPr>
              <w:jc w:val="center"/>
              <w:rPr>
                <w:rFonts w:ascii="Times New Roman" w:hAnsi="Times New Roman" w:cs="Times New Roman"/>
                <w:b/>
                <w:i/>
                <w:color w:val="000000" w:themeColor="text1"/>
                <w:sz w:val="24"/>
                <w:szCs w:val="24"/>
              </w:rPr>
            </w:pPr>
            <w:r w:rsidRPr="005D3D49">
              <w:rPr>
                <w:rFonts w:ascii="Times New Roman" w:hAnsi="Times New Roman" w:cs="Times New Roman"/>
                <w:b/>
                <w:i/>
                <w:color w:val="000000" w:themeColor="text1"/>
                <w:sz w:val="24"/>
                <w:szCs w:val="24"/>
              </w:rPr>
              <w:t xml:space="preserve">30.04 </w:t>
            </w:r>
          </w:p>
          <w:p w:rsidR="009B03F2" w:rsidRPr="005D3D49" w:rsidRDefault="009B03F2" w:rsidP="008D05B9">
            <w:pPr>
              <w:jc w:val="center"/>
              <w:rPr>
                <w:rFonts w:ascii="Times New Roman" w:hAnsi="Times New Roman" w:cs="Times New Roman"/>
                <w:b/>
                <w:i/>
                <w:color w:val="000000" w:themeColor="text1"/>
                <w:sz w:val="24"/>
                <w:szCs w:val="24"/>
              </w:rPr>
            </w:pPr>
            <w:r w:rsidRPr="005D3D49">
              <w:rPr>
                <w:rFonts w:ascii="Times New Roman" w:hAnsi="Times New Roman" w:cs="Times New Roman"/>
                <w:b/>
                <w:i/>
                <w:color w:val="000000" w:themeColor="text1"/>
                <w:sz w:val="24"/>
                <w:szCs w:val="24"/>
              </w:rPr>
              <w:t>День пожарной охраны</w:t>
            </w:r>
          </w:p>
        </w:tc>
        <w:tc>
          <w:tcPr>
            <w:tcW w:w="1843" w:type="dxa"/>
          </w:tcPr>
          <w:p w:rsidR="009B03F2" w:rsidRPr="005D3D49" w:rsidRDefault="009B03F2" w:rsidP="008D05B9">
            <w:pPr>
              <w:jc w:val="center"/>
              <w:rPr>
                <w:rFonts w:ascii="Times New Roman" w:hAnsi="Times New Roman" w:cs="Times New Roman"/>
                <w:sz w:val="24"/>
                <w:szCs w:val="24"/>
              </w:rPr>
            </w:pPr>
          </w:p>
        </w:tc>
        <w:tc>
          <w:tcPr>
            <w:tcW w:w="4536" w:type="dxa"/>
            <w:gridSpan w:val="2"/>
          </w:tcPr>
          <w:p w:rsidR="009B03F2" w:rsidRPr="005D3D49" w:rsidRDefault="009B03F2" w:rsidP="008D05B9">
            <w:pPr>
              <w:rPr>
                <w:rFonts w:ascii="Times New Roman" w:hAnsi="Times New Roman" w:cs="Times New Roman"/>
                <w:sz w:val="24"/>
                <w:szCs w:val="24"/>
              </w:rPr>
            </w:pPr>
            <w:r w:rsidRPr="005D3D49">
              <w:rPr>
                <w:rFonts w:ascii="Times New Roman" w:hAnsi="Times New Roman" w:cs="Times New Roman"/>
                <w:sz w:val="24"/>
                <w:szCs w:val="24"/>
              </w:rPr>
              <w:t>Уточнение знаний о работе пожарных, правила поведения при пожаре. Формирование у детей навыков поведения в ситуациях «Один дома», «Потерялся», «Заблудился» и др. Расширение знаний о работе МЧС. Формирование у детей понимания необходимости соблюдать меры предосторожности и умения оценивать свои возможности по преодолению опасности.</w:t>
            </w:r>
          </w:p>
        </w:tc>
        <w:tc>
          <w:tcPr>
            <w:tcW w:w="1530" w:type="dxa"/>
          </w:tcPr>
          <w:p w:rsidR="009B03F2" w:rsidRPr="005D3D49" w:rsidRDefault="009B03F2" w:rsidP="008D05B9">
            <w:pPr>
              <w:widowControl w:val="0"/>
              <w:suppressAutoHyphens/>
              <w:autoSpaceDE w:val="0"/>
              <w:autoSpaceDN w:val="0"/>
              <w:adjustRightInd w:val="0"/>
              <w:jc w:val="center"/>
              <w:rPr>
                <w:rFonts w:ascii="Times New Roman" w:eastAsia="Lucida Sans Unicode" w:hAnsi="Times New Roman" w:cs="Times New Roman"/>
                <w:kern w:val="1"/>
                <w:sz w:val="24"/>
                <w:szCs w:val="24"/>
              </w:rPr>
            </w:pPr>
            <w:r w:rsidRPr="005D3D49">
              <w:rPr>
                <w:rFonts w:ascii="Times New Roman" w:eastAsia="Lucida Sans Unicode" w:hAnsi="Times New Roman" w:cs="Times New Roman"/>
                <w:kern w:val="1"/>
                <w:sz w:val="24"/>
                <w:szCs w:val="24"/>
              </w:rPr>
              <w:t>Ручной труд «Пожарная машина»</w:t>
            </w:r>
          </w:p>
          <w:p w:rsidR="009B03F2" w:rsidRPr="005D3D49" w:rsidRDefault="009B03F2" w:rsidP="008D05B9">
            <w:pPr>
              <w:jc w:val="center"/>
              <w:rPr>
                <w:rFonts w:ascii="Times New Roman" w:hAnsi="Times New Roman" w:cs="Times New Roman"/>
                <w:sz w:val="24"/>
                <w:szCs w:val="24"/>
              </w:rPr>
            </w:pPr>
          </w:p>
        </w:tc>
      </w:tr>
      <w:tr w:rsidR="009B03F2" w:rsidRPr="005D3D49" w:rsidTr="009B03F2">
        <w:trPr>
          <w:cantSplit/>
          <w:trHeight w:val="1134"/>
        </w:trPr>
        <w:tc>
          <w:tcPr>
            <w:tcW w:w="392" w:type="dxa"/>
            <w:vMerge/>
            <w:tcBorders>
              <w:right w:val="single" w:sz="4" w:space="0" w:color="auto"/>
            </w:tcBorders>
            <w:textDirection w:val="btLr"/>
          </w:tcPr>
          <w:p w:rsidR="009B03F2" w:rsidRPr="005D3D49" w:rsidRDefault="009B03F2" w:rsidP="008D05B9">
            <w:pPr>
              <w:pStyle w:val="af2"/>
              <w:jc w:val="center"/>
              <w:rPr>
                <w:rFonts w:ascii="Times New Roman" w:hAnsi="Times New Roman" w:cs="Times New Roman"/>
                <w:b/>
                <w:sz w:val="24"/>
                <w:szCs w:val="24"/>
              </w:rPr>
            </w:pPr>
          </w:p>
        </w:tc>
        <w:tc>
          <w:tcPr>
            <w:tcW w:w="425" w:type="dxa"/>
            <w:vMerge/>
            <w:tcBorders>
              <w:left w:val="single" w:sz="4" w:space="0" w:color="auto"/>
            </w:tcBorders>
            <w:textDirection w:val="btLr"/>
          </w:tcPr>
          <w:p w:rsidR="009B03F2" w:rsidRPr="005D3D49" w:rsidRDefault="009B03F2" w:rsidP="008D05B9">
            <w:pPr>
              <w:ind w:left="113" w:right="113"/>
              <w:jc w:val="center"/>
              <w:rPr>
                <w:rFonts w:ascii="Times New Roman" w:hAnsi="Times New Roman" w:cs="Times New Roman"/>
                <w:sz w:val="24"/>
                <w:szCs w:val="24"/>
              </w:rPr>
            </w:pPr>
          </w:p>
        </w:tc>
        <w:tc>
          <w:tcPr>
            <w:tcW w:w="10206" w:type="dxa"/>
            <w:gridSpan w:val="5"/>
          </w:tcPr>
          <w:p w:rsidR="009B03F2" w:rsidRDefault="009B03F2" w:rsidP="008D05B9">
            <w:pPr>
              <w:widowControl w:val="0"/>
              <w:suppressAutoHyphens/>
              <w:autoSpaceDE w:val="0"/>
              <w:autoSpaceDN w:val="0"/>
              <w:adjustRightInd w:val="0"/>
              <w:jc w:val="center"/>
              <w:rPr>
                <w:rFonts w:ascii="Times New Roman" w:eastAsia="Lucida Sans Unicode" w:hAnsi="Times New Roman" w:cs="Times New Roman"/>
                <w:kern w:val="1"/>
                <w:sz w:val="24"/>
                <w:szCs w:val="24"/>
              </w:rPr>
            </w:pPr>
          </w:p>
          <w:p w:rsidR="009B03F2" w:rsidRPr="005D3D49" w:rsidRDefault="009B03F2" w:rsidP="008D05B9">
            <w:pPr>
              <w:widowControl w:val="0"/>
              <w:suppressAutoHyphens/>
              <w:autoSpaceDE w:val="0"/>
              <w:autoSpaceDN w:val="0"/>
              <w:adjustRightInd w:val="0"/>
              <w:jc w:val="center"/>
              <w:rPr>
                <w:rFonts w:ascii="Times New Roman" w:eastAsia="Lucida Sans Unicode" w:hAnsi="Times New Roman" w:cs="Times New Roman"/>
                <w:kern w:val="1"/>
                <w:sz w:val="24"/>
                <w:szCs w:val="24"/>
              </w:rPr>
            </w:pPr>
            <w:r w:rsidRPr="00835968">
              <w:rPr>
                <w:rFonts w:ascii="Times New Roman" w:eastAsia="Lucida Sans Unicode" w:hAnsi="Times New Roman" w:cs="Times New Roman"/>
                <w:b/>
                <w:i/>
                <w:kern w:val="1"/>
                <w:sz w:val="24"/>
                <w:szCs w:val="24"/>
              </w:rPr>
              <w:t>Весенние каникулы</w:t>
            </w:r>
          </w:p>
        </w:tc>
      </w:tr>
      <w:tr w:rsidR="009B03F2" w:rsidRPr="005D3D49" w:rsidTr="009B03F2">
        <w:trPr>
          <w:cantSplit/>
          <w:trHeight w:val="1134"/>
        </w:trPr>
        <w:tc>
          <w:tcPr>
            <w:tcW w:w="392" w:type="dxa"/>
            <w:vMerge/>
            <w:tcBorders>
              <w:right w:val="single" w:sz="4" w:space="0" w:color="auto"/>
            </w:tcBorders>
          </w:tcPr>
          <w:p w:rsidR="009B03F2" w:rsidRPr="005D3D49" w:rsidRDefault="009B03F2" w:rsidP="008D05B9">
            <w:pPr>
              <w:pStyle w:val="af2"/>
              <w:jc w:val="center"/>
              <w:rPr>
                <w:rFonts w:ascii="Times New Roman" w:hAnsi="Times New Roman" w:cs="Times New Roman"/>
                <w:b/>
                <w:sz w:val="24"/>
                <w:szCs w:val="24"/>
              </w:rPr>
            </w:pPr>
          </w:p>
        </w:tc>
        <w:tc>
          <w:tcPr>
            <w:tcW w:w="425" w:type="dxa"/>
            <w:tcBorders>
              <w:left w:val="single" w:sz="4" w:space="0" w:color="auto"/>
            </w:tcBorders>
            <w:textDirection w:val="btLr"/>
          </w:tcPr>
          <w:p w:rsidR="009B03F2" w:rsidRPr="005D3D49" w:rsidRDefault="009B03F2" w:rsidP="008D05B9">
            <w:pPr>
              <w:ind w:left="113" w:right="113"/>
              <w:jc w:val="center"/>
              <w:rPr>
                <w:rFonts w:ascii="Times New Roman" w:hAnsi="Times New Roman" w:cs="Times New Roman"/>
                <w:sz w:val="24"/>
                <w:szCs w:val="24"/>
              </w:rPr>
            </w:pPr>
            <w:r w:rsidRPr="005D3D49">
              <w:rPr>
                <w:rFonts w:ascii="Times New Roman" w:hAnsi="Times New Roman" w:cs="Times New Roman"/>
                <w:sz w:val="24"/>
                <w:szCs w:val="24"/>
              </w:rPr>
              <w:t>2 неделя</w:t>
            </w:r>
          </w:p>
        </w:tc>
        <w:tc>
          <w:tcPr>
            <w:tcW w:w="2297" w:type="dxa"/>
          </w:tcPr>
          <w:p w:rsidR="009B03F2" w:rsidRPr="005D3D49" w:rsidRDefault="009B03F2" w:rsidP="008D05B9">
            <w:pPr>
              <w:jc w:val="center"/>
              <w:rPr>
                <w:rFonts w:ascii="Times New Roman" w:hAnsi="Times New Roman" w:cs="Times New Roman"/>
                <w:b/>
                <w:i/>
                <w:color w:val="000000" w:themeColor="text1"/>
                <w:sz w:val="24"/>
                <w:szCs w:val="24"/>
              </w:rPr>
            </w:pPr>
            <w:r w:rsidRPr="005D3D49">
              <w:rPr>
                <w:rFonts w:ascii="Times New Roman" w:hAnsi="Times New Roman" w:cs="Times New Roman"/>
                <w:b/>
                <w:i/>
                <w:color w:val="000000" w:themeColor="text1"/>
                <w:sz w:val="24"/>
                <w:szCs w:val="24"/>
              </w:rPr>
              <w:t>09.05</w:t>
            </w:r>
          </w:p>
          <w:p w:rsidR="009B03F2" w:rsidRPr="005D3D49" w:rsidRDefault="009B03F2" w:rsidP="008D05B9">
            <w:pPr>
              <w:jc w:val="center"/>
              <w:rPr>
                <w:rFonts w:ascii="Times New Roman" w:hAnsi="Times New Roman" w:cs="Times New Roman"/>
                <w:b/>
                <w:i/>
                <w:color w:val="000000" w:themeColor="text1"/>
                <w:sz w:val="24"/>
                <w:szCs w:val="24"/>
              </w:rPr>
            </w:pPr>
            <w:r w:rsidRPr="005D3D49">
              <w:rPr>
                <w:rFonts w:ascii="Times New Roman" w:hAnsi="Times New Roman" w:cs="Times New Roman"/>
                <w:b/>
                <w:i/>
                <w:color w:val="000000" w:themeColor="text1"/>
                <w:sz w:val="24"/>
                <w:szCs w:val="24"/>
              </w:rPr>
              <w:t>День Победы</w:t>
            </w:r>
          </w:p>
        </w:tc>
        <w:tc>
          <w:tcPr>
            <w:tcW w:w="1843" w:type="dxa"/>
          </w:tcPr>
          <w:p w:rsidR="009B03F2" w:rsidRPr="005D3D49" w:rsidRDefault="009B03F2" w:rsidP="008D05B9">
            <w:pPr>
              <w:jc w:val="center"/>
              <w:rPr>
                <w:rFonts w:ascii="Times New Roman" w:hAnsi="Times New Roman" w:cs="Times New Roman"/>
                <w:sz w:val="24"/>
                <w:szCs w:val="24"/>
              </w:rPr>
            </w:pPr>
            <w:r w:rsidRPr="005D3D49">
              <w:rPr>
                <w:rFonts w:ascii="Times New Roman" w:hAnsi="Times New Roman" w:cs="Times New Roman"/>
                <w:bCs/>
                <w:sz w:val="24"/>
                <w:szCs w:val="24"/>
              </w:rPr>
              <w:t>День Победы</w:t>
            </w:r>
          </w:p>
        </w:tc>
        <w:tc>
          <w:tcPr>
            <w:tcW w:w="4536" w:type="dxa"/>
            <w:gridSpan w:val="2"/>
          </w:tcPr>
          <w:p w:rsidR="009B03F2" w:rsidRPr="005D3D49" w:rsidRDefault="009B03F2" w:rsidP="008D05B9">
            <w:pPr>
              <w:rPr>
                <w:rFonts w:ascii="Times New Roman" w:hAnsi="Times New Roman" w:cs="Times New Roman"/>
                <w:sz w:val="24"/>
                <w:szCs w:val="24"/>
              </w:rPr>
            </w:pPr>
            <w:r w:rsidRPr="005D3D49">
              <w:rPr>
                <w:rFonts w:ascii="Times New Roman" w:hAnsi="Times New Roman" w:cs="Times New Roman"/>
                <w:sz w:val="24"/>
                <w:szCs w:val="24"/>
              </w:rPr>
              <w:t>Расширять знания о героях Великой Отечественной войны, о победе нашей</w:t>
            </w:r>
          </w:p>
          <w:p w:rsidR="009B03F2" w:rsidRPr="005D3D49" w:rsidRDefault="009B03F2" w:rsidP="008D05B9">
            <w:pPr>
              <w:rPr>
                <w:rFonts w:ascii="Times New Roman" w:hAnsi="Times New Roman" w:cs="Times New Roman"/>
                <w:sz w:val="24"/>
                <w:szCs w:val="24"/>
              </w:rPr>
            </w:pPr>
            <w:r w:rsidRPr="005D3D49">
              <w:rPr>
                <w:rFonts w:ascii="Times New Roman" w:hAnsi="Times New Roman" w:cs="Times New Roman"/>
                <w:sz w:val="24"/>
                <w:szCs w:val="24"/>
              </w:rPr>
              <w:t>страны в войне. Закреплять знания детей о памятниках героям Великой Отечественной войны. Углублять знания детей о воинских наградах дедушек, бабушек, родителей. Показать преемственность поколений защитников Родины: от древних богатырей до героев Великой Отечественной войны. Воспитывать детей в духе патриотизма, любви к Родине.</w:t>
            </w:r>
          </w:p>
        </w:tc>
        <w:tc>
          <w:tcPr>
            <w:tcW w:w="1530" w:type="dxa"/>
          </w:tcPr>
          <w:p w:rsidR="009B03F2" w:rsidRPr="005D3D49" w:rsidRDefault="009B03F2" w:rsidP="008D05B9">
            <w:pPr>
              <w:jc w:val="center"/>
              <w:rPr>
                <w:rFonts w:ascii="Times New Roman" w:hAnsi="Times New Roman" w:cs="Times New Roman"/>
                <w:sz w:val="24"/>
                <w:szCs w:val="24"/>
              </w:rPr>
            </w:pPr>
            <w:r w:rsidRPr="005D3D49">
              <w:rPr>
                <w:rFonts w:ascii="Times New Roman" w:hAnsi="Times New Roman" w:cs="Times New Roman"/>
                <w:sz w:val="24"/>
                <w:szCs w:val="24"/>
              </w:rPr>
              <w:t>Концерт, посвященный Дню Победы</w:t>
            </w:r>
          </w:p>
        </w:tc>
      </w:tr>
      <w:tr w:rsidR="009B03F2" w:rsidRPr="005D3D49" w:rsidTr="009B03F2">
        <w:trPr>
          <w:cantSplit/>
          <w:trHeight w:val="1134"/>
        </w:trPr>
        <w:tc>
          <w:tcPr>
            <w:tcW w:w="392" w:type="dxa"/>
            <w:vMerge/>
            <w:tcBorders>
              <w:right w:val="single" w:sz="4" w:space="0" w:color="auto"/>
            </w:tcBorders>
          </w:tcPr>
          <w:p w:rsidR="009B03F2" w:rsidRPr="005D3D49" w:rsidRDefault="009B03F2" w:rsidP="008D05B9">
            <w:pPr>
              <w:pStyle w:val="af2"/>
              <w:jc w:val="center"/>
              <w:rPr>
                <w:rFonts w:ascii="Times New Roman" w:hAnsi="Times New Roman" w:cs="Times New Roman"/>
                <w:b/>
                <w:sz w:val="24"/>
                <w:szCs w:val="24"/>
              </w:rPr>
            </w:pPr>
          </w:p>
        </w:tc>
        <w:tc>
          <w:tcPr>
            <w:tcW w:w="425" w:type="dxa"/>
            <w:vMerge w:val="restart"/>
            <w:tcBorders>
              <w:left w:val="single" w:sz="4" w:space="0" w:color="auto"/>
            </w:tcBorders>
            <w:textDirection w:val="btLr"/>
          </w:tcPr>
          <w:p w:rsidR="009B03F2" w:rsidRPr="005D3D49" w:rsidRDefault="009B03F2" w:rsidP="008D05B9">
            <w:pPr>
              <w:ind w:left="113" w:right="113"/>
              <w:jc w:val="center"/>
              <w:rPr>
                <w:rFonts w:ascii="Times New Roman" w:hAnsi="Times New Roman" w:cs="Times New Roman"/>
                <w:sz w:val="24"/>
                <w:szCs w:val="24"/>
              </w:rPr>
            </w:pPr>
            <w:r w:rsidRPr="005D3D49">
              <w:rPr>
                <w:rFonts w:ascii="Times New Roman" w:hAnsi="Times New Roman" w:cs="Times New Roman"/>
                <w:sz w:val="24"/>
                <w:szCs w:val="24"/>
              </w:rPr>
              <w:t>3 неделя</w:t>
            </w:r>
          </w:p>
        </w:tc>
        <w:tc>
          <w:tcPr>
            <w:tcW w:w="2297" w:type="dxa"/>
          </w:tcPr>
          <w:p w:rsidR="009B03F2" w:rsidRPr="005D3D49" w:rsidRDefault="009B03F2" w:rsidP="008D05B9">
            <w:pPr>
              <w:jc w:val="center"/>
              <w:rPr>
                <w:rFonts w:ascii="Times New Roman" w:hAnsi="Times New Roman" w:cs="Times New Roman"/>
                <w:b/>
                <w:i/>
                <w:color w:val="000000" w:themeColor="text1"/>
                <w:sz w:val="24"/>
                <w:szCs w:val="24"/>
              </w:rPr>
            </w:pPr>
            <w:r w:rsidRPr="005D3D49">
              <w:rPr>
                <w:rFonts w:ascii="Times New Roman" w:hAnsi="Times New Roman" w:cs="Times New Roman"/>
                <w:b/>
                <w:i/>
                <w:color w:val="000000" w:themeColor="text1"/>
                <w:sz w:val="24"/>
                <w:szCs w:val="24"/>
              </w:rPr>
              <w:t>13.05</w:t>
            </w:r>
          </w:p>
          <w:p w:rsidR="009B03F2" w:rsidRPr="005D3D49" w:rsidRDefault="009B03F2" w:rsidP="008D05B9">
            <w:pPr>
              <w:jc w:val="center"/>
              <w:rPr>
                <w:rFonts w:ascii="Times New Roman" w:hAnsi="Times New Roman" w:cs="Times New Roman"/>
                <w:b/>
                <w:i/>
                <w:color w:val="000000" w:themeColor="text1"/>
                <w:sz w:val="24"/>
                <w:szCs w:val="24"/>
              </w:rPr>
            </w:pPr>
            <w:r w:rsidRPr="005D3D49">
              <w:rPr>
                <w:rFonts w:ascii="Times New Roman" w:hAnsi="Times New Roman" w:cs="Times New Roman"/>
                <w:b/>
                <w:i/>
                <w:color w:val="000000" w:themeColor="text1"/>
                <w:sz w:val="24"/>
                <w:szCs w:val="24"/>
              </w:rPr>
              <w:t>Всемирный день одуванчика</w:t>
            </w:r>
          </w:p>
        </w:tc>
        <w:tc>
          <w:tcPr>
            <w:tcW w:w="1843" w:type="dxa"/>
          </w:tcPr>
          <w:p w:rsidR="009B03F2" w:rsidRPr="005D3D49" w:rsidRDefault="009B03F2" w:rsidP="008D05B9">
            <w:pPr>
              <w:jc w:val="center"/>
              <w:rPr>
                <w:rFonts w:ascii="Times New Roman" w:hAnsi="Times New Roman" w:cs="Times New Roman"/>
                <w:sz w:val="24"/>
                <w:szCs w:val="24"/>
              </w:rPr>
            </w:pPr>
          </w:p>
        </w:tc>
        <w:tc>
          <w:tcPr>
            <w:tcW w:w="4536" w:type="dxa"/>
            <w:gridSpan w:val="2"/>
          </w:tcPr>
          <w:p w:rsidR="009B03F2" w:rsidRPr="005D3D49" w:rsidRDefault="009B03F2" w:rsidP="008D05B9">
            <w:pPr>
              <w:rPr>
                <w:rFonts w:ascii="Times New Roman" w:hAnsi="Times New Roman" w:cs="Times New Roman"/>
                <w:sz w:val="24"/>
                <w:szCs w:val="24"/>
              </w:rPr>
            </w:pPr>
            <w:r w:rsidRPr="005D3D49">
              <w:rPr>
                <w:rFonts w:ascii="Times New Roman" w:hAnsi="Times New Roman" w:cs="Times New Roman"/>
                <w:sz w:val="24"/>
                <w:szCs w:val="24"/>
              </w:rPr>
              <w:t>Формировать первичные географические представления; продолжать формировать умение пользоваться географической картой; упражнять в умении устанавливать взаимосвязи в природе и взаимозависимости человека и природы; закрепить названия животных и растений разных климатических зон; формировать системы элементарных знаний о природе России. Развивать интерес к природному разнообразию страны;</w:t>
            </w:r>
          </w:p>
        </w:tc>
        <w:tc>
          <w:tcPr>
            <w:tcW w:w="1530" w:type="dxa"/>
          </w:tcPr>
          <w:p w:rsidR="009B03F2" w:rsidRPr="005D3D49" w:rsidRDefault="009B03F2" w:rsidP="008D05B9">
            <w:pPr>
              <w:jc w:val="center"/>
              <w:rPr>
                <w:rFonts w:ascii="Times New Roman" w:hAnsi="Times New Roman" w:cs="Times New Roman"/>
                <w:sz w:val="24"/>
                <w:szCs w:val="24"/>
              </w:rPr>
            </w:pPr>
            <w:r w:rsidRPr="005D3D49">
              <w:rPr>
                <w:rFonts w:ascii="Times New Roman" w:hAnsi="Times New Roman" w:cs="Times New Roman"/>
                <w:sz w:val="24"/>
                <w:szCs w:val="24"/>
              </w:rPr>
              <w:t>Создание макета природной зоны (по выбору)</w:t>
            </w:r>
          </w:p>
        </w:tc>
      </w:tr>
      <w:tr w:rsidR="009B03F2" w:rsidRPr="005D3D49" w:rsidTr="009B03F2">
        <w:trPr>
          <w:cantSplit/>
          <w:trHeight w:val="1134"/>
        </w:trPr>
        <w:tc>
          <w:tcPr>
            <w:tcW w:w="392" w:type="dxa"/>
            <w:vMerge/>
            <w:tcBorders>
              <w:right w:val="single" w:sz="4" w:space="0" w:color="auto"/>
            </w:tcBorders>
          </w:tcPr>
          <w:p w:rsidR="009B03F2" w:rsidRPr="005D3D49" w:rsidRDefault="009B03F2" w:rsidP="008D05B9">
            <w:pPr>
              <w:pStyle w:val="af2"/>
              <w:jc w:val="center"/>
              <w:rPr>
                <w:rFonts w:ascii="Times New Roman" w:hAnsi="Times New Roman" w:cs="Times New Roman"/>
                <w:b/>
                <w:sz w:val="24"/>
                <w:szCs w:val="24"/>
              </w:rPr>
            </w:pPr>
          </w:p>
        </w:tc>
        <w:tc>
          <w:tcPr>
            <w:tcW w:w="425" w:type="dxa"/>
            <w:vMerge/>
            <w:tcBorders>
              <w:left w:val="single" w:sz="4" w:space="0" w:color="auto"/>
            </w:tcBorders>
            <w:textDirection w:val="btLr"/>
          </w:tcPr>
          <w:p w:rsidR="009B03F2" w:rsidRPr="005D3D49" w:rsidRDefault="009B03F2" w:rsidP="008D05B9">
            <w:pPr>
              <w:ind w:left="113" w:right="113"/>
              <w:jc w:val="center"/>
              <w:rPr>
                <w:rFonts w:ascii="Times New Roman" w:hAnsi="Times New Roman" w:cs="Times New Roman"/>
                <w:sz w:val="24"/>
                <w:szCs w:val="24"/>
              </w:rPr>
            </w:pPr>
          </w:p>
        </w:tc>
        <w:tc>
          <w:tcPr>
            <w:tcW w:w="2297" w:type="dxa"/>
          </w:tcPr>
          <w:p w:rsidR="009B03F2" w:rsidRPr="005D3D49" w:rsidRDefault="009B03F2" w:rsidP="008D05B9">
            <w:pPr>
              <w:jc w:val="center"/>
              <w:rPr>
                <w:rFonts w:ascii="Times New Roman" w:hAnsi="Times New Roman" w:cs="Times New Roman"/>
                <w:b/>
                <w:i/>
                <w:color w:val="000000" w:themeColor="text1"/>
                <w:sz w:val="24"/>
                <w:szCs w:val="24"/>
              </w:rPr>
            </w:pPr>
          </w:p>
        </w:tc>
        <w:tc>
          <w:tcPr>
            <w:tcW w:w="1843" w:type="dxa"/>
          </w:tcPr>
          <w:p w:rsidR="009B03F2" w:rsidRPr="005D3D49" w:rsidRDefault="009B03F2" w:rsidP="008D05B9">
            <w:pPr>
              <w:jc w:val="center"/>
              <w:rPr>
                <w:rFonts w:ascii="Times New Roman" w:hAnsi="Times New Roman" w:cs="Times New Roman"/>
                <w:sz w:val="24"/>
                <w:szCs w:val="24"/>
              </w:rPr>
            </w:pPr>
            <w:r w:rsidRPr="00835968">
              <w:rPr>
                <w:rFonts w:ascii="Times New Roman" w:hAnsi="Times New Roman" w:cs="Times New Roman"/>
                <w:sz w:val="24"/>
                <w:szCs w:val="24"/>
              </w:rPr>
              <w:t>Скоро в школу. Школьные принадлежности</w:t>
            </w:r>
          </w:p>
        </w:tc>
        <w:tc>
          <w:tcPr>
            <w:tcW w:w="4536" w:type="dxa"/>
            <w:gridSpan w:val="2"/>
          </w:tcPr>
          <w:p w:rsidR="009B03F2" w:rsidRPr="005D3D49" w:rsidRDefault="009B03F2" w:rsidP="008D05B9">
            <w:pPr>
              <w:rPr>
                <w:rFonts w:ascii="Times New Roman" w:hAnsi="Times New Roman" w:cs="Times New Roman"/>
                <w:sz w:val="24"/>
                <w:szCs w:val="24"/>
              </w:rPr>
            </w:pPr>
            <w:r>
              <w:rPr>
                <w:rFonts w:ascii="Times New Roman" w:hAnsi="Times New Roman" w:cs="Times New Roman"/>
                <w:sz w:val="24"/>
                <w:szCs w:val="24"/>
              </w:rPr>
              <w:t>У</w:t>
            </w:r>
            <w:r w:rsidRPr="00835968">
              <w:rPr>
                <w:rFonts w:ascii="Times New Roman" w:hAnsi="Times New Roman" w:cs="Times New Roman"/>
                <w:sz w:val="24"/>
                <w:szCs w:val="24"/>
              </w:rPr>
              <w:t>точнить и расширить представления детей о поведении детей в школе и об учебной деятельности; поддерживать желание учиться. Формировать умение видеть взаимосвязь между учебой и успехами человека во взрослой жизни. Воспитывать у детей познавательный интерес к  серьезным видам деятельности.</w:t>
            </w:r>
          </w:p>
        </w:tc>
        <w:tc>
          <w:tcPr>
            <w:tcW w:w="1530" w:type="dxa"/>
          </w:tcPr>
          <w:p w:rsidR="009B03F2" w:rsidRPr="005D3D49" w:rsidRDefault="009B03F2" w:rsidP="008D05B9">
            <w:pPr>
              <w:jc w:val="center"/>
              <w:rPr>
                <w:rFonts w:ascii="Times New Roman" w:hAnsi="Times New Roman" w:cs="Times New Roman"/>
                <w:sz w:val="24"/>
                <w:szCs w:val="24"/>
              </w:rPr>
            </w:pPr>
            <w:r>
              <w:rPr>
                <w:rFonts w:ascii="Times New Roman" w:hAnsi="Times New Roman" w:cs="Times New Roman"/>
                <w:sz w:val="24"/>
                <w:szCs w:val="24"/>
              </w:rPr>
              <w:t>Заучивание стихов и песен о детском саде и школе</w:t>
            </w:r>
          </w:p>
        </w:tc>
      </w:tr>
      <w:tr w:rsidR="009B03F2" w:rsidRPr="005D3D49" w:rsidTr="009B03F2">
        <w:tc>
          <w:tcPr>
            <w:tcW w:w="392" w:type="dxa"/>
            <w:vMerge/>
            <w:tcBorders>
              <w:right w:val="single" w:sz="4" w:space="0" w:color="auto"/>
            </w:tcBorders>
          </w:tcPr>
          <w:p w:rsidR="009B03F2" w:rsidRPr="005D3D49" w:rsidRDefault="009B03F2" w:rsidP="008D05B9">
            <w:pPr>
              <w:pStyle w:val="af2"/>
              <w:jc w:val="center"/>
              <w:rPr>
                <w:rFonts w:ascii="Times New Roman" w:hAnsi="Times New Roman" w:cs="Times New Roman"/>
                <w:b/>
                <w:sz w:val="24"/>
                <w:szCs w:val="24"/>
              </w:rPr>
            </w:pPr>
          </w:p>
        </w:tc>
        <w:tc>
          <w:tcPr>
            <w:tcW w:w="425" w:type="dxa"/>
            <w:vMerge w:val="restart"/>
            <w:tcBorders>
              <w:left w:val="single" w:sz="4" w:space="0" w:color="auto"/>
            </w:tcBorders>
            <w:textDirection w:val="btLr"/>
          </w:tcPr>
          <w:p w:rsidR="009B03F2" w:rsidRPr="005D3D49" w:rsidRDefault="009B03F2" w:rsidP="008D05B9">
            <w:pPr>
              <w:ind w:left="113" w:right="113"/>
              <w:jc w:val="center"/>
              <w:rPr>
                <w:rFonts w:ascii="Times New Roman" w:hAnsi="Times New Roman" w:cs="Times New Roman"/>
                <w:sz w:val="24"/>
                <w:szCs w:val="24"/>
              </w:rPr>
            </w:pPr>
            <w:r w:rsidRPr="005D3D49">
              <w:rPr>
                <w:rFonts w:ascii="Times New Roman" w:hAnsi="Times New Roman" w:cs="Times New Roman"/>
                <w:sz w:val="24"/>
                <w:szCs w:val="24"/>
              </w:rPr>
              <w:t>4 неделя</w:t>
            </w:r>
          </w:p>
        </w:tc>
        <w:tc>
          <w:tcPr>
            <w:tcW w:w="2297" w:type="dxa"/>
          </w:tcPr>
          <w:p w:rsidR="009B03F2" w:rsidRPr="005D3D49" w:rsidRDefault="009B03F2" w:rsidP="008D05B9">
            <w:pPr>
              <w:jc w:val="center"/>
              <w:rPr>
                <w:rFonts w:ascii="Times New Roman" w:hAnsi="Times New Roman" w:cs="Times New Roman"/>
                <w:b/>
                <w:i/>
                <w:color w:val="000000" w:themeColor="text1"/>
                <w:sz w:val="24"/>
                <w:szCs w:val="24"/>
              </w:rPr>
            </w:pPr>
            <w:r w:rsidRPr="005D3D49">
              <w:rPr>
                <w:rFonts w:ascii="Times New Roman" w:hAnsi="Times New Roman" w:cs="Times New Roman"/>
                <w:b/>
                <w:i/>
                <w:color w:val="000000" w:themeColor="text1"/>
                <w:sz w:val="24"/>
                <w:szCs w:val="24"/>
              </w:rPr>
              <w:t>20. 05</w:t>
            </w:r>
          </w:p>
          <w:p w:rsidR="009B03F2" w:rsidRPr="005D3D49" w:rsidRDefault="009B03F2" w:rsidP="008D05B9">
            <w:pPr>
              <w:jc w:val="center"/>
              <w:rPr>
                <w:rFonts w:ascii="Times New Roman" w:hAnsi="Times New Roman" w:cs="Times New Roman"/>
                <w:b/>
                <w:i/>
                <w:color w:val="000000" w:themeColor="text1"/>
                <w:sz w:val="24"/>
                <w:szCs w:val="24"/>
              </w:rPr>
            </w:pPr>
            <w:r w:rsidRPr="005D3D49">
              <w:rPr>
                <w:rFonts w:ascii="Times New Roman" w:hAnsi="Times New Roman" w:cs="Times New Roman"/>
                <w:b/>
                <w:i/>
                <w:color w:val="000000" w:themeColor="text1"/>
                <w:sz w:val="24"/>
                <w:szCs w:val="24"/>
              </w:rPr>
              <w:t>Всемирный день пчёл</w:t>
            </w:r>
          </w:p>
        </w:tc>
        <w:tc>
          <w:tcPr>
            <w:tcW w:w="1843" w:type="dxa"/>
          </w:tcPr>
          <w:p w:rsidR="009B03F2" w:rsidRPr="005D3D49" w:rsidRDefault="009B03F2" w:rsidP="008D05B9">
            <w:pPr>
              <w:jc w:val="center"/>
              <w:rPr>
                <w:rFonts w:ascii="Times New Roman" w:hAnsi="Times New Roman" w:cs="Times New Roman"/>
                <w:sz w:val="24"/>
                <w:szCs w:val="24"/>
              </w:rPr>
            </w:pPr>
            <w:r w:rsidRPr="005D3D49">
              <w:rPr>
                <w:rFonts w:ascii="Times New Roman" w:hAnsi="Times New Roman" w:cs="Times New Roman"/>
                <w:sz w:val="24"/>
                <w:szCs w:val="24"/>
              </w:rPr>
              <w:t>Многообразие мира насекомых. Особенности пчеловодства в Башкортостане</w:t>
            </w:r>
          </w:p>
        </w:tc>
        <w:tc>
          <w:tcPr>
            <w:tcW w:w="4536" w:type="dxa"/>
            <w:gridSpan w:val="2"/>
          </w:tcPr>
          <w:p w:rsidR="009B03F2" w:rsidRPr="005D3D49" w:rsidRDefault="009B03F2" w:rsidP="008D05B9">
            <w:pPr>
              <w:rPr>
                <w:rFonts w:ascii="Times New Roman" w:hAnsi="Times New Roman" w:cs="Times New Roman"/>
                <w:sz w:val="24"/>
                <w:szCs w:val="24"/>
              </w:rPr>
            </w:pPr>
            <w:r w:rsidRPr="005D3D49">
              <w:rPr>
                <w:rFonts w:ascii="Times New Roman" w:hAnsi="Times New Roman" w:cs="Times New Roman"/>
                <w:sz w:val="24"/>
                <w:szCs w:val="24"/>
              </w:rPr>
              <w:t>Углубить знания детей о многообразии насекомых, населяющих наш родной край, формировать умение различать их между собой, выявлять степень их значимости для окружающей нас природы, сформировать бережное отношение к живой природе. Формировать умение выделять основные признаки насекомых, способах их передвижения, местах обитания, способах защиты от врагов. Расширить и уточнить знания детей о жизни пчел, о зимовке пчел, о продуктах пчеловодства (мед, прополис, воск, перга) и использовании их человеком. Дать представление о работе пчеловода и поведении на пасеке.</w:t>
            </w:r>
          </w:p>
        </w:tc>
        <w:tc>
          <w:tcPr>
            <w:tcW w:w="1530" w:type="dxa"/>
          </w:tcPr>
          <w:p w:rsidR="009B03F2" w:rsidRPr="005D3D49" w:rsidRDefault="009B03F2" w:rsidP="008D05B9">
            <w:pPr>
              <w:jc w:val="center"/>
              <w:rPr>
                <w:rFonts w:ascii="Times New Roman" w:hAnsi="Times New Roman" w:cs="Times New Roman"/>
                <w:sz w:val="24"/>
                <w:szCs w:val="24"/>
              </w:rPr>
            </w:pPr>
            <w:r w:rsidRPr="005D3D49">
              <w:rPr>
                <w:rFonts w:ascii="Times New Roman" w:hAnsi="Times New Roman" w:cs="Times New Roman"/>
                <w:sz w:val="24"/>
                <w:szCs w:val="24"/>
              </w:rPr>
              <w:t>Тематическое занятие «На пасеке»</w:t>
            </w:r>
          </w:p>
        </w:tc>
      </w:tr>
      <w:tr w:rsidR="009B03F2" w:rsidRPr="005D3D49" w:rsidTr="009B03F2">
        <w:tc>
          <w:tcPr>
            <w:tcW w:w="392" w:type="dxa"/>
            <w:vMerge/>
            <w:tcBorders>
              <w:right w:val="single" w:sz="4" w:space="0" w:color="auto"/>
            </w:tcBorders>
          </w:tcPr>
          <w:p w:rsidR="009B03F2" w:rsidRPr="005D3D49" w:rsidRDefault="009B03F2" w:rsidP="008D05B9">
            <w:pPr>
              <w:pStyle w:val="af2"/>
              <w:jc w:val="center"/>
              <w:rPr>
                <w:rFonts w:ascii="Times New Roman" w:hAnsi="Times New Roman" w:cs="Times New Roman"/>
                <w:b/>
                <w:sz w:val="24"/>
                <w:szCs w:val="24"/>
              </w:rPr>
            </w:pPr>
          </w:p>
        </w:tc>
        <w:tc>
          <w:tcPr>
            <w:tcW w:w="425" w:type="dxa"/>
            <w:vMerge/>
            <w:tcBorders>
              <w:left w:val="single" w:sz="4" w:space="0" w:color="auto"/>
            </w:tcBorders>
          </w:tcPr>
          <w:p w:rsidR="009B03F2" w:rsidRPr="005D3D49" w:rsidRDefault="009B03F2" w:rsidP="008D05B9">
            <w:pPr>
              <w:jc w:val="center"/>
              <w:rPr>
                <w:rFonts w:ascii="Times New Roman" w:hAnsi="Times New Roman" w:cs="Times New Roman"/>
                <w:sz w:val="24"/>
                <w:szCs w:val="24"/>
              </w:rPr>
            </w:pPr>
          </w:p>
        </w:tc>
        <w:tc>
          <w:tcPr>
            <w:tcW w:w="2297" w:type="dxa"/>
          </w:tcPr>
          <w:p w:rsidR="009B03F2" w:rsidRPr="005D3D49" w:rsidRDefault="009B03F2" w:rsidP="008D05B9">
            <w:pPr>
              <w:jc w:val="center"/>
              <w:rPr>
                <w:rFonts w:ascii="Times New Roman" w:hAnsi="Times New Roman" w:cs="Times New Roman"/>
                <w:b/>
                <w:i/>
                <w:color w:val="000000" w:themeColor="text1"/>
                <w:sz w:val="24"/>
                <w:szCs w:val="24"/>
              </w:rPr>
            </w:pPr>
            <w:r w:rsidRPr="005D3D49">
              <w:rPr>
                <w:rFonts w:ascii="Times New Roman" w:hAnsi="Times New Roman" w:cs="Times New Roman"/>
                <w:b/>
                <w:i/>
                <w:color w:val="000000" w:themeColor="text1"/>
                <w:sz w:val="24"/>
                <w:szCs w:val="24"/>
              </w:rPr>
              <w:t>24.05</w:t>
            </w:r>
          </w:p>
          <w:p w:rsidR="009B03F2" w:rsidRPr="005D3D49" w:rsidRDefault="009B03F2" w:rsidP="008D05B9">
            <w:pPr>
              <w:jc w:val="center"/>
              <w:rPr>
                <w:rFonts w:ascii="Times New Roman" w:hAnsi="Times New Roman" w:cs="Times New Roman"/>
                <w:b/>
                <w:i/>
                <w:color w:val="000000" w:themeColor="text1"/>
                <w:sz w:val="24"/>
                <w:szCs w:val="24"/>
              </w:rPr>
            </w:pPr>
            <w:r w:rsidRPr="005D3D49">
              <w:rPr>
                <w:rFonts w:ascii="Times New Roman" w:hAnsi="Times New Roman" w:cs="Times New Roman"/>
                <w:b/>
                <w:i/>
                <w:color w:val="000000" w:themeColor="text1"/>
                <w:sz w:val="24"/>
                <w:szCs w:val="24"/>
              </w:rPr>
              <w:t>День славянской письменности и культуры</w:t>
            </w:r>
          </w:p>
        </w:tc>
        <w:tc>
          <w:tcPr>
            <w:tcW w:w="1843" w:type="dxa"/>
          </w:tcPr>
          <w:p w:rsidR="009B03F2" w:rsidRPr="005D3D49" w:rsidRDefault="009B03F2" w:rsidP="008D05B9">
            <w:pPr>
              <w:jc w:val="center"/>
              <w:rPr>
                <w:rFonts w:ascii="Times New Roman" w:hAnsi="Times New Roman" w:cs="Times New Roman"/>
                <w:sz w:val="24"/>
                <w:szCs w:val="24"/>
              </w:rPr>
            </w:pPr>
          </w:p>
        </w:tc>
        <w:tc>
          <w:tcPr>
            <w:tcW w:w="4536" w:type="dxa"/>
            <w:gridSpan w:val="2"/>
          </w:tcPr>
          <w:p w:rsidR="009B03F2" w:rsidRPr="005D3D49" w:rsidRDefault="009B03F2" w:rsidP="008D05B9">
            <w:pPr>
              <w:rPr>
                <w:rFonts w:ascii="Times New Roman" w:hAnsi="Times New Roman" w:cs="Times New Roman"/>
                <w:sz w:val="24"/>
                <w:szCs w:val="24"/>
              </w:rPr>
            </w:pPr>
            <w:r w:rsidRPr="005D3D49">
              <w:rPr>
                <w:rFonts w:ascii="Times New Roman" w:hAnsi="Times New Roman" w:cs="Times New Roman"/>
                <w:sz w:val="24"/>
                <w:szCs w:val="24"/>
              </w:rPr>
              <w:t xml:space="preserve">Дать знания о Кирилле и </w:t>
            </w:r>
            <w:proofErr w:type="spellStart"/>
            <w:r w:rsidRPr="005D3D49">
              <w:rPr>
                <w:rFonts w:ascii="Times New Roman" w:hAnsi="Times New Roman" w:cs="Times New Roman"/>
                <w:sz w:val="24"/>
                <w:szCs w:val="24"/>
              </w:rPr>
              <w:t>Мефодии</w:t>
            </w:r>
            <w:proofErr w:type="spellEnd"/>
            <w:r w:rsidRPr="005D3D49">
              <w:rPr>
                <w:rFonts w:ascii="Times New Roman" w:hAnsi="Times New Roman" w:cs="Times New Roman"/>
                <w:sz w:val="24"/>
                <w:szCs w:val="24"/>
              </w:rPr>
              <w:t>, как основоположниках славянской письменности; познакомить со старославянским алфавитом; формировать у детей представления о сходстве и различии современной и славянской азбук; развивать познавательный интерес, интерес к школе, к книгам. Закреплять знания детей о школе, о том, зачем нужно учиться, кто и чему учит в школе, о школьных принадлежностях и т. д. Формировать положительные представления о профессии учителя и «профессии» ученика.</w:t>
            </w:r>
          </w:p>
        </w:tc>
        <w:tc>
          <w:tcPr>
            <w:tcW w:w="1530" w:type="dxa"/>
          </w:tcPr>
          <w:p w:rsidR="009B03F2" w:rsidRPr="005D3D49" w:rsidRDefault="009B03F2" w:rsidP="008D05B9">
            <w:pPr>
              <w:jc w:val="center"/>
              <w:rPr>
                <w:rFonts w:ascii="Times New Roman" w:hAnsi="Times New Roman" w:cs="Times New Roman"/>
                <w:sz w:val="24"/>
                <w:szCs w:val="24"/>
              </w:rPr>
            </w:pPr>
            <w:r w:rsidRPr="005D3D49">
              <w:rPr>
                <w:rFonts w:ascii="Times New Roman" w:hAnsi="Times New Roman" w:cs="Times New Roman"/>
                <w:sz w:val="24"/>
                <w:szCs w:val="24"/>
              </w:rPr>
              <w:t>Выпускной бал</w:t>
            </w:r>
          </w:p>
        </w:tc>
      </w:tr>
      <w:tr w:rsidR="009B03F2" w:rsidRPr="005D3D49" w:rsidTr="009B03F2">
        <w:trPr>
          <w:cantSplit/>
          <w:trHeight w:val="1134"/>
        </w:trPr>
        <w:tc>
          <w:tcPr>
            <w:tcW w:w="392" w:type="dxa"/>
            <w:vMerge/>
            <w:tcBorders>
              <w:right w:val="single" w:sz="4" w:space="0" w:color="auto"/>
            </w:tcBorders>
          </w:tcPr>
          <w:p w:rsidR="009B03F2" w:rsidRPr="005D3D49" w:rsidRDefault="009B03F2" w:rsidP="008D05B9">
            <w:pPr>
              <w:pStyle w:val="af2"/>
              <w:jc w:val="center"/>
              <w:rPr>
                <w:rFonts w:ascii="Times New Roman" w:hAnsi="Times New Roman" w:cs="Times New Roman"/>
                <w:b/>
                <w:sz w:val="24"/>
                <w:szCs w:val="24"/>
              </w:rPr>
            </w:pPr>
          </w:p>
        </w:tc>
        <w:tc>
          <w:tcPr>
            <w:tcW w:w="425" w:type="dxa"/>
            <w:tcBorders>
              <w:left w:val="single" w:sz="4" w:space="0" w:color="auto"/>
            </w:tcBorders>
            <w:textDirection w:val="btLr"/>
          </w:tcPr>
          <w:p w:rsidR="009B03F2" w:rsidRPr="005D3D49" w:rsidRDefault="009B03F2" w:rsidP="008D05B9">
            <w:pPr>
              <w:ind w:left="113" w:right="113"/>
              <w:jc w:val="center"/>
              <w:rPr>
                <w:rFonts w:ascii="Times New Roman" w:hAnsi="Times New Roman" w:cs="Times New Roman"/>
                <w:sz w:val="24"/>
                <w:szCs w:val="24"/>
              </w:rPr>
            </w:pPr>
            <w:r w:rsidRPr="005D3D49">
              <w:rPr>
                <w:rFonts w:ascii="Times New Roman" w:hAnsi="Times New Roman" w:cs="Times New Roman"/>
                <w:sz w:val="24"/>
                <w:szCs w:val="24"/>
              </w:rPr>
              <w:t>5 неделя</w:t>
            </w:r>
          </w:p>
        </w:tc>
        <w:tc>
          <w:tcPr>
            <w:tcW w:w="2297" w:type="dxa"/>
          </w:tcPr>
          <w:p w:rsidR="009B03F2" w:rsidRPr="005D3D49" w:rsidRDefault="009B03F2" w:rsidP="008D05B9">
            <w:pPr>
              <w:jc w:val="center"/>
              <w:rPr>
                <w:rFonts w:ascii="Times New Roman" w:hAnsi="Times New Roman" w:cs="Times New Roman"/>
                <w:b/>
                <w:i/>
                <w:color w:val="000000" w:themeColor="text1"/>
                <w:sz w:val="24"/>
                <w:szCs w:val="24"/>
              </w:rPr>
            </w:pPr>
          </w:p>
        </w:tc>
        <w:tc>
          <w:tcPr>
            <w:tcW w:w="1843" w:type="dxa"/>
          </w:tcPr>
          <w:p w:rsidR="009B03F2" w:rsidRPr="005D3D49" w:rsidRDefault="009B03F2" w:rsidP="008D05B9">
            <w:pPr>
              <w:jc w:val="center"/>
              <w:rPr>
                <w:rFonts w:ascii="Times New Roman" w:hAnsi="Times New Roman" w:cs="Times New Roman"/>
                <w:color w:val="000000" w:themeColor="text1"/>
                <w:sz w:val="24"/>
                <w:szCs w:val="24"/>
              </w:rPr>
            </w:pPr>
            <w:r w:rsidRPr="005D3D49">
              <w:rPr>
                <w:rFonts w:ascii="Times New Roman" w:hAnsi="Times New Roman" w:cs="Times New Roman"/>
                <w:color w:val="000000" w:themeColor="text1"/>
                <w:sz w:val="24"/>
                <w:szCs w:val="24"/>
              </w:rPr>
              <w:t>Скоро лето.</w:t>
            </w:r>
          </w:p>
          <w:p w:rsidR="009B03F2" w:rsidRPr="005D3D49" w:rsidRDefault="009B03F2" w:rsidP="008D05B9">
            <w:pPr>
              <w:jc w:val="center"/>
              <w:rPr>
                <w:rFonts w:ascii="Times New Roman" w:hAnsi="Times New Roman" w:cs="Times New Roman"/>
                <w:color w:val="000000" w:themeColor="text1"/>
                <w:sz w:val="24"/>
                <w:szCs w:val="24"/>
              </w:rPr>
            </w:pPr>
            <w:r w:rsidRPr="005D3D49">
              <w:rPr>
                <w:rFonts w:ascii="Times New Roman" w:hAnsi="Times New Roman" w:cs="Times New Roman"/>
                <w:color w:val="000000" w:themeColor="text1"/>
                <w:sz w:val="24"/>
                <w:szCs w:val="24"/>
              </w:rPr>
              <w:t>Какое разное лето на планете Земля?</w:t>
            </w:r>
          </w:p>
        </w:tc>
        <w:tc>
          <w:tcPr>
            <w:tcW w:w="4536" w:type="dxa"/>
            <w:gridSpan w:val="2"/>
          </w:tcPr>
          <w:p w:rsidR="009B03F2" w:rsidRPr="005D3D49" w:rsidRDefault="009B03F2" w:rsidP="008D05B9">
            <w:pPr>
              <w:rPr>
                <w:rFonts w:ascii="Times New Roman" w:hAnsi="Times New Roman" w:cs="Times New Roman"/>
                <w:sz w:val="24"/>
                <w:szCs w:val="24"/>
              </w:rPr>
            </w:pPr>
            <w:r w:rsidRPr="005D3D49">
              <w:rPr>
                <w:rFonts w:ascii="Times New Roman" w:hAnsi="Times New Roman" w:cs="Times New Roman"/>
                <w:sz w:val="24"/>
                <w:szCs w:val="24"/>
              </w:rPr>
              <w:t>Продолжать углублять представление детей о лете. Расширять и обогащать</w:t>
            </w:r>
          </w:p>
          <w:p w:rsidR="009B03F2" w:rsidRPr="005D3D49" w:rsidRDefault="009B03F2" w:rsidP="008D05B9">
            <w:pPr>
              <w:rPr>
                <w:rFonts w:ascii="Times New Roman" w:hAnsi="Times New Roman" w:cs="Times New Roman"/>
                <w:sz w:val="24"/>
                <w:szCs w:val="24"/>
              </w:rPr>
            </w:pPr>
            <w:r w:rsidRPr="005D3D49">
              <w:rPr>
                <w:rFonts w:ascii="Times New Roman" w:hAnsi="Times New Roman" w:cs="Times New Roman"/>
                <w:sz w:val="24"/>
                <w:szCs w:val="24"/>
              </w:rPr>
              <w:t>представления о влиянии тепла, солнечного света на жизнь людей, животных и растений. Познакомить детей с тем, каким бывает лето в других странах</w:t>
            </w:r>
          </w:p>
        </w:tc>
        <w:tc>
          <w:tcPr>
            <w:tcW w:w="1530" w:type="dxa"/>
          </w:tcPr>
          <w:p w:rsidR="009B03F2" w:rsidRPr="005D3D49" w:rsidRDefault="009B03F2" w:rsidP="008D05B9">
            <w:pPr>
              <w:jc w:val="center"/>
              <w:rPr>
                <w:rFonts w:ascii="Times New Roman" w:hAnsi="Times New Roman" w:cs="Times New Roman"/>
                <w:sz w:val="24"/>
                <w:szCs w:val="24"/>
              </w:rPr>
            </w:pPr>
            <w:r w:rsidRPr="005D3D49">
              <w:rPr>
                <w:rFonts w:ascii="Times New Roman" w:hAnsi="Times New Roman" w:cs="Times New Roman"/>
                <w:sz w:val="24"/>
                <w:szCs w:val="24"/>
              </w:rPr>
              <w:t>Виртуальная экскурсия «Какое разное лето»</w:t>
            </w:r>
          </w:p>
        </w:tc>
      </w:tr>
      <w:tr w:rsidR="009B03F2" w:rsidRPr="005D3D49" w:rsidTr="009B03F2">
        <w:trPr>
          <w:cantSplit/>
          <w:trHeight w:val="1134"/>
        </w:trPr>
        <w:tc>
          <w:tcPr>
            <w:tcW w:w="392" w:type="dxa"/>
            <w:vMerge w:val="restart"/>
            <w:tcBorders>
              <w:right w:val="single" w:sz="4" w:space="0" w:color="auto"/>
            </w:tcBorders>
            <w:textDirection w:val="btLr"/>
          </w:tcPr>
          <w:p w:rsidR="009B03F2" w:rsidRPr="005D3D49" w:rsidRDefault="009B03F2" w:rsidP="008D05B9">
            <w:pPr>
              <w:pStyle w:val="af2"/>
              <w:jc w:val="center"/>
              <w:rPr>
                <w:rFonts w:ascii="Times New Roman" w:hAnsi="Times New Roman" w:cs="Times New Roman"/>
                <w:b/>
                <w:sz w:val="24"/>
                <w:szCs w:val="24"/>
              </w:rPr>
            </w:pPr>
            <w:r w:rsidRPr="005D3D49">
              <w:rPr>
                <w:rFonts w:ascii="Times New Roman" w:hAnsi="Times New Roman" w:cs="Times New Roman"/>
                <w:b/>
                <w:sz w:val="24"/>
                <w:szCs w:val="24"/>
              </w:rPr>
              <w:t>ИЮНЬ</w:t>
            </w:r>
          </w:p>
        </w:tc>
        <w:tc>
          <w:tcPr>
            <w:tcW w:w="425" w:type="dxa"/>
            <w:tcBorders>
              <w:left w:val="single" w:sz="4" w:space="0" w:color="auto"/>
            </w:tcBorders>
            <w:textDirection w:val="btLr"/>
          </w:tcPr>
          <w:p w:rsidR="009B03F2" w:rsidRPr="005D3D49" w:rsidRDefault="009B03F2" w:rsidP="008D05B9">
            <w:pPr>
              <w:ind w:left="113" w:right="113"/>
              <w:jc w:val="center"/>
              <w:rPr>
                <w:rFonts w:ascii="Times New Roman" w:hAnsi="Times New Roman" w:cs="Times New Roman"/>
                <w:sz w:val="24"/>
                <w:szCs w:val="24"/>
              </w:rPr>
            </w:pPr>
            <w:r w:rsidRPr="005D3D49">
              <w:rPr>
                <w:rFonts w:ascii="Times New Roman" w:hAnsi="Times New Roman" w:cs="Times New Roman"/>
                <w:sz w:val="24"/>
                <w:szCs w:val="24"/>
              </w:rPr>
              <w:t>1 неделя</w:t>
            </w:r>
          </w:p>
        </w:tc>
        <w:tc>
          <w:tcPr>
            <w:tcW w:w="2297" w:type="dxa"/>
          </w:tcPr>
          <w:p w:rsidR="009B03F2" w:rsidRPr="005D3D49" w:rsidRDefault="009B03F2" w:rsidP="008D05B9">
            <w:pPr>
              <w:jc w:val="center"/>
              <w:rPr>
                <w:rFonts w:ascii="Times New Roman" w:hAnsi="Times New Roman" w:cs="Times New Roman"/>
                <w:b/>
                <w:i/>
                <w:color w:val="000000" w:themeColor="text1"/>
                <w:sz w:val="24"/>
                <w:szCs w:val="24"/>
              </w:rPr>
            </w:pPr>
            <w:r w:rsidRPr="005D3D49">
              <w:rPr>
                <w:rFonts w:ascii="Times New Roman" w:hAnsi="Times New Roman" w:cs="Times New Roman"/>
                <w:b/>
                <w:i/>
                <w:color w:val="000000" w:themeColor="text1"/>
                <w:sz w:val="24"/>
                <w:szCs w:val="24"/>
              </w:rPr>
              <w:t>06.06</w:t>
            </w:r>
          </w:p>
          <w:p w:rsidR="009B03F2" w:rsidRPr="005D3D49" w:rsidRDefault="009B03F2" w:rsidP="008D05B9">
            <w:pPr>
              <w:jc w:val="center"/>
              <w:rPr>
                <w:rFonts w:ascii="Times New Roman" w:hAnsi="Times New Roman" w:cs="Times New Roman"/>
                <w:b/>
                <w:i/>
                <w:color w:val="000000" w:themeColor="text1"/>
                <w:sz w:val="24"/>
                <w:szCs w:val="24"/>
              </w:rPr>
            </w:pPr>
            <w:r w:rsidRPr="005D3D49">
              <w:rPr>
                <w:rFonts w:ascii="Times New Roman" w:hAnsi="Times New Roman" w:cs="Times New Roman"/>
                <w:b/>
                <w:i/>
                <w:color w:val="000000" w:themeColor="text1"/>
                <w:sz w:val="24"/>
                <w:szCs w:val="24"/>
              </w:rPr>
              <w:t>День русского языка</w:t>
            </w:r>
          </w:p>
        </w:tc>
        <w:tc>
          <w:tcPr>
            <w:tcW w:w="1843" w:type="dxa"/>
          </w:tcPr>
          <w:p w:rsidR="009B03F2" w:rsidRPr="005D3D49" w:rsidRDefault="009B03F2" w:rsidP="008D05B9">
            <w:pPr>
              <w:jc w:val="center"/>
              <w:rPr>
                <w:rFonts w:ascii="Times New Roman" w:hAnsi="Times New Roman" w:cs="Times New Roman"/>
                <w:sz w:val="24"/>
                <w:szCs w:val="24"/>
              </w:rPr>
            </w:pPr>
            <w:r w:rsidRPr="005D3D49">
              <w:rPr>
                <w:rFonts w:ascii="Times New Roman" w:hAnsi="Times New Roman" w:cs="Times New Roman"/>
                <w:sz w:val="24"/>
                <w:szCs w:val="24"/>
              </w:rPr>
              <w:t>Неделя поэзии</w:t>
            </w:r>
          </w:p>
          <w:p w:rsidR="009B03F2" w:rsidRPr="005D3D49" w:rsidRDefault="009B03F2" w:rsidP="008D05B9">
            <w:pPr>
              <w:jc w:val="center"/>
              <w:rPr>
                <w:rFonts w:ascii="Times New Roman" w:hAnsi="Times New Roman" w:cs="Times New Roman"/>
                <w:sz w:val="24"/>
                <w:szCs w:val="24"/>
              </w:rPr>
            </w:pPr>
            <w:r w:rsidRPr="005D3D49">
              <w:rPr>
                <w:rFonts w:ascii="Times New Roman" w:hAnsi="Times New Roman" w:cs="Times New Roman"/>
                <w:sz w:val="24"/>
                <w:szCs w:val="24"/>
              </w:rPr>
              <w:t>Солнце русской поэзии А.С. Пушкин</w:t>
            </w:r>
          </w:p>
        </w:tc>
        <w:tc>
          <w:tcPr>
            <w:tcW w:w="4536" w:type="dxa"/>
            <w:gridSpan w:val="2"/>
          </w:tcPr>
          <w:p w:rsidR="009B03F2" w:rsidRPr="005D3D49" w:rsidRDefault="009B03F2" w:rsidP="008D05B9">
            <w:pPr>
              <w:rPr>
                <w:rFonts w:ascii="Times New Roman" w:hAnsi="Times New Roman" w:cs="Times New Roman"/>
                <w:sz w:val="24"/>
                <w:szCs w:val="24"/>
              </w:rPr>
            </w:pPr>
            <w:r>
              <w:rPr>
                <w:rFonts w:ascii="Times New Roman" w:hAnsi="Times New Roman" w:cs="Times New Roman"/>
                <w:sz w:val="24"/>
                <w:szCs w:val="24"/>
              </w:rPr>
              <w:t xml:space="preserve">Продолжать </w:t>
            </w:r>
            <w:r w:rsidRPr="005D3D49">
              <w:rPr>
                <w:rFonts w:ascii="Times New Roman" w:hAnsi="Times New Roman" w:cs="Times New Roman"/>
                <w:sz w:val="24"/>
                <w:szCs w:val="24"/>
              </w:rPr>
              <w:t>знакомить детей с творчеством А. С. Пушкина; формировать заинтересованность детей и родителей к творчеству великого русского поэта; воспитывать чувство прекрасного по произведениям поэта; формировать у детей устойчивый интерес к чтению, умение слушать и понимать художественный текст; поощрять творческое проявление в играх по сюжетам произведений, инсценировках, драматизациях, выразительном чтении, рисовании и других видах деятельности; обогащать и расширять словарные запас детей, воспитывать культуру речи;</w:t>
            </w:r>
          </w:p>
        </w:tc>
        <w:tc>
          <w:tcPr>
            <w:tcW w:w="1530" w:type="dxa"/>
          </w:tcPr>
          <w:p w:rsidR="009B03F2" w:rsidRPr="005D3D49" w:rsidRDefault="009B03F2" w:rsidP="008D05B9">
            <w:pPr>
              <w:jc w:val="center"/>
              <w:rPr>
                <w:rFonts w:ascii="Times New Roman" w:hAnsi="Times New Roman" w:cs="Times New Roman"/>
                <w:sz w:val="24"/>
                <w:szCs w:val="24"/>
              </w:rPr>
            </w:pPr>
            <w:r w:rsidRPr="005D3D49">
              <w:rPr>
                <w:rFonts w:ascii="Times New Roman" w:hAnsi="Times New Roman" w:cs="Times New Roman"/>
                <w:sz w:val="24"/>
                <w:szCs w:val="24"/>
              </w:rPr>
              <w:t>квест-игра «Сказочное путешествие»</w:t>
            </w:r>
          </w:p>
        </w:tc>
      </w:tr>
      <w:tr w:rsidR="009B03F2" w:rsidRPr="005D3D49" w:rsidTr="009B03F2">
        <w:trPr>
          <w:cantSplit/>
          <w:trHeight w:val="1134"/>
        </w:trPr>
        <w:tc>
          <w:tcPr>
            <w:tcW w:w="392" w:type="dxa"/>
            <w:vMerge/>
            <w:tcBorders>
              <w:right w:val="single" w:sz="4" w:space="0" w:color="auto"/>
            </w:tcBorders>
          </w:tcPr>
          <w:p w:rsidR="009B03F2" w:rsidRPr="005D3D49" w:rsidRDefault="009B03F2" w:rsidP="008D05B9">
            <w:pPr>
              <w:pStyle w:val="af2"/>
              <w:jc w:val="center"/>
              <w:rPr>
                <w:rFonts w:ascii="Times New Roman" w:hAnsi="Times New Roman" w:cs="Times New Roman"/>
                <w:b/>
                <w:sz w:val="24"/>
                <w:szCs w:val="24"/>
              </w:rPr>
            </w:pPr>
          </w:p>
        </w:tc>
        <w:tc>
          <w:tcPr>
            <w:tcW w:w="425" w:type="dxa"/>
            <w:tcBorders>
              <w:left w:val="single" w:sz="4" w:space="0" w:color="auto"/>
            </w:tcBorders>
            <w:textDirection w:val="btLr"/>
          </w:tcPr>
          <w:p w:rsidR="009B03F2" w:rsidRPr="005D3D49" w:rsidRDefault="009B03F2" w:rsidP="008D05B9">
            <w:pPr>
              <w:ind w:left="113" w:right="113"/>
              <w:jc w:val="center"/>
              <w:rPr>
                <w:rFonts w:ascii="Times New Roman" w:hAnsi="Times New Roman" w:cs="Times New Roman"/>
                <w:sz w:val="24"/>
                <w:szCs w:val="24"/>
              </w:rPr>
            </w:pPr>
            <w:r w:rsidRPr="005D3D49">
              <w:rPr>
                <w:rFonts w:ascii="Times New Roman" w:hAnsi="Times New Roman" w:cs="Times New Roman"/>
                <w:sz w:val="24"/>
                <w:szCs w:val="24"/>
              </w:rPr>
              <w:t>2 неделя</w:t>
            </w:r>
          </w:p>
        </w:tc>
        <w:tc>
          <w:tcPr>
            <w:tcW w:w="2297" w:type="dxa"/>
          </w:tcPr>
          <w:p w:rsidR="009B03F2" w:rsidRPr="005D3D49" w:rsidRDefault="009B03F2" w:rsidP="008D05B9">
            <w:pPr>
              <w:jc w:val="center"/>
              <w:rPr>
                <w:rFonts w:ascii="Times New Roman" w:hAnsi="Times New Roman" w:cs="Times New Roman"/>
                <w:b/>
                <w:i/>
                <w:color w:val="000000" w:themeColor="text1"/>
                <w:sz w:val="24"/>
                <w:szCs w:val="24"/>
              </w:rPr>
            </w:pPr>
            <w:r w:rsidRPr="005D3D49">
              <w:rPr>
                <w:rFonts w:ascii="Times New Roman" w:hAnsi="Times New Roman" w:cs="Times New Roman"/>
                <w:b/>
                <w:i/>
                <w:color w:val="000000" w:themeColor="text1"/>
                <w:sz w:val="24"/>
                <w:szCs w:val="24"/>
              </w:rPr>
              <w:t xml:space="preserve">12.06 </w:t>
            </w:r>
          </w:p>
          <w:p w:rsidR="009B03F2" w:rsidRPr="005D3D49" w:rsidRDefault="009B03F2" w:rsidP="008D05B9">
            <w:pPr>
              <w:jc w:val="center"/>
              <w:rPr>
                <w:rFonts w:ascii="Times New Roman" w:hAnsi="Times New Roman" w:cs="Times New Roman"/>
                <w:b/>
                <w:i/>
                <w:color w:val="000000" w:themeColor="text1"/>
                <w:sz w:val="24"/>
                <w:szCs w:val="24"/>
              </w:rPr>
            </w:pPr>
            <w:r w:rsidRPr="005D3D49">
              <w:rPr>
                <w:rFonts w:ascii="Times New Roman" w:hAnsi="Times New Roman" w:cs="Times New Roman"/>
                <w:b/>
                <w:i/>
                <w:color w:val="000000" w:themeColor="text1"/>
                <w:sz w:val="24"/>
                <w:szCs w:val="24"/>
              </w:rPr>
              <w:t>День России</w:t>
            </w:r>
          </w:p>
        </w:tc>
        <w:tc>
          <w:tcPr>
            <w:tcW w:w="1843" w:type="dxa"/>
          </w:tcPr>
          <w:p w:rsidR="009B03F2" w:rsidRPr="005D3D49" w:rsidRDefault="009B03F2" w:rsidP="008D05B9">
            <w:pPr>
              <w:jc w:val="center"/>
              <w:rPr>
                <w:rFonts w:ascii="Times New Roman" w:hAnsi="Times New Roman" w:cs="Times New Roman"/>
                <w:sz w:val="24"/>
                <w:szCs w:val="24"/>
              </w:rPr>
            </w:pPr>
            <w:r w:rsidRPr="005D3D49">
              <w:rPr>
                <w:rFonts w:ascii="Times New Roman" w:hAnsi="Times New Roman" w:cs="Times New Roman"/>
                <w:sz w:val="24"/>
                <w:szCs w:val="24"/>
              </w:rPr>
              <w:t>Моя страна Россия</w:t>
            </w:r>
          </w:p>
        </w:tc>
        <w:tc>
          <w:tcPr>
            <w:tcW w:w="4536" w:type="dxa"/>
            <w:gridSpan w:val="2"/>
          </w:tcPr>
          <w:p w:rsidR="009B03F2" w:rsidRPr="005D3D49" w:rsidRDefault="009B03F2" w:rsidP="008D05B9">
            <w:pPr>
              <w:rPr>
                <w:rFonts w:ascii="Times New Roman" w:hAnsi="Times New Roman" w:cs="Times New Roman"/>
                <w:sz w:val="24"/>
                <w:szCs w:val="24"/>
              </w:rPr>
            </w:pPr>
            <w:r w:rsidRPr="005D3D49">
              <w:rPr>
                <w:rFonts w:ascii="Times New Roman" w:hAnsi="Times New Roman" w:cs="Times New Roman"/>
                <w:sz w:val="24"/>
                <w:szCs w:val="24"/>
              </w:rPr>
              <w:t>Расширять представления детей о Государственной символике РФ, ее происхождении, назначении, символическом значении цвета и образов в ней. Формировать представления о России, как родной стране, продолжать знакомство с понятиями Родина, Отчизна, познакомить с историческим, культурным, географическим, природно-экологическим своеобразием России. Уточнять, расширять, активизировать словарь по теме «Наша Родина – Россия». Воспитывать у детей чувство патриотизма, любви к своей Родине, гордости за свою страну, свой народ, вызывать чувство восхищения и восторга красотой своей страны.</w:t>
            </w:r>
          </w:p>
        </w:tc>
        <w:tc>
          <w:tcPr>
            <w:tcW w:w="1530" w:type="dxa"/>
          </w:tcPr>
          <w:p w:rsidR="009B03F2" w:rsidRPr="005D3D49" w:rsidRDefault="009B03F2" w:rsidP="008D05B9">
            <w:pPr>
              <w:jc w:val="center"/>
              <w:rPr>
                <w:rFonts w:ascii="Times New Roman" w:hAnsi="Times New Roman" w:cs="Times New Roman"/>
                <w:sz w:val="24"/>
                <w:szCs w:val="24"/>
              </w:rPr>
            </w:pPr>
            <w:r w:rsidRPr="005D3D49">
              <w:rPr>
                <w:rFonts w:ascii="Times New Roman" w:hAnsi="Times New Roman" w:cs="Times New Roman"/>
                <w:sz w:val="24"/>
                <w:szCs w:val="24"/>
              </w:rPr>
              <w:t>спортивное развлечение «Россия – Родина моя»</w:t>
            </w:r>
          </w:p>
        </w:tc>
      </w:tr>
      <w:tr w:rsidR="009B03F2" w:rsidRPr="005D3D49" w:rsidTr="009B03F2">
        <w:trPr>
          <w:cantSplit/>
          <w:trHeight w:val="1134"/>
        </w:trPr>
        <w:tc>
          <w:tcPr>
            <w:tcW w:w="392" w:type="dxa"/>
            <w:vMerge/>
            <w:tcBorders>
              <w:right w:val="single" w:sz="4" w:space="0" w:color="auto"/>
            </w:tcBorders>
          </w:tcPr>
          <w:p w:rsidR="009B03F2" w:rsidRPr="005D3D49" w:rsidRDefault="009B03F2" w:rsidP="008D05B9">
            <w:pPr>
              <w:pStyle w:val="af2"/>
              <w:jc w:val="center"/>
              <w:rPr>
                <w:rFonts w:ascii="Times New Roman" w:hAnsi="Times New Roman" w:cs="Times New Roman"/>
                <w:b/>
                <w:sz w:val="24"/>
                <w:szCs w:val="24"/>
              </w:rPr>
            </w:pPr>
          </w:p>
        </w:tc>
        <w:tc>
          <w:tcPr>
            <w:tcW w:w="425" w:type="dxa"/>
            <w:tcBorders>
              <w:left w:val="single" w:sz="4" w:space="0" w:color="auto"/>
            </w:tcBorders>
            <w:textDirection w:val="btLr"/>
          </w:tcPr>
          <w:p w:rsidR="009B03F2" w:rsidRPr="005D3D49" w:rsidRDefault="009B03F2" w:rsidP="008D05B9">
            <w:pPr>
              <w:ind w:left="113" w:right="113"/>
              <w:jc w:val="center"/>
              <w:rPr>
                <w:rFonts w:ascii="Times New Roman" w:hAnsi="Times New Roman" w:cs="Times New Roman"/>
                <w:sz w:val="24"/>
                <w:szCs w:val="24"/>
              </w:rPr>
            </w:pPr>
            <w:r w:rsidRPr="005D3D49">
              <w:rPr>
                <w:rFonts w:ascii="Times New Roman" w:hAnsi="Times New Roman" w:cs="Times New Roman"/>
                <w:sz w:val="24"/>
                <w:szCs w:val="24"/>
              </w:rPr>
              <w:t>3 неделя</w:t>
            </w:r>
          </w:p>
        </w:tc>
        <w:tc>
          <w:tcPr>
            <w:tcW w:w="2297" w:type="dxa"/>
          </w:tcPr>
          <w:p w:rsidR="009B03F2" w:rsidRPr="005D3D49" w:rsidRDefault="009B03F2" w:rsidP="008D05B9">
            <w:pPr>
              <w:jc w:val="center"/>
              <w:rPr>
                <w:rFonts w:ascii="Times New Roman" w:hAnsi="Times New Roman" w:cs="Times New Roman"/>
                <w:b/>
                <w:i/>
                <w:color w:val="000000" w:themeColor="text1"/>
                <w:sz w:val="24"/>
                <w:szCs w:val="24"/>
              </w:rPr>
            </w:pPr>
            <w:r w:rsidRPr="005D3D49">
              <w:rPr>
                <w:rFonts w:ascii="Times New Roman" w:hAnsi="Times New Roman" w:cs="Times New Roman"/>
                <w:b/>
                <w:i/>
                <w:color w:val="000000" w:themeColor="text1"/>
                <w:sz w:val="24"/>
                <w:szCs w:val="24"/>
              </w:rPr>
              <w:t>Сабантуй</w:t>
            </w:r>
          </w:p>
        </w:tc>
        <w:tc>
          <w:tcPr>
            <w:tcW w:w="1843" w:type="dxa"/>
          </w:tcPr>
          <w:p w:rsidR="009B03F2" w:rsidRPr="005D3D49" w:rsidRDefault="009B03F2" w:rsidP="008D05B9">
            <w:pPr>
              <w:jc w:val="center"/>
              <w:rPr>
                <w:rFonts w:ascii="Times New Roman" w:hAnsi="Times New Roman" w:cs="Times New Roman"/>
                <w:sz w:val="24"/>
                <w:szCs w:val="24"/>
              </w:rPr>
            </w:pPr>
            <w:r w:rsidRPr="005D3D49">
              <w:rPr>
                <w:rFonts w:ascii="Times New Roman" w:eastAsia="Times New Roman" w:hAnsi="Times New Roman" w:cs="Times New Roman"/>
                <w:sz w:val="24"/>
                <w:szCs w:val="24"/>
                <w:lang w:eastAsia="ru-RU"/>
              </w:rPr>
              <w:t>Неделя народных игр</w:t>
            </w:r>
          </w:p>
        </w:tc>
        <w:tc>
          <w:tcPr>
            <w:tcW w:w="4536" w:type="dxa"/>
            <w:gridSpan w:val="2"/>
          </w:tcPr>
          <w:p w:rsidR="009B03F2" w:rsidRPr="005D3D49" w:rsidRDefault="009B03F2" w:rsidP="008D05B9">
            <w:pPr>
              <w:rPr>
                <w:rFonts w:ascii="Times New Roman" w:hAnsi="Times New Roman" w:cs="Times New Roman"/>
                <w:sz w:val="24"/>
                <w:szCs w:val="24"/>
              </w:rPr>
            </w:pPr>
            <w:r w:rsidRPr="005D3D49">
              <w:rPr>
                <w:rFonts w:ascii="Times New Roman" w:hAnsi="Times New Roman" w:cs="Times New Roman"/>
                <w:sz w:val="24"/>
                <w:szCs w:val="24"/>
              </w:rPr>
              <w:t>Ознакомление детей с башкирскими народными праздниками и играми. Продолжать знакомить детей с традициями и обычаями башкирского народа: дать представления о празднике сабантуй, вызвать интерес и желание участвовать в состязаниях. Способствовать развитию физических качеств у детей: ловкость, сила, быстрота и др., удовлетворять потребность детей в двигательной активности. Воспитывать ответственное отношение к выполнению правил и различных заданий. Содействовать развитию положительных эмоций.</w:t>
            </w:r>
          </w:p>
        </w:tc>
        <w:tc>
          <w:tcPr>
            <w:tcW w:w="1530" w:type="dxa"/>
          </w:tcPr>
          <w:p w:rsidR="009B03F2" w:rsidRPr="005D3D49" w:rsidRDefault="009B03F2" w:rsidP="008D05B9">
            <w:pPr>
              <w:jc w:val="center"/>
              <w:rPr>
                <w:rFonts w:ascii="Times New Roman" w:hAnsi="Times New Roman" w:cs="Times New Roman"/>
                <w:sz w:val="24"/>
                <w:szCs w:val="24"/>
              </w:rPr>
            </w:pPr>
            <w:r w:rsidRPr="005D3D49">
              <w:rPr>
                <w:rFonts w:ascii="Times New Roman" w:hAnsi="Times New Roman" w:cs="Times New Roman"/>
                <w:sz w:val="24"/>
                <w:szCs w:val="24"/>
              </w:rPr>
              <w:t>Развлечение «Сабантуй в саду»</w:t>
            </w:r>
          </w:p>
        </w:tc>
      </w:tr>
      <w:tr w:rsidR="009B03F2" w:rsidRPr="005D3D49" w:rsidTr="009B03F2">
        <w:trPr>
          <w:cantSplit/>
          <w:trHeight w:val="1134"/>
        </w:trPr>
        <w:tc>
          <w:tcPr>
            <w:tcW w:w="392" w:type="dxa"/>
            <w:vMerge/>
            <w:tcBorders>
              <w:right w:val="single" w:sz="4" w:space="0" w:color="auto"/>
            </w:tcBorders>
          </w:tcPr>
          <w:p w:rsidR="009B03F2" w:rsidRPr="005D3D49" w:rsidRDefault="009B03F2" w:rsidP="008D05B9">
            <w:pPr>
              <w:pStyle w:val="af2"/>
              <w:jc w:val="center"/>
              <w:rPr>
                <w:rFonts w:ascii="Times New Roman" w:hAnsi="Times New Roman" w:cs="Times New Roman"/>
                <w:b/>
                <w:sz w:val="24"/>
                <w:szCs w:val="24"/>
              </w:rPr>
            </w:pPr>
          </w:p>
        </w:tc>
        <w:tc>
          <w:tcPr>
            <w:tcW w:w="425" w:type="dxa"/>
            <w:tcBorders>
              <w:left w:val="single" w:sz="4" w:space="0" w:color="auto"/>
            </w:tcBorders>
            <w:textDirection w:val="btLr"/>
          </w:tcPr>
          <w:p w:rsidR="009B03F2" w:rsidRPr="005D3D49" w:rsidRDefault="009B03F2" w:rsidP="008D05B9">
            <w:pPr>
              <w:ind w:left="113" w:right="113"/>
              <w:jc w:val="center"/>
              <w:rPr>
                <w:rFonts w:ascii="Times New Roman" w:hAnsi="Times New Roman" w:cs="Times New Roman"/>
                <w:sz w:val="24"/>
                <w:szCs w:val="24"/>
              </w:rPr>
            </w:pPr>
            <w:r w:rsidRPr="005D3D49">
              <w:rPr>
                <w:rFonts w:ascii="Times New Roman" w:hAnsi="Times New Roman" w:cs="Times New Roman"/>
                <w:sz w:val="24"/>
                <w:szCs w:val="24"/>
              </w:rPr>
              <w:t>4 неделя</w:t>
            </w:r>
          </w:p>
        </w:tc>
        <w:tc>
          <w:tcPr>
            <w:tcW w:w="2297" w:type="dxa"/>
          </w:tcPr>
          <w:p w:rsidR="009B03F2" w:rsidRPr="005D3D49" w:rsidRDefault="009B03F2" w:rsidP="008D05B9">
            <w:pPr>
              <w:jc w:val="center"/>
              <w:rPr>
                <w:rFonts w:ascii="Times New Roman" w:hAnsi="Times New Roman" w:cs="Times New Roman"/>
                <w:b/>
                <w:i/>
                <w:color w:val="000000" w:themeColor="text1"/>
                <w:sz w:val="24"/>
                <w:szCs w:val="24"/>
              </w:rPr>
            </w:pPr>
            <w:r w:rsidRPr="005D3D49">
              <w:rPr>
                <w:rFonts w:ascii="Times New Roman" w:hAnsi="Times New Roman" w:cs="Times New Roman"/>
                <w:b/>
                <w:i/>
                <w:color w:val="000000" w:themeColor="text1"/>
                <w:sz w:val="24"/>
                <w:szCs w:val="24"/>
              </w:rPr>
              <w:t>26.06</w:t>
            </w:r>
          </w:p>
          <w:p w:rsidR="009B03F2" w:rsidRPr="005D3D49" w:rsidRDefault="009B03F2" w:rsidP="008D05B9">
            <w:pPr>
              <w:jc w:val="center"/>
              <w:rPr>
                <w:rFonts w:ascii="Times New Roman" w:hAnsi="Times New Roman" w:cs="Times New Roman"/>
                <w:b/>
                <w:i/>
                <w:color w:val="000000" w:themeColor="text1"/>
                <w:sz w:val="24"/>
                <w:szCs w:val="24"/>
              </w:rPr>
            </w:pPr>
            <w:r w:rsidRPr="005D3D49">
              <w:rPr>
                <w:rFonts w:ascii="Times New Roman" w:hAnsi="Times New Roman" w:cs="Times New Roman"/>
                <w:b/>
                <w:i/>
                <w:color w:val="000000" w:themeColor="text1"/>
                <w:sz w:val="24"/>
                <w:szCs w:val="24"/>
              </w:rPr>
              <w:t xml:space="preserve"> День рождения зубной щётки</w:t>
            </w:r>
          </w:p>
        </w:tc>
        <w:tc>
          <w:tcPr>
            <w:tcW w:w="1843" w:type="dxa"/>
          </w:tcPr>
          <w:p w:rsidR="009B03F2" w:rsidRPr="005D3D49" w:rsidRDefault="009B03F2" w:rsidP="008D05B9">
            <w:pPr>
              <w:jc w:val="center"/>
              <w:rPr>
                <w:rFonts w:ascii="Times New Roman" w:hAnsi="Times New Roman" w:cs="Times New Roman"/>
                <w:sz w:val="24"/>
                <w:szCs w:val="24"/>
              </w:rPr>
            </w:pPr>
            <w:r w:rsidRPr="005D3D49">
              <w:rPr>
                <w:rFonts w:ascii="Times New Roman" w:eastAsia="Arial Unicode MS" w:hAnsi="Times New Roman" w:cs="Times New Roman"/>
                <w:color w:val="000000"/>
                <w:sz w:val="24"/>
                <w:szCs w:val="24"/>
              </w:rPr>
              <w:t>Как хорошо здоровым быть!</w:t>
            </w:r>
          </w:p>
        </w:tc>
        <w:tc>
          <w:tcPr>
            <w:tcW w:w="4536" w:type="dxa"/>
            <w:gridSpan w:val="2"/>
          </w:tcPr>
          <w:p w:rsidR="009B03F2" w:rsidRPr="005D3D49" w:rsidRDefault="009B03F2" w:rsidP="008D05B9">
            <w:pPr>
              <w:rPr>
                <w:rFonts w:ascii="Times New Roman" w:hAnsi="Times New Roman" w:cs="Times New Roman"/>
                <w:sz w:val="24"/>
                <w:szCs w:val="24"/>
              </w:rPr>
            </w:pPr>
            <w:r w:rsidRPr="005D3D49">
              <w:rPr>
                <w:rFonts w:ascii="Times New Roman" w:hAnsi="Times New Roman" w:cs="Times New Roman"/>
                <w:sz w:val="24"/>
                <w:szCs w:val="24"/>
              </w:rPr>
              <w:t xml:space="preserve">Создать условия для становления устойчивого интереса к правилам и нормам здорового образа жизни, </w:t>
            </w:r>
            <w:proofErr w:type="spellStart"/>
            <w:r w:rsidRPr="005D3D49">
              <w:rPr>
                <w:rFonts w:ascii="Times New Roman" w:hAnsi="Times New Roman" w:cs="Times New Roman"/>
                <w:sz w:val="24"/>
                <w:szCs w:val="24"/>
              </w:rPr>
              <w:t>здоровьесберегающего</w:t>
            </w:r>
            <w:proofErr w:type="spellEnd"/>
            <w:r w:rsidRPr="005D3D49">
              <w:rPr>
                <w:rFonts w:ascii="Times New Roman" w:hAnsi="Times New Roman" w:cs="Times New Roman"/>
                <w:sz w:val="24"/>
                <w:szCs w:val="24"/>
              </w:rPr>
              <w:t xml:space="preserve"> и безопасного поведения; продолжать формировать представления о здоровье, его ценности, полезных привычках, укрепляющих здоровье, о мерах профилактики и охраны здоровья; развивать самостоятельность детей в выполнении культурно-гигиенических навыков и жизненно важных привычек, умение элементарно описывать свое самочувствие; развивать умение избегать опасных для здоровья ситуаций, обращаться за помощью к взрослым в случае их возникновения; сохранять и укреплять физическое и психическое здоровье детей. Воспитывать культуру поведения.</w:t>
            </w:r>
          </w:p>
        </w:tc>
        <w:tc>
          <w:tcPr>
            <w:tcW w:w="1530" w:type="dxa"/>
          </w:tcPr>
          <w:p w:rsidR="009B03F2" w:rsidRPr="005D3D49" w:rsidRDefault="009B03F2" w:rsidP="008D05B9">
            <w:pPr>
              <w:jc w:val="center"/>
              <w:rPr>
                <w:rFonts w:ascii="Times New Roman" w:hAnsi="Times New Roman" w:cs="Times New Roman"/>
                <w:sz w:val="24"/>
                <w:szCs w:val="24"/>
              </w:rPr>
            </w:pPr>
            <w:r w:rsidRPr="005D3D49">
              <w:rPr>
                <w:rFonts w:ascii="Times New Roman" w:hAnsi="Times New Roman" w:cs="Times New Roman"/>
                <w:sz w:val="24"/>
                <w:szCs w:val="24"/>
              </w:rPr>
              <w:t>Развлечение «Быть здоровыми хотим!»</w:t>
            </w:r>
          </w:p>
          <w:p w:rsidR="009B03F2" w:rsidRPr="005D3D49" w:rsidRDefault="009B03F2" w:rsidP="008D05B9">
            <w:pPr>
              <w:jc w:val="center"/>
              <w:rPr>
                <w:rFonts w:ascii="Times New Roman" w:hAnsi="Times New Roman" w:cs="Times New Roman"/>
                <w:sz w:val="24"/>
                <w:szCs w:val="24"/>
              </w:rPr>
            </w:pPr>
          </w:p>
        </w:tc>
      </w:tr>
      <w:tr w:rsidR="009B03F2" w:rsidRPr="005D3D49" w:rsidTr="009B03F2">
        <w:trPr>
          <w:cantSplit/>
          <w:trHeight w:val="1134"/>
        </w:trPr>
        <w:tc>
          <w:tcPr>
            <w:tcW w:w="392" w:type="dxa"/>
            <w:vMerge w:val="restart"/>
            <w:tcBorders>
              <w:right w:val="single" w:sz="4" w:space="0" w:color="auto"/>
            </w:tcBorders>
            <w:textDirection w:val="btLr"/>
          </w:tcPr>
          <w:p w:rsidR="009B03F2" w:rsidRPr="005D3D49" w:rsidRDefault="009B03F2" w:rsidP="008D05B9">
            <w:pPr>
              <w:pStyle w:val="af2"/>
              <w:jc w:val="center"/>
              <w:rPr>
                <w:rFonts w:ascii="Times New Roman" w:hAnsi="Times New Roman" w:cs="Times New Roman"/>
                <w:b/>
                <w:sz w:val="24"/>
                <w:szCs w:val="24"/>
              </w:rPr>
            </w:pPr>
            <w:r w:rsidRPr="005D3D49">
              <w:rPr>
                <w:rFonts w:ascii="Times New Roman" w:hAnsi="Times New Roman" w:cs="Times New Roman"/>
                <w:b/>
                <w:sz w:val="24"/>
                <w:szCs w:val="24"/>
              </w:rPr>
              <w:t>ИЮЛЬ</w:t>
            </w:r>
          </w:p>
        </w:tc>
        <w:tc>
          <w:tcPr>
            <w:tcW w:w="425" w:type="dxa"/>
            <w:tcBorders>
              <w:left w:val="single" w:sz="4" w:space="0" w:color="auto"/>
            </w:tcBorders>
            <w:textDirection w:val="btLr"/>
          </w:tcPr>
          <w:p w:rsidR="009B03F2" w:rsidRPr="005D3D49" w:rsidRDefault="009B03F2" w:rsidP="008D05B9">
            <w:pPr>
              <w:ind w:left="113" w:right="113"/>
              <w:jc w:val="center"/>
              <w:rPr>
                <w:rFonts w:ascii="Times New Roman" w:hAnsi="Times New Roman" w:cs="Times New Roman"/>
                <w:sz w:val="24"/>
                <w:szCs w:val="24"/>
              </w:rPr>
            </w:pPr>
            <w:r w:rsidRPr="005D3D49">
              <w:rPr>
                <w:rFonts w:ascii="Times New Roman" w:hAnsi="Times New Roman" w:cs="Times New Roman"/>
                <w:sz w:val="24"/>
                <w:szCs w:val="24"/>
              </w:rPr>
              <w:t>1 неделя</w:t>
            </w:r>
          </w:p>
        </w:tc>
        <w:tc>
          <w:tcPr>
            <w:tcW w:w="2297" w:type="dxa"/>
          </w:tcPr>
          <w:p w:rsidR="009B03F2" w:rsidRPr="005D3D49" w:rsidRDefault="009B03F2" w:rsidP="008D05B9">
            <w:pPr>
              <w:jc w:val="center"/>
              <w:rPr>
                <w:rFonts w:ascii="Times New Roman" w:hAnsi="Times New Roman" w:cs="Times New Roman"/>
                <w:b/>
                <w:i/>
                <w:color w:val="000000" w:themeColor="text1"/>
                <w:sz w:val="24"/>
                <w:szCs w:val="24"/>
              </w:rPr>
            </w:pPr>
          </w:p>
        </w:tc>
        <w:tc>
          <w:tcPr>
            <w:tcW w:w="1843" w:type="dxa"/>
          </w:tcPr>
          <w:p w:rsidR="009B03F2" w:rsidRPr="005D3D49" w:rsidRDefault="009B03F2" w:rsidP="008D05B9">
            <w:pPr>
              <w:jc w:val="center"/>
              <w:rPr>
                <w:rFonts w:ascii="Times New Roman" w:hAnsi="Times New Roman" w:cs="Times New Roman"/>
                <w:sz w:val="24"/>
                <w:szCs w:val="24"/>
              </w:rPr>
            </w:pPr>
            <w:r w:rsidRPr="005D3D49">
              <w:rPr>
                <w:rFonts w:ascii="Times New Roman" w:hAnsi="Times New Roman" w:cs="Times New Roman"/>
                <w:sz w:val="24"/>
                <w:szCs w:val="24"/>
              </w:rPr>
              <w:t>Магия науки</w:t>
            </w:r>
          </w:p>
        </w:tc>
        <w:tc>
          <w:tcPr>
            <w:tcW w:w="4536" w:type="dxa"/>
            <w:gridSpan w:val="2"/>
          </w:tcPr>
          <w:p w:rsidR="009B03F2" w:rsidRPr="005D3D49" w:rsidRDefault="009B03F2" w:rsidP="008D05B9">
            <w:pPr>
              <w:rPr>
                <w:rFonts w:ascii="Times New Roman" w:hAnsi="Times New Roman" w:cs="Times New Roman"/>
                <w:sz w:val="24"/>
                <w:szCs w:val="24"/>
              </w:rPr>
            </w:pPr>
            <w:r w:rsidRPr="005D3D49">
              <w:rPr>
                <w:rFonts w:ascii="Times New Roman" w:hAnsi="Times New Roman" w:cs="Times New Roman"/>
                <w:sz w:val="24"/>
                <w:szCs w:val="24"/>
              </w:rPr>
              <w:t>Дать представление о научно-техническом прогрессе, об ученых и изобретателях.</w:t>
            </w:r>
            <w:r>
              <w:rPr>
                <w:rFonts w:ascii="Times New Roman" w:hAnsi="Times New Roman" w:cs="Times New Roman"/>
                <w:sz w:val="24"/>
                <w:szCs w:val="24"/>
              </w:rPr>
              <w:t xml:space="preserve"> </w:t>
            </w:r>
            <w:r w:rsidRPr="005D3D49">
              <w:rPr>
                <w:rFonts w:ascii="Times New Roman" w:hAnsi="Times New Roman" w:cs="Times New Roman"/>
                <w:sz w:val="24"/>
                <w:szCs w:val="24"/>
              </w:rPr>
              <w:t>Продолжать формировать интерес к постановке опыта и экспериментированию. Развивать способности к установлению причинно-</w:t>
            </w:r>
          </w:p>
          <w:p w:rsidR="009B03F2" w:rsidRPr="005D3D49" w:rsidRDefault="009B03F2" w:rsidP="008D05B9">
            <w:pPr>
              <w:rPr>
                <w:rFonts w:ascii="Times New Roman" w:hAnsi="Times New Roman" w:cs="Times New Roman"/>
                <w:sz w:val="24"/>
                <w:szCs w:val="24"/>
              </w:rPr>
            </w:pPr>
            <w:r w:rsidRPr="005D3D49">
              <w:rPr>
                <w:rFonts w:ascii="Times New Roman" w:hAnsi="Times New Roman" w:cs="Times New Roman"/>
                <w:sz w:val="24"/>
                <w:szCs w:val="24"/>
              </w:rPr>
              <w:t>следственных связей между предметами и явлениями.</w:t>
            </w:r>
          </w:p>
        </w:tc>
        <w:tc>
          <w:tcPr>
            <w:tcW w:w="1530" w:type="dxa"/>
          </w:tcPr>
          <w:p w:rsidR="009B03F2" w:rsidRPr="005D3D49" w:rsidRDefault="009B03F2" w:rsidP="008D05B9">
            <w:pPr>
              <w:jc w:val="center"/>
              <w:rPr>
                <w:rFonts w:ascii="Times New Roman" w:hAnsi="Times New Roman" w:cs="Times New Roman"/>
                <w:sz w:val="24"/>
                <w:szCs w:val="24"/>
              </w:rPr>
            </w:pPr>
            <w:r w:rsidRPr="005D3D49">
              <w:rPr>
                <w:rFonts w:ascii="Times New Roman" w:hAnsi="Times New Roman" w:cs="Times New Roman"/>
                <w:sz w:val="24"/>
                <w:szCs w:val="24"/>
              </w:rPr>
              <w:t>Экспериментирование и опыты</w:t>
            </w:r>
          </w:p>
        </w:tc>
      </w:tr>
      <w:tr w:rsidR="009B03F2" w:rsidRPr="005D3D49" w:rsidTr="009B03F2">
        <w:trPr>
          <w:cantSplit/>
          <w:trHeight w:val="1134"/>
        </w:trPr>
        <w:tc>
          <w:tcPr>
            <w:tcW w:w="392" w:type="dxa"/>
            <w:vMerge/>
            <w:tcBorders>
              <w:right w:val="single" w:sz="4" w:space="0" w:color="auto"/>
            </w:tcBorders>
          </w:tcPr>
          <w:p w:rsidR="009B03F2" w:rsidRPr="005D3D49" w:rsidRDefault="009B03F2" w:rsidP="008D05B9">
            <w:pPr>
              <w:pStyle w:val="af2"/>
              <w:jc w:val="center"/>
              <w:rPr>
                <w:rFonts w:ascii="Times New Roman" w:hAnsi="Times New Roman" w:cs="Times New Roman"/>
                <w:b/>
                <w:sz w:val="24"/>
                <w:szCs w:val="24"/>
              </w:rPr>
            </w:pPr>
          </w:p>
        </w:tc>
        <w:tc>
          <w:tcPr>
            <w:tcW w:w="425" w:type="dxa"/>
            <w:tcBorders>
              <w:left w:val="single" w:sz="4" w:space="0" w:color="auto"/>
            </w:tcBorders>
            <w:textDirection w:val="btLr"/>
          </w:tcPr>
          <w:p w:rsidR="009B03F2" w:rsidRPr="005D3D49" w:rsidRDefault="009B03F2" w:rsidP="008D05B9">
            <w:pPr>
              <w:ind w:left="113" w:right="113"/>
              <w:jc w:val="center"/>
              <w:rPr>
                <w:rFonts w:ascii="Times New Roman" w:hAnsi="Times New Roman" w:cs="Times New Roman"/>
                <w:sz w:val="24"/>
                <w:szCs w:val="24"/>
              </w:rPr>
            </w:pPr>
            <w:r w:rsidRPr="005D3D49">
              <w:rPr>
                <w:rFonts w:ascii="Times New Roman" w:hAnsi="Times New Roman" w:cs="Times New Roman"/>
                <w:sz w:val="24"/>
                <w:szCs w:val="24"/>
              </w:rPr>
              <w:t>2 неделя</w:t>
            </w:r>
          </w:p>
        </w:tc>
        <w:tc>
          <w:tcPr>
            <w:tcW w:w="2297" w:type="dxa"/>
          </w:tcPr>
          <w:p w:rsidR="009B03F2" w:rsidRPr="005D3D49" w:rsidRDefault="009B03F2" w:rsidP="008D05B9">
            <w:pPr>
              <w:jc w:val="center"/>
              <w:rPr>
                <w:rFonts w:ascii="Times New Roman" w:hAnsi="Times New Roman" w:cs="Times New Roman"/>
                <w:b/>
                <w:i/>
                <w:color w:val="000000" w:themeColor="text1"/>
                <w:sz w:val="24"/>
                <w:szCs w:val="24"/>
              </w:rPr>
            </w:pPr>
            <w:r w:rsidRPr="005D3D49">
              <w:rPr>
                <w:rFonts w:ascii="Times New Roman" w:hAnsi="Times New Roman" w:cs="Times New Roman"/>
                <w:b/>
                <w:i/>
                <w:color w:val="000000" w:themeColor="text1"/>
                <w:sz w:val="24"/>
                <w:szCs w:val="24"/>
              </w:rPr>
              <w:t xml:space="preserve">08.07 </w:t>
            </w:r>
          </w:p>
          <w:p w:rsidR="009B03F2" w:rsidRPr="005D3D49" w:rsidRDefault="009B03F2" w:rsidP="008D05B9">
            <w:pPr>
              <w:jc w:val="center"/>
              <w:rPr>
                <w:rFonts w:ascii="Times New Roman" w:hAnsi="Times New Roman" w:cs="Times New Roman"/>
                <w:b/>
                <w:i/>
                <w:color w:val="000000" w:themeColor="text1"/>
                <w:sz w:val="24"/>
                <w:szCs w:val="24"/>
              </w:rPr>
            </w:pPr>
            <w:r w:rsidRPr="005D3D49">
              <w:rPr>
                <w:rFonts w:ascii="Times New Roman" w:hAnsi="Times New Roman" w:cs="Times New Roman"/>
                <w:b/>
                <w:i/>
                <w:color w:val="000000" w:themeColor="text1"/>
                <w:sz w:val="24"/>
                <w:szCs w:val="24"/>
              </w:rPr>
              <w:t>День семьи, любви и верности</w:t>
            </w:r>
          </w:p>
        </w:tc>
        <w:tc>
          <w:tcPr>
            <w:tcW w:w="1843" w:type="dxa"/>
          </w:tcPr>
          <w:p w:rsidR="009B03F2" w:rsidRPr="005D3D49" w:rsidRDefault="009B03F2" w:rsidP="008D05B9">
            <w:pPr>
              <w:jc w:val="center"/>
              <w:rPr>
                <w:rFonts w:ascii="Times New Roman" w:hAnsi="Times New Roman" w:cs="Times New Roman"/>
                <w:sz w:val="24"/>
                <w:szCs w:val="24"/>
              </w:rPr>
            </w:pPr>
            <w:r w:rsidRPr="005D3D49">
              <w:rPr>
                <w:rFonts w:ascii="Times New Roman" w:hAnsi="Times New Roman" w:cs="Times New Roman"/>
                <w:sz w:val="24"/>
                <w:szCs w:val="24"/>
              </w:rPr>
              <w:t>Моя семья</w:t>
            </w:r>
          </w:p>
        </w:tc>
        <w:tc>
          <w:tcPr>
            <w:tcW w:w="4536" w:type="dxa"/>
            <w:gridSpan w:val="2"/>
          </w:tcPr>
          <w:p w:rsidR="009B03F2" w:rsidRPr="005D3D49" w:rsidRDefault="009B03F2" w:rsidP="008D05B9">
            <w:pPr>
              <w:rPr>
                <w:rFonts w:ascii="Times New Roman" w:hAnsi="Times New Roman" w:cs="Times New Roman"/>
                <w:sz w:val="24"/>
                <w:szCs w:val="24"/>
              </w:rPr>
            </w:pPr>
            <w:r w:rsidRPr="005D3D49">
              <w:rPr>
                <w:rFonts w:ascii="Times New Roman" w:hAnsi="Times New Roman" w:cs="Times New Roman"/>
                <w:sz w:val="24"/>
                <w:szCs w:val="24"/>
              </w:rPr>
              <w:t>Формировать у детей представления о семье, профессии родителей. Воспитывать у детей любовь и уважение к членам семьи, формировать умение проявлять заботу о родных людях. Совершенствовать стиль партнёрских отношений.</w:t>
            </w:r>
          </w:p>
          <w:p w:rsidR="009B03F2" w:rsidRPr="005D3D49" w:rsidRDefault="009B03F2" w:rsidP="008D05B9">
            <w:pPr>
              <w:rPr>
                <w:rFonts w:ascii="Times New Roman" w:hAnsi="Times New Roman" w:cs="Times New Roman"/>
                <w:sz w:val="24"/>
                <w:szCs w:val="24"/>
              </w:rPr>
            </w:pPr>
            <w:r w:rsidRPr="005D3D49">
              <w:rPr>
                <w:rFonts w:ascii="Times New Roman" w:hAnsi="Times New Roman" w:cs="Times New Roman"/>
                <w:sz w:val="24"/>
                <w:szCs w:val="24"/>
              </w:rPr>
              <w:t>Развивать коммуникативные навыки детей. Обогащать детско-родительские отношения опытом совместной творческой деятельности.</w:t>
            </w:r>
          </w:p>
        </w:tc>
        <w:tc>
          <w:tcPr>
            <w:tcW w:w="1530" w:type="dxa"/>
          </w:tcPr>
          <w:p w:rsidR="009B03F2" w:rsidRPr="005D3D49" w:rsidRDefault="009B03F2" w:rsidP="008D05B9">
            <w:pPr>
              <w:jc w:val="center"/>
              <w:rPr>
                <w:rFonts w:ascii="Times New Roman" w:hAnsi="Times New Roman" w:cs="Times New Roman"/>
                <w:sz w:val="24"/>
                <w:szCs w:val="24"/>
              </w:rPr>
            </w:pPr>
            <w:r w:rsidRPr="005D3D49">
              <w:rPr>
                <w:rFonts w:ascii="Times New Roman" w:hAnsi="Times New Roman" w:cs="Times New Roman"/>
                <w:sz w:val="24"/>
                <w:szCs w:val="24"/>
              </w:rPr>
              <w:t>Выставка фото-</w:t>
            </w:r>
          </w:p>
          <w:p w:rsidR="009B03F2" w:rsidRPr="005D3D49" w:rsidRDefault="009B03F2" w:rsidP="008D05B9">
            <w:pPr>
              <w:jc w:val="center"/>
              <w:rPr>
                <w:rFonts w:ascii="Times New Roman" w:hAnsi="Times New Roman" w:cs="Times New Roman"/>
                <w:sz w:val="24"/>
                <w:szCs w:val="24"/>
              </w:rPr>
            </w:pPr>
            <w:r w:rsidRPr="005D3D49">
              <w:rPr>
                <w:rFonts w:ascii="Times New Roman" w:hAnsi="Times New Roman" w:cs="Times New Roman"/>
                <w:sz w:val="24"/>
                <w:szCs w:val="24"/>
              </w:rPr>
              <w:t>коллажа «Дружная</w:t>
            </w:r>
          </w:p>
          <w:p w:rsidR="009B03F2" w:rsidRPr="005D3D49" w:rsidRDefault="009B03F2" w:rsidP="008D05B9">
            <w:pPr>
              <w:jc w:val="center"/>
              <w:rPr>
                <w:rFonts w:ascii="Times New Roman" w:hAnsi="Times New Roman" w:cs="Times New Roman"/>
                <w:sz w:val="24"/>
                <w:szCs w:val="24"/>
              </w:rPr>
            </w:pPr>
            <w:r w:rsidRPr="005D3D49">
              <w:rPr>
                <w:rFonts w:ascii="Times New Roman" w:hAnsi="Times New Roman" w:cs="Times New Roman"/>
                <w:sz w:val="24"/>
                <w:szCs w:val="24"/>
              </w:rPr>
              <w:t>семья»</w:t>
            </w:r>
          </w:p>
        </w:tc>
      </w:tr>
      <w:tr w:rsidR="009B03F2" w:rsidRPr="005D3D49" w:rsidTr="009B03F2">
        <w:trPr>
          <w:cantSplit/>
          <w:trHeight w:val="1134"/>
        </w:trPr>
        <w:tc>
          <w:tcPr>
            <w:tcW w:w="392" w:type="dxa"/>
            <w:vMerge/>
            <w:tcBorders>
              <w:right w:val="single" w:sz="4" w:space="0" w:color="auto"/>
            </w:tcBorders>
          </w:tcPr>
          <w:p w:rsidR="009B03F2" w:rsidRPr="005D3D49" w:rsidRDefault="009B03F2" w:rsidP="008D05B9">
            <w:pPr>
              <w:pStyle w:val="af2"/>
              <w:jc w:val="center"/>
              <w:rPr>
                <w:rFonts w:ascii="Times New Roman" w:hAnsi="Times New Roman" w:cs="Times New Roman"/>
                <w:b/>
                <w:sz w:val="24"/>
                <w:szCs w:val="24"/>
              </w:rPr>
            </w:pPr>
          </w:p>
        </w:tc>
        <w:tc>
          <w:tcPr>
            <w:tcW w:w="425" w:type="dxa"/>
            <w:tcBorders>
              <w:left w:val="single" w:sz="4" w:space="0" w:color="auto"/>
            </w:tcBorders>
            <w:textDirection w:val="btLr"/>
          </w:tcPr>
          <w:p w:rsidR="009B03F2" w:rsidRPr="005D3D49" w:rsidRDefault="009B03F2" w:rsidP="008D05B9">
            <w:pPr>
              <w:ind w:left="113" w:right="113"/>
              <w:jc w:val="center"/>
              <w:rPr>
                <w:rFonts w:ascii="Times New Roman" w:hAnsi="Times New Roman" w:cs="Times New Roman"/>
                <w:sz w:val="24"/>
                <w:szCs w:val="24"/>
              </w:rPr>
            </w:pPr>
            <w:r w:rsidRPr="005D3D49">
              <w:rPr>
                <w:rFonts w:ascii="Times New Roman" w:hAnsi="Times New Roman" w:cs="Times New Roman"/>
                <w:sz w:val="24"/>
                <w:szCs w:val="24"/>
              </w:rPr>
              <w:t>3 неделя</w:t>
            </w:r>
          </w:p>
        </w:tc>
        <w:tc>
          <w:tcPr>
            <w:tcW w:w="2297" w:type="dxa"/>
          </w:tcPr>
          <w:p w:rsidR="009B03F2" w:rsidRPr="005D3D49" w:rsidRDefault="009B03F2" w:rsidP="008D05B9">
            <w:pPr>
              <w:jc w:val="center"/>
              <w:rPr>
                <w:rFonts w:ascii="Times New Roman" w:eastAsia="Times New Roman" w:hAnsi="Times New Roman" w:cs="Times New Roman"/>
                <w:b/>
                <w:bCs/>
                <w:i/>
                <w:iCs/>
                <w:sz w:val="24"/>
                <w:szCs w:val="24"/>
              </w:rPr>
            </w:pPr>
            <w:r w:rsidRPr="005D3D49">
              <w:rPr>
                <w:rFonts w:ascii="Times New Roman" w:eastAsia="Times New Roman" w:hAnsi="Times New Roman" w:cs="Times New Roman"/>
                <w:b/>
                <w:bCs/>
                <w:i/>
                <w:iCs/>
                <w:sz w:val="24"/>
                <w:szCs w:val="24"/>
              </w:rPr>
              <w:t xml:space="preserve">17.07 </w:t>
            </w:r>
          </w:p>
          <w:p w:rsidR="009B03F2" w:rsidRPr="005D3D49" w:rsidRDefault="009B03F2" w:rsidP="008D05B9">
            <w:pPr>
              <w:jc w:val="center"/>
              <w:rPr>
                <w:rFonts w:ascii="Times New Roman" w:hAnsi="Times New Roman" w:cs="Times New Roman"/>
                <w:b/>
                <w:i/>
                <w:color w:val="000000" w:themeColor="text1"/>
                <w:sz w:val="24"/>
                <w:szCs w:val="24"/>
              </w:rPr>
            </w:pPr>
            <w:r w:rsidRPr="005D3D49">
              <w:rPr>
                <w:rFonts w:ascii="Times New Roman" w:eastAsia="Times New Roman" w:hAnsi="Times New Roman" w:cs="Times New Roman"/>
                <w:b/>
                <w:bCs/>
                <w:i/>
                <w:iCs/>
                <w:sz w:val="24"/>
                <w:szCs w:val="24"/>
              </w:rPr>
              <w:t>Единый день фольклора в Российской Федерации</w:t>
            </w:r>
          </w:p>
        </w:tc>
        <w:tc>
          <w:tcPr>
            <w:tcW w:w="1843" w:type="dxa"/>
          </w:tcPr>
          <w:p w:rsidR="009B03F2" w:rsidRPr="005D3D49" w:rsidRDefault="009B03F2" w:rsidP="008D05B9">
            <w:pPr>
              <w:jc w:val="center"/>
              <w:rPr>
                <w:rFonts w:ascii="Times New Roman" w:hAnsi="Times New Roman" w:cs="Times New Roman"/>
                <w:sz w:val="24"/>
                <w:szCs w:val="24"/>
              </w:rPr>
            </w:pPr>
            <w:r w:rsidRPr="005D3D49">
              <w:rPr>
                <w:rFonts w:ascii="Times New Roman" w:hAnsi="Times New Roman" w:cs="Times New Roman"/>
                <w:sz w:val="24"/>
                <w:szCs w:val="24"/>
              </w:rPr>
              <w:t>Мир фольклора</w:t>
            </w:r>
          </w:p>
        </w:tc>
        <w:tc>
          <w:tcPr>
            <w:tcW w:w="4536" w:type="dxa"/>
            <w:gridSpan w:val="2"/>
          </w:tcPr>
          <w:p w:rsidR="009B03F2" w:rsidRPr="005D3D49" w:rsidRDefault="009B03F2" w:rsidP="008D05B9">
            <w:pPr>
              <w:rPr>
                <w:rFonts w:ascii="Times New Roman" w:hAnsi="Times New Roman" w:cs="Times New Roman"/>
                <w:sz w:val="24"/>
                <w:szCs w:val="24"/>
              </w:rPr>
            </w:pPr>
            <w:r w:rsidRPr="005D3D49">
              <w:rPr>
                <w:rFonts w:ascii="Times New Roman" w:hAnsi="Times New Roman" w:cs="Times New Roman"/>
                <w:sz w:val="24"/>
                <w:szCs w:val="24"/>
              </w:rPr>
              <w:t xml:space="preserve">Продолжать знакомить детей с устным народным творчеством, предметами быта, музыкальными инструментами русского народа в старину. Расширять знания детей о фольклорном жанре: потешки, приговоры, песенки, </w:t>
            </w:r>
            <w:proofErr w:type="spellStart"/>
            <w:r w:rsidRPr="005D3D49">
              <w:rPr>
                <w:rFonts w:ascii="Times New Roman" w:hAnsi="Times New Roman" w:cs="Times New Roman"/>
                <w:sz w:val="24"/>
                <w:szCs w:val="24"/>
              </w:rPr>
              <w:t>заклички</w:t>
            </w:r>
            <w:proofErr w:type="spellEnd"/>
            <w:r w:rsidRPr="005D3D49">
              <w:rPr>
                <w:rFonts w:ascii="Times New Roman" w:hAnsi="Times New Roman" w:cs="Times New Roman"/>
                <w:sz w:val="24"/>
                <w:szCs w:val="24"/>
              </w:rPr>
              <w:t xml:space="preserve">, игры, считалки, </w:t>
            </w:r>
            <w:proofErr w:type="spellStart"/>
            <w:r w:rsidRPr="005D3D49">
              <w:rPr>
                <w:rFonts w:ascii="Times New Roman" w:hAnsi="Times New Roman" w:cs="Times New Roman"/>
                <w:sz w:val="24"/>
                <w:szCs w:val="24"/>
              </w:rPr>
              <w:t>пестушки</w:t>
            </w:r>
            <w:proofErr w:type="spellEnd"/>
            <w:r w:rsidRPr="005D3D49">
              <w:rPr>
                <w:rFonts w:ascii="Times New Roman" w:hAnsi="Times New Roman" w:cs="Times New Roman"/>
                <w:sz w:val="24"/>
                <w:szCs w:val="24"/>
              </w:rPr>
              <w:t xml:space="preserve">, прибаутки, колыбельные песни. Развивать интерес и творческие способности к </w:t>
            </w:r>
            <w:proofErr w:type="spellStart"/>
            <w:r w:rsidRPr="005D3D49">
              <w:rPr>
                <w:rFonts w:ascii="Times New Roman" w:hAnsi="Times New Roman" w:cs="Times New Roman"/>
                <w:sz w:val="24"/>
                <w:szCs w:val="24"/>
              </w:rPr>
              <w:t>инсценированию</w:t>
            </w:r>
            <w:proofErr w:type="spellEnd"/>
            <w:r w:rsidRPr="005D3D49">
              <w:rPr>
                <w:rFonts w:ascii="Times New Roman" w:hAnsi="Times New Roman" w:cs="Times New Roman"/>
                <w:sz w:val="24"/>
                <w:szCs w:val="24"/>
              </w:rPr>
              <w:t xml:space="preserve"> песен, сказок и других произведений русского народного творчества. Воспитывать любовь и уважение к устному народному творчеству, как жанру русской культуры.</w:t>
            </w:r>
          </w:p>
        </w:tc>
        <w:tc>
          <w:tcPr>
            <w:tcW w:w="1530" w:type="dxa"/>
          </w:tcPr>
          <w:p w:rsidR="009B03F2" w:rsidRPr="005D3D49" w:rsidRDefault="009B03F2" w:rsidP="008D05B9">
            <w:pPr>
              <w:jc w:val="center"/>
              <w:rPr>
                <w:rFonts w:ascii="Times New Roman" w:hAnsi="Times New Roman" w:cs="Times New Roman"/>
                <w:sz w:val="24"/>
                <w:szCs w:val="24"/>
              </w:rPr>
            </w:pPr>
            <w:r>
              <w:rPr>
                <w:rFonts w:ascii="Times New Roman" w:hAnsi="Times New Roman" w:cs="Times New Roman"/>
                <w:sz w:val="24"/>
                <w:szCs w:val="24"/>
              </w:rPr>
              <w:t>Театрализованное представление: «В гости к бабушке Арине»</w:t>
            </w:r>
          </w:p>
        </w:tc>
      </w:tr>
      <w:tr w:rsidR="009B03F2" w:rsidRPr="005D3D49" w:rsidTr="009B03F2">
        <w:trPr>
          <w:cantSplit/>
          <w:trHeight w:val="1134"/>
        </w:trPr>
        <w:tc>
          <w:tcPr>
            <w:tcW w:w="392" w:type="dxa"/>
            <w:vMerge/>
            <w:tcBorders>
              <w:right w:val="single" w:sz="4" w:space="0" w:color="auto"/>
            </w:tcBorders>
          </w:tcPr>
          <w:p w:rsidR="009B03F2" w:rsidRPr="005D3D49" w:rsidRDefault="009B03F2" w:rsidP="008D05B9">
            <w:pPr>
              <w:pStyle w:val="af2"/>
              <w:jc w:val="center"/>
              <w:rPr>
                <w:rFonts w:ascii="Times New Roman" w:hAnsi="Times New Roman" w:cs="Times New Roman"/>
                <w:b/>
                <w:sz w:val="24"/>
                <w:szCs w:val="24"/>
              </w:rPr>
            </w:pPr>
          </w:p>
        </w:tc>
        <w:tc>
          <w:tcPr>
            <w:tcW w:w="425" w:type="dxa"/>
            <w:tcBorders>
              <w:left w:val="single" w:sz="4" w:space="0" w:color="auto"/>
            </w:tcBorders>
            <w:textDirection w:val="btLr"/>
          </w:tcPr>
          <w:p w:rsidR="009B03F2" w:rsidRPr="005D3D49" w:rsidRDefault="009B03F2" w:rsidP="008D05B9">
            <w:pPr>
              <w:ind w:left="113" w:right="113"/>
              <w:jc w:val="center"/>
              <w:rPr>
                <w:rFonts w:ascii="Times New Roman" w:hAnsi="Times New Roman" w:cs="Times New Roman"/>
                <w:sz w:val="24"/>
                <w:szCs w:val="24"/>
              </w:rPr>
            </w:pPr>
            <w:r w:rsidRPr="005D3D49">
              <w:rPr>
                <w:rFonts w:ascii="Times New Roman" w:hAnsi="Times New Roman" w:cs="Times New Roman"/>
                <w:sz w:val="24"/>
                <w:szCs w:val="24"/>
              </w:rPr>
              <w:t>4 неделя</w:t>
            </w:r>
          </w:p>
        </w:tc>
        <w:tc>
          <w:tcPr>
            <w:tcW w:w="2297" w:type="dxa"/>
          </w:tcPr>
          <w:p w:rsidR="009B03F2" w:rsidRPr="005D3D49" w:rsidRDefault="009B03F2" w:rsidP="008D05B9">
            <w:pPr>
              <w:jc w:val="center"/>
              <w:rPr>
                <w:rFonts w:ascii="Times New Roman" w:hAnsi="Times New Roman" w:cs="Times New Roman"/>
                <w:b/>
                <w:i/>
                <w:color w:val="000000" w:themeColor="text1"/>
                <w:sz w:val="24"/>
                <w:szCs w:val="24"/>
              </w:rPr>
            </w:pPr>
            <w:r w:rsidRPr="005D3D49">
              <w:rPr>
                <w:rFonts w:ascii="Times New Roman" w:hAnsi="Times New Roman" w:cs="Times New Roman"/>
                <w:b/>
                <w:i/>
                <w:color w:val="000000" w:themeColor="text1"/>
                <w:sz w:val="24"/>
                <w:szCs w:val="24"/>
              </w:rPr>
              <w:t>23.07</w:t>
            </w:r>
          </w:p>
          <w:p w:rsidR="009B03F2" w:rsidRPr="005D3D49" w:rsidRDefault="009B03F2" w:rsidP="008D05B9">
            <w:pPr>
              <w:jc w:val="center"/>
              <w:rPr>
                <w:rFonts w:ascii="Times New Roman" w:hAnsi="Times New Roman" w:cs="Times New Roman"/>
                <w:b/>
                <w:i/>
                <w:color w:val="000000" w:themeColor="text1"/>
                <w:sz w:val="24"/>
                <w:szCs w:val="24"/>
              </w:rPr>
            </w:pPr>
            <w:r w:rsidRPr="005D3D49">
              <w:rPr>
                <w:rFonts w:ascii="Times New Roman" w:hAnsi="Times New Roman" w:cs="Times New Roman"/>
                <w:b/>
                <w:i/>
                <w:color w:val="000000" w:themeColor="text1"/>
                <w:sz w:val="24"/>
                <w:szCs w:val="24"/>
              </w:rPr>
              <w:t>Всемирный день китов и дельфинов</w:t>
            </w:r>
          </w:p>
        </w:tc>
        <w:tc>
          <w:tcPr>
            <w:tcW w:w="1843" w:type="dxa"/>
          </w:tcPr>
          <w:p w:rsidR="009B03F2" w:rsidRPr="005D3D49" w:rsidRDefault="009B03F2" w:rsidP="008D05B9">
            <w:pPr>
              <w:jc w:val="center"/>
              <w:rPr>
                <w:rFonts w:ascii="Times New Roman" w:eastAsia="Times New Roman" w:hAnsi="Times New Roman" w:cs="Times New Roman"/>
                <w:sz w:val="24"/>
                <w:szCs w:val="24"/>
                <w:lang w:eastAsia="ru-RU"/>
              </w:rPr>
            </w:pPr>
            <w:r w:rsidRPr="005D3D49">
              <w:rPr>
                <w:rFonts w:ascii="Times New Roman" w:eastAsia="Arial Unicode MS" w:hAnsi="Times New Roman" w:cs="Times New Roman"/>
                <w:color w:val="000000"/>
                <w:sz w:val="24"/>
                <w:szCs w:val="24"/>
                <w:lang w:eastAsia="ru-RU"/>
              </w:rPr>
              <w:t>Мы друзья природы.  Неделя экологи</w:t>
            </w:r>
            <w:r>
              <w:rPr>
                <w:rFonts w:ascii="Times New Roman" w:eastAsia="Arial Unicode MS" w:hAnsi="Times New Roman" w:cs="Times New Roman"/>
                <w:color w:val="000000"/>
                <w:sz w:val="24"/>
                <w:szCs w:val="24"/>
                <w:lang w:eastAsia="ru-RU"/>
              </w:rPr>
              <w:t>и.</w:t>
            </w:r>
          </w:p>
          <w:p w:rsidR="009B03F2" w:rsidRPr="005D3D49" w:rsidRDefault="009B03F2" w:rsidP="008D05B9">
            <w:pPr>
              <w:jc w:val="center"/>
              <w:rPr>
                <w:rFonts w:ascii="Times New Roman" w:hAnsi="Times New Roman" w:cs="Times New Roman"/>
                <w:sz w:val="24"/>
                <w:szCs w:val="24"/>
              </w:rPr>
            </w:pPr>
          </w:p>
        </w:tc>
        <w:tc>
          <w:tcPr>
            <w:tcW w:w="4536" w:type="dxa"/>
            <w:gridSpan w:val="2"/>
          </w:tcPr>
          <w:p w:rsidR="009B03F2" w:rsidRPr="005D3D49" w:rsidRDefault="009B03F2" w:rsidP="008D05B9">
            <w:pPr>
              <w:rPr>
                <w:rFonts w:ascii="Times New Roman" w:hAnsi="Times New Roman" w:cs="Times New Roman"/>
                <w:sz w:val="24"/>
                <w:szCs w:val="24"/>
              </w:rPr>
            </w:pPr>
            <w:r w:rsidRPr="005D3D49">
              <w:rPr>
                <w:rFonts w:ascii="Times New Roman" w:hAnsi="Times New Roman" w:cs="Times New Roman"/>
                <w:sz w:val="24"/>
                <w:szCs w:val="24"/>
              </w:rPr>
              <w:t>Подвести детей к пониманию того, что жизнь человека на Земле во многом зависит от окружающей среды: чистый воздух, вода, лес, почва. Закреплять умение правильно вести себя в природе (любоваться красотой природы весной, наблюдать за растениями и животными, не нанося им вред), охранять, защищать природу от мусора, загрязнения воды, уничтожения растений. Знакомить с растениями и животными, встречающимися в нашей местности и занесенными в Красную книгу.</w:t>
            </w:r>
          </w:p>
        </w:tc>
        <w:tc>
          <w:tcPr>
            <w:tcW w:w="1530" w:type="dxa"/>
          </w:tcPr>
          <w:p w:rsidR="009B03F2" w:rsidRPr="005D3D49" w:rsidRDefault="009B03F2" w:rsidP="008D05B9">
            <w:pPr>
              <w:jc w:val="center"/>
              <w:rPr>
                <w:rFonts w:ascii="Times New Roman" w:hAnsi="Times New Roman" w:cs="Times New Roman"/>
                <w:sz w:val="24"/>
                <w:szCs w:val="24"/>
              </w:rPr>
            </w:pPr>
            <w:r w:rsidRPr="005D3D49">
              <w:rPr>
                <w:rFonts w:ascii="Times New Roman" w:hAnsi="Times New Roman" w:cs="Times New Roman"/>
                <w:sz w:val="24"/>
                <w:szCs w:val="24"/>
              </w:rPr>
              <w:t>Экологическая викторина «Знатоки родной природы»</w:t>
            </w:r>
          </w:p>
        </w:tc>
      </w:tr>
      <w:tr w:rsidR="009B03F2" w:rsidRPr="005D3D49" w:rsidTr="009B03F2">
        <w:trPr>
          <w:cantSplit/>
          <w:trHeight w:val="1134"/>
        </w:trPr>
        <w:tc>
          <w:tcPr>
            <w:tcW w:w="392" w:type="dxa"/>
            <w:vMerge w:val="restart"/>
            <w:tcBorders>
              <w:right w:val="single" w:sz="4" w:space="0" w:color="auto"/>
            </w:tcBorders>
            <w:textDirection w:val="btLr"/>
          </w:tcPr>
          <w:p w:rsidR="009B03F2" w:rsidRPr="005D3D49" w:rsidRDefault="009B03F2" w:rsidP="008D05B9">
            <w:pPr>
              <w:pStyle w:val="af2"/>
              <w:jc w:val="center"/>
              <w:rPr>
                <w:rFonts w:ascii="Times New Roman" w:hAnsi="Times New Roman" w:cs="Times New Roman"/>
                <w:b/>
                <w:sz w:val="24"/>
                <w:szCs w:val="24"/>
              </w:rPr>
            </w:pPr>
            <w:r w:rsidRPr="005D3D49">
              <w:rPr>
                <w:rFonts w:ascii="Times New Roman" w:hAnsi="Times New Roman" w:cs="Times New Roman"/>
                <w:b/>
                <w:sz w:val="24"/>
                <w:szCs w:val="24"/>
              </w:rPr>
              <w:t>АВГУСТ</w:t>
            </w:r>
          </w:p>
        </w:tc>
        <w:tc>
          <w:tcPr>
            <w:tcW w:w="425" w:type="dxa"/>
            <w:tcBorders>
              <w:left w:val="single" w:sz="4" w:space="0" w:color="auto"/>
            </w:tcBorders>
            <w:textDirection w:val="btLr"/>
          </w:tcPr>
          <w:p w:rsidR="009B03F2" w:rsidRPr="005D3D49" w:rsidRDefault="009B03F2" w:rsidP="008D05B9">
            <w:pPr>
              <w:ind w:left="113" w:right="113"/>
              <w:jc w:val="center"/>
              <w:rPr>
                <w:rFonts w:ascii="Times New Roman" w:hAnsi="Times New Roman" w:cs="Times New Roman"/>
                <w:sz w:val="24"/>
                <w:szCs w:val="24"/>
              </w:rPr>
            </w:pPr>
            <w:r w:rsidRPr="005D3D49">
              <w:rPr>
                <w:rFonts w:ascii="Times New Roman" w:hAnsi="Times New Roman" w:cs="Times New Roman"/>
                <w:sz w:val="24"/>
                <w:szCs w:val="24"/>
              </w:rPr>
              <w:t>1 неделя</w:t>
            </w:r>
          </w:p>
        </w:tc>
        <w:tc>
          <w:tcPr>
            <w:tcW w:w="2297" w:type="dxa"/>
          </w:tcPr>
          <w:p w:rsidR="009B03F2" w:rsidRPr="005D3D49" w:rsidRDefault="009B03F2" w:rsidP="008D05B9">
            <w:pPr>
              <w:jc w:val="center"/>
              <w:rPr>
                <w:rFonts w:ascii="Times New Roman" w:hAnsi="Times New Roman" w:cs="Times New Roman"/>
                <w:b/>
                <w:i/>
                <w:color w:val="000000" w:themeColor="text1"/>
                <w:sz w:val="24"/>
                <w:szCs w:val="24"/>
              </w:rPr>
            </w:pPr>
            <w:r w:rsidRPr="005D3D49">
              <w:rPr>
                <w:rFonts w:ascii="Times New Roman" w:hAnsi="Times New Roman" w:cs="Times New Roman"/>
                <w:b/>
                <w:i/>
                <w:color w:val="000000" w:themeColor="text1"/>
                <w:sz w:val="24"/>
                <w:szCs w:val="24"/>
              </w:rPr>
              <w:t>30.07 Международный день дружбы</w:t>
            </w:r>
          </w:p>
        </w:tc>
        <w:tc>
          <w:tcPr>
            <w:tcW w:w="1843" w:type="dxa"/>
          </w:tcPr>
          <w:p w:rsidR="009B03F2" w:rsidRPr="005D3D49" w:rsidRDefault="009B03F2" w:rsidP="008D05B9">
            <w:pPr>
              <w:jc w:val="center"/>
              <w:rPr>
                <w:rFonts w:ascii="Times New Roman" w:hAnsi="Times New Roman" w:cs="Times New Roman"/>
                <w:sz w:val="24"/>
                <w:szCs w:val="24"/>
              </w:rPr>
            </w:pPr>
            <w:r w:rsidRPr="005D3D49">
              <w:rPr>
                <w:rFonts w:ascii="Times New Roman" w:hAnsi="Times New Roman" w:cs="Times New Roman"/>
                <w:sz w:val="24"/>
                <w:szCs w:val="24"/>
              </w:rPr>
              <w:t>Мы дружные ребята</w:t>
            </w:r>
          </w:p>
        </w:tc>
        <w:tc>
          <w:tcPr>
            <w:tcW w:w="4536" w:type="dxa"/>
            <w:gridSpan w:val="2"/>
          </w:tcPr>
          <w:p w:rsidR="009B03F2" w:rsidRPr="005D3D49" w:rsidRDefault="009B03F2" w:rsidP="008D05B9">
            <w:pPr>
              <w:rPr>
                <w:rFonts w:ascii="Times New Roman" w:hAnsi="Times New Roman" w:cs="Times New Roman"/>
                <w:sz w:val="24"/>
                <w:szCs w:val="24"/>
              </w:rPr>
            </w:pPr>
            <w:r w:rsidRPr="005D3D49">
              <w:rPr>
                <w:rFonts w:ascii="Times New Roman" w:hAnsi="Times New Roman" w:cs="Times New Roman"/>
                <w:sz w:val="24"/>
                <w:szCs w:val="24"/>
              </w:rPr>
              <w:t>Формировать первичное понимание того, что такое хорошо и что такое плохо. Способствовать накоплению опыта доброжелательных взаимоотношений со сверстниками, воспитывать эмоциональную отзывчивость. Формировать элементарные навыки вежливого обращения: здороваться, прощаться, обращаться с просьбой, называть друг друга по имени, воспитателя по имени и отчеству.</w:t>
            </w:r>
          </w:p>
        </w:tc>
        <w:tc>
          <w:tcPr>
            <w:tcW w:w="1530" w:type="dxa"/>
          </w:tcPr>
          <w:p w:rsidR="009B03F2" w:rsidRPr="005D3D49" w:rsidRDefault="009B03F2" w:rsidP="008D05B9">
            <w:pPr>
              <w:jc w:val="center"/>
              <w:rPr>
                <w:rFonts w:ascii="Times New Roman" w:hAnsi="Times New Roman" w:cs="Times New Roman"/>
                <w:sz w:val="24"/>
                <w:szCs w:val="24"/>
              </w:rPr>
            </w:pPr>
            <w:r w:rsidRPr="005D3D49">
              <w:rPr>
                <w:rFonts w:ascii="Times New Roman" w:hAnsi="Times New Roman" w:cs="Times New Roman"/>
                <w:sz w:val="24"/>
                <w:szCs w:val="24"/>
              </w:rPr>
              <w:t>Выставка детского творчества «Дружба крепкая».</w:t>
            </w:r>
          </w:p>
        </w:tc>
      </w:tr>
      <w:tr w:rsidR="009B03F2" w:rsidRPr="005D3D49" w:rsidTr="009B03F2">
        <w:trPr>
          <w:cantSplit/>
          <w:trHeight w:val="1134"/>
        </w:trPr>
        <w:tc>
          <w:tcPr>
            <w:tcW w:w="392" w:type="dxa"/>
            <w:vMerge/>
            <w:tcBorders>
              <w:right w:val="single" w:sz="4" w:space="0" w:color="auto"/>
            </w:tcBorders>
          </w:tcPr>
          <w:p w:rsidR="009B03F2" w:rsidRPr="005D3D49" w:rsidRDefault="009B03F2" w:rsidP="008D05B9">
            <w:pPr>
              <w:pStyle w:val="af2"/>
              <w:jc w:val="center"/>
              <w:rPr>
                <w:rFonts w:ascii="Times New Roman" w:hAnsi="Times New Roman" w:cs="Times New Roman"/>
                <w:b/>
                <w:sz w:val="24"/>
                <w:szCs w:val="24"/>
              </w:rPr>
            </w:pPr>
          </w:p>
        </w:tc>
        <w:tc>
          <w:tcPr>
            <w:tcW w:w="425" w:type="dxa"/>
            <w:tcBorders>
              <w:left w:val="single" w:sz="4" w:space="0" w:color="auto"/>
            </w:tcBorders>
            <w:textDirection w:val="btLr"/>
          </w:tcPr>
          <w:p w:rsidR="009B03F2" w:rsidRPr="005D3D49" w:rsidRDefault="009B03F2" w:rsidP="008D05B9">
            <w:pPr>
              <w:ind w:left="113" w:right="113"/>
              <w:jc w:val="center"/>
              <w:rPr>
                <w:rFonts w:ascii="Times New Roman" w:hAnsi="Times New Roman" w:cs="Times New Roman"/>
                <w:sz w:val="24"/>
                <w:szCs w:val="24"/>
              </w:rPr>
            </w:pPr>
            <w:r w:rsidRPr="005D3D49">
              <w:rPr>
                <w:rFonts w:ascii="Times New Roman" w:hAnsi="Times New Roman" w:cs="Times New Roman"/>
                <w:sz w:val="24"/>
                <w:szCs w:val="24"/>
              </w:rPr>
              <w:t>2 неделя</w:t>
            </w:r>
          </w:p>
        </w:tc>
        <w:tc>
          <w:tcPr>
            <w:tcW w:w="2297" w:type="dxa"/>
          </w:tcPr>
          <w:p w:rsidR="009B03F2" w:rsidRPr="005D3D49" w:rsidRDefault="009B03F2" w:rsidP="008D05B9">
            <w:pPr>
              <w:jc w:val="center"/>
              <w:rPr>
                <w:rFonts w:ascii="Times New Roman" w:hAnsi="Times New Roman" w:cs="Times New Roman"/>
                <w:b/>
                <w:i/>
                <w:color w:val="000000" w:themeColor="text1"/>
                <w:sz w:val="24"/>
                <w:szCs w:val="24"/>
              </w:rPr>
            </w:pPr>
            <w:r w:rsidRPr="005D3D49">
              <w:rPr>
                <w:rFonts w:ascii="Times New Roman" w:hAnsi="Times New Roman" w:cs="Times New Roman"/>
                <w:b/>
                <w:i/>
                <w:color w:val="000000" w:themeColor="text1"/>
                <w:sz w:val="24"/>
                <w:szCs w:val="24"/>
              </w:rPr>
              <w:t>05.08</w:t>
            </w:r>
          </w:p>
          <w:p w:rsidR="009B03F2" w:rsidRPr="005D3D49" w:rsidRDefault="009B03F2" w:rsidP="008D05B9">
            <w:pPr>
              <w:jc w:val="center"/>
              <w:rPr>
                <w:rFonts w:ascii="Times New Roman" w:hAnsi="Times New Roman" w:cs="Times New Roman"/>
                <w:b/>
                <w:i/>
                <w:color w:val="000000" w:themeColor="text1"/>
                <w:sz w:val="24"/>
                <w:szCs w:val="24"/>
              </w:rPr>
            </w:pPr>
            <w:r w:rsidRPr="005D3D49">
              <w:rPr>
                <w:rFonts w:ascii="Times New Roman" w:hAnsi="Times New Roman" w:cs="Times New Roman"/>
                <w:b/>
                <w:i/>
                <w:color w:val="000000" w:themeColor="text1"/>
                <w:sz w:val="24"/>
                <w:szCs w:val="24"/>
              </w:rPr>
              <w:t>Международный день светофора</w:t>
            </w:r>
          </w:p>
        </w:tc>
        <w:tc>
          <w:tcPr>
            <w:tcW w:w="1843" w:type="dxa"/>
          </w:tcPr>
          <w:p w:rsidR="009B03F2" w:rsidRPr="005D3D49" w:rsidRDefault="009B03F2" w:rsidP="008D05B9">
            <w:pPr>
              <w:jc w:val="center"/>
              <w:rPr>
                <w:rFonts w:ascii="Times New Roman" w:hAnsi="Times New Roman" w:cs="Times New Roman"/>
                <w:sz w:val="24"/>
                <w:szCs w:val="24"/>
              </w:rPr>
            </w:pPr>
            <w:r w:rsidRPr="005D3D49">
              <w:rPr>
                <w:rFonts w:ascii="Times New Roman" w:hAnsi="Times New Roman" w:cs="Times New Roman"/>
                <w:sz w:val="24"/>
                <w:szCs w:val="24"/>
              </w:rPr>
              <w:t>Неделя Дорожного движения</w:t>
            </w:r>
          </w:p>
        </w:tc>
        <w:tc>
          <w:tcPr>
            <w:tcW w:w="4536" w:type="dxa"/>
            <w:gridSpan w:val="2"/>
          </w:tcPr>
          <w:p w:rsidR="009B03F2" w:rsidRPr="005D3D49" w:rsidRDefault="009B03F2" w:rsidP="008D05B9">
            <w:pPr>
              <w:rPr>
                <w:rFonts w:ascii="Times New Roman" w:hAnsi="Times New Roman" w:cs="Times New Roman"/>
                <w:sz w:val="24"/>
                <w:szCs w:val="24"/>
              </w:rPr>
            </w:pPr>
            <w:r w:rsidRPr="005D3D49">
              <w:rPr>
                <w:rFonts w:ascii="Times New Roman" w:hAnsi="Times New Roman" w:cs="Times New Roman"/>
                <w:sz w:val="24"/>
                <w:szCs w:val="24"/>
              </w:rPr>
              <w:t>Закреплять знания детей о правилах дорожного движения и поведения на улице. Закреплять правила поведения в общественном транспорте.</w:t>
            </w:r>
          </w:p>
        </w:tc>
        <w:tc>
          <w:tcPr>
            <w:tcW w:w="1530" w:type="dxa"/>
          </w:tcPr>
          <w:p w:rsidR="009B03F2" w:rsidRPr="005D3D49" w:rsidRDefault="009B03F2" w:rsidP="008D05B9">
            <w:pPr>
              <w:jc w:val="center"/>
              <w:rPr>
                <w:rFonts w:ascii="Times New Roman" w:hAnsi="Times New Roman" w:cs="Times New Roman"/>
                <w:sz w:val="24"/>
                <w:szCs w:val="24"/>
              </w:rPr>
            </w:pPr>
            <w:r w:rsidRPr="005D3D49">
              <w:rPr>
                <w:rFonts w:ascii="Times New Roman" w:hAnsi="Times New Roman" w:cs="Times New Roman"/>
                <w:sz w:val="24"/>
                <w:szCs w:val="24"/>
              </w:rPr>
              <w:t>Викторина по</w:t>
            </w:r>
          </w:p>
          <w:p w:rsidR="009B03F2" w:rsidRPr="005D3D49" w:rsidRDefault="009B03F2" w:rsidP="008D05B9">
            <w:pPr>
              <w:jc w:val="center"/>
              <w:rPr>
                <w:rFonts w:ascii="Times New Roman" w:hAnsi="Times New Roman" w:cs="Times New Roman"/>
                <w:sz w:val="24"/>
                <w:szCs w:val="24"/>
              </w:rPr>
            </w:pPr>
            <w:r w:rsidRPr="005D3D49">
              <w:rPr>
                <w:rFonts w:ascii="Times New Roman" w:hAnsi="Times New Roman" w:cs="Times New Roman"/>
                <w:sz w:val="24"/>
                <w:szCs w:val="24"/>
              </w:rPr>
              <w:t>Правилам дорожного движения.</w:t>
            </w:r>
          </w:p>
        </w:tc>
      </w:tr>
      <w:tr w:rsidR="009B03F2" w:rsidRPr="005D3D49" w:rsidTr="009B03F2">
        <w:trPr>
          <w:cantSplit/>
          <w:trHeight w:val="1134"/>
        </w:trPr>
        <w:tc>
          <w:tcPr>
            <w:tcW w:w="392" w:type="dxa"/>
            <w:vMerge/>
            <w:tcBorders>
              <w:right w:val="single" w:sz="4" w:space="0" w:color="auto"/>
            </w:tcBorders>
          </w:tcPr>
          <w:p w:rsidR="009B03F2" w:rsidRPr="005D3D49" w:rsidRDefault="009B03F2" w:rsidP="008D05B9">
            <w:pPr>
              <w:pStyle w:val="af2"/>
              <w:jc w:val="center"/>
              <w:rPr>
                <w:rFonts w:ascii="Times New Roman" w:hAnsi="Times New Roman" w:cs="Times New Roman"/>
                <w:b/>
                <w:sz w:val="24"/>
                <w:szCs w:val="24"/>
              </w:rPr>
            </w:pPr>
          </w:p>
        </w:tc>
        <w:tc>
          <w:tcPr>
            <w:tcW w:w="425" w:type="dxa"/>
            <w:tcBorders>
              <w:left w:val="single" w:sz="4" w:space="0" w:color="auto"/>
            </w:tcBorders>
            <w:textDirection w:val="btLr"/>
          </w:tcPr>
          <w:p w:rsidR="009B03F2" w:rsidRPr="005D3D49" w:rsidRDefault="009B03F2" w:rsidP="008D05B9">
            <w:pPr>
              <w:ind w:left="113" w:right="113"/>
              <w:jc w:val="center"/>
              <w:rPr>
                <w:rFonts w:ascii="Times New Roman" w:hAnsi="Times New Roman" w:cs="Times New Roman"/>
                <w:sz w:val="24"/>
                <w:szCs w:val="24"/>
              </w:rPr>
            </w:pPr>
            <w:r w:rsidRPr="005D3D49">
              <w:rPr>
                <w:rFonts w:ascii="Times New Roman" w:hAnsi="Times New Roman" w:cs="Times New Roman"/>
                <w:sz w:val="24"/>
                <w:szCs w:val="24"/>
              </w:rPr>
              <w:t>3 неделя</w:t>
            </w:r>
          </w:p>
        </w:tc>
        <w:tc>
          <w:tcPr>
            <w:tcW w:w="2297" w:type="dxa"/>
          </w:tcPr>
          <w:p w:rsidR="009B03F2" w:rsidRPr="005D3D49" w:rsidRDefault="009B03F2" w:rsidP="008D05B9">
            <w:pPr>
              <w:jc w:val="center"/>
              <w:rPr>
                <w:rFonts w:ascii="Times New Roman" w:hAnsi="Times New Roman" w:cs="Times New Roman"/>
                <w:b/>
                <w:i/>
                <w:color w:val="000000" w:themeColor="text1"/>
                <w:sz w:val="24"/>
                <w:szCs w:val="24"/>
              </w:rPr>
            </w:pPr>
            <w:r w:rsidRPr="005D3D49">
              <w:rPr>
                <w:rFonts w:ascii="Times New Roman" w:hAnsi="Times New Roman" w:cs="Times New Roman"/>
                <w:b/>
                <w:i/>
                <w:color w:val="000000" w:themeColor="text1"/>
                <w:sz w:val="24"/>
                <w:szCs w:val="24"/>
              </w:rPr>
              <w:t>12.08</w:t>
            </w:r>
          </w:p>
          <w:p w:rsidR="009B03F2" w:rsidRPr="005D3D49" w:rsidRDefault="009B03F2" w:rsidP="008D05B9">
            <w:pPr>
              <w:jc w:val="center"/>
              <w:rPr>
                <w:rFonts w:ascii="Times New Roman" w:hAnsi="Times New Roman" w:cs="Times New Roman"/>
                <w:b/>
                <w:i/>
                <w:color w:val="000000" w:themeColor="text1"/>
                <w:sz w:val="24"/>
                <w:szCs w:val="24"/>
              </w:rPr>
            </w:pPr>
            <w:r w:rsidRPr="005D3D49">
              <w:rPr>
                <w:rFonts w:ascii="Times New Roman" w:hAnsi="Times New Roman" w:cs="Times New Roman"/>
                <w:b/>
                <w:i/>
                <w:color w:val="000000" w:themeColor="text1"/>
                <w:sz w:val="24"/>
                <w:szCs w:val="24"/>
              </w:rPr>
              <w:t>День физкультурника</w:t>
            </w:r>
          </w:p>
        </w:tc>
        <w:tc>
          <w:tcPr>
            <w:tcW w:w="1843" w:type="dxa"/>
          </w:tcPr>
          <w:p w:rsidR="009B03F2" w:rsidRPr="005D3D49" w:rsidRDefault="009B03F2" w:rsidP="008D05B9">
            <w:pPr>
              <w:jc w:val="center"/>
              <w:rPr>
                <w:rFonts w:ascii="Times New Roman" w:hAnsi="Times New Roman" w:cs="Times New Roman"/>
                <w:sz w:val="24"/>
                <w:szCs w:val="24"/>
              </w:rPr>
            </w:pPr>
            <w:r w:rsidRPr="005D3D49">
              <w:rPr>
                <w:rFonts w:ascii="Times New Roman" w:hAnsi="Times New Roman" w:cs="Times New Roman"/>
                <w:sz w:val="24"/>
                <w:szCs w:val="24"/>
              </w:rPr>
              <w:t>Олимпийская неделя</w:t>
            </w:r>
          </w:p>
        </w:tc>
        <w:tc>
          <w:tcPr>
            <w:tcW w:w="4536" w:type="dxa"/>
            <w:gridSpan w:val="2"/>
          </w:tcPr>
          <w:p w:rsidR="009B03F2" w:rsidRPr="005D3D49" w:rsidRDefault="009B03F2" w:rsidP="008D05B9">
            <w:pPr>
              <w:rPr>
                <w:rFonts w:ascii="Times New Roman" w:hAnsi="Times New Roman" w:cs="Times New Roman"/>
                <w:sz w:val="24"/>
                <w:szCs w:val="24"/>
              </w:rPr>
            </w:pPr>
            <w:r w:rsidRPr="005D3D49">
              <w:rPr>
                <w:rFonts w:ascii="Times New Roman" w:hAnsi="Times New Roman" w:cs="Times New Roman"/>
                <w:sz w:val="24"/>
                <w:szCs w:val="24"/>
              </w:rPr>
              <w:t>Формировать представления об Олимпийских играх, их истории, традициях, символах, познакомить с видами спорта, включенными в программу игр, с именами спортсменов, награжденных олимпийскими медалями; расширять кругозор; формировать культурно-гигиенические навыки и представления о здоровом образе жизни человека, становление ценностей здорового образа жизни;</w:t>
            </w:r>
          </w:p>
        </w:tc>
        <w:tc>
          <w:tcPr>
            <w:tcW w:w="1530" w:type="dxa"/>
          </w:tcPr>
          <w:p w:rsidR="009B03F2" w:rsidRPr="005D3D49" w:rsidRDefault="009B03F2" w:rsidP="008D05B9">
            <w:pPr>
              <w:jc w:val="center"/>
              <w:rPr>
                <w:rFonts w:ascii="Times New Roman" w:hAnsi="Times New Roman" w:cs="Times New Roman"/>
                <w:sz w:val="24"/>
                <w:szCs w:val="24"/>
              </w:rPr>
            </w:pPr>
            <w:r w:rsidRPr="005D3D49">
              <w:rPr>
                <w:rFonts w:ascii="Times New Roman" w:hAnsi="Times New Roman" w:cs="Times New Roman"/>
                <w:sz w:val="24"/>
                <w:szCs w:val="24"/>
              </w:rPr>
              <w:t>Проведение малых Олимпийских игр в ДОУ</w:t>
            </w:r>
          </w:p>
        </w:tc>
      </w:tr>
      <w:tr w:rsidR="009B03F2" w:rsidRPr="005D3D49" w:rsidTr="009B03F2">
        <w:trPr>
          <w:cantSplit/>
          <w:trHeight w:val="1134"/>
        </w:trPr>
        <w:tc>
          <w:tcPr>
            <w:tcW w:w="392" w:type="dxa"/>
            <w:vMerge/>
            <w:tcBorders>
              <w:right w:val="single" w:sz="4" w:space="0" w:color="auto"/>
            </w:tcBorders>
          </w:tcPr>
          <w:p w:rsidR="009B03F2" w:rsidRPr="005D3D49" w:rsidRDefault="009B03F2" w:rsidP="008D05B9">
            <w:pPr>
              <w:pStyle w:val="af2"/>
              <w:jc w:val="center"/>
              <w:rPr>
                <w:rFonts w:ascii="Times New Roman" w:hAnsi="Times New Roman" w:cs="Times New Roman"/>
                <w:b/>
                <w:sz w:val="24"/>
                <w:szCs w:val="24"/>
              </w:rPr>
            </w:pPr>
          </w:p>
        </w:tc>
        <w:tc>
          <w:tcPr>
            <w:tcW w:w="425" w:type="dxa"/>
            <w:tcBorders>
              <w:left w:val="single" w:sz="4" w:space="0" w:color="auto"/>
            </w:tcBorders>
            <w:textDirection w:val="btLr"/>
          </w:tcPr>
          <w:p w:rsidR="009B03F2" w:rsidRPr="005D3D49" w:rsidRDefault="009B03F2" w:rsidP="008D05B9">
            <w:pPr>
              <w:ind w:left="113" w:right="113"/>
              <w:jc w:val="center"/>
              <w:rPr>
                <w:rFonts w:ascii="Times New Roman" w:hAnsi="Times New Roman" w:cs="Times New Roman"/>
                <w:sz w:val="24"/>
                <w:szCs w:val="24"/>
              </w:rPr>
            </w:pPr>
            <w:r w:rsidRPr="005D3D49">
              <w:rPr>
                <w:rFonts w:ascii="Times New Roman" w:hAnsi="Times New Roman" w:cs="Times New Roman"/>
                <w:sz w:val="24"/>
                <w:szCs w:val="24"/>
              </w:rPr>
              <w:t>4 неделя</w:t>
            </w:r>
          </w:p>
        </w:tc>
        <w:tc>
          <w:tcPr>
            <w:tcW w:w="2297" w:type="dxa"/>
          </w:tcPr>
          <w:p w:rsidR="009B03F2" w:rsidRPr="005D3D49" w:rsidRDefault="009B03F2" w:rsidP="008D05B9">
            <w:pPr>
              <w:jc w:val="center"/>
              <w:rPr>
                <w:rFonts w:ascii="Times New Roman" w:hAnsi="Times New Roman" w:cs="Times New Roman"/>
                <w:b/>
                <w:i/>
                <w:color w:val="000000" w:themeColor="text1"/>
                <w:sz w:val="24"/>
                <w:szCs w:val="24"/>
              </w:rPr>
            </w:pPr>
          </w:p>
        </w:tc>
        <w:tc>
          <w:tcPr>
            <w:tcW w:w="1843" w:type="dxa"/>
          </w:tcPr>
          <w:p w:rsidR="009B03F2" w:rsidRPr="005D3D49" w:rsidRDefault="009B03F2" w:rsidP="008D05B9">
            <w:pPr>
              <w:jc w:val="center"/>
              <w:rPr>
                <w:rFonts w:ascii="Times New Roman" w:hAnsi="Times New Roman" w:cs="Times New Roman"/>
                <w:sz w:val="24"/>
                <w:szCs w:val="24"/>
              </w:rPr>
            </w:pPr>
            <w:r w:rsidRPr="005D3D49">
              <w:rPr>
                <w:rFonts w:ascii="Times New Roman" w:hAnsi="Times New Roman" w:cs="Times New Roman"/>
                <w:sz w:val="24"/>
                <w:szCs w:val="24"/>
              </w:rPr>
              <w:t>Неделя фантазии и творчества</w:t>
            </w:r>
          </w:p>
        </w:tc>
        <w:tc>
          <w:tcPr>
            <w:tcW w:w="4536" w:type="dxa"/>
            <w:gridSpan w:val="2"/>
          </w:tcPr>
          <w:p w:rsidR="009B03F2" w:rsidRPr="005D3D49" w:rsidRDefault="009B03F2" w:rsidP="008D05B9">
            <w:pPr>
              <w:rPr>
                <w:rFonts w:ascii="Times New Roman" w:hAnsi="Times New Roman" w:cs="Times New Roman"/>
                <w:sz w:val="24"/>
                <w:szCs w:val="24"/>
              </w:rPr>
            </w:pPr>
            <w:r w:rsidRPr="005D3D49">
              <w:rPr>
                <w:rFonts w:ascii="Times New Roman" w:hAnsi="Times New Roman" w:cs="Times New Roman"/>
                <w:sz w:val="24"/>
                <w:szCs w:val="24"/>
              </w:rPr>
              <w:t>Развивать у детей художественные и творческие способности; совершенствовать ранее полученные умения в основных видах художественной деятельности; закреплять и расширять знания детей о свойствах бумаги, картона, природного и бросового материалов; вызвать желание быть активным во всех делах; развивать эстетический вкус</w:t>
            </w:r>
            <w:r>
              <w:rPr>
                <w:rFonts w:ascii="Times New Roman" w:hAnsi="Times New Roman" w:cs="Times New Roman"/>
                <w:sz w:val="24"/>
                <w:szCs w:val="24"/>
              </w:rPr>
              <w:t>.</w:t>
            </w:r>
          </w:p>
        </w:tc>
        <w:tc>
          <w:tcPr>
            <w:tcW w:w="1530" w:type="dxa"/>
          </w:tcPr>
          <w:p w:rsidR="009B03F2" w:rsidRPr="0040438E" w:rsidRDefault="009B03F2" w:rsidP="008D05B9">
            <w:pPr>
              <w:jc w:val="center"/>
              <w:rPr>
                <w:rFonts w:ascii="Times New Roman" w:hAnsi="Times New Roman" w:cs="Times New Roman"/>
                <w:sz w:val="24"/>
                <w:szCs w:val="24"/>
              </w:rPr>
            </w:pPr>
            <w:r w:rsidRPr="0040438E">
              <w:rPr>
                <w:rFonts w:ascii="Times New Roman" w:hAnsi="Times New Roman" w:cs="Times New Roman"/>
                <w:sz w:val="24"/>
                <w:szCs w:val="24"/>
              </w:rPr>
              <w:t>Практическое занятие</w:t>
            </w:r>
            <w:r>
              <w:rPr>
                <w:rFonts w:ascii="Times New Roman" w:hAnsi="Times New Roman" w:cs="Times New Roman"/>
                <w:sz w:val="24"/>
                <w:szCs w:val="24"/>
              </w:rPr>
              <w:t xml:space="preserve"> </w:t>
            </w:r>
            <w:r w:rsidRPr="0040438E">
              <w:rPr>
                <w:rFonts w:ascii="Times New Roman" w:hAnsi="Times New Roman" w:cs="Times New Roman"/>
                <w:sz w:val="24"/>
                <w:szCs w:val="24"/>
              </w:rPr>
              <w:t>«Юные сказочники»:</w:t>
            </w:r>
          </w:p>
          <w:p w:rsidR="009B03F2" w:rsidRPr="0040438E" w:rsidRDefault="009B03F2" w:rsidP="008D05B9">
            <w:pPr>
              <w:jc w:val="center"/>
              <w:rPr>
                <w:rFonts w:ascii="Times New Roman" w:hAnsi="Times New Roman" w:cs="Times New Roman"/>
                <w:sz w:val="24"/>
                <w:szCs w:val="24"/>
              </w:rPr>
            </w:pPr>
            <w:r w:rsidRPr="0040438E">
              <w:rPr>
                <w:rFonts w:ascii="Times New Roman" w:hAnsi="Times New Roman" w:cs="Times New Roman"/>
                <w:sz w:val="24"/>
                <w:szCs w:val="24"/>
              </w:rPr>
              <w:t>изготовление книжек-самоделок</w:t>
            </w:r>
          </w:p>
          <w:p w:rsidR="009B03F2" w:rsidRPr="005D3D49" w:rsidRDefault="009B03F2" w:rsidP="008D05B9">
            <w:pPr>
              <w:jc w:val="center"/>
              <w:rPr>
                <w:rFonts w:ascii="Times New Roman" w:hAnsi="Times New Roman" w:cs="Times New Roman"/>
                <w:sz w:val="24"/>
                <w:szCs w:val="24"/>
              </w:rPr>
            </w:pPr>
          </w:p>
        </w:tc>
      </w:tr>
      <w:tr w:rsidR="009B03F2" w:rsidRPr="005D3D49" w:rsidTr="009B03F2">
        <w:trPr>
          <w:cantSplit/>
          <w:trHeight w:val="1134"/>
        </w:trPr>
        <w:tc>
          <w:tcPr>
            <w:tcW w:w="392" w:type="dxa"/>
            <w:vMerge/>
            <w:tcBorders>
              <w:bottom w:val="single" w:sz="4" w:space="0" w:color="000000" w:themeColor="text1"/>
              <w:right w:val="single" w:sz="4" w:space="0" w:color="auto"/>
            </w:tcBorders>
            <w:textDirection w:val="btLr"/>
          </w:tcPr>
          <w:p w:rsidR="009B03F2" w:rsidRPr="005D3D49" w:rsidRDefault="009B03F2" w:rsidP="008D05B9">
            <w:pPr>
              <w:pStyle w:val="af2"/>
              <w:jc w:val="center"/>
              <w:rPr>
                <w:rFonts w:ascii="Times New Roman" w:hAnsi="Times New Roman" w:cs="Times New Roman"/>
                <w:b/>
                <w:sz w:val="24"/>
                <w:szCs w:val="24"/>
              </w:rPr>
            </w:pPr>
          </w:p>
        </w:tc>
        <w:tc>
          <w:tcPr>
            <w:tcW w:w="425" w:type="dxa"/>
            <w:tcBorders>
              <w:left w:val="single" w:sz="4" w:space="0" w:color="auto"/>
              <w:bottom w:val="single" w:sz="4" w:space="0" w:color="000000" w:themeColor="text1"/>
            </w:tcBorders>
            <w:textDirection w:val="btLr"/>
          </w:tcPr>
          <w:p w:rsidR="009B03F2" w:rsidRPr="005D3D49" w:rsidRDefault="009B03F2" w:rsidP="008D05B9">
            <w:pPr>
              <w:ind w:left="113" w:right="113"/>
              <w:jc w:val="center"/>
              <w:rPr>
                <w:rFonts w:ascii="Times New Roman" w:hAnsi="Times New Roman" w:cs="Times New Roman"/>
                <w:sz w:val="24"/>
                <w:szCs w:val="24"/>
              </w:rPr>
            </w:pPr>
            <w:r w:rsidRPr="005D3D49">
              <w:rPr>
                <w:rFonts w:ascii="Times New Roman" w:hAnsi="Times New Roman" w:cs="Times New Roman"/>
                <w:sz w:val="24"/>
                <w:szCs w:val="24"/>
              </w:rPr>
              <w:t>5 неделя</w:t>
            </w:r>
          </w:p>
        </w:tc>
        <w:tc>
          <w:tcPr>
            <w:tcW w:w="2297" w:type="dxa"/>
            <w:tcBorders>
              <w:bottom w:val="single" w:sz="4" w:space="0" w:color="000000" w:themeColor="text1"/>
            </w:tcBorders>
          </w:tcPr>
          <w:p w:rsidR="009B03F2" w:rsidRPr="005D3D49" w:rsidRDefault="009B03F2" w:rsidP="008D05B9">
            <w:pPr>
              <w:jc w:val="center"/>
              <w:rPr>
                <w:rFonts w:ascii="Times New Roman" w:hAnsi="Times New Roman" w:cs="Times New Roman"/>
                <w:b/>
                <w:i/>
                <w:color w:val="000000" w:themeColor="text1"/>
                <w:sz w:val="24"/>
                <w:szCs w:val="24"/>
              </w:rPr>
            </w:pPr>
            <w:r w:rsidRPr="005D3D49">
              <w:rPr>
                <w:rFonts w:ascii="Times New Roman" w:hAnsi="Times New Roman" w:cs="Times New Roman"/>
                <w:b/>
                <w:i/>
                <w:color w:val="000000" w:themeColor="text1"/>
                <w:sz w:val="24"/>
                <w:szCs w:val="24"/>
              </w:rPr>
              <w:t>27.08</w:t>
            </w:r>
          </w:p>
          <w:p w:rsidR="009B03F2" w:rsidRPr="005D3D49" w:rsidRDefault="009B03F2" w:rsidP="008D05B9">
            <w:pPr>
              <w:jc w:val="center"/>
              <w:rPr>
                <w:rFonts w:ascii="Times New Roman" w:hAnsi="Times New Roman" w:cs="Times New Roman"/>
                <w:b/>
                <w:i/>
                <w:color w:val="000000" w:themeColor="text1"/>
                <w:sz w:val="24"/>
                <w:szCs w:val="24"/>
              </w:rPr>
            </w:pPr>
            <w:r w:rsidRPr="005D3D49">
              <w:rPr>
                <w:rFonts w:ascii="Times New Roman" w:hAnsi="Times New Roman" w:cs="Times New Roman"/>
                <w:b/>
                <w:i/>
                <w:color w:val="000000" w:themeColor="text1"/>
                <w:sz w:val="24"/>
                <w:szCs w:val="24"/>
              </w:rPr>
              <w:t>День российского кино</w:t>
            </w:r>
          </w:p>
        </w:tc>
        <w:tc>
          <w:tcPr>
            <w:tcW w:w="1843" w:type="dxa"/>
            <w:tcBorders>
              <w:bottom w:val="single" w:sz="4" w:space="0" w:color="000000" w:themeColor="text1"/>
            </w:tcBorders>
          </w:tcPr>
          <w:p w:rsidR="009B03F2" w:rsidRPr="005D3D49" w:rsidRDefault="009B03F2" w:rsidP="008D05B9">
            <w:pPr>
              <w:jc w:val="center"/>
              <w:rPr>
                <w:rFonts w:ascii="Times New Roman" w:hAnsi="Times New Roman" w:cs="Times New Roman"/>
                <w:sz w:val="24"/>
                <w:szCs w:val="24"/>
              </w:rPr>
            </w:pPr>
            <w:r w:rsidRPr="005D3D49">
              <w:rPr>
                <w:rFonts w:ascii="Times New Roman" w:hAnsi="Times New Roman" w:cs="Times New Roman"/>
                <w:sz w:val="24"/>
                <w:szCs w:val="24"/>
              </w:rPr>
              <w:t>Волшебный мир российского кино</w:t>
            </w:r>
          </w:p>
        </w:tc>
        <w:tc>
          <w:tcPr>
            <w:tcW w:w="4536" w:type="dxa"/>
            <w:gridSpan w:val="2"/>
            <w:tcBorders>
              <w:bottom w:val="single" w:sz="4" w:space="0" w:color="000000" w:themeColor="text1"/>
            </w:tcBorders>
          </w:tcPr>
          <w:p w:rsidR="009B03F2" w:rsidRPr="005D3D49" w:rsidRDefault="009B03F2" w:rsidP="008D05B9">
            <w:pPr>
              <w:rPr>
                <w:rFonts w:ascii="Times New Roman" w:hAnsi="Times New Roman" w:cs="Times New Roman"/>
                <w:sz w:val="24"/>
                <w:szCs w:val="24"/>
              </w:rPr>
            </w:pPr>
            <w:r w:rsidRPr="005D3D49">
              <w:rPr>
                <w:rFonts w:ascii="Times New Roman" w:hAnsi="Times New Roman" w:cs="Times New Roman"/>
                <w:sz w:val="24"/>
                <w:szCs w:val="24"/>
              </w:rPr>
              <w:t xml:space="preserve">Обогатить представления дошкольников о российском детском кинематографе, с историей детского кинематографа; продолжать знакомить с профессиями этой сферы деятельности. Воспитать культуру и эстетический вкус дошкольников. </w:t>
            </w:r>
          </w:p>
        </w:tc>
        <w:tc>
          <w:tcPr>
            <w:tcW w:w="1530" w:type="dxa"/>
            <w:tcBorders>
              <w:bottom w:val="single" w:sz="4" w:space="0" w:color="000000" w:themeColor="text1"/>
            </w:tcBorders>
          </w:tcPr>
          <w:p w:rsidR="009B03F2" w:rsidRPr="005D3D49" w:rsidRDefault="009B03F2" w:rsidP="008D05B9">
            <w:pPr>
              <w:jc w:val="center"/>
              <w:rPr>
                <w:rFonts w:ascii="Times New Roman" w:hAnsi="Times New Roman" w:cs="Times New Roman"/>
                <w:sz w:val="24"/>
                <w:szCs w:val="24"/>
              </w:rPr>
            </w:pPr>
            <w:r w:rsidRPr="005D3D49">
              <w:rPr>
                <w:rFonts w:ascii="Times New Roman" w:hAnsi="Times New Roman" w:cs="Times New Roman"/>
                <w:sz w:val="24"/>
                <w:szCs w:val="24"/>
              </w:rPr>
              <w:t>СРИ «На Съемочной площадке»</w:t>
            </w:r>
          </w:p>
        </w:tc>
      </w:tr>
    </w:tbl>
    <w:p w:rsidR="00C23B0C" w:rsidRDefault="00C23B0C" w:rsidP="009B03F2">
      <w:pPr>
        <w:spacing w:after="0" w:line="240" w:lineRule="auto"/>
        <w:jc w:val="both"/>
        <w:rPr>
          <w:rFonts w:ascii="Times New Roman" w:hAnsi="Times New Roman" w:cs="Times New Roman"/>
          <w:sz w:val="24"/>
          <w:szCs w:val="24"/>
        </w:rPr>
      </w:pPr>
    </w:p>
    <w:p w:rsidR="00C23B0C" w:rsidRDefault="00C23B0C" w:rsidP="00C51D96">
      <w:pPr>
        <w:spacing w:after="0" w:line="240" w:lineRule="auto"/>
        <w:ind w:firstLine="851"/>
        <w:jc w:val="both"/>
        <w:rPr>
          <w:rFonts w:ascii="Times New Roman" w:hAnsi="Times New Roman" w:cs="Times New Roman"/>
          <w:sz w:val="24"/>
          <w:szCs w:val="24"/>
        </w:rPr>
      </w:pPr>
    </w:p>
    <w:p w:rsidR="0066600E" w:rsidRDefault="0066600E" w:rsidP="009726DA">
      <w:pPr>
        <w:pStyle w:val="24"/>
        <w:shd w:val="clear" w:color="auto" w:fill="auto"/>
        <w:spacing w:line="240" w:lineRule="auto"/>
        <w:ind w:left="300" w:firstLine="540"/>
        <w:jc w:val="both"/>
        <w:rPr>
          <w:sz w:val="24"/>
          <w:szCs w:val="24"/>
        </w:rPr>
      </w:pPr>
    </w:p>
    <w:p w:rsidR="0066600E" w:rsidRDefault="0066600E" w:rsidP="009726DA">
      <w:pPr>
        <w:pStyle w:val="24"/>
        <w:shd w:val="clear" w:color="auto" w:fill="auto"/>
        <w:spacing w:line="240" w:lineRule="auto"/>
        <w:ind w:left="300" w:firstLine="540"/>
        <w:jc w:val="both"/>
        <w:rPr>
          <w:sz w:val="24"/>
          <w:szCs w:val="24"/>
        </w:rPr>
      </w:pPr>
    </w:p>
    <w:p w:rsidR="0066600E" w:rsidRDefault="0066600E" w:rsidP="009726DA">
      <w:pPr>
        <w:pStyle w:val="24"/>
        <w:shd w:val="clear" w:color="auto" w:fill="auto"/>
        <w:spacing w:line="240" w:lineRule="auto"/>
        <w:ind w:left="300" w:firstLine="540"/>
        <w:jc w:val="both"/>
        <w:rPr>
          <w:sz w:val="24"/>
          <w:szCs w:val="24"/>
        </w:rPr>
      </w:pPr>
    </w:p>
    <w:p w:rsidR="0066600E" w:rsidRDefault="0066600E" w:rsidP="009726DA">
      <w:pPr>
        <w:pStyle w:val="24"/>
        <w:shd w:val="clear" w:color="auto" w:fill="auto"/>
        <w:spacing w:line="240" w:lineRule="auto"/>
        <w:ind w:left="300" w:firstLine="540"/>
        <w:jc w:val="both"/>
        <w:rPr>
          <w:sz w:val="24"/>
          <w:szCs w:val="24"/>
        </w:rPr>
      </w:pPr>
    </w:p>
    <w:p w:rsidR="0066600E" w:rsidRDefault="0066600E" w:rsidP="009726DA">
      <w:pPr>
        <w:pStyle w:val="24"/>
        <w:shd w:val="clear" w:color="auto" w:fill="auto"/>
        <w:spacing w:line="240" w:lineRule="auto"/>
        <w:ind w:left="300" w:firstLine="540"/>
        <w:jc w:val="both"/>
        <w:rPr>
          <w:sz w:val="24"/>
          <w:szCs w:val="24"/>
        </w:rPr>
      </w:pPr>
    </w:p>
    <w:p w:rsidR="0066600E" w:rsidRDefault="0066600E" w:rsidP="009726DA">
      <w:pPr>
        <w:pStyle w:val="24"/>
        <w:shd w:val="clear" w:color="auto" w:fill="auto"/>
        <w:spacing w:line="240" w:lineRule="auto"/>
        <w:ind w:left="300" w:firstLine="540"/>
        <w:jc w:val="both"/>
        <w:rPr>
          <w:sz w:val="24"/>
          <w:szCs w:val="24"/>
        </w:rPr>
      </w:pPr>
    </w:p>
    <w:p w:rsidR="0066600E" w:rsidRDefault="0066600E" w:rsidP="009726DA">
      <w:pPr>
        <w:pStyle w:val="24"/>
        <w:shd w:val="clear" w:color="auto" w:fill="auto"/>
        <w:spacing w:line="240" w:lineRule="auto"/>
        <w:ind w:left="300" w:firstLine="540"/>
        <w:jc w:val="both"/>
        <w:rPr>
          <w:sz w:val="24"/>
          <w:szCs w:val="24"/>
        </w:rPr>
      </w:pPr>
    </w:p>
    <w:p w:rsidR="0066600E" w:rsidRDefault="0066600E" w:rsidP="009726DA">
      <w:pPr>
        <w:pStyle w:val="24"/>
        <w:shd w:val="clear" w:color="auto" w:fill="auto"/>
        <w:spacing w:line="240" w:lineRule="auto"/>
        <w:ind w:left="300" w:firstLine="540"/>
        <w:jc w:val="both"/>
        <w:rPr>
          <w:sz w:val="24"/>
          <w:szCs w:val="24"/>
        </w:rPr>
      </w:pPr>
    </w:p>
    <w:p w:rsidR="0066600E" w:rsidRDefault="0066600E" w:rsidP="0066600E">
      <w:pPr>
        <w:pStyle w:val="24"/>
        <w:shd w:val="clear" w:color="auto" w:fill="auto"/>
        <w:spacing w:line="240" w:lineRule="auto"/>
        <w:ind w:left="300" w:firstLine="540"/>
        <w:jc w:val="center"/>
        <w:rPr>
          <w:b/>
          <w:sz w:val="24"/>
          <w:szCs w:val="24"/>
        </w:rPr>
      </w:pPr>
      <w:r w:rsidRPr="0066600E">
        <w:rPr>
          <w:b/>
          <w:sz w:val="24"/>
          <w:szCs w:val="24"/>
        </w:rPr>
        <w:t>Календарный план воспитательной работы</w:t>
      </w:r>
    </w:p>
    <w:p w:rsidR="0066600E" w:rsidRPr="0066600E" w:rsidRDefault="0066600E" w:rsidP="0066600E">
      <w:pPr>
        <w:pStyle w:val="24"/>
        <w:shd w:val="clear" w:color="auto" w:fill="auto"/>
        <w:spacing w:line="240" w:lineRule="auto"/>
        <w:ind w:left="300" w:firstLine="540"/>
        <w:jc w:val="center"/>
        <w:rPr>
          <w:b/>
          <w:sz w:val="24"/>
          <w:szCs w:val="24"/>
        </w:rPr>
      </w:pPr>
    </w:p>
    <w:p w:rsidR="009726DA" w:rsidRPr="009726DA" w:rsidRDefault="009726DA" w:rsidP="009726DA">
      <w:pPr>
        <w:pStyle w:val="24"/>
        <w:shd w:val="clear" w:color="auto" w:fill="auto"/>
        <w:spacing w:line="240" w:lineRule="auto"/>
        <w:ind w:left="300" w:firstLine="540"/>
        <w:jc w:val="both"/>
        <w:rPr>
          <w:sz w:val="24"/>
          <w:szCs w:val="24"/>
        </w:rPr>
      </w:pPr>
      <w:r w:rsidRPr="009726DA">
        <w:rPr>
          <w:sz w:val="24"/>
          <w:szCs w:val="24"/>
        </w:rPr>
        <w:t>При формировании календарного плана воспитательной работы Организация вправе включать в него мероприятия по ключевым направлениям воспитания детей.</w:t>
      </w:r>
    </w:p>
    <w:p w:rsidR="009726DA" w:rsidRPr="009726DA" w:rsidRDefault="009726DA" w:rsidP="009726DA">
      <w:pPr>
        <w:pStyle w:val="24"/>
        <w:shd w:val="clear" w:color="auto" w:fill="auto"/>
        <w:spacing w:line="240" w:lineRule="auto"/>
        <w:ind w:left="300" w:firstLine="540"/>
        <w:jc w:val="both"/>
        <w:rPr>
          <w:sz w:val="24"/>
          <w:szCs w:val="24"/>
        </w:rPr>
      </w:pPr>
      <w:r w:rsidRPr="009726DA">
        <w:rPr>
          <w:sz w:val="24"/>
          <w:szCs w:val="24"/>
        </w:rPr>
        <w:t>Все мероприятия должны проводиться с учетом Федеральной образовательной программы, региональных особенностей, а также возрастных, физиологических и психоэмоциональных особенностей воспитанников.</w:t>
      </w:r>
    </w:p>
    <w:p w:rsidR="00C23B0C" w:rsidRDefault="009726DA" w:rsidP="009726DA">
      <w:pPr>
        <w:spacing w:after="0" w:line="240" w:lineRule="auto"/>
        <w:ind w:firstLine="851"/>
        <w:jc w:val="both"/>
        <w:rPr>
          <w:rFonts w:ascii="Times New Roman" w:hAnsi="Times New Roman" w:cs="Times New Roman"/>
          <w:sz w:val="24"/>
          <w:szCs w:val="24"/>
        </w:rPr>
      </w:pPr>
      <w:r w:rsidRPr="009726DA">
        <w:rPr>
          <w:rFonts w:ascii="Times New Roman" w:hAnsi="Times New Roman" w:cs="Times New Roman"/>
          <w:sz w:val="24"/>
          <w:szCs w:val="24"/>
        </w:rPr>
        <w:t>Перечень памятных дат и других тем в календарном плане воспитательной работы</w:t>
      </w:r>
      <w:r>
        <w:rPr>
          <w:rFonts w:ascii="Times New Roman" w:hAnsi="Times New Roman" w:cs="Times New Roman"/>
          <w:sz w:val="24"/>
          <w:szCs w:val="24"/>
        </w:rPr>
        <w:t>.</w:t>
      </w:r>
    </w:p>
    <w:p w:rsidR="009726DA" w:rsidRDefault="009726DA" w:rsidP="009726DA">
      <w:pPr>
        <w:spacing w:after="0" w:line="240" w:lineRule="auto"/>
        <w:ind w:firstLine="851"/>
        <w:jc w:val="both"/>
        <w:rPr>
          <w:rFonts w:ascii="Times New Roman" w:hAnsi="Times New Roman" w:cs="Times New Roman"/>
          <w:sz w:val="24"/>
          <w:szCs w:val="24"/>
        </w:rPr>
      </w:pPr>
    </w:p>
    <w:tbl>
      <w:tblPr>
        <w:tblStyle w:val="a3"/>
        <w:tblW w:w="10682" w:type="dxa"/>
        <w:tblLook w:val="04A0" w:firstRow="1" w:lastRow="0" w:firstColumn="1" w:lastColumn="0" w:noHBand="0" w:noVBand="1"/>
      </w:tblPr>
      <w:tblGrid>
        <w:gridCol w:w="1951"/>
        <w:gridCol w:w="8731"/>
      </w:tblGrid>
      <w:tr w:rsidR="008F4BE0" w:rsidTr="008F4BE0">
        <w:tc>
          <w:tcPr>
            <w:tcW w:w="1951" w:type="dxa"/>
          </w:tcPr>
          <w:p w:rsidR="008F4BE0" w:rsidRPr="008F4BE0" w:rsidRDefault="008F4BE0" w:rsidP="008F4BE0">
            <w:pPr>
              <w:pStyle w:val="24"/>
              <w:shd w:val="clear" w:color="auto" w:fill="auto"/>
              <w:spacing w:line="266" w:lineRule="exact"/>
              <w:ind w:firstLine="0"/>
              <w:jc w:val="center"/>
              <w:rPr>
                <w:b/>
              </w:rPr>
            </w:pPr>
            <w:r w:rsidRPr="008F4BE0">
              <w:rPr>
                <w:b/>
              </w:rPr>
              <w:t>Месяц/</w:t>
            </w:r>
          </w:p>
          <w:p w:rsidR="008F4BE0" w:rsidRPr="008F4BE0" w:rsidRDefault="008F4BE0" w:rsidP="008F4BE0">
            <w:pPr>
              <w:pStyle w:val="24"/>
              <w:shd w:val="clear" w:color="auto" w:fill="auto"/>
              <w:spacing w:line="266" w:lineRule="exact"/>
              <w:ind w:firstLine="0"/>
              <w:jc w:val="center"/>
              <w:rPr>
                <w:b/>
              </w:rPr>
            </w:pPr>
            <w:r w:rsidRPr="008F4BE0">
              <w:rPr>
                <w:b/>
              </w:rPr>
              <w:t>неделя</w:t>
            </w:r>
          </w:p>
        </w:tc>
        <w:tc>
          <w:tcPr>
            <w:tcW w:w="8731" w:type="dxa"/>
          </w:tcPr>
          <w:p w:rsidR="008F4BE0" w:rsidRPr="008F4BE0" w:rsidRDefault="008F4BE0" w:rsidP="008F4BE0">
            <w:pPr>
              <w:pStyle w:val="24"/>
              <w:shd w:val="clear" w:color="auto" w:fill="auto"/>
              <w:spacing w:line="266" w:lineRule="exact"/>
              <w:ind w:firstLine="0"/>
              <w:jc w:val="center"/>
              <w:rPr>
                <w:b/>
              </w:rPr>
            </w:pPr>
            <w:r w:rsidRPr="008F4BE0">
              <w:rPr>
                <w:b/>
              </w:rPr>
              <w:t>Мероприятия</w:t>
            </w:r>
          </w:p>
        </w:tc>
      </w:tr>
      <w:tr w:rsidR="008F4BE0" w:rsidTr="008F4BE0">
        <w:tc>
          <w:tcPr>
            <w:tcW w:w="1951" w:type="dxa"/>
          </w:tcPr>
          <w:p w:rsidR="008F4BE0" w:rsidRDefault="008F4BE0" w:rsidP="008F4BE0">
            <w:pPr>
              <w:pStyle w:val="24"/>
              <w:shd w:val="clear" w:color="auto" w:fill="auto"/>
              <w:spacing w:line="266" w:lineRule="exact"/>
              <w:ind w:left="220" w:firstLine="0"/>
            </w:pPr>
            <w:r>
              <w:rPr>
                <w:rStyle w:val="25"/>
              </w:rPr>
              <w:t>Сентябрь</w:t>
            </w:r>
          </w:p>
        </w:tc>
        <w:tc>
          <w:tcPr>
            <w:tcW w:w="8731" w:type="dxa"/>
            <w:vAlign w:val="bottom"/>
          </w:tcPr>
          <w:p w:rsidR="008F4BE0" w:rsidRDefault="008F4BE0" w:rsidP="008F4BE0">
            <w:pPr>
              <w:pStyle w:val="24"/>
              <w:shd w:val="clear" w:color="auto" w:fill="auto"/>
              <w:ind w:firstLine="0"/>
              <w:jc w:val="center"/>
            </w:pPr>
            <w:r>
              <w:t>(в соответствии с комплексно-тематическим планом и задачами, обозначенными в Программе воспитания)</w:t>
            </w:r>
          </w:p>
        </w:tc>
      </w:tr>
      <w:tr w:rsidR="008F4BE0" w:rsidTr="008F4BE0">
        <w:tc>
          <w:tcPr>
            <w:tcW w:w="1951" w:type="dxa"/>
          </w:tcPr>
          <w:p w:rsidR="008F4BE0" w:rsidRDefault="008F4BE0" w:rsidP="008F4BE0">
            <w:pPr>
              <w:pStyle w:val="24"/>
              <w:shd w:val="clear" w:color="auto" w:fill="auto"/>
              <w:spacing w:line="266" w:lineRule="exact"/>
              <w:ind w:left="220" w:firstLine="0"/>
            </w:pPr>
            <w:r>
              <w:rPr>
                <w:rStyle w:val="25"/>
              </w:rPr>
              <w:t>1-2-я недели</w:t>
            </w:r>
          </w:p>
        </w:tc>
        <w:tc>
          <w:tcPr>
            <w:tcW w:w="8731" w:type="dxa"/>
            <w:vAlign w:val="bottom"/>
          </w:tcPr>
          <w:p w:rsidR="008F4BE0" w:rsidRDefault="008F4BE0" w:rsidP="008F4BE0">
            <w:pPr>
              <w:pStyle w:val="24"/>
              <w:shd w:val="clear" w:color="auto" w:fill="auto"/>
              <w:spacing w:line="266" w:lineRule="exact"/>
              <w:ind w:firstLine="0"/>
              <w:jc w:val="center"/>
            </w:pPr>
            <w:r>
              <w:t>1 сентября:</w:t>
            </w:r>
          </w:p>
          <w:p w:rsidR="008F4BE0" w:rsidRDefault="008F4BE0" w:rsidP="008F4BE0">
            <w:pPr>
              <w:pStyle w:val="24"/>
              <w:shd w:val="clear" w:color="auto" w:fill="auto"/>
              <w:spacing w:line="266" w:lineRule="exact"/>
              <w:ind w:firstLine="0"/>
              <w:jc w:val="center"/>
            </w:pPr>
            <w:r>
              <w:t>День знаний</w:t>
            </w:r>
          </w:p>
          <w:p w:rsidR="008F4BE0" w:rsidRDefault="008F4BE0" w:rsidP="008F4BE0">
            <w:pPr>
              <w:pStyle w:val="24"/>
              <w:shd w:val="clear" w:color="auto" w:fill="auto"/>
              <w:spacing w:line="266" w:lineRule="exact"/>
              <w:ind w:firstLine="0"/>
              <w:jc w:val="center"/>
            </w:pPr>
            <w:r>
              <w:t>До свидания, Лето, здравствуй, детский сад!</w:t>
            </w:r>
          </w:p>
        </w:tc>
      </w:tr>
      <w:tr w:rsidR="008F4BE0" w:rsidTr="008F4BE0">
        <w:tc>
          <w:tcPr>
            <w:tcW w:w="1951" w:type="dxa"/>
          </w:tcPr>
          <w:p w:rsidR="008F4BE0" w:rsidRDefault="008F4BE0" w:rsidP="008F4BE0">
            <w:pPr>
              <w:pStyle w:val="24"/>
              <w:shd w:val="clear" w:color="auto" w:fill="auto"/>
              <w:spacing w:line="266" w:lineRule="exact"/>
              <w:ind w:left="220" w:firstLine="0"/>
            </w:pPr>
            <w:r>
              <w:rPr>
                <w:rStyle w:val="25"/>
              </w:rPr>
              <w:t>3-я неделя</w:t>
            </w:r>
          </w:p>
        </w:tc>
        <w:tc>
          <w:tcPr>
            <w:tcW w:w="8731" w:type="dxa"/>
          </w:tcPr>
          <w:p w:rsidR="008F4BE0" w:rsidRDefault="008F4BE0" w:rsidP="008F4BE0">
            <w:pPr>
              <w:pStyle w:val="24"/>
              <w:shd w:val="clear" w:color="auto" w:fill="auto"/>
              <w:spacing w:line="266" w:lineRule="exact"/>
              <w:ind w:firstLine="0"/>
              <w:jc w:val="center"/>
            </w:pPr>
            <w:r>
              <w:t>День национального костюма</w:t>
            </w:r>
          </w:p>
        </w:tc>
      </w:tr>
      <w:tr w:rsidR="008F4BE0" w:rsidTr="008F4BE0">
        <w:tc>
          <w:tcPr>
            <w:tcW w:w="1951" w:type="dxa"/>
          </w:tcPr>
          <w:p w:rsidR="008F4BE0" w:rsidRDefault="008F4BE0" w:rsidP="008F4BE0">
            <w:pPr>
              <w:pStyle w:val="24"/>
              <w:shd w:val="clear" w:color="auto" w:fill="auto"/>
              <w:spacing w:line="266" w:lineRule="exact"/>
              <w:ind w:left="220" w:firstLine="0"/>
            </w:pPr>
            <w:r>
              <w:rPr>
                <w:rStyle w:val="25"/>
              </w:rPr>
              <w:t>4-я неделя</w:t>
            </w:r>
          </w:p>
        </w:tc>
        <w:tc>
          <w:tcPr>
            <w:tcW w:w="8731" w:type="dxa"/>
          </w:tcPr>
          <w:p w:rsidR="008F4BE0" w:rsidRDefault="008F4BE0" w:rsidP="008F4BE0">
            <w:pPr>
              <w:pStyle w:val="24"/>
              <w:shd w:val="clear" w:color="auto" w:fill="auto"/>
              <w:spacing w:line="266" w:lineRule="exact"/>
              <w:ind w:firstLine="0"/>
              <w:jc w:val="center"/>
            </w:pPr>
            <w:r>
              <w:t>27 сентября:</w:t>
            </w:r>
          </w:p>
          <w:p w:rsidR="008F4BE0" w:rsidRDefault="008F4BE0" w:rsidP="008F4BE0">
            <w:pPr>
              <w:pStyle w:val="24"/>
              <w:shd w:val="clear" w:color="auto" w:fill="auto"/>
              <w:spacing w:line="266" w:lineRule="exact"/>
              <w:ind w:firstLine="0"/>
              <w:jc w:val="center"/>
            </w:pPr>
            <w:r>
              <w:t>День воспитателя и всех дошкольных работников</w:t>
            </w:r>
          </w:p>
        </w:tc>
      </w:tr>
      <w:tr w:rsidR="008F4BE0" w:rsidTr="008F4BE0">
        <w:tc>
          <w:tcPr>
            <w:tcW w:w="1951" w:type="dxa"/>
            <w:vAlign w:val="bottom"/>
          </w:tcPr>
          <w:p w:rsidR="008F4BE0" w:rsidRDefault="008F4BE0" w:rsidP="008F4BE0">
            <w:pPr>
              <w:pStyle w:val="24"/>
              <w:shd w:val="clear" w:color="auto" w:fill="auto"/>
              <w:spacing w:line="266" w:lineRule="exact"/>
              <w:ind w:left="220" w:firstLine="0"/>
            </w:pPr>
            <w:r>
              <w:rPr>
                <w:rStyle w:val="25"/>
              </w:rPr>
              <w:t>Октябрь</w:t>
            </w:r>
          </w:p>
        </w:tc>
        <w:tc>
          <w:tcPr>
            <w:tcW w:w="8731" w:type="dxa"/>
          </w:tcPr>
          <w:p w:rsidR="008F4BE0" w:rsidRDefault="008F4BE0" w:rsidP="008F4BE0">
            <w:pPr>
              <w:rPr>
                <w:sz w:val="10"/>
                <w:szCs w:val="10"/>
              </w:rPr>
            </w:pPr>
          </w:p>
        </w:tc>
      </w:tr>
      <w:tr w:rsidR="008F4BE0" w:rsidTr="008F4BE0">
        <w:tc>
          <w:tcPr>
            <w:tcW w:w="1951" w:type="dxa"/>
          </w:tcPr>
          <w:p w:rsidR="008F4BE0" w:rsidRDefault="008F4BE0" w:rsidP="008F4BE0">
            <w:pPr>
              <w:pStyle w:val="24"/>
              <w:shd w:val="clear" w:color="auto" w:fill="auto"/>
              <w:spacing w:line="266" w:lineRule="exact"/>
              <w:ind w:left="220" w:firstLine="0"/>
            </w:pPr>
            <w:r>
              <w:rPr>
                <w:rStyle w:val="25"/>
              </w:rPr>
              <w:t>1-я неделя</w:t>
            </w:r>
          </w:p>
        </w:tc>
        <w:tc>
          <w:tcPr>
            <w:tcW w:w="8731" w:type="dxa"/>
          </w:tcPr>
          <w:p w:rsidR="008F4BE0" w:rsidRDefault="008F4BE0" w:rsidP="008F4BE0">
            <w:pPr>
              <w:pStyle w:val="24"/>
              <w:shd w:val="clear" w:color="auto" w:fill="auto"/>
              <w:spacing w:line="274" w:lineRule="exact"/>
              <w:ind w:firstLine="0"/>
              <w:jc w:val="center"/>
            </w:pPr>
            <w:r>
              <w:t>1 октября:</w:t>
            </w:r>
          </w:p>
          <w:p w:rsidR="008F4BE0" w:rsidRDefault="008F4BE0" w:rsidP="008F4BE0">
            <w:pPr>
              <w:pStyle w:val="24"/>
              <w:shd w:val="clear" w:color="auto" w:fill="auto"/>
              <w:spacing w:line="274" w:lineRule="exact"/>
              <w:ind w:firstLine="0"/>
              <w:jc w:val="center"/>
            </w:pPr>
            <w:r>
              <w:t>Международный день пожилых людей; Международный день</w:t>
            </w:r>
          </w:p>
          <w:p w:rsidR="008F4BE0" w:rsidRDefault="008F4BE0" w:rsidP="008F4BE0">
            <w:pPr>
              <w:pStyle w:val="24"/>
              <w:shd w:val="clear" w:color="auto" w:fill="auto"/>
              <w:spacing w:after="260" w:line="274" w:lineRule="exact"/>
              <w:ind w:firstLine="0"/>
              <w:jc w:val="center"/>
            </w:pPr>
            <w:r>
              <w:t>музыки</w:t>
            </w:r>
          </w:p>
          <w:p w:rsidR="008F4BE0" w:rsidRDefault="008F4BE0" w:rsidP="008F4BE0">
            <w:pPr>
              <w:pStyle w:val="24"/>
              <w:shd w:val="clear" w:color="auto" w:fill="auto"/>
              <w:spacing w:before="260" w:line="266" w:lineRule="exact"/>
              <w:ind w:firstLine="0"/>
              <w:jc w:val="center"/>
            </w:pPr>
            <w:r>
              <w:t>4 октября:</w:t>
            </w:r>
          </w:p>
          <w:p w:rsidR="008F4BE0" w:rsidRDefault="008F4BE0" w:rsidP="008F4BE0">
            <w:pPr>
              <w:pStyle w:val="24"/>
              <w:shd w:val="clear" w:color="auto" w:fill="auto"/>
              <w:spacing w:line="266" w:lineRule="exact"/>
              <w:ind w:firstLine="0"/>
              <w:jc w:val="center"/>
            </w:pPr>
            <w:r>
              <w:t>День защиты животных</w:t>
            </w:r>
          </w:p>
        </w:tc>
      </w:tr>
      <w:tr w:rsidR="008F4BE0" w:rsidTr="008F4BE0">
        <w:tc>
          <w:tcPr>
            <w:tcW w:w="1951" w:type="dxa"/>
          </w:tcPr>
          <w:p w:rsidR="008F4BE0" w:rsidRDefault="008F4BE0" w:rsidP="008F4BE0">
            <w:pPr>
              <w:pStyle w:val="24"/>
              <w:shd w:val="clear" w:color="auto" w:fill="auto"/>
              <w:spacing w:line="266" w:lineRule="exact"/>
              <w:ind w:left="220" w:firstLine="0"/>
            </w:pPr>
            <w:r>
              <w:rPr>
                <w:rStyle w:val="25"/>
              </w:rPr>
              <w:t>2-я неделя</w:t>
            </w:r>
          </w:p>
        </w:tc>
        <w:tc>
          <w:tcPr>
            <w:tcW w:w="8731" w:type="dxa"/>
            <w:vAlign w:val="bottom"/>
          </w:tcPr>
          <w:p w:rsidR="008F4BE0" w:rsidRDefault="008F4BE0" w:rsidP="008F4BE0">
            <w:pPr>
              <w:pStyle w:val="24"/>
              <w:shd w:val="clear" w:color="auto" w:fill="auto"/>
              <w:spacing w:line="266" w:lineRule="exact"/>
              <w:ind w:firstLine="0"/>
              <w:jc w:val="center"/>
            </w:pPr>
            <w:r>
              <w:t>Моя Республика</w:t>
            </w:r>
          </w:p>
          <w:p w:rsidR="008F4BE0" w:rsidRDefault="008F4BE0" w:rsidP="008F4BE0">
            <w:pPr>
              <w:pStyle w:val="24"/>
              <w:shd w:val="clear" w:color="auto" w:fill="auto"/>
              <w:spacing w:line="266" w:lineRule="exact"/>
              <w:ind w:firstLine="0"/>
              <w:jc w:val="center"/>
            </w:pPr>
            <w:r>
              <w:t>11 октября</w:t>
            </w:r>
          </w:p>
        </w:tc>
      </w:tr>
      <w:tr w:rsidR="008F4BE0" w:rsidTr="00DC65B4">
        <w:tc>
          <w:tcPr>
            <w:tcW w:w="1951" w:type="dxa"/>
          </w:tcPr>
          <w:p w:rsidR="008F4BE0" w:rsidRDefault="008F4BE0" w:rsidP="008F4BE0">
            <w:pPr>
              <w:pStyle w:val="24"/>
              <w:shd w:val="clear" w:color="auto" w:fill="auto"/>
              <w:spacing w:line="266" w:lineRule="exact"/>
              <w:ind w:left="260" w:firstLine="0"/>
            </w:pPr>
            <w:r>
              <w:rPr>
                <w:rStyle w:val="25"/>
              </w:rPr>
              <w:t>3-я неделя</w:t>
            </w:r>
          </w:p>
        </w:tc>
        <w:tc>
          <w:tcPr>
            <w:tcW w:w="8731" w:type="dxa"/>
          </w:tcPr>
          <w:p w:rsidR="008F4BE0" w:rsidRDefault="008F4BE0" w:rsidP="008F4BE0">
            <w:pPr>
              <w:pStyle w:val="24"/>
              <w:shd w:val="clear" w:color="auto" w:fill="auto"/>
              <w:spacing w:line="312" w:lineRule="exact"/>
              <w:ind w:firstLine="0"/>
              <w:jc w:val="center"/>
            </w:pPr>
            <w:r>
              <w:t>День отца (Папин день)</w:t>
            </w:r>
          </w:p>
        </w:tc>
      </w:tr>
      <w:tr w:rsidR="008F4BE0" w:rsidTr="00DC65B4">
        <w:tc>
          <w:tcPr>
            <w:tcW w:w="1951" w:type="dxa"/>
          </w:tcPr>
          <w:p w:rsidR="008F4BE0" w:rsidRDefault="008F4BE0" w:rsidP="008F4BE0">
            <w:pPr>
              <w:pStyle w:val="24"/>
              <w:shd w:val="clear" w:color="auto" w:fill="auto"/>
              <w:spacing w:line="266" w:lineRule="exact"/>
              <w:ind w:left="260" w:firstLine="0"/>
            </w:pPr>
            <w:r>
              <w:rPr>
                <w:rStyle w:val="25"/>
              </w:rPr>
              <w:t>4-я неделя</w:t>
            </w:r>
          </w:p>
        </w:tc>
        <w:tc>
          <w:tcPr>
            <w:tcW w:w="8731" w:type="dxa"/>
          </w:tcPr>
          <w:p w:rsidR="008F4BE0" w:rsidRDefault="008F4BE0" w:rsidP="008F4BE0">
            <w:pPr>
              <w:pStyle w:val="24"/>
              <w:shd w:val="clear" w:color="auto" w:fill="auto"/>
              <w:spacing w:line="266" w:lineRule="exact"/>
              <w:ind w:firstLine="0"/>
              <w:jc w:val="center"/>
            </w:pPr>
            <w:r>
              <w:t>Осень золотая</w:t>
            </w:r>
          </w:p>
        </w:tc>
      </w:tr>
      <w:tr w:rsidR="008F4BE0" w:rsidTr="00DC65B4">
        <w:tc>
          <w:tcPr>
            <w:tcW w:w="1951" w:type="dxa"/>
          </w:tcPr>
          <w:p w:rsidR="008F4BE0" w:rsidRDefault="008F4BE0" w:rsidP="008F4BE0">
            <w:pPr>
              <w:pStyle w:val="24"/>
              <w:shd w:val="clear" w:color="auto" w:fill="auto"/>
              <w:spacing w:line="266" w:lineRule="exact"/>
              <w:ind w:left="260" w:firstLine="0"/>
            </w:pPr>
            <w:r>
              <w:rPr>
                <w:rStyle w:val="25"/>
              </w:rPr>
              <w:t>Ноябрь</w:t>
            </w:r>
          </w:p>
        </w:tc>
        <w:tc>
          <w:tcPr>
            <w:tcW w:w="8731" w:type="dxa"/>
          </w:tcPr>
          <w:p w:rsidR="008F4BE0" w:rsidRDefault="008F4BE0" w:rsidP="008F4BE0">
            <w:pPr>
              <w:pStyle w:val="24"/>
              <w:shd w:val="clear" w:color="auto" w:fill="auto"/>
              <w:spacing w:line="266" w:lineRule="exact"/>
              <w:ind w:firstLine="0"/>
              <w:jc w:val="center"/>
            </w:pPr>
            <w:r>
              <w:t>Неделя</w:t>
            </w:r>
          </w:p>
        </w:tc>
      </w:tr>
      <w:tr w:rsidR="008F4BE0" w:rsidTr="00DC65B4">
        <w:tc>
          <w:tcPr>
            <w:tcW w:w="1951" w:type="dxa"/>
          </w:tcPr>
          <w:p w:rsidR="008F4BE0" w:rsidRDefault="008F4BE0" w:rsidP="008F4BE0">
            <w:pPr>
              <w:pStyle w:val="24"/>
              <w:shd w:val="clear" w:color="auto" w:fill="auto"/>
              <w:spacing w:line="266" w:lineRule="exact"/>
              <w:ind w:left="260" w:firstLine="0"/>
            </w:pPr>
            <w:r>
              <w:rPr>
                <w:rStyle w:val="25"/>
              </w:rPr>
              <w:t>1-я неделя</w:t>
            </w:r>
          </w:p>
        </w:tc>
        <w:tc>
          <w:tcPr>
            <w:tcW w:w="8731" w:type="dxa"/>
          </w:tcPr>
          <w:p w:rsidR="008F4BE0" w:rsidRDefault="008F4BE0" w:rsidP="008F4BE0">
            <w:pPr>
              <w:pStyle w:val="24"/>
              <w:shd w:val="clear" w:color="auto" w:fill="auto"/>
              <w:spacing w:line="266" w:lineRule="exact"/>
              <w:ind w:firstLine="0"/>
              <w:jc w:val="center"/>
            </w:pPr>
            <w:r>
              <w:t>День народного единства</w:t>
            </w:r>
          </w:p>
          <w:p w:rsidR="008F4BE0" w:rsidRDefault="008F4BE0" w:rsidP="008F4BE0">
            <w:pPr>
              <w:pStyle w:val="24"/>
              <w:shd w:val="clear" w:color="auto" w:fill="auto"/>
              <w:spacing w:line="266" w:lineRule="exact"/>
              <w:ind w:firstLine="0"/>
              <w:jc w:val="center"/>
            </w:pPr>
            <w:r>
              <w:t>4 ноября</w:t>
            </w:r>
          </w:p>
        </w:tc>
      </w:tr>
      <w:tr w:rsidR="008F4BE0" w:rsidTr="00DC65B4">
        <w:tc>
          <w:tcPr>
            <w:tcW w:w="1951" w:type="dxa"/>
          </w:tcPr>
          <w:p w:rsidR="008F4BE0" w:rsidRDefault="008F4BE0" w:rsidP="008F4BE0">
            <w:pPr>
              <w:pStyle w:val="24"/>
              <w:shd w:val="clear" w:color="auto" w:fill="auto"/>
              <w:spacing w:line="266" w:lineRule="exact"/>
              <w:ind w:left="260" w:firstLine="0"/>
            </w:pPr>
            <w:r>
              <w:rPr>
                <w:rStyle w:val="25"/>
              </w:rPr>
              <w:t>2-я неделя</w:t>
            </w:r>
          </w:p>
        </w:tc>
        <w:tc>
          <w:tcPr>
            <w:tcW w:w="8731" w:type="dxa"/>
          </w:tcPr>
          <w:p w:rsidR="008F4BE0" w:rsidRDefault="008F4BE0" w:rsidP="008F4BE0">
            <w:pPr>
              <w:pStyle w:val="24"/>
              <w:shd w:val="clear" w:color="auto" w:fill="auto"/>
              <w:spacing w:line="266" w:lineRule="exact"/>
              <w:ind w:firstLine="0"/>
              <w:jc w:val="center"/>
            </w:pPr>
            <w:r>
              <w:t xml:space="preserve">Предметы башкирского быта </w:t>
            </w:r>
          </w:p>
        </w:tc>
      </w:tr>
      <w:tr w:rsidR="008F4BE0" w:rsidTr="00DC65B4">
        <w:tc>
          <w:tcPr>
            <w:tcW w:w="1951" w:type="dxa"/>
          </w:tcPr>
          <w:p w:rsidR="008F4BE0" w:rsidRDefault="008F4BE0" w:rsidP="008F4BE0">
            <w:pPr>
              <w:pStyle w:val="24"/>
              <w:shd w:val="clear" w:color="auto" w:fill="auto"/>
              <w:spacing w:line="266" w:lineRule="exact"/>
              <w:ind w:left="260" w:firstLine="0"/>
            </w:pPr>
            <w:r>
              <w:rPr>
                <w:rStyle w:val="25"/>
              </w:rPr>
              <w:t>3-я неделя</w:t>
            </w:r>
          </w:p>
        </w:tc>
        <w:tc>
          <w:tcPr>
            <w:tcW w:w="8731" w:type="dxa"/>
          </w:tcPr>
          <w:p w:rsidR="008F4BE0" w:rsidRDefault="008F4BE0" w:rsidP="008F4BE0">
            <w:pPr>
              <w:pStyle w:val="24"/>
              <w:shd w:val="clear" w:color="auto" w:fill="auto"/>
              <w:spacing w:line="266" w:lineRule="exact"/>
              <w:ind w:firstLine="0"/>
              <w:jc w:val="center"/>
            </w:pPr>
            <w:r>
              <w:t>День матери</w:t>
            </w:r>
          </w:p>
        </w:tc>
      </w:tr>
      <w:tr w:rsidR="008F4BE0" w:rsidTr="00DC65B4">
        <w:tc>
          <w:tcPr>
            <w:tcW w:w="1951" w:type="dxa"/>
          </w:tcPr>
          <w:p w:rsidR="008F4BE0" w:rsidRDefault="008F4BE0" w:rsidP="008F4BE0">
            <w:pPr>
              <w:pStyle w:val="24"/>
              <w:shd w:val="clear" w:color="auto" w:fill="auto"/>
              <w:spacing w:line="266" w:lineRule="exact"/>
              <w:ind w:left="260" w:firstLine="0"/>
            </w:pPr>
            <w:r>
              <w:rPr>
                <w:rStyle w:val="25"/>
              </w:rPr>
              <w:t>4-я неделя</w:t>
            </w:r>
          </w:p>
        </w:tc>
        <w:tc>
          <w:tcPr>
            <w:tcW w:w="8731" w:type="dxa"/>
          </w:tcPr>
          <w:p w:rsidR="008F4BE0" w:rsidRDefault="008F4BE0" w:rsidP="008F4BE0">
            <w:pPr>
              <w:pStyle w:val="24"/>
              <w:shd w:val="clear" w:color="auto" w:fill="auto"/>
              <w:spacing w:line="266" w:lineRule="exact"/>
              <w:ind w:firstLine="0"/>
              <w:jc w:val="center"/>
            </w:pPr>
            <w:r>
              <w:t>Мальчики и девочки</w:t>
            </w:r>
          </w:p>
        </w:tc>
      </w:tr>
      <w:tr w:rsidR="008F4BE0" w:rsidTr="00DC65B4">
        <w:tc>
          <w:tcPr>
            <w:tcW w:w="1951" w:type="dxa"/>
            <w:vAlign w:val="bottom"/>
          </w:tcPr>
          <w:p w:rsidR="008F4BE0" w:rsidRDefault="008F4BE0" w:rsidP="008F4BE0">
            <w:pPr>
              <w:pStyle w:val="24"/>
              <w:shd w:val="clear" w:color="auto" w:fill="auto"/>
              <w:spacing w:line="266" w:lineRule="exact"/>
              <w:ind w:left="260" w:firstLine="0"/>
            </w:pPr>
            <w:r>
              <w:rPr>
                <w:rStyle w:val="25"/>
              </w:rPr>
              <w:t>Декабрь</w:t>
            </w:r>
          </w:p>
        </w:tc>
        <w:tc>
          <w:tcPr>
            <w:tcW w:w="8731" w:type="dxa"/>
          </w:tcPr>
          <w:p w:rsidR="008F4BE0" w:rsidRDefault="008F4BE0" w:rsidP="008F4BE0">
            <w:pPr>
              <w:rPr>
                <w:sz w:val="10"/>
                <w:szCs w:val="10"/>
              </w:rPr>
            </w:pPr>
          </w:p>
        </w:tc>
      </w:tr>
      <w:tr w:rsidR="008F4BE0" w:rsidTr="008F4BE0">
        <w:tc>
          <w:tcPr>
            <w:tcW w:w="1951" w:type="dxa"/>
          </w:tcPr>
          <w:p w:rsidR="008F4BE0" w:rsidRDefault="008F4BE0" w:rsidP="008F4BE0">
            <w:pPr>
              <w:pStyle w:val="24"/>
              <w:shd w:val="clear" w:color="auto" w:fill="auto"/>
              <w:spacing w:line="266" w:lineRule="exact"/>
              <w:ind w:left="260" w:firstLine="0"/>
            </w:pPr>
            <w:r>
              <w:rPr>
                <w:rStyle w:val="25"/>
              </w:rPr>
              <w:t>1-я неделя</w:t>
            </w:r>
          </w:p>
        </w:tc>
        <w:tc>
          <w:tcPr>
            <w:tcW w:w="8731" w:type="dxa"/>
            <w:vAlign w:val="bottom"/>
          </w:tcPr>
          <w:p w:rsidR="008F4BE0" w:rsidRDefault="008F4BE0" w:rsidP="008F4BE0">
            <w:pPr>
              <w:pStyle w:val="24"/>
              <w:shd w:val="clear" w:color="auto" w:fill="auto"/>
              <w:spacing w:line="266" w:lineRule="exact"/>
              <w:ind w:firstLine="0"/>
              <w:jc w:val="center"/>
            </w:pPr>
            <w:r>
              <w:t>День неизвестного солдата</w:t>
            </w:r>
          </w:p>
          <w:p w:rsidR="008F4BE0" w:rsidRDefault="008F4BE0" w:rsidP="008F4BE0">
            <w:pPr>
              <w:pStyle w:val="24"/>
              <w:shd w:val="clear" w:color="auto" w:fill="auto"/>
              <w:spacing w:line="266" w:lineRule="exact"/>
              <w:ind w:firstLine="0"/>
              <w:jc w:val="center"/>
            </w:pPr>
            <w:r>
              <w:t>3 декабря</w:t>
            </w:r>
          </w:p>
        </w:tc>
      </w:tr>
      <w:tr w:rsidR="008F4BE0" w:rsidTr="008F4BE0">
        <w:tc>
          <w:tcPr>
            <w:tcW w:w="1951" w:type="dxa"/>
          </w:tcPr>
          <w:p w:rsidR="008F4BE0" w:rsidRDefault="008F4BE0" w:rsidP="008F4BE0">
            <w:pPr>
              <w:pStyle w:val="24"/>
              <w:shd w:val="clear" w:color="auto" w:fill="auto"/>
              <w:spacing w:line="266" w:lineRule="exact"/>
              <w:ind w:left="260" w:firstLine="0"/>
            </w:pPr>
            <w:r>
              <w:rPr>
                <w:rStyle w:val="25"/>
              </w:rPr>
              <w:t>2-я неделя</w:t>
            </w:r>
          </w:p>
        </w:tc>
        <w:tc>
          <w:tcPr>
            <w:tcW w:w="8731" w:type="dxa"/>
            <w:vAlign w:val="bottom"/>
          </w:tcPr>
          <w:p w:rsidR="008F4BE0" w:rsidRDefault="008F4BE0" w:rsidP="008F4BE0">
            <w:pPr>
              <w:pStyle w:val="24"/>
              <w:shd w:val="clear" w:color="auto" w:fill="auto"/>
              <w:spacing w:line="266" w:lineRule="exact"/>
              <w:ind w:firstLine="0"/>
              <w:jc w:val="center"/>
            </w:pPr>
            <w:r>
              <w:t>8 декабря:</w:t>
            </w:r>
          </w:p>
          <w:p w:rsidR="008F4BE0" w:rsidRDefault="008F4BE0" w:rsidP="008F4BE0">
            <w:pPr>
              <w:pStyle w:val="24"/>
              <w:shd w:val="clear" w:color="auto" w:fill="auto"/>
              <w:spacing w:line="266" w:lineRule="exact"/>
              <w:ind w:firstLine="0"/>
              <w:jc w:val="center"/>
            </w:pPr>
            <w:r>
              <w:t>Международный день художника</w:t>
            </w:r>
          </w:p>
        </w:tc>
      </w:tr>
      <w:tr w:rsidR="008F4BE0" w:rsidTr="00DC65B4">
        <w:tc>
          <w:tcPr>
            <w:tcW w:w="1951" w:type="dxa"/>
          </w:tcPr>
          <w:p w:rsidR="008F4BE0" w:rsidRDefault="008F4BE0" w:rsidP="008F4BE0">
            <w:pPr>
              <w:pStyle w:val="24"/>
              <w:shd w:val="clear" w:color="auto" w:fill="auto"/>
              <w:spacing w:line="266" w:lineRule="exact"/>
              <w:ind w:left="260" w:firstLine="0"/>
            </w:pPr>
            <w:r>
              <w:rPr>
                <w:rStyle w:val="25"/>
              </w:rPr>
              <w:t>3-я неделя</w:t>
            </w:r>
          </w:p>
        </w:tc>
        <w:tc>
          <w:tcPr>
            <w:tcW w:w="8731" w:type="dxa"/>
          </w:tcPr>
          <w:p w:rsidR="008F4BE0" w:rsidRDefault="008F4BE0" w:rsidP="008F4BE0">
            <w:pPr>
              <w:pStyle w:val="24"/>
              <w:shd w:val="clear" w:color="auto" w:fill="auto"/>
              <w:spacing w:line="266" w:lineRule="exact"/>
              <w:ind w:firstLine="0"/>
              <w:jc w:val="center"/>
            </w:pPr>
            <w:r>
              <w:t>Новый Год у ворот!</w:t>
            </w:r>
          </w:p>
        </w:tc>
      </w:tr>
      <w:tr w:rsidR="008F4BE0" w:rsidTr="00DC65B4">
        <w:tc>
          <w:tcPr>
            <w:tcW w:w="1951" w:type="dxa"/>
          </w:tcPr>
          <w:p w:rsidR="008F4BE0" w:rsidRDefault="008F4BE0" w:rsidP="008F4BE0">
            <w:pPr>
              <w:pStyle w:val="24"/>
              <w:shd w:val="clear" w:color="auto" w:fill="auto"/>
              <w:spacing w:line="266" w:lineRule="exact"/>
              <w:ind w:left="260" w:firstLine="0"/>
            </w:pPr>
            <w:r>
              <w:rPr>
                <w:rStyle w:val="25"/>
              </w:rPr>
              <w:t>4-я неделя</w:t>
            </w:r>
          </w:p>
        </w:tc>
        <w:tc>
          <w:tcPr>
            <w:tcW w:w="8731" w:type="dxa"/>
          </w:tcPr>
          <w:p w:rsidR="008F4BE0" w:rsidRDefault="008F4BE0" w:rsidP="008F4BE0">
            <w:pPr>
              <w:pStyle w:val="24"/>
              <w:shd w:val="clear" w:color="auto" w:fill="auto"/>
              <w:spacing w:line="266" w:lineRule="exact"/>
              <w:ind w:firstLine="0"/>
              <w:jc w:val="center"/>
            </w:pPr>
            <w:r>
              <w:t>Новогодний праздник «Зимняя сказка»</w:t>
            </w:r>
          </w:p>
        </w:tc>
      </w:tr>
      <w:tr w:rsidR="008F4BE0" w:rsidTr="00DC65B4">
        <w:tc>
          <w:tcPr>
            <w:tcW w:w="1951" w:type="dxa"/>
            <w:vAlign w:val="bottom"/>
          </w:tcPr>
          <w:p w:rsidR="008F4BE0" w:rsidRDefault="008F4BE0" w:rsidP="008F4BE0">
            <w:pPr>
              <w:pStyle w:val="24"/>
              <w:shd w:val="clear" w:color="auto" w:fill="auto"/>
              <w:spacing w:line="266" w:lineRule="exact"/>
              <w:ind w:left="260" w:firstLine="0"/>
            </w:pPr>
            <w:r>
              <w:rPr>
                <w:rStyle w:val="25"/>
              </w:rPr>
              <w:t>Январь</w:t>
            </w:r>
          </w:p>
        </w:tc>
        <w:tc>
          <w:tcPr>
            <w:tcW w:w="8731" w:type="dxa"/>
          </w:tcPr>
          <w:p w:rsidR="008F4BE0" w:rsidRDefault="008F4BE0" w:rsidP="008F4BE0">
            <w:pPr>
              <w:rPr>
                <w:sz w:val="10"/>
                <w:szCs w:val="10"/>
              </w:rPr>
            </w:pPr>
          </w:p>
        </w:tc>
      </w:tr>
      <w:tr w:rsidR="008F4BE0" w:rsidTr="00DC65B4">
        <w:tc>
          <w:tcPr>
            <w:tcW w:w="1951" w:type="dxa"/>
          </w:tcPr>
          <w:p w:rsidR="008F4BE0" w:rsidRDefault="008F4BE0" w:rsidP="008F4BE0">
            <w:pPr>
              <w:pStyle w:val="24"/>
              <w:shd w:val="clear" w:color="auto" w:fill="auto"/>
              <w:spacing w:line="266" w:lineRule="exact"/>
              <w:ind w:left="260" w:firstLine="0"/>
            </w:pPr>
            <w:r>
              <w:rPr>
                <w:rStyle w:val="25"/>
              </w:rPr>
              <w:t>2-я неделя</w:t>
            </w:r>
          </w:p>
        </w:tc>
        <w:tc>
          <w:tcPr>
            <w:tcW w:w="8731" w:type="dxa"/>
          </w:tcPr>
          <w:p w:rsidR="008F4BE0" w:rsidRDefault="008F4BE0" w:rsidP="008F4BE0">
            <w:pPr>
              <w:pStyle w:val="24"/>
              <w:shd w:val="clear" w:color="auto" w:fill="auto"/>
              <w:spacing w:line="266" w:lineRule="exact"/>
              <w:ind w:firstLine="0"/>
              <w:jc w:val="center"/>
            </w:pPr>
            <w:r>
              <w:t>К нам пришел Новый Год!</w:t>
            </w:r>
          </w:p>
        </w:tc>
      </w:tr>
      <w:tr w:rsidR="008F4BE0" w:rsidTr="00DC65B4">
        <w:tc>
          <w:tcPr>
            <w:tcW w:w="1951" w:type="dxa"/>
            <w:vAlign w:val="bottom"/>
          </w:tcPr>
          <w:p w:rsidR="008F4BE0" w:rsidRDefault="008F4BE0" w:rsidP="008F4BE0">
            <w:pPr>
              <w:pStyle w:val="24"/>
              <w:shd w:val="clear" w:color="auto" w:fill="auto"/>
              <w:spacing w:line="266" w:lineRule="exact"/>
              <w:ind w:left="260" w:firstLine="0"/>
            </w:pPr>
            <w:r>
              <w:rPr>
                <w:rStyle w:val="25"/>
              </w:rPr>
              <w:t>Февраль</w:t>
            </w:r>
          </w:p>
        </w:tc>
        <w:tc>
          <w:tcPr>
            <w:tcW w:w="8731" w:type="dxa"/>
          </w:tcPr>
          <w:p w:rsidR="008F4BE0" w:rsidRDefault="008F4BE0" w:rsidP="008F4BE0">
            <w:pPr>
              <w:rPr>
                <w:sz w:val="10"/>
                <w:szCs w:val="10"/>
              </w:rPr>
            </w:pPr>
          </w:p>
        </w:tc>
      </w:tr>
      <w:tr w:rsidR="008F4BE0" w:rsidTr="00DC65B4">
        <w:tc>
          <w:tcPr>
            <w:tcW w:w="1951" w:type="dxa"/>
          </w:tcPr>
          <w:p w:rsidR="008F4BE0" w:rsidRDefault="008F4BE0" w:rsidP="008F4BE0">
            <w:pPr>
              <w:pStyle w:val="24"/>
              <w:shd w:val="clear" w:color="auto" w:fill="auto"/>
              <w:spacing w:line="266" w:lineRule="exact"/>
              <w:ind w:left="260" w:firstLine="0"/>
            </w:pPr>
            <w:r>
              <w:rPr>
                <w:rStyle w:val="25"/>
              </w:rPr>
              <w:t>3-я неделя</w:t>
            </w:r>
          </w:p>
        </w:tc>
        <w:tc>
          <w:tcPr>
            <w:tcW w:w="8731" w:type="dxa"/>
          </w:tcPr>
          <w:p w:rsidR="008F4BE0" w:rsidRDefault="008F4BE0" w:rsidP="008F4BE0">
            <w:pPr>
              <w:pStyle w:val="24"/>
              <w:shd w:val="clear" w:color="auto" w:fill="auto"/>
              <w:spacing w:line="266" w:lineRule="exact"/>
              <w:ind w:firstLine="0"/>
              <w:jc w:val="center"/>
            </w:pPr>
            <w:r>
              <w:t>Подарок Папе к празднику 23 февраля</w:t>
            </w:r>
          </w:p>
        </w:tc>
      </w:tr>
      <w:tr w:rsidR="008F4BE0" w:rsidTr="008F4BE0">
        <w:tc>
          <w:tcPr>
            <w:tcW w:w="1951" w:type="dxa"/>
          </w:tcPr>
          <w:p w:rsidR="008F4BE0" w:rsidRDefault="008F4BE0" w:rsidP="008F4BE0">
            <w:pPr>
              <w:pStyle w:val="24"/>
              <w:shd w:val="clear" w:color="auto" w:fill="auto"/>
              <w:spacing w:line="266" w:lineRule="exact"/>
              <w:ind w:left="260" w:firstLine="0"/>
            </w:pPr>
            <w:r>
              <w:rPr>
                <w:rStyle w:val="25"/>
              </w:rPr>
              <w:t>4-я неделя</w:t>
            </w:r>
          </w:p>
        </w:tc>
        <w:tc>
          <w:tcPr>
            <w:tcW w:w="8731" w:type="dxa"/>
            <w:vAlign w:val="bottom"/>
          </w:tcPr>
          <w:p w:rsidR="008F4BE0" w:rsidRDefault="008F4BE0" w:rsidP="008F4BE0">
            <w:pPr>
              <w:pStyle w:val="24"/>
              <w:shd w:val="clear" w:color="auto" w:fill="auto"/>
              <w:spacing w:line="266" w:lineRule="exact"/>
              <w:ind w:firstLine="0"/>
              <w:jc w:val="center"/>
            </w:pPr>
            <w:r>
              <w:t>21 февраля:</w:t>
            </w:r>
          </w:p>
          <w:p w:rsidR="008F4BE0" w:rsidRDefault="008F4BE0" w:rsidP="008F4BE0">
            <w:pPr>
              <w:pStyle w:val="24"/>
              <w:shd w:val="clear" w:color="auto" w:fill="auto"/>
              <w:spacing w:after="320" w:line="266" w:lineRule="exact"/>
              <w:ind w:firstLine="0"/>
              <w:jc w:val="center"/>
            </w:pPr>
            <w:r>
              <w:t>Международный день родного языка</w:t>
            </w:r>
          </w:p>
          <w:p w:rsidR="008F4BE0" w:rsidRDefault="008F4BE0" w:rsidP="008F4BE0">
            <w:pPr>
              <w:pStyle w:val="24"/>
              <w:shd w:val="clear" w:color="auto" w:fill="auto"/>
              <w:spacing w:before="320" w:line="266" w:lineRule="exact"/>
              <w:ind w:firstLine="0"/>
              <w:jc w:val="center"/>
            </w:pPr>
            <w:r>
              <w:t>23 февраля:</w:t>
            </w:r>
          </w:p>
          <w:p w:rsidR="008F4BE0" w:rsidRDefault="008F4BE0" w:rsidP="008F4BE0">
            <w:pPr>
              <w:pStyle w:val="24"/>
              <w:shd w:val="clear" w:color="auto" w:fill="auto"/>
              <w:spacing w:line="266" w:lineRule="exact"/>
              <w:ind w:firstLine="0"/>
              <w:jc w:val="center"/>
            </w:pPr>
            <w:r>
              <w:t>День защитников Отечества</w:t>
            </w:r>
          </w:p>
        </w:tc>
      </w:tr>
      <w:tr w:rsidR="008F4BE0" w:rsidTr="00DC65B4">
        <w:tc>
          <w:tcPr>
            <w:tcW w:w="1951" w:type="dxa"/>
            <w:vAlign w:val="bottom"/>
          </w:tcPr>
          <w:p w:rsidR="008F4BE0" w:rsidRDefault="008F4BE0" w:rsidP="008F4BE0">
            <w:pPr>
              <w:pStyle w:val="24"/>
              <w:shd w:val="clear" w:color="auto" w:fill="auto"/>
              <w:spacing w:line="266" w:lineRule="exact"/>
              <w:ind w:firstLine="0"/>
              <w:jc w:val="center"/>
            </w:pPr>
            <w:r>
              <w:rPr>
                <w:rStyle w:val="25"/>
              </w:rPr>
              <w:t>Март</w:t>
            </w:r>
          </w:p>
        </w:tc>
        <w:tc>
          <w:tcPr>
            <w:tcW w:w="8731" w:type="dxa"/>
          </w:tcPr>
          <w:p w:rsidR="008F4BE0" w:rsidRDefault="008F4BE0" w:rsidP="008F4BE0">
            <w:pPr>
              <w:rPr>
                <w:sz w:val="10"/>
                <w:szCs w:val="10"/>
              </w:rPr>
            </w:pPr>
          </w:p>
        </w:tc>
      </w:tr>
      <w:tr w:rsidR="008F4BE0" w:rsidTr="008F4BE0">
        <w:tc>
          <w:tcPr>
            <w:tcW w:w="1951" w:type="dxa"/>
          </w:tcPr>
          <w:p w:rsidR="008F4BE0" w:rsidRDefault="008F4BE0" w:rsidP="008F4BE0">
            <w:pPr>
              <w:pStyle w:val="24"/>
              <w:shd w:val="clear" w:color="auto" w:fill="auto"/>
              <w:spacing w:line="266" w:lineRule="exact"/>
              <w:ind w:left="260" w:firstLine="0"/>
            </w:pPr>
            <w:r>
              <w:rPr>
                <w:rStyle w:val="25"/>
              </w:rPr>
              <w:t>1-я неделя</w:t>
            </w:r>
          </w:p>
        </w:tc>
        <w:tc>
          <w:tcPr>
            <w:tcW w:w="8731" w:type="dxa"/>
            <w:vAlign w:val="bottom"/>
          </w:tcPr>
          <w:p w:rsidR="008F4BE0" w:rsidRDefault="008F4BE0" w:rsidP="008F4BE0">
            <w:pPr>
              <w:pStyle w:val="24"/>
              <w:shd w:val="clear" w:color="auto" w:fill="auto"/>
              <w:ind w:firstLine="0"/>
              <w:jc w:val="center"/>
            </w:pPr>
            <w:r>
              <w:t>Праздник 8 Марта</w:t>
            </w:r>
          </w:p>
          <w:p w:rsidR="008F4BE0" w:rsidRDefault="008F4BE0" w:rsidP="008F4BE0">
            <w:pPr>
              <w:pStyle w:val="24"/>
              <w:shd w:val="clear" w:color="auto" w:fill="auto"/>
              <w:ind w:firstLine="0"/>
              <w:jc w:val="center"/>
            </w:pPr>
            <w:r>
              <w:t>(организация всех видов детской деятельности вокруг темы семьи, любви к маме, сестре, бабушке)</w:t>
            </w:r>
          </w:p>
        </w:tc>
      </w:tr>
      <w:tr w:rsidR="008F4BE0" w:rsidTr="00DC65B4">
        <w:tc>
          <w:tcPr>
            <w:tcW w:w="1951" w:type="dxa"/>
          </w:tcPr>
          <w:p w:rsidR="008F4BE0" w:rsidRDefault="008F4BE0" w:rsidP="008F4BE0">
            <w:pPr>
              <w:pStyle w:val="24"/>
              <w:shd w:val="clear" w:color="auto" w:fill="auto"/>
              <w:spacing w:line="266" w:lineRule="exact"/>
              <w:ind w:left="260" w:firstLine="0"/>
            </w:pPr>
            <w:r>
              <w:rPr>
                <w:rStyle w:val="25"/>
              </w:rPr>
              <w:t>3-я неделя</w:t>
            </w:r>
          </w:p>
        </w:tc>
        <w:tc>
          <w:tcPr>
            <w:tcW w:w="8731" w:type="dxa"/>
          </w:tcPr>
          <w:p w:rsidR="008F4BE0" w:rsidRDefault="008F4BE0" w:rsidP="008F4BE0">
            <w:pPr>
              <w:pStyle w:val="24"/>
              <w:shd w:val="clear" w:color="auto" w:fill="auto"/>
              <w:spacing w:line="266" w:lineRule="exact"/>
              <w:ind w:firstLine="0"/>
              <w:jc w:val="center"/>
            </w:pPr>
            <w:r>
              <w:t>Праздник «</w:t>
            </w:r>
            <w:proofErr w:type="spellStart"/>
            <w:r>
              <w:t>Навруз</w:t>
            </w:r>
            <w:proofErr w:type="spellEnd"/>
            <w:r>
              <w:t xml:space="preserve"> байрам»</w:t>
            </w:r>
          </w:p>
        </w:tc>
      </w:tr>
      <w:tr w:rsidR="008F4BE0" w:rsidTr="008F4BE0">
        <w:tc>
          <w:tcPr>
            <w:tcW w:w="1951" w:type="dxa"/>
          </w:tcPr>
          <w:p w:rsidR="008F4BE0" w:rsidRDefault="008F4BE0" w:rsidP="008F4BE0">
            <w:pPr>
              <w:pStyle w:val="24"/>
              <w:shd w:val="clear" w:color="auto" w:fill="auto"/>
              <w:spacing w:line="266" w:lineRule="exact"/>
              <w:ind w:left="260" w:firstLine="0"/>
            </w:pPr>
            <w:r>
              <w:rPr>
                <w:rStyle w:val="25"/>
              </w:rPr>
              <w:t>4-я неделя</w:t>
            </w:r>
          </w:p>
        </w:tc>
        <w:tc>
          <w:tcPr>
            <w:tcW w:w="8731" w:type="dxa"/>
            <w:vAlign w:val="bottom"/>
          </w:tcPr>
          <w:p w:rsidR="008F4BE0" w:rsidRDefault="008F4BE0" w:rsidP="008F4BE0">
            <w:pPr>
              <w:pStyle w:val="24"/>
              <w:shd w:val="clear" w:color="auto" w:fill="auto"/>
              <w:spacing w:after="60" w:line="266" w:lineRule="exact"/>
              <w:ind w:firstLine="0"/>
              <w:jc w:val="center"/>
            </w:pPr>
            <w:r>
              <w:t>Всемирный день театра</w:t>
            </w:r>
          </w:p>
          <w:p w:rsidR="008F4BE0" w:rsidRDefault="008F4BE0" w:rsidP="008F4BE0">
            <w:pPr>
              <w:pStyle w:val="24"/>
              <w:shd w:val="clear" w:color="auto" w:fill="auto"/>
              <w:spacing w:before="60" w:line="266" w:lineRule="exact"/>
              <w:ind w:firstLine="0"/>
              <w:jc w:val="center"/>
            </w:pPr>
            <w:r>
              <w:t>27 марта</w:t>
            </w:r>
          </w:p>
        </w:tc>
      </w:tr>
      <w:tr w:rsidR="008F4BE0" w:rsidTr="00DC65B4">
        <w:tc>
          <w:tcPr>
            <w:tcW w:w="1951" w:type="dxa"/>
          </w:tcPr>
          <w:p w:rsidR="008F4BE0" w:rsidRDefault="008F4BE0" w:rsidP="008F4BE0">
            <w:pPr>
              <w:pStyle w:val="24"/>
              <w:shd w:val="clear" w:color="auto" w:fill="auto"/>
              <w:spacing w:line="266" w:lineRule="exact"/>
              <w:ind w:left="260" w:firstLine="0"/>
            </w:pPr>
            <w:r>
              <w:rPr>
                <w:rStyle w:val="25"/>
              </w:rPr>
              <w:t>Апрель</w:t>
            </w:r>
          </w:p>
        </w:tc>
        <w:tc>
          <w:tcPr>
            <w:tcW w:w="8731" w:type="dxa"/>
          </w:tcPr>
          <w:p w:rsidR="008F4BE0" w:rsidRDefault="008F4BE0" w:rsidP="008F4BE0">
            <w:pPr>
              <w:rPr>
                <w:sz w:val="10"/>
                <w:szCs w:val="10"/>
              </w:rPr>
            </w:pPr>
          </w:p>
        </w:tc>
      </w:tr>
      <w:tr w:rsidR="008F4BE0" w:rsidTr="00DC65B4">
        <w:tc>
          <w:tcPr>
            <w:tcW w:w="1951" w:type="dxa"/>
          </w:tcPr>
          <w:p w:rsidR="008F4BE0" w:rsidRDefault="008F4BE0" w:rsidP="008F4BE0">
            <w:pPr>
              <w:pStyle w:val="24"/>
              <w:shd w:val="clear" w:color="auto" w:fill="auto"/>
              <w:spacing w:line="266" w:lineRule="exact"/>
              <w:ind w:left="260" w:firstLine="0"/>
            </w:pPr>
            <w:r>
              <w:rPr>
                <w:rStyle w:val="25"/>
              </w:rPr>
              <w:t>1-я неделя</w:t>
            </w:r>
          </w:p>
        </w:tc>
        <w:tc>
          <w:tcPr>
            <w:tcW w:w="8731" w:type="dxa"/>
          </w:tcPr>
          <w:p w:rsidR="008F4BE0" w:rsidRDefault="008F4BE0" w:rsidP="008F4BE0">
            <w:pPr>
              <w:pStyle w:val="24"/>
              <w:shd w:val="clear" w:color="auto" w:fill="auto"/>
              <w:spacing w:line="266" w:lineRule="exact"/>
              <w:ind w:firstLine="0"/>
              <w:jc w:val="center"/>
            </w:pPr>
            <w:r>
              <w:t>Всемирный день здоровья</w:t>
            </w:r>
          </w:p>
        </w:tc>
      </w:tr>
      <w:tr w:rsidR="008F4BE0" w:rsidTr="008F4BE0">
        <w:tc>
          <w:tcPr>
            <w:tcW w:w="1951" w:type="dxa"/>
          </w:tcPr>
          <w:p w:rsidR="008F4BE0" w:rsidRDefault="008F4BE0" w:rsidP="008F4BE0">
            <w:pPr>
              <w:pStyle w:val="24"/>
              <w:shd w:val="clear" w:color="auto" w:fill="auto"/>
              <w:spacing w:line="266" w:lineRule="exact"/>
              <w:ind w:left="260" w:firstLine="0"/>
            </w:pPr>
            <w:r>
              <w:rPr>
                <w:rStyle w:val="25"/>
              </w:rPr>
              <w:t>2-я неделя</w:t>
            </w:r>
          </w:p>
        </w:tc>
        <w:tc>
          <w:tcPr>
            <w:tcW w:w="8731" w:type="dxa"/>
            <w:vAlign w:val="bottom"/>
          </w:tcPr>
          <w:p w:rsidR="008F4BE0" w:rsidRDefault="008F4BE0" w:rsidP="008F4BE0">
            <w:pPr>
              <w:pStyle w:val="24"/>
              <w:shd w:val="clear" w:color="auto" w:fill="auto"/>
              <w:spacing w:line="266" w:lineRule="exact"/>
              <w:ind w:firstLine="0"/>
              <w:jc w:val="center"/>
            </w:pPr>
            <w:r>
              <w:t>День космонавтики</w:t>
            </w:r>
          </w:p>
          <w:p w:rsidR="008F4BE0" w:rsidRDefault="008F4BE0" w:rsidP="008F4BE0">
            <w:pPr>
              <w:pStyle w:val="24"/>
              <w:shd w:val="clear" w:color="auto" w:fill="auto"/>
              <w:spacing w:line="266" w:lineRule="exact"/>
              <w:ind w:firstLine="0"/>
              <w:jc w:val="center"/>
            </w:pPr>
            <w:r>
              <w:t>12 апреля</w:t>
            </w:r>
          </w:p>
        </w:tc>
      </w:tr>
      <w:tr w:rsidR="008F4BE0" w:rsidTr="00DC65B4">
        <w:tc>
          <w:tcPr>
            <w:tcW w:w="1951" w:type="dxa"/>
          </w:tcPr>
          <w:p w:rsidR="008F4BE0" w:rsidRDefault="008F4BE0" w:rsidP="008F4BE0">
            <w:pPr>
              <w:pStyle w:val="24"/>
              <w:shd w:val="clear" w:color="auto" w:fill="auto"/>
              <w:spacing w:line="266" w:lineRule="exact"/>
              <w:ind w:left="260" w:firstLine="0"/>
            </w:pPr>
            <w:r>
              <w:rPr>
                <w:rStyle w:val="25"/>
              </w:rPr>
              <w:t>3-я неделя</w:t>
            </w:r>
          </w:p>
        </w:tc>
        <w:tc>
          <w:tcPr>
            <w:tcW w:w="8731" w:type="dxa"/>
          </w:tcPr>
          <w:p w:rsidR="008F4BE0" w:rsidRDefault="008F4BE0" w:rsidP="008F4BE0">
            <w:pPr>
              <w:pStyle w:val="24"/>
              <w:shd w:val="clear" w:color="auto" w:fill="auto"/>
              <w:spacing w:line="266" w:lineRule="exact"/>
              <w:ind w:firstLine="0"/>
              <w:jc w:val="center"/>
            </w:pPr>
            <w:r>
              <w:t>Всемирный День детской книги</w:t>
            </w:r>
          </w:p>
        </w:tc>
      </w:tr>
      <w:tr w:rsidR="008F4BE0" w:rsidTr="00DC65B4">
        <w:tc>
          <w:tcPr>
            <w:tcW w:w="1951" w:type="dxa"/>
          </w:tcPr>
          <w:p w:rsidR="008F4BE0" w:rsidRDefault="008F4BE0" w:rsidP="008F4BE0">
            <w:pPr>
              <w:pStyle w:val="24"/>
              <w:shd w:val="clear" w:color="auto" w:fill="auto"/>
              <w:spacing w:line="266" w:lineRule="exact"/>
              <w:ind w:firstLine="0"/>
              <w:jc w:val="center"/>
            </w:pPr>
            <w:r>
              <w:rPr>
                <w:rStyle w:val="25"/>
              </w:rPr>
              <w:t>Май</w:t>
            </w:r>
          </w:p>
        </w:tc>
        <w:tc>
          <w:tcPr>
            <w:tcW w:w="8731" w:type="dxa"/>
          </w:tcPr>
          <w:p w:rsidR="008F4BE0" w:rsidRDefault="008F4BE0" w:rsidP="008F4BE0">
            <w:pPr>
              <w:rPr>
                <w:sz w:val="10"/>
                <w:szCs w:val="10"/>
              </w:rPr>
            </w:pPr>
          </w:p>
        </w:tc>
      </w:tr>
      <w:tr w:rsidR="008F4BE0" w:rsidTr="00DC65B4">
        <w:tc>
          <w:tcPr>
            <w:tcW w:w="1951" w:type="dxa"/>
            <w:vAlign w:val="bottom"/>
          </w:tcPr>
          <w:p w:rsidR="008F4BE0" w:rsidRDefault="008F4BE0" w:rsidP="008F4BE0">
            <w:pPr>
              <w:pStyle w:val="24"/>
              <w:shd w:val="clear" w:color="auto" w:fill="auto"/>
              <w:spacing w:line="266" w:lineRule="exact"/>
              <w:ind w:left="260" w:firstLine="0"/>
            </w:pPr>
            <w:r>
              <w:rPr>
                <w:rStyle w:val="25"/>
              </w:rPr>
              <w:t>1-я неделя</w:t>
            </w:r>
          </w:p>
        </w:tc>
        <w:tc>
          <w:tcPr>
            <w:tcW w:w="8731" w:type="dxa"/>
            <w:vAlign w:val="bottom"/>
          </w:tcPr>
          <w:p w:rsidR="008F4BE0" w:rsidRDefault="008F4BE0" w:rsidP="008F4BE0">
            <w:pPr>
              <w:pStyle w:val="24"/>
              <w:shd w:val="clear" w:color="auto" w:fill="auto"/>
              <w:spacing w:line="266" w:lineRule="exact"/>
              <w:ind w:firstLine="0"/>
              <w:jc w:val="center"/>
            </w:pPr>
            <w:r>
              <w:t>1 мая:</w:t>
            </w:r>
          </w:p>
        </w:tc>
      </w:tr>
      <w:tr w:rsidR="008F4BE0" w:rsidTr="008F4BE0">
        <w:tc>
          <w:tcPr>
            <w:tcW w:w="1951" w:type="dxa"/>
          </w:tcPr>
          <w:p w:rsidR="008F4BE0" w:rsidRDefault="008F4BE0" w:rsidP="008F4BE0">
            <w:pPr>
              <w:pStyle w:val="24"/>
              <w:shd w:val="clear" w:color="auto" w:fill="auto"/>
              <w:spacing w:line="266" w:lineRule="exact"/>
              <w:ind w:left="280" w:firstLine="0"/>
            </w:pPr>
            <w:r>
              <w:rPr>
                <w:rStyle w:val="25"/>
              </w:rPr>
              <w:t>2-я неделя</w:t>
            </w:r>
          </w:p>
        </w:tc>
        <w:tc>
          <w:tcPr>
            <w:tcW w:w="8731" w:type="dxa"/>
            <w:vAlign w:val="bottom"/>
          </w:tcPr>
          <w:p w:rsidR="008F4BE0" w:rsidRDefault="008F4BE0" w:rsidP="008F4BE0">
            <w:pPr>
              <w:pStyle w:val="24"/>
              <w:shd w:val="clear" w:color="auto" w:fill="auto"/>
              <w:spacing w:line="266" w:lineRule="exact"/>
              <w:ind w:firstLine="0"/>
              <w:jc w:val="center"/>
            </w:pPr>
            <w:r>
              <w:t>9 мая:</w:t>
            </w:r>
          </w:p>
          <w:p w:rsidR="008F4BE0" w:rsidRDefault="008F4BE0" w:rsidP="008F4BE0">
            <w:pPr>
              <w:pStyle w:val="24"/>
              <w:shd w:val="clear" w:color="auto" w:fill="auto"/>
              <w:spacing w:line="266" w:lineRule="exact"/>
              <w:ind w:firstLine="0"/>
              <w:jc w:val="center"/>
            </w:pPr>
            <w:r>
              <w:t>Праздник Победы</w:t>
            </w:r>
          </w:p>
        </w:tc>
      </w:tr>
      <w:tr w:rsidR="008F4BE0" w:rsidTr="008F4BE0">
        <w:tc>
          <w:tcPr>
            <w:tcW w:w="1951" w:type="dxa"/>
          </w:tcPr>
          <w:p w:rsidR="008F4BE0" w:rsidRDefault="008F4BE0" w:rsidP="008F4BE0">
            <w:pPr>
              <w:pStyle w:val="24"/>
              <w:shd w:val="clear" w:color="auto" w:fill="auto"/>
              <w:spacing w:line="266" w:lineRule="exact"/>
              <w:ind w:left="280" w:firstLine="0"/>
            </w:pPr>
            <w:r>
              <w:rPr>
                <w:rStyle w:val="25"/>
              </w:rPr>
              <w:t>3-я неделя</w:t>
            </w:r>
          </w:p>
        </w:tc>
        <w:tc>
          <w:tcPr>
            <w:tcW w:w="8731" w:type="dxa"/>
            <w:vAlign w:val="bottom"/>
          </w:tcPr>
          <w:p w:rsidR="008F4BE0" w:rsidRDefault="008F4BE0" w:rsidP="008F4BE0">
            <w:pPr>
              <w:pStyle w:val="24"/>
              <w:shd w:val="clear" w:color="auto" w:fill="auto"/>
              <w:spacing w:line="266" w:lineRule="exact"/>
              <w:ind w:firstLine="0"/>
              <w:jc w:val="center"/>
            </w:pPr>
            <w:r>
              <w:t>15 мая:</w:t>
            </w:r>
          </w:p>
          <w:p w:rsidR="008F4BE0" w:rsidRDefault="008F4BE0" w:rsidP="008F4BE0">
            <w:pPr>
              <w:pStyle w:val="24"/>
              <w:shd w:val="clear" w:color="auto" w:fill="auto"/>
              <w:spacing w:line="266" w:lineRule="exact"/>
              <w:ind w:firstLine="0"/>
              <w:jc w:val="center"/>
            </w:pPr>
            <w:r>
              <w:t>Международный День семьи</w:t>
            </w:r>
          </w:p>
        </w:tc>
      </w:tr>
      <w:tr w:rsidR="0066600E" w:rsidTr="00DC65B4">
        <w:tc>
          <w:tcPr>
            <w:tcW w:w="1951" w:type="dxa"/>
            <w:vAlign w:val="bottom"/>
          </w:tcPr>
          <w:p w:rsidR="0066600E" w:rsidRDefault="0066600E" w:rsidP="0066600E">
            <w:pPr>
              <w:pStyle w:val="24"/>
              <w:shd w:val="clear" w:color="auto" w:fill="auto"/>
              <w:spacing w:line="266" w:lineRule="exact"/>
              <w:ind w:firstLine="0"/>
              <w:jc w:val="center"/>
            </w:pPr>
            <w:r>
              <w:rPr>
                <w:rStyle w:val="25"/>
              </w:rPr>
              <w:t>Июнь</w:t>
            </w:r>
          </w:p>
        </w:tc>
        <w:tc>
          <w:tcPr>
            <w:tcW w:w="8731" w:type="dxa"/>
          </w:tcPr>
          <w:p w:rsidR="0066600E" w:rsidRDefault="0066600E" w:rsidP="0066600E">
            <w:pPr>
              <w:rPr>
                <w:sz w:val="10"/>
                <w:szCs w:val="10"/>
              </w:rPr>
            </w:pPr>
          </w:p>
        </w:tc>
      </w:tr>
      <w:tr w:rsidR="0066600E" w:rsidTr="00DC65B4">
        <w:tc>
          <w:tcPr>
            <w:tcW w:w="1951" w:type="dxa"/>
          </w:tcPr>
          <w:p w:rsidR="0066600E" w:rsidRDefault="0066600E" w:rsidP="0066600E">
            <w:pPr>
              <w:pStyle w:val="24"/>
              <w:shd w:val="clear" w:color="auto" w:fill="auto"/>
              <w:spacing w:line="266" w:lineRule="exact"/>
              <w:ind w:left="280" w:firstLine="0"/>
            </w:pPr>
            <w:r>
              <w:rPr>
                <w:rStyle w:val="25"/>
              </w:rPr>
              <w:t>1-я неделя</w:t>
            </w:r>
          </w:p>
        </w:tc>
        <w:tc>
          <w:tcPr>
            <w:tcW w:w="8731" w:type="dxa"/>
          </w:tcPr>
          <w:p w:rsidR="0066600E" w:rsidRDefault="0066600E" w:rsidP="0066600E">
            <w:pPr>
              <w:pStyle w:val="24"/>
              <w:shd w:val="clear" w:color="auto" w:fill="auto"/>
              <w:spacing w:line="266" w:lineRule="exact"/>
              <w:ind w:firstLine="0"/>
              <w:jc w:val="center"/>
            </w:pPr>
            <w:r>
              <w:t>1 июня:</w:t>
            </w:r>
          </w:p>
          <w:p w:rsidR="0066600E" w:rsidRDefault="0066600E" w:rsidP="0066600E">
            <w:pPr>
              <w:pStyle w:val="24"/>
              <w:shd w:val="clear" w:color="auto" w:fill="auto"/>
              <w:spacing w:line="266" w:lineRule="exact"/>
              <w:ind w:firstLine="0"/>
              <w:jc w:val="center"/>
            </w:pPr>
            <w:r>
              <w:t>День защиты детей</w:t>
            </w:r>
          </w:p>
        </w:tc>
      </w:tr>
      <w:tr w:rsidR="0066600E" w:rsidTr="008F4BE0">
        <w:tc>
          <w:tcPr>
            <w:tcW w:w="1951" w:type="dxa"/>
          </w:tcPr>
          <w:p w:rsidR="0066600E" w:rsidRDefault="0066600E" w:rsidP="0066600E">
            <w:pPr>
              <w:pStyle w:val="24"/>
              <w:shd w:val="clear" w:color="auto" w:fill="auto"/>
              <w:spacing w:line="266" w:lineRule="exact"/>
              <w:ind w:left="280" w:firstLine="0"/>
            </w:pPr>
            <w:r>
              <w:rPr>
                <w:rStyle w:val="25"/>
              </w:rPr>
              <w:t>2-я неделя</w:t>
            </w:r>
          </w:p>
        </w:tc>
        <w:tc>
          <w:tcPr>
            <w:tcW w:w="8731" w:type="dxa"/>
            <w:vAlign w:val="bottom"/>
          </w:tcPr>
          <w:p w:rsidR="0066600E" w:rsidRDefault="0066600E" w:rsidP="0066600E">
            <w:pPr>
              <w:pStyle w:val="24"/>
              <w:shd w:val="clear" w:color="auto" w:fill="auto"/>
              <w:spacing w:line="266" w:lineRule="exact"/>
              <w:ind w:firstLine="0"/>
              <w:jc w:val="center"/>
            </w:pPr>
            <w:r>
              <w:t>6 июня:</w:t>
            </w:r>
          </w:p>
          <w:p w:rsidR="0066600E" w:rsidRDefault="0066600E" w:rsidP="0066600E">
            <w:pPr>
              <w:pStyle w:val="24"/>
              <w:shd w:val="clear" w:color="auto" w:fill="auto"/>
              <w:spacing w:line="266" w:lineRule="exact"/>
              <w:ind w:firstLine="0"/>
              <w:jc w:val="center"/>
            </w:pPr>
            <w:r>
              <w:t>День русского языка</w:t>
            </w:r>
          </w:p>
        </w:tc>
      </w:tr>
      <w:tr w:rsidR="0066600E" w:rsidTr="008F4BE0">
        <w:tc>
          <w:tcPr>
            <w:tcW w:w="1951" w:type="dxa"/>
          </w:tcPr>
          <w:p w:rsidR="0066600E" w:rsidRDefault="0066600E" w:rsidP="0066600E">
            <w:pPr>
              <w:pStyle w:val="24"/>
              <w:shd w:val="clear" w:color="auto" w:fill="auto"/>
              <w:spacing w:line="266" w:lineRule="exact"/>
              <w:ind w:left="280" w:firstLine="0"/>
            </w:pPr>
            <w:r>
              <w:rPr>
                <w:rStyle w:val="25"/>
              </w:rPr>
              <w:t>3- неделя</w:t>
            </w:r>
          </w:p>
        </w:tc>
        <w:tc>
          <w:tcPr>
            <w:tcW w:w="8731" w:type="dxa"/>
            <w:vAlign w:val="bottom"/>
          </w:tcPr>
          <w:p w:rsidR="0066600E" w:rsidRDefault="0066600E" w:rsidP="0066600E">
            <w:pPr>
              <w:pStyle w:val="24"/>
              <w:shd w:val="clear" w:color="auto" w:fill="auto"/>
              <w:spacing w:line="266" w:lineRule="exact"/>
              <w:ind w:firstLine="0"/>
              <w:jc w:val="center"/>
            </w:pPr>
            <w:r>
              <w:t>12 июня:</w:t>
            </w:r>
          </w:p>
          <w:p w:rsidR="0066600E" w:rsidRDefault="0066600E" w:rsidP="0066600E">
            <w:pPr>
              <w:pStyle w:val="24"/>
              <w:shd w:val="clear" w:color="auto" w:fill="auto"/>
              <w:spacing w:line="266" w:lineRule="exact"/>
              <w:ind w:firstLine="0"/>
              <w:jc w:val="center"/>
            </w:pPr>
            <w:r>
              <w:t>День России</w:t>
            </w:r>
          </w:p>
        </w:tc>
      </w:tr>
      <w:tr w:rsidR="0066600E" w:rsidTr="008F4BE0">
        <w:tc>
          <w:tcPr>
            <w:tcW w:w="1951" w:type="dxa"/>
          </w:tcPr>
          <w:p w:rsidR="0066600E" w:rsidRDefault="0066600E" w:rsidP="0066600E">
            <w:pPr>
              <w:pStyle w:val="24"/>
              <w:shd w:val="clear" w:color="auto" w:fill="auto"/>
              <w:spacing w:line="266" w:lineRule="exact"/>
              <w:ind w:left="280" w:firstLine="0"/>
            </w:pPr>
            <w:r>
              <w:rPr>
                <w:rStyle w:val="25"/>
              </w:rPr>
              <w:t>4-я неделя</w:t>
            </w:r>
          </w:p>
        </w:tc>
        <w:tc>
          <w:tcPr>
            <w:tcW w:w="8731" w:type="dxa"/>
            <w:vAlign w:val="bottom"/>
          </w:tcPr>
          <w:p w:rsidR="0066600E" w:rsidRDefault="0066600E" w:rsidP="0066600E">
            <w:pPr>
              <w:pStyle w:val="24"/>
              <w:shd w:val="clear" w:color="auto" w:fill="auto"/>
              <w:spacing w:line="266" w:lineRule="exact"/>
              <w:ind w:firstLine="0"/>
              <w:jc w:val="center"/>
            </w:pPr>
            <w:r>
              <w:t>22 июня</w:t>
            </w:r>
          </w:p>
          <w:p w:rsidR="0066600E" w:rsidRDefault="0066600E" w:rsidP="0066600E">
            <w:pPr>
              <w:pStyle w:val="24"/>
              <w:shd w:val="clear" w:color="auto" w:fill="auto"/>
              <w:spacing w:line="266" w:lineRule="exact"/>
              <w:ind w:firstLine="0"/>
              <w:jc w:val="center"/>
            </w:pPr>
            <w:r>
              <w:t>День памяти и скорби</w:t>
            </w:r>
          </w:p>
        </w:tc>
      </w:tr>
      <w:tr w:rsidR="0066600E" w:rsidTr="00DC65B4">
        <w:tc>
          <w:tcPr>
            <w:tcW w:w="1951" w:type="dxa"/>
            <w:vAlign w:val="bottom"/>
          </w:tcPr>
          <w:p w:rsidR="0066600E" w:rsidRDefault="0066600E" w:rsidP="0066600E">
            <w:pPr>
              <w:pStyle w:val="24"/>
              <w:shd w:val="clear" w:color="auto" w:fill="auto"/>
              <w:spacing w:line="266" w:lineRule="exact"/>
              <w:ind w:firstLine="0"/>
              <w:jc w:val="center"/>
            </w:pPr>
            <w:r>
              <w:rPr>
                <w:rStyle w:val="25"/>
              </w:rPr>
              <w:t>Июль</w:t>
            </w:r>
          </w:p>
        </w:tc>
        <w:tc>
          <w:tcPr>
            <w:tcW w:w="8731" w:type="dxa"/>
          </w:tcPr>
          <w:p w:rsidR="0066600E" w:rsidRDefault="0066600E" w:rsidP="0066600E">
            <w:pPr>
              <w:rPr>
                <w:sz w:val="10"/>
                <w:szCs w:val="10"/>
              </w:rPr>
            </w:pPr>
          </w:p>
        </w:tc>
      </w:tr>
      <w:tr w:rsidR="0066600E" w:rsidTr="008F4BE0">
        <w:tc>
          <w:tcPr>
            <w:tcW w:w="1951" w:type="dxa"/>
          </w:tcPr>
          <w:p w:rsidR="0066600E" w:rsidRDefault="0066600E" w:rsidP="0066600E">
            <w:pPr>
              <w:pStyle w:val="24"/>
              <w:shd w:val="clear" w:color="auto" w:fill="auto"/>
              <w:spacing w:line="266" w:lineRule="exact"/>
              <w:ind w:left="280" w:firstLine="0"/>
            </w:pPr>
            <w:r>
              <w:rPr>
                <w:rStyle w:val="25"/>
              </w:rPr>
              <w:t>2-я неделя</w:t>
            </w:r>
          </w:p>
        </w:tc>
        <w:tc>
          <w:tcPr>
            <w:tcW w:w="8731" w:type="dxa"/>
            <w:vAlign w:val="bottom"/>
          </w:tcPr>
          <w:p w:rsidR="0066600E" w:rsidRDefault="0066600E" w:rsidP="0066600E">
            <w:pPr>
              <w:pStyle w:val="24"/>
              <w:shd w:val="clear" w:color="auto" w:fill="auto"/>
              <w:spacing w:line="266" w:lineRule="exact"/>
              <w:ind w:firstLine="0"/>
              <w:jc w:val="center"/>
            </w:pPr>
            <w:r>
              <w:t>День семьи, любви и верности</w:t>
            </w:r>
          </w:p>
          <w:p w:rsidR="0066600E" w:rsidRDefault="0066600E" w:rsidP="0066600E">
            <w:pPr>
              <w:pStyle w:val="24"/>
              <w:shd w:val="clear" w:color="auto" w:fill="auto"/>
              <w:spacing w:line="266" w:lineRule="exact"/>
              <w:ind w:firstLine="0"/>
              <w:jc w:val="center"/>
            </w:pPr>
            <w:r>
              <w:t>8 июля</w:t>
            </w:r>
          </w:p>
        </w:tc>
      </w:tr>
      <w:tr w:rsidR="0066600E" w:rsidTr="00DC65B4">
        <w:tc>
          <w:tcPr>
            <w:tcW w:w="1951" w:type="dxa"/>
            <w:vAlign w:val="bottom"/>
          </w:tcPr>
          <w:p w:rsidR="0066600E" w:rsidRDefault="0066600E" w:rsidP="0066600E">
            <w:pPr>
              <w:pStyle w:val="24"/>
              <w:shd w:val="clear" w:color="auto" w:fill="auto"/>
              <w:spacing w:line="266" w:lineRule="exact"/>
              <w:ind w:left="280" w:firstLine="0"/>
            </w:pPr>
            <w:r>
              <w:rPr>
                <w:rStyle w:val="25"/>
              </w:rPr>
              <w:t>3-я неделя</w:t>
            </w:r>
          </w:p>
        </w:tc>
        <w:tc>
          <w:tcPr>
            <w:tcW w:w="8731" w:type="dxa"/>
            <w:vAlign w:val="bottom"/>
          </w:tcPr>
          <w:p w:rsidR="0066600E" w:rsidRDefault="0066600E" w:rsidP="0066600E">
            <w:pPr>
              <w:pStyle w:val="24"/>
              <w:shd w:val="clear" w:color="auto" w:fill="auto"/>
              <w:spacing w:line="266" w:lineRule="exact"/>
              <w:ind w:firstLine="0"/>
              <w:jc w:val="center"/>
            </w:pPr>
            <w:r>
              <w:t>День Нептуна</w:t>
            </w:r>
          </w:p>
        </w:tc>
      </w:tr>
      <w:tr w:rsidR="0066600E" w:rsidTr="00DC65B4">
        <w:tc>
          <w:tcPr>
            <w:tcW w:w="1951" w:type="dxa"/>
            <w:vAlign w:val="bottom"/>
          </w:tcPr>
          <w:p w:rsidR="0066600E" w:rsidRDefault="0066600E" w:rsidP="0066600E">
            <w:pPr>
              <w:pStyle w:val="24"/>
              <w:shd w:val="clear" w:color="auto" w:fill="auto"/>
              <w:spacing w:line="266" w:lineRule="exact"/>
              <w:ind w:left="280" w:firstLine="0"/>
            </w:pPr>
            <w:r>
              <w:rPr>
                <w:rStyle w:val="25"/>
              </w:rPr>
              <w:t>4-я неделя</w:t>
            </w:r>
          </w:p>
        </w:tc>
        <w:tc>
          <w:tcPr>
            <w:tcW w:w="8731" w:type="dxa"/>
            <w:vAlign w:val="bottom"/>
          </w:tcPr>
          <w:p w:rsidR="0066600E" w:rsidRDefault="0066600E" w:rsidP="0066600E">
            <w:pPr>
              <w:pStyle w:val="24"/>
              <w:shd w:val="clear" w:color="auto" w:fill="auto"/>
              <w:spacing w:line="266" w:lineRule="exact"/>
              <w:ind w:firstLine="0"/>
              <w:jc w:val="center"/>
            </w:pPr>
            <w:r>
              <w:t>Международный день дружбы</w:t>
            </w:r>
          </w:p>
        </w:tc>
      </w:tr>
      <w:tr w:rsidR="0066600E" w:rsidTr="00DC65B4">
        <w:tc>
          <w:tcPr>
            <w:tcW w:w="1951" w:type="dxa"/>
            <w:vAlign w:val="bottom"/>
          </w:tcPr>
          <w:p w:rsidR="0066600E" w:rsidRDefault="0066600E" w:rsidP="0066600E">
            <w:pPr>
              <w:pStyle w:val="24"/>
              <w:shd w:val="clear" w:color="auto" w:fill="auto"/>
              <w:spacing w:line="266" w:lineRule="exact"/>
              <w:ind w:left="280" w:firstLine="0"/>
            </w:pPr>
            <w:r>
              <w:rPr>
                <w:rStyle w:val="25"/>
              </w:rPr>
              <w:t>Август</w:t>
            </w:r>
          </w:p>
        </w:tc>
        <w:tc>
          <w:tcPr>
            <w:tcW w:w="8731" w:type="dxa"/>
          </w:tcPr>
          <w:p w:rsidR="0066600E" w:rsidRDefault="0066600E" w:rsidP="0066600E">
            <w:pPr>
              <w:rPr>
                <w:sz w:val="10"/>
                <w:szCs w:val="10"/>
              </w:rPr>
            </w:pPr>
          </w:p>
        </w:tc>
      </w:tr>
      <w:tr w:rsidR="0066600E" w:rsidTr="00DC65B4">
        <w:tc>
          <w:tcPr>
            <w:tcW w:w="1951" w:type="dxa"/>
          </w:tcPr>
          <w:p w:rsidR="0066600E" w:rsidRDefault="0066600E" w:rsidP="0066600E">
            <w:pPr>
              <w:pStyle w:val="24"/>
              <w:shd w:val="clear" w:color="auto" w:fill="auto"/>
              <w:spacing w:line="266" w:lineRule="exact"/>
              <w:ind w:left="280" w:firstLine="0"/>
            </w:pPr>
            <w:r>
              <w:rPr>
                <w:rStyle w:val="25"/>
              </w:rPr>
              <w:t>2-я неделя</w:t>
            </w:r>
          </w:p>
        </w:tc>
        <w:tc>
          <w:tcPr>
            <w:tcW w:w="8731" w:type="dxa"/>
          </w:tcPr>
          <w:p w:rsidR="0066600E" w:rsidRDefault="0066600E" w:rsidP="0066600E">
            <w:pPr>
              <w:pStyle w:val="24"/>
              <w:shd w:val="clear" w:color="auto" w:fill="auto"/>
              <w:spacing w:line="266" w:lineRule="exact"/>
              <w:ind w:firstLine="0"/>
              <w:jc w:val="center"/>
            </w:pPr>
            <w:r>
              <w:t>12 августа:</w:t>
            </w:r>
          </w:p>
          <w:p w:rsidR="0066600E" w:rsidRDefault="0066600E" w:rsidP="0066600E">
            <w:pPr>
              <w:pStyle w:val="24"/>
              <w:shd w:val="clear" w:color="auto" w:fill="auto"/>
              <w:spacing w:line="266" w:lineRule="exact"/>
              <w:ind w:firstLine="0"/>
              <w:jc w:val="center"/>
            </w:pPr>
            <w:r>
              <w:t>День физкультурника</w:t>
            </w:r>
          </w:p>
        </w:tc>
      </w:tr>
      <w:tr w:rsidR="0066600E" w:rsidTr="008F4BE0">
        <w:tc>
          <w:tcPr>
            <w:tcW w:w="1951" w:type="dxa"/>
          </w:tcPr>
          <w:p w:rsidR="0066600E" w:rsidRDefault="0066600E" w:rsidP="0066600E">
            <w:pPr>
              <w:pStyle w:val="24"/>
              <w:shd w:val="clear" w:color="auto" w:fill="auto"/>
              <w:spacing w:line="266" w:lineRule="exact"/>
              <w:ind w:left="280" w:firstLine="0"/>
            </w:pPr>
            <w:r>
              <w:rPr>
                <w:rStyle w:val="25"/>
              </w:rPr>
              <w:t>3-я неделя</w:t>
            </w:r>
          </w:p>
        </w:tc>
        <w:tc>
          <w:tcPr>
            <w:tcW w:w="8731" w:type="dxa"/>
            <w:vAlign w:val="bottom"/>
          </w:tcPr>
          <w:p w:rsidR="0066600E" w:rsidRDefault="0066600E" w:rsidP="0066600E">
            <w:pPr>
              <w:pStyle w:val="24"/>
              <w:shd w:val="clear" w:color="auto" w:fill="auto"/>
              <w:spacing w:line="266" w:lineRule="exact"/>
              <w:ind w:firstLine="0"/>
              <w:jc w:val="center"/>
            </w:pPr>
            <w:r>
              <w:t>22 августа:</w:t>
            </w:r>
          </w:p>
          <w:p w:rsidR="0066600E" w:rsidRDefault="0066600E" w:rsidP="0066600E">
            <w:pPr>
              <w:pStyle w:val="24"/>
              <w:shd w:val="clear" w:color="auto" w:fill="auto"/>
              <w:spacing w:line="266" w:lineRule="exact"/>
              <w:ind w:firstLine="0"/>
              <w:jc w:val="center"/>
            </w:pPr>
            <w:r>
              <w:t>День Государственного флага Российской Федерации</w:t>
            </w:r>
          </w:p>
        </w:tc>
      </w:tr>
      <w:tr w:rsidR="0066600E" w:rsidTr="00DC65B4">
        <w:tc>
          <w:tcPr>
            <w:tcW w:w="1951" w:type="dxa"/>
          </w:tcPr>
          <w:p w:rsidR="0066600E" w:rsidRDefault="0066600E" w:rsidP="0066600E">
            <w:pPr>
              <w:pStyle w:val="24"/>
              <w:shd w:val="clear" w:color="auto" w:fill="auto"/>
              <w:spacing w:line="266" w:lineRule="exact"/>
              <w:ind w:left="280" w:firstLine="0"/>
            </w:pPr>
            <w:r>
              <w:rPr>
                <w:rStyle w:val="25"/>
              </w:rPr>
              <w:t>4-я неделя</w:t>
            </w:r>
          </w:p>
        </w:tc>
        <w:tc>
          <w:tcPr>
            <w:tcW w:w="8731" w:type="dxa"/>
            <w:vAlign w:val="center"/>
          </w:tcPr>
          <w:p w:rsidR="0066600E" w:rsidRDefault="0066600E" w:rsidP="0066600E">
            <w:pPr>
              <w:pStyle w:val="24"/>
              <w:shd w:val="clear" w:color="auto" w:fill="auto"/>
              <w:spacing w:line="266" w:lineRule="exact"/>
              <w:ind w:firstLine="0"/>
              <w:jc w:val="center"/>
            </w:pPr>
            <w:r>
              <w:t>27 августа:</w:t>
            </w:r>
          </w:p>
          <w:p w:rsidR="0066600E" w:rsidRDefault="0066600E" w:rsidP="0066600E">
            <w:pPr>
              <w:pStyle w:val="24"/>
              <w:shd w:val="clear" w:color="auto" w:fill="auto"/>
              <w:spacing w:line="266" w:lineRule="exact"/>
              <w:ind w:firstLine="0"/>
              <w:jc w:val="center"/>
            </w:pPr>
            <w:r>
              <w:t>День российского кино</w:t>
            </w:r>
          </w:p>
        </w:tc>
      </w:tr>
    </w:tbl>
    <w:p w:rsidR="008F4BE0" w:rsidRPr="009726DA" w:rsidRDefault="008F4BE0" w:rsidP="008F4BE0">
      <w:pPr>
        <w:spacing w:after="0" w:line="240" w:lineRule="auto"/>
        <w:jc w:val="both"/>
        <w:rPr>
          <w:rFonts w:ascii="Times New Roman" w:hAnsi="Times New Roman" w:cs="Times New Roman"/>
          <w:sz w:val="24"/>
          <w:szCs w:val="24"/>
        </w:rPr>
      </w:pPr>
    </w:p>
    <w:p w:rsidR="0066600E" w:rsidRDefault="0066600E" w:rsidP="000947FE">
      <w:pPr>
        <w:spacing w:after="0" w:line="240" w:lineRule="auto"/>
        <w:ind w:firstLine="851"/>
        <w:jc w:val="center"/>
        <w:rPr>
          <w:rFonts w:ascii="Times New Roman" w:hAnsi="Times New Roman" w:cs="Times New Roman"/>
          <w:b/>
          <w:sz w:val="24"/>
          <w:szCs w:val="24"/>
        </w:rPr>
      </w:pPr>
    </w:p>
    <w:p w:rsidR="0066600E" w:rsidRDefault="0066600E" w:rsidP="000947FE">
      <w:pPr>
        <w:spacing w:after="0" w:line="240" w:lineRule="auto"/>
        <w:ind w:firstLine="851"/>
        <w:jc w:val="center"/>
        <w:rPr>
          <w:rFonts w:ascii="Times New Roman" w:hAnsi="Times New Roman" w:cs="Times New Roman"/>
          <w:b/>
          <w:sz w:val="24"/>
          <w:szCs w:val="24"/>
        </w:rPr>
      </w:pPr>
    </w:p>
    <w:p w:rsidR="0066600E" w:rsidRDefault="0066600E" w:rsidP="000947FE">
      <w:pPr>
        <w:spacing w:after="0" w:line="240" w:lineRule="auto"/>
        <w:ind w:firstLine="851"/>
        <w:jc w:val="center"/>
        <w:rPr>
          <w:rFonts w:ascii="Times New Roman" w:hAnsi="Times New Roman" w:cs="Times New Roman"/>
          <w:b/>
          <w:sz w:val="24"/>
          <w:szCs w:val="24"/>
        </w:rPr>
      </w:pPr>
    </w:p>
    <w:p w:rsidR="0066600E" w:rsidRDefault="0066600E" w:rsidP="000947FE">
      <w:pPr>
        <w:spacing w:after="0" w:line="240" w:lineRule="auto"/>
        <w:ind w:firstLine="851"/>
        <w:jc w:val="center"/>
        <w:rPr>
          <w:rFonts w:ascii="Times New Roman" w:hAnsi="Times New Roman" w:cs="Times New Roman"/>
          <w:b/>
          <w:sz w:val="24"/>
          <w:szCs w:val="24"/>
        </w:rPr>
      </w:pPr>
    </w:p>
    <w:p w:rsidR="0066600E" w:rsidRDefault="0066600E" w:rsidP="000947FE">
      <w:pPr>
        <w:spacing w:after="0" w:line="240" w:lineRule="auto"/>
        <w:ind w:firstLine="851"/>
        <w:jc w:val="center"/>
        <w:rPr>
          <w:rFonts w:ascii="Times New Roman" w:hAnsi="Times New Roman" w:cs="Times New Roman"/>
          <w:b/>
          <w:sz w:val="24"/>
          <w:szCs w:val="24"/>
        </w:rPr>
      </w:pPr>
    </w:p>
    <w:p w:rsidR="0066600E" w:rsidRDefault="0066600E" w:rsidP="000947FE">
      <w:pPr>
        <w:spacing w:after="0" w:line="240" w:lineRule="auto"/>
        <w:ind w:firstLine="851"/>
        <w:jc w:val="center"/>
        <w:rPr>
          <w:rFonts w:ascii="Times New Roman" w:hAnsi="Times New Roman" w:cs="Times New Roman"/>
          <w:b/>
          <w:sz w:val="24"/>
          <w:szCs w:val="24"/>
        </w:rPr>
      </w:pPr>
    </w:p>
    <w:p w:rsidR="0066600E" w:rsidRDefault="0066600E" w:rsidP="000947FE">
      <w:pPr>
        <w:spacing w:after="0" w:line="240" w:lineRule="auto"/>
        <w:ind w:firstLine="851"/>
        <w:jc w:val="center"/>
        <w:rPr>
          <w:rFonts w:ascii="Times New Roman" w:hAnsi="Times New Roman" w:cs="Times New Roman"/>
          <w:b/>
          <w:sz w:val="24"/>
          <w:szCs w:val="24"/>
        </w:rPr>
      </w:pPr>
    </w:p>
    <w:p w:rsidR="0066600E" w:rsidRDefault="0066600E" w:rsidP="000947FE">
      <w:pPr>
        <w:spacing w:after="0" w:line="240" w:lineRule="auto"/>
        <w:ind w:firstLine="851"/>
        <w:jc w:val="center"/>
        <w:rPr>
          <w:rFonts w:ascii="Times New Roman" w:hAnsi="Times New Roman" w:cs="Times New Roman"/>
          <w:b/>
          <w:sz w:val="24"/>
          <w:szCs w:val="24"/>
        </w:rPr>
      </w:pPr>
    </w:p>
    <w:p w:rsidR="0066600E" w:rsidRDefault="0066600E" w:rsidP="000947FE">
      <w:pPr>
        <w:spacing w:after="0" w:line="240" w:lineRule="auto"/>
        <w:ind w:firstLine="851"/>
        <w:jc w:val="center"/>
        <w:rPr>
          <w:rFonts w:ascii="Times New Roman" w:hAnsi="Times New Roman" w:cs="Times New Roman"/>
          <w:b/>
          <w:sz w:val="24"/>
          <w:szCs w:val="24"/>
        </w:rPr>
      </w:pPr>
    </w:p>
    <w:p w:rsidR="0066600E" w:rsidRDefault="0066600E" w:rsidP="000947FE">
      <w:pPr>
        <w:spacing w:after="0" w:line="240" w:lineRule="auto"/>
        <w:ind w:firstLine="851"/>
        <w:jc w:val="center"/>
        <w:rPr>
          <w:rFonts w:ascii="Times New Roman" w:hAnsi="Times New Roman" w:cs="Times New Roman"/>
          <w:b/>
          <w:sz w:val="24"/>
          <w:szCs w:val="24"/>
        </w:rPr>
      </w:pPr>
    </w:p>
    <w:p w:rsidR="0066600E" w:rsidRDefault="0066600E" w:rsidP="000947FE">
      <w:pPr>
        <w:spacing w:after="0" w:line="240" w:lineRule="auto"/>
        <w:ind w:firstLine="851"/>
        <w:jc w:val="center"/>
        <w:rPr>
          <w:rFonts w:ascii="Times New Roman" w:hAnsi="Times New Roman" w:cs="Times New Roman"/>
          <w:b/>
          <w:sz w:val="24"/>
          <w:szCs w:val="24"/>
        </w:rPr>
      </w:pPr>
    </w:p>
    <w:p w:rsidR="0066600E" w:rsidRDefault="0066600E" w:rsidP="000947FE">
      <w:pPr>
        <w:spacing w:after="0" w:line="240" w:lineRule="auto"/>
        <w:ind w:firstLine="851"/>
        <w:jc w:val="center"/>
        <w:rPr>
          <w:rFonts w:ascii="Times New Roman" w:hAnsi="Times New Roman" w:cs="Times New Roman"/>
          <w:b/>
          <w:sz w:val="24"/>
          <w:szCs w:val="24"/>
        </w:rPr>
      </w:pPr>
    </w:p>
    <w:p w:rsidR="0066600E" w:rsidRDefault="0066600E" w:rsidP="000947FE">
      <w:pPr>
        <w:spacing w:after="0" w:line="240" w:lineRule="auto"/>
        <w:ind w:firstLine="851"/>
        <w:jc w:val="center"/>
        <w:rPr>
          <w:rFonts w:ascii="Times New Roman" w:hAnsi="Times New Roman" w:cs="Times New Roman"/>
          <w:b/>
          <w:sz w:val="24"/>
          <w:szCs w:val="24"/>
        </w:rPr>
      </w:pPr>
    </w:p>
    <w:p w:rsidR="0066600E" w:rsidRDefault="0066600E" w:rsidP="000947FE">
      <w:pPr>
        <w:spacing w:after="0" w:line="240" w:lineRule="auto"/>
        <w:ind w:firstLine="851"/>
        <w:jc w:val="center"/>
        <w:rPr>
          <w:rFonts w:ascii="Times New Roman" w:hAnsi="Times New Roman" w:cs="Times New Roman"/>
          <w:b/>
          <w:sz w:val="24"/>
          <w:szCs w:val="24"/>
        </w:rPr>
      </w:pPr>
    </w:p>
    <w:p w:rsidR="0066600E" w:rsidRDefault="0066600E" w:rsidP="000947FE">
      <w:pPr>
        <w:spacing w:after="0" w:line="240" w:lineRule="auto"/>
        <w:ind w:firstLine="851"/>
        <w:jc w:val="center"/>
        <w:rPr>
          <w:rFonts w:ascii="Times New Roman" w:hAnsi="Times New Roman" w:cs="Times New Roman"/>
          <w:b/>
          <w:sz w:val="24"/>
          <w:szCs w:val="24"/>
        </w:rPr>
      </w:pPr>
    </w:p>
    <w:p w:rsidR="0066600E" w:rsidRDefault="0066600E" w:rsidP="000947FE">
      <w:pPr>
        <w:spacing w:after="0" w:line="240" w:lineRule="auto"/>
        <w:ind w:firstLine="851"/>
        <w:jc w:val="center"/>
        <w:rPr>
          <w:rFonts w:ascii="Times New Roman" w:hAnsi="Times New Roman" w:cs="Times New Roman"/>
          <w:b/>
          <w:sz w:val="24"/>
          <w:szCs w:val="24"/>
        </w:rPr>
      </w:pPr>
    </w:p>
    <w:p w:rsidR="0018480A" w:rsidRDefault="0018480A" w:rsidP="000947FE">
      <w:pPr>
        <w:spacing w:after="0" w:line="240" w:lineRule="auto"/>
        <w:ind w:firstLine="851"/>
        <w:jc w:val="center"/>
        <w:rPr>
          <w:rFonts w:ascii="Times New Roman" w:hAnsi="Times New Roman" w:cs="Times New Roman"/>
          <w:b/>
          <w:sz w:val="24"/>
          <w:szCs w:val="24"/>
        </w:rPr>
      </w:pPr>
      <w:r w:rsidRPr="0018480A">
        <w:rPr>
          <w:rFonts w:ascii="Times New Roman" w:hAnsi="Times New Roman" w:cs="Times New Roman"/>
          <w:b/>
          <w:sz w:val="24"/>
          <w:szCs w:val="24"/>
        </w:rPr>
        <w:t>Методическое обеспечение Программы</w:t>
      </w:r>
    </w:p>
    <w:p w:rsidR="000120B7" w:rsidRPr="0018480A" w:rsidRDefault="000120B7" w:rsidP="000947FE">
      <w:pPr>
        <w:spacing w:after="0" w:line="240" w:lineRule="auto"/>
        <w:ind w:firstLine="851"/>
        <w:jc w:val="center"/>
        <w:rPr>
          <w:rFonts w:ascii="Times New Roman" w:hAnsi="Times New Roman" w:cs="Times New Roman"/>
          <w:b/>
          <w:sz w:val="24"/>
          <w:szCs w:val="24"/>
        </w:rPr>
      </w:pPr>
    </w:p>
    <w:p w:rsidR="0018480A" w:rsidRPr="0018480A" w:rsidRDefault="0018480A" w:rsidP="0018480A">
      <w:pPr>
        <w:spacing w:after="0" w:line="240" w:lineRule="auto"/>
        <w:ind w:firstLine="851"/>
        <w:jc w:val="both"/>
        <w:rPr>
          <w:rFonts w:ascii="Times New Roman" w:hAnsi="Times New Roman" w:cs="Times New Roman"/>
          <w:sz w:val="24"/>
          <w:szCs w:val="24"/>
        </w:rPr>
      </w:pPr>
      <w:r w:rsidRPr="0018480A">
        <w:rPr>
          <w:rFonts w:ascii="Times New Roman" w:hAnsi="Times New Roman" w:cs="Times New Roman"/>
          <w:sz w:val="24"/>
          <w:szCs w:val="24"/>
        </w:rPr>
        <w:t xml:space="preserve">В программу включены </w:t>
      </w:r>
      <w:r w:rsidRPr="0018480A">
        <w:rPr>
          <w:rFonts w:ascii="Times New Roman" w:hAnsi="Times New Roman" w:cs="Times New Roman"/>
          <w:i/>
          <w:sz w:val="24"/>
          <w:szCs w:val="24"/>
        </w:rPr>
        <w:t>парциальные программы</w:t>
      </w:r>
      <w:r w:rsidRPr="0018480A">
        <w:rPr>
          <w:rFonts w:ascii="Times New Roman" w:hAnsi="Times New Roman" w:cs="Times New Roman"/>
          <w:sz w:val="24"/>
          <w:szCs w:val="24"/>
        </w:rPr>
        <w:t>, методические пособия и разработки.</w:t>
      </w:r>
    </w:p>
    <w:p w:rsidR="0018480A" w:rsidRPr="0018480A" w:rsidRDefault="0018480A" w:rsidP="0018480A">
      <w:pPr>
        <w:spacing w:after="0" w:line="240" w:lineRule="auto"/>
        <w:ind w:firstLine="851"/>
        <w:jc w:val="both"/>
        <w:rPr>
          <w:rFonts w:ascii="Times New Roman" w:hAnsi="Times New Roman" w:cs="Times New Roman"/>
          <w:i/>
          <w:sz w:val="24"/>
          <w:szCs w:val="24"/>
        </w:rPr>
      </w:pPr>
      <w:r w:rsidRPr="0018480A">
        <w:rPr>
          <w:rFonts w:ascii="Times New Roman" w:hAnsi="Times New Roman" w:cs="Times New Roman"/>
          <w:i/>
          <w:sz w:val="24"/>
          <w:szCs w:val="24"/>
        </w:rPr>
        <w:t>Базисное образование:</w:t>
      </w:r>
    </w:p>
    <w:p w:rsidR="000947FE" w:rsidRDefault="0018480A" w:rsidP="00717888">
      <w:pPr>
        <w:numPr>
          <w:ilvl w:val="0"/>
          <w:numId w:val="53"/>
        </w:numPr>
        <w:spacing w:after="0" w:line="240" w:lineRule="auto"/>
        <w:jc w:val="both"/>
        <w:rPr>
          <w:rFonts w:ascii="Times New Roman" w:hAnsi="Times New Roman" w:cs="Times New Roman"/>
          <w:sz w:val="24"/>
          <w:szCs w:val="24"/>
        </w:rPr>
      </w:pPr>
      <w:r w:rsidRPr="0018480A">
        <w:rPr>
          <w:rFonts w:ascii="Times New Roman" w:hAnsi="Times New Roman" w:cs="Times New Roman"/>
          <w:sz w:val="24"/>
          <w:szCs w:val="24"/>
        </w:rPr>
        <w:t xml:space="preserve"> </w:t>
      </w:r>
      <w:r w:rsidR="000947FE" w:rsidRPr="000947FE">
        <w:rPr>
          <w:rFonts w:ascii="Times New Roman" w:hAnsi="Times New Roman" w:cs="Times New Roman"/>
          <w:sz w:val="24"/>
          <w:szCs w:val="24"/>
        </w:rPr>
        <w:t>Комплексная образовательная программа дошкольного образования для детей с тяжелыми нарушениями речи (общим недоразвитием речи) с 3 до 7 лет</w:t>
      </w:r>
      <w:r w:rsidR="000947FE">
        <w:rPr>
          <w:rFonts w:ascii="Times New Roman" w:hAnsi="Times New Roman" w:cs="Times New Roman"/>
          <w:sz w:val="24"/>
          <w:szCs w:val="24"/>
        </w:rPr>
        <w:t xml:space="preserve"> </w:t>
      </w:r>
      <w:proofErr w:type="spellStart"/>
      <w:r w:rsidR="000947FE">
        <w:rPr>
          <w:rFonts w:ascii="Times New Roman" w:hAnsi="Times New Roman" w:cs="Times New Roman"/>
          <w:sz w:val="24"/>
          <w:szCs w:val="24"/>
        </w:rPr>
        <w:t>Н.В.Нищевой</w:t>
      </w:r>
      <w:proofErr w:type="spellEnd"/>
    </w:p>
    <w:p w:rsidR="0018480A" w:rsidRPr="0018480A" w:rsidRDefault="0018480A" w:rsidP="00717888">
      <w:pPr>
        <w:numPr>
          <w:ilvl w:val="0"/>
          <w:numId w:val="53"/>
        </w:numPr>
        <w:spacing w:after="0" w:line="240" w:lineRule="auto"/>
        <w:jc w:val="both"/>
        <w:rPr>
          <w:rFonts w:ascii="Times New Roman" w:hAnsi="Times New Roman" w:cs="Times New Roman"/>
          <w:sz w:val="24"/>
          <w:szCs w:val="24"/>
        </w:rPr>
      </w:pPr>
      <w:r w:rsidRPr="0018480A">
        <w:rPr>
          <w:rFonts w:ascii="Times New Roman" w:hAnsi="Times New Roman" w:cs="Times New Roman"/>
          <w:sz w:val="24"/>
          <w:szCs w:val="24"/>
        </w:rPr>
        <w:t xml:space="preserve">Примерная основная общеобразовательная программа дошкольного образования «От рождения до школы» под ред. </w:t>
      </w:r>
      <w:proofErr w:type="spellStart"/>
      <w:r w:rsidRPr="0018480A">
        <w:rPr>
          <w:rFonts w:ascii="Times New Roman" w:hAnsi="Times New Roman" w:cs="Times New Roman"/>
          <w:sz w:val="24"/>
          <w:szCs w:val="24"/>
        </w:rPr>
        <w:t>Н.Е.Вераксы</w:t>
      </w:r>
      <w:proofErr w:type="spellEnd"/>
      <w:r w:rsidRPr="0018480A">
        <w:rPr>
          <w:rFonts w:ascii="Times New Roman" w:hAnsi="Times New Roman" w:cs="Times New Roman"/>
          <w:sz w:val="24"/>
          <w:szCs w:val="24"/>
        </w:rPr>
        <w:t xml:space="preserve">, </w:t>
      </w:r>
      <w:proofErr w:type="spellStart"/>
      <w:r w:rsidRPr="0018480A">
        <w:rPr>
          <w:rFonts w:ascii="Times New Roman" w:hAnsi="Times New Roman" w:cs="Times New Roman"/>
          <w:sz w:val="24"/>
          <w:szCs w:val="24"/>
        </w:rPr>
        <w:t>Т.С.Комаровой</w:t>
      </w:r>
      <w:proofErr w:type="spellEnd"/>
      <w:r w:rsidRPr="0018480A">
        <w:rPr>
          <w:rFonts w:ascii="Times New Roman" w:hAnsi="Times New Roman" w:cs="Times New Roman"/>
          <w:sz w:val="24"/>
          <w:szCs w:val="24"/>
        </w:rPr>
        <w:t xml:space="preserve">, </w:t>
      </w:r>
      <w:proofErr w:type="spellStart"/>
      <w:r w:rsidRPr="0018480A">
        <w:rPr>
          <w:rFonts w:ascii="Times New Roman" w:hAnsi="Times New Roman" w:cs="Times New Roman"/>
          <w:sz w:val="24"/>
          <w:szCs w:val="24"/>
        </w:rPr>
        <w:t>М.А.Васильевой</w:t>
      </w:r>
      <w:proofErr w:type="spellEnd"/>
      <w:r w:rsidRPr="0018480A">
        <w:rPr>
          <w:rFonts w:ascii="Times New Roman" w:hAnsi="Times New Roman" w:cs="Times New Roman"/>
          <w:sz w:val="24"/>
          <w:szCs w:val="24"/>
        </w:rPr>
        <w:t>.</w:t>
      </w:r>
    </w:p>
    <w:p w:rsidR="0018480A" w:rsidRPr="000947FE" w:rsidRDefault="0018480A" w:rsidP="00717888">
      <w:pPr>
        <w:pStyle w:val="a4"/>
        <w:numPr>
          <w:ilvl w:val="0"/>
          <w:numId w:val="53"/>
        </w:numPr>
        <w:spacing w:after="0" w:line="240" w:lineRule="auto"/>
        <w:ind w:firstLine="851"/>
        <w:jc w:val="both"/>
        <w:rPr>
          <w:rFonts w:ascii="Times New Roman" w:hAnsi="Times New Roman" w:cs="Times New Roman"/>
          <w:i/>
          <w:sz w:val="24"/>
          <w:szCs w:val="24"/>
        </w:rPr>
      </w:pPr>
      <w:r w:rsidRPr="000947FE">
        <w:rPr>
          <w:rFonts w:ascii="Times New Roman" w:hAnsi="Times New Roman" w:cs="Times New Roman"/>
          <w:i/>
          <w:sz w:val="24"/>
          <w:szCs w:val="24"/>
        </w:rPr>
        <w:t>Парциальные программы:</w:t>
      </w:r>
    </w:p>
    <w:p w:rsidR="000947FE" w:rsidRPr="008018FF" w:rsidRDefault="000947FE" w:rsidP="00717888">
      <w:pPr>
        <w:pStyle w:val="a4"/>
        <w:numPr>
          <w:ilvl w:val="0"/>
          <w:numId w:val="53"/>
        </w:numPr>
        <w:spacing w:after="0" w:line="240" w:lineRule="auto"/>
        <w:jc w:val="both"/>
        <w:rPr>
          <w:rFonts w:ascii="Times New Roman" w:eastAsia="Times New Roman" w:hAnsi="Times New Roman" w:cs="Times New Roman"/>
          <w:sz w:val="24"/>
          <w:szCs w:val="24"/>
        </w:rPr>
      </w:pPr>
      <w:r w:rsidRPr="008018FF">
        <w:rPr>
          <w:rFonts w:ascii="Times New Roman" w:eastAsia="Times New Roman" w:hAnsi="Times New Roman" w:cs="Times New Roman"/>
          <w:sz w:val="24"/>
          <w:szCs w:val="24"/>
        </w:rPr>
        <w:t>.</w:t>
      </w:r>
      <w:proofErr w:type="spellStart"/>
      <w:r w:rsidRPr="008018FF">
        <w:rPr>
          <w:rFonts w:ascii="Times New Roman" w:eastAsia="Times New Roman" w:hAnsi="Times New Roman" w:cs="Times New Roman"/>
          <w:sz w:val="24"/>
          <w:szCs w:val="24"/>
        </w:rPr>
        <w:t>В.Нищева</w:t>
      </w:r>
      <w:proofErr w:type="spellEnd"/>
      <w:r w:rsidRPr="008018FF">
        <w:rPr>
          <w:rFonts w:ascii="Times New Roman" w:eastAsia="Times New Roman" w:hAnsi="Times New Roman" w:cs="Times New Roman"/>
          <w:sz w:val="24"/>
          <w:szCs w:val="24"/>
        </w:rPr>
        <w:t xml:space="preserve"> Обучение грамоте детей дошкольного возраста. Парциальная программа — СПб. : ООО «ИЗДАТЕЛЬСТВО «ДЕТСТВО-ПРЕСС», 2020</w:t>
      </w:r>
    </w:p>
    <w:p w:rsidR="00A57F34" w:rsidRPr="00A57F34" w:rsidRDefault="00A57F34" w:rsidP="00717888">
      <w:pPr>
        <w:pStyle w:val="a4"/>
        <w:numPr>
          <w:ilvl w:val="0"/>
          <w:numId w:val="53"/>
        </w:numPr>
        <w:spacing w:after="0" w:line="240" w:lineRule="auto"/>
        <w:jc w:val="both"/>
        <w:rPr>
          <w:rFonts w:ascii="Times New Roman" w:eastAsia="Times New Roman" w:hAnsi="Times New Roman" w:cs="Times New Roman"/>
          <w:sz w:val="24"/>
          <w:szCs w:val="24"/>
        </w:rPr>
      </w:pPr>
      <w:r w:rsidRPr="00A57F34">
        <w:rPr>
          <w:rFonts w:ascii="Times New Roman" w:eastAsia="Times New Roman" w:hAnsi="Times New Roman" w:cs="Times New Roman"/>
          <w:sz w:val="24"/>
          <w:szCs w:val="24"/>
        </w:rPr>
        <w:t>«Экономическое воспитание дошкольников: формирование предпосылок финансовой грамотности», авторы А.Д. Шатова, Ю.А. Аксенова, И.Л. Кириллова и др.</w:t>
      </w:r>
    </w:p>
    <w:p w:rsidR="00A57F34" w:rsidRPr="00A57F34" w:rsidRDefault="00A57F34" w:rsidP="00717888">
      <w:pPr>
        <w:pStyle w:val="a4"/>
        <w:numPr>
          <w:ilvl w:val="0"/>
          <w:numId w:val="53"/>
        </w:numPr>
        <w:spacing w:after="0" w:line="240" w:lineRule="auto"/>
        <w:jc w:val="both"/>
        <w:rPr>
          <w:rFonts w:ascii="Times New Roman" w:eastAsia="Times New Roman" w:hAnsi="Times New Roman" w:cs="Times New Roman"/>
          <w:sz w:val="24"/>
          <w:szCs w:val="24"/>
        </w:rPr>
      </w:pPr>
      <w:r w:rsidRPr="00A57F34">
        <w:rPr>
          <w:rFonts w:ascii="Times New Roman" w:eastAsia="Times New Roman" w:hAnsi="Times New Roman" w:cs="Times New Roman"/>
          <w:sz w:val="24"/>
          <w:szCs w:val="24"/>
        </w:rPr>
        <w:t>Театр – творчество – дети» Н. Д. Сорокина</w:t>
      </w:r>
    </w:p>
    <w:p w:rsidR="0018480A" w:rsidRPr="00A57F34" w:rsidRDefault="0018480A" w:rsidP="0018480A">
      <w:pPr>
        <w:spacing w:after="0" w:line="240" w:lineRule="auto"/>
        <w:ind w:firstLine="851"/>
        <w:jc w:val="both"/>
        <w:rPr>
          <w:rFonts w:ascii="Times New Roman" w:hAnsi="Times New Roman" w:cs="Times New Roman"/>
          <w:sz w:val="24"/>
          <w:szCs w:val="24"/>
        </w:rPr>
      </w:pPr>
    </w:p>
    <w:p w:rsidR="0018480A" w:rsidRPr="00A57F34" w:rsidRDefault="0018480A" w:rsidP="0018480A">
      <w:pPr>
        <w:spacing w:after="0" w:line="240" w:lineRule="auto"/>
        <w:ind w:firstLine="851"/>
        <w:jc w:val="both"/>
        <w:rPr>
          <w:rFonts w:ascii="Times New Roman" w:hAnsi="Times New Roman" w:cs="Times New Roman"/>
          <w:sz w:val="24"/>
          <w:szCs w:val="24"/>
        </w:rPr>
      </w:pPr>
      <w:r w:rsidRPr="00A57F34">
        <w:rPr>
          <w:rFonts w:ascii="Times New Roman" w:hAnsi="Times New Roman" w:cs="Times New Roman"/>
          <w:sz w:val="24"/>
          <w:szCs w:val="24"/>
        </w:rPr>
        <w:t>Региональный компонент:</w:t>
      </w:r>
    </w:p>
    <w:p w:rsidR="008018FF" w:rsidRDefault="008018FF" w:rsidP="00717888">
      <w:pPr>
        <w:numPr>
          <w:ilvl w:val="0"/>
          <w:numId w:val="53"/>
        </w:numPr>
        <w:spacing w:after="0" w:line="240" w:lineRule="auto"/>
        <w:jc w:val="both"/>
        <w:rPr>
          <w:rFonts w:ascii="Times New Roman" w:hAnsi="Times New Roman" w:cs="Times New Roman"/>
          <w:sz w:val="24"/>
          <w:szCs w:val="24"/>
        </w:rPr>
      </w:pPr>
      <w:r w:rsidRPr="008018FF">
        <w:rPr>
          <w:rFonts w:ascii="Times New Roman" w:hAnsi="Times New Roman" w:cs="Times New Roman"/>
          <w:sz w:val="24"/>
          <w:szCs w:val="24"/>
        </w:rPr>
        <w:t>Гасанова Р.Х., Гасанова Л.II. Земля отцов: Программа</w:t>
      </w:r>
      <w:r w:rsidR="00A57F34">
        <w:rPr>
          <w:rFonts w:ascii="Times New Roman" w:hAnsi="Times New Roman" w:cs="Times New Roman"/>
          <w:sz w:val="24"/>
          <w:szCs w:val="24"/>
        </w:rPr>
        <w:t xml:space="preserve"> </w:t>
      </w:r>
      <w:r w:rsidRPr="008018FF">
        <w:rPr>
          <w:rFonts w:ascii="Times New Roman" w:hAnsi="Times New Roman" w:cs="Times New Roman"/>
          <w:sz w:val="24"/>
          <w:szCs w:val="24"/>
        </w:rPr>
        <w:t xml:space="preserve">- руководство. - 2-е изд. </w:t>
      </w:r>
      <w:proofErr w:type="spellStart"/>
      <w:r w:rsidRPr="008018FF">
        <w:rPr>
          <w:rFonts w:ascii="Times New Roman" w:hAnsi="Times New Roman" w:cs="Times New Roman"/>
          <w:sz w:val="24"/>
          <w:szCs w:val="24"/>
        </w:rPr>
        <w:t>перераб</w:t>
      </w:r>
      <w:proofErr w:type="spellEnd"/>
      <w:r w:rsidRPr="008018FF">
        <w:rPr>
          <w:rFonts w:ascii="Times New Roman" w:hAnsi="Times New Roman" w:cs="Times New Roman"/>
          <w:sz w:val="24"/>
          <w:szCs w:val="24"/>
        </w:rPr>
        <w:t xml:space="preserve">. и </w:t>
      </w:r>
      <w:proofErr w:type="spellStart"/>
      <w:r w:rsidRPr="008018FF">
        <w:rPr>
          <w:rFonts w:ascii="Times New Roman" w:hAnsi="Times New Roman" w:cs="Times New Roman"/>
          <w:sz w:val="24"/>
          <w:szCs w:val="24"/>
        </w:rPr>
        <w:t>допол</w:t>
      </w:r>
      <w:proofErr w:type="spellEnd"/>
      <w:r w:rsidRPr="008018FF">
        <w:rPr>
          <w:rFonts w:ascii="Times New Roman" w:hAnsi="Times New Roman" w:cs="Times New Roman"/>
          <w:sz w:val="24"/>
          <w:szCs w:val="24"/>
        </w:rPr>
        <w:t>. - Уфа: Издательство ИРО РБ, 2019</w:t>
      </w:r>
    </w:p>
    <w:p w:rsidR="008018FF" w:rsidRPr="008018FF" w:rsidRDefault="008018FF" w:rsidP="00717888">
      <w:pPr>
        <w:numPr>
          <w:ilvl w:val="0"/>
          <w:numId w:val="53"/>
        </w:numPr>
        <w:spacing w:after="0" w:line="240" w:lineRule="auto"/>
        <w:jc w:val="both"/>
        <w:rPr>
          <w:rFonts w:ascii="Times New Roman" w:hAnsi="Times New Roman" w:cs="Times New Roman"/>
          <w:sz w:val="24"/>
          <w:szCs w:val="24"/>
        </w:rPr>
      </w:pPr>
      <w:proofErr w:type="spellStart"/>
      <w:r w:rsidRPr="008018FF">
        <w:rPr>
          <w:rFonts w:ascii="Times New Roman" w:hAnsi="Times New Roman" w:cs="Times New Roman"/>
          <w:sz w:val="24"/>
          <w:szCs w:val="24"/>
        </w:rPr>
        <w:t>Фазлыева</w:t>
      </w:r>
      <w:proofErr w:type="spellEnd"/>
      <w:r w:rsidRPr="008018FF">
        <w:rPr>
          <w:rFonts w:ascii="Times New Roman" w:hAnsi="Times New Roman" w:cs="Times New Roman"/>
          <w:sz w:val="24"/>
          <w:szCs w:val="24"/>
        </w:rPr>
        <w:t xml:space="preserve"> Ф. Н.</w:t>
      </w:r>
      <w:r>
        <w:rPr>
          <w:rFonts w:ascii="Times New Roman" w:hAnsi="Times New Roman" w:cs="Times New Roman"/>
          <w:sz w:val="24"/>
          <w:szCs w:val="24"/>
        </w:rPr>
        <w:t xml:space="preserve"> </w:t>
      </w:r>
      <w:r w:rsidRPr="008018FF">
        <w:rPr>
          <w:rFonts w:ascii="Times New Roman" w:hAnsi="Times New Roman" w:cs="Times New Roman"/>
          <w:sz w:val="24"/>
          <w:szCs w:val="24"/>
        </w:rPr>
        <w:t xml:space="preserve">Мой край - Башкортостан : Программа по ознакомлению детей дошкольного возраста с родным краем : Пер. с </w:t>
      </w:r>
      <w:proofErr w:type="spellStart"/>
      <w:r w:rsidRPr="008018FF">
        <w:rPr>
          <w:rFonts w:ascii="Times New Roman" w:hAnsi="Times New Roman" w:cs="Times New Roman"/>
          <w:sz w:val="24"/>
          <w:szCs w:val="24"/>
        </w:rPr>
        <w:t>башк</w:t>
      </w:r>
      <w:proofErr w:type="spellEnd"/>
      <w:r w:rsidRPr="008018FF">
        <w:rPr>
          <w:rFonts w:ascii="Times New Roman" w:hAnsi="Times New Roman" w:cs="Times New Roman"/>
          <w:sz w:val="24"/>
          <w:szCs w:val="24"/>
        </w:rPr>
        <w:t xml:space="preserve">. - Уфа : Изд-во </w:t>
      </w:r>
      <w:proofErr w:type="spellStart"/>
      <w:r w:rsidRPr="008018FF">
        <w:rPr>
          <w:rFonts w:ascii="Times New Roman" w:hAnsi="Times New Roman" w:cs="Times New Roman"/>
          <w:sz w:val="24"/>
          <w:szCs w:val="24"/>
        </w:rPr>
        <w:t>Китап</w:t>
      </w:r>
      <w:proofErr w:type="spellEnd"/>
      <w:r w:rsidRPr="008018FF">
        <w:rPr>
          <w:rFonts w:ascii="Times New Roman" w:hAnsi="Times New Roman" w:cs="Times New Roman"/>
          <w:sz w:val="24"/>
          <w:szCs w:val="24"/>
        </w:rPr>
        <w:t xml:space="preserve">, 2003 </w:t>
      </w:r>
    </w:p>
    <w:p w:rsidR="008018FF" w:rsidRDefault="008018FF" w:rsidP="00717888">
      <w:pPr>
        <w:numPr>
          <w:ilvl w:val="0"/>
          <w:numId w:val="53"/>
        </w:numPr>
        <w:spacing w:after="0" w:line="240" w:lineRule="auto"/>
        <w:jc w:val="both"/>
        <w:rPr>
          <w:rFonts w:ascii="Times New Roman" w:hAnsi="Times New Roman" w:cs="Times New Roman"/>
          <w:sz w:val="24"/>
          <w:szCs w:val="24"/>
        </w:rPr>
      </w:pPr>
      <w:proofErr w:type="spellStart"/>
      <w:r w:rsidRPr="008018FF">
        <w:rPr>
          <w:rFonts w:ascii="Times New Roman" w:hAnsi="Times New Roman" w:cs="Times New Roman"/>
          <w:sz w:val="24"/>
          <w:szCs w:val="24"/>
        </w:rPr>
        <w:t>АгишеваР.Л</w:t>
      </w:r>
      <w:proofErr w:type="spellEnd"/>
      <w:r w:rsidRPr="008018FF">
        <w:rPr>
          <w:rFonts w:ascii="Times New Roman" w:hAnsi="Times New Roman" w:cs="Times New Roman"/>
          <w:sz w:val="24"/>
          <w:szCs w:val="24"/>
        </w:rPr>
        <w:t>. .Я -</w:t>
      </w:r>
      <w:r w:rsidR="00A57F34">
        <w:rPr>
          <w:rFonts w:ascii="Times New Roman" w:hAnsi="Times New Roman" w:cs="Times New Roman"/>
          <w:sz w:val="24"/>
          <w:szCs w:val="24"/>
        </w:rPr>
        <w:t xml:space="preserve"> </w:t>
      </w:r>
      <w:proofErr w:type="spellStart"/>
      <w:r w:rsidRPr="008018FF">
        <w:rPr>
          <w:rFonts w:ascii="Times New Roman" w:hAnsi="Times New Roman" w:cs="Times New Roman"/>
          <w:sz w:val="24"/>
          <w:szCs w:val="24"/>
        </w:rPr>
        <w:t>башкортостанец</w:t>
      </w:r>
      <w:proofErr w:type="spellEnd"/>
      <w:r w:rsidRPr="008018FF">
        <w:rPr>
          <w:rFonts w:ascii="Times New Roman" w:hAnsi="Times New Roman" w:cs="Times New Roman"/>
          <w:sz w:val="24"/>
          <w:szCs w:val="24"/>
        </w:rPr>
        <w:t xml:space="preserve"> : Программа-руководство по работе с детьми ст. </w:t>
      </w:r>
      <w:proofErr w:type="spellStart"/>
      <w:r w:rsidRPr="008018FF">
        <w:rPr>
          <w:rFonts w:ascii="Times New Roman" w:hAnsi="Times New Roman" w:cs="Times New Roman"/>
          <w:sz w:val="24"/>
          <w:szCs w:val="24"/>
        </w:rPr>
        <w:t>дошк</w:t>
      </w:r>
      <w:proofErr w:type="spellEnd"/>
      <w:r w:rsidRPr="008018FF">
        <w:rPr>
          <w:rFonts w:ascii="Times New Roman" w:hAnsi="Times New Roman" w:cs="Times New Roman"/>
          <w:sz w:val="24"/>
          <w:szCs w:val="24"/>
        </w:rPr>
        <w:t xml:space="preserve">. возраста / Р.Л. Агишева; М-во образования </w:t>
      </w:r>
      <w:proofErr w:type="spellStart"/>
      <w:r w:rsidRPr="008018FF">
        <w:rPr>
          <w:rFonts w:ascii="Times New Roman" w:hAnsi="Times New Roman" w:cs="Times New Roman"/>
          <w:sz w:val="24"/>
          <w:szCs w:val="24"/>
        </w:rPr>
        <w:t>Респ</w:t>
      </w:r>
      <w:proofErr w:type="spellEnd"/>
      <w:r w:rsidRPr="008018FF">
        <w:rPr>
          <w:rFonts w:ascii="Times New Roman" w:hAnsi="Times New Roman" w:cs="Times New Roman"/>
          <w:sz w:val="24"/>
          <w:szCs w:val="24"/>
        </w:rPr>
        <w:t xml:space="preserve">. Башкортостан. </w:t>
      </w:r>
      <w:proofErr w:type="spellStart"/>
      <w:r w:rsidRPr="008018FF">
        <w:rPr>
          <w:rFonts w:ascii="Times New Roman" w:hAnsi="Times New Roman" w:cs="Times New Roman"/>
          <w:sz w:val="24"/>
          <w:szCs w:val="24"/>
        </w:rPr>
        <w:t>Башк</w:t>
      </w:r>
      <w:proofErr w:type="spellEnd"/>
      <w:r w:rsidRPr="008018FF">
        <w:rPr>
          <w:rFonts w:ascii="Times New Roman" w:hAnsi="Times New Roman" w:cs="Times New Roman"/>
          <w:sz w:val="24"/>
          <w:szCs w:val="24"/>
        </w:rPr>
        <w:t>. ин-т развития образования. - Уфа : Изд-во БИРО, 2003. - 39 с. : табл.; 20 см.; ISBN 5-7159-0610-5 (в обл.)</w:t>
      </w:r>
    </w:p>
    <w:p w:rsidR="000A77B7" w:rsidRDefault="000A77B7" w:rsidP="00717888">
      <w:pPr>
        <w:numPr>
          <w:ilvl w:val="0"/>
          <w:numId w:val="53"/>
        </w:numPr>
        <w:spacing w:after="0" w:line="240" w:lineRule="auto"/>
        <w:jc w:val="both"/>
        <w:rPr>
          <w:rFonts w:ascii="Times New Roman" w:hAnsi="Times New Roman" w:cs="Times New Roman"/>
          <w:sz w:val="24"/>
          <w:szCs w:val="24"/>
        </w:rPr>
      </w:pPr>
      <w:r w:rsidRPr="000A77B7">
        <w:rPr>
          <w:rFonts w:ascii="Times New Roman" w:hAnsi="Times New Roman" w:cs="Times New Roman"/>
          <w:sz w:val="24"/>
          <w:szCs w:val="24"/>
        </w:rPr>
        <w:t xml:space="preserve">Региональная программа «Академия детства» </w:t>
      </w:r>
      <w:proofErr w:type="spellStart"/>
      <w:r w:rsidRPr="000A77B7">
        <w:rPr>
          <w:rFonts w:ascii="Times New Roman" w:hAnsi="Times New Roman" w:cs="Times New Roman"/>
          <w:sz w:val="24"/>
          <w:szCs w:val="24"/>
        </w:rPr>
        <w:t>Ф.Г.Азнабаевой</w:t>
      </w:r>
      <w:proofErr w:type="spellEnd"/>
      <w:r w:rsidRPr="000A77B7">
        <w:rPr>
          <w:rFonts w:ascii="Times New Roman" w:hAnsi="Times New Roman" w:cs="Times New Roman"/>
          <w:sz w:val="24"/>
          <w:szCs w:val="24"/>
        </w:rPr>
        <w:t xml:space="preserve">, </w:t>
      </w:r>
      <w:proofErr w:type="spellStart"/>
      <w:r w:rsidRPr="000A77B7">
        <w:rPr>
          <w:rFonts w:ascii="Times New Roman" w:hAnsi="Times New Roman" w:cs="Times New Roman"/>
          <w:sz w:val="24"/>
          <w:szCs w:val="24"/>
        </w:rPr>
        <w:t>М.И.Фаизовой</w:t>
      </w:r>
      <w:proofErr w:type="spellEnd"/>
      <w:r w:rsidRPr="000A77B7">
        <w:rPr>
          <w:rFonts w:ascii="Times New Roman" w:hAnsi="Times New Roman" w:cs="Times New Roman"/>
          <w:sz w:val="24"/>
          <w:szCs w:val="24"/>
        </w:rPr>
        <w:t xml:space="preserve">, </w:t>
      </w:r>
      <w:proofErr w:type="spellStart"/>
      <w:r w:rsidRPr="000A77B7">
        <w:rPr>
          <w:rFonts w:ascii="Times New Roman" w:hAnsi="Times New Roman" w:cs="Times New Roman"/>
          <w:sz w:val="24"/>
          <w:szCs w:val="24"/>
        </w:rPr>
        <w:t>З.А.Агзамовой</w:t>
      </w:r>
      <w:proofErr w:type="spellEnd"/>
    </w:p>
    <w:p w:rsidR="00A57F34" w:rsidRPr="008018FF" w:rsidRDefault="00A57F34" w:rsidP="00717888">
      <w:pPr>
        <w:numPr>
          <w:ilvl w:val="0"/>
          <w:numId w:val="53"/>
        </w:numPr>
        <w:spacing w:after="0" w:line="240" w:lineRule="auto"/>
        <w:jc w:val="both"/>
        <w:rPr>
          <w:rFonts w:ascii="Times New Roman" w:hAnsi="Times New Roman" w:cs="Times New Roman"/>
          <w:sz w:val="24"/>
          <w:szCs w:val="24"/>
        </w:rPr>
      </w:pPr>
      <w:r w:rsidRPr="00A57F34">
        <w:rPr>
          <w:rFonts w:ascii="Times New Roman" w:eastAsia="Times New Roman" w:hAnsi="Times New Roman" w:cs="Times New Roman"/>
          <w:sz w:val="24"/>
          <w:szCs w:val="24"/>
          <w:lang w:eastAsia="ru-RU"/>
        </w:rPr>
        <w:t xml:space="preserve">«Образ Салавата </w:t>
      </w:r>
      <w:proofErr w:type="spellStart"/>
      <w:r w:rsidRPr="00A57F34">
        <w:rPr>
          <w:rFonts w:ascii="Times New Roman" w:eastAsia="Times New Roman" w:hAnsi="Times New Roman" w:cs="Times New Roman"/>
          <w:sz w:val="24"/>
          <w:szCs w:val="24"/>
          <w:lang w:eastAsia="ru-RU"/>
        </w:rPr>
        <w:t>Юлаева</w:t>
      </w:r>
      <w:proofErr w:type="spellEnd"/>
      <w:r w:rsidRPr="00A57F34">
        <w:rPr>
          <w:rFonts w:ascii="Times New Roman" w:eastAsia="Times New Roman" w:hAnsi="Times New Roman" w:cs="Times New Roman"/>
          <w:sz w:val="24"/>
          <w:szCs w:val="24"/>
          <w:lang w:eastAsia="ru-RU"/>
        </w:rPr>
        <w:t xml:space="preserve"> дошкольникам» </w:t>
      </w:r>
      <w:proofErr w:type="spellStart"/>
      <w:r w:rsidRPr="00A57F34">
        <w:rPr>
          <w:rFonts w:ascii="Times New Roman" w:eastAsia="Times New Roman" w:hAnsi="Times New Roman" w:cs="Times New Roman"/>
          <w:sz w:val="24"/>
          <w:szCs w:val="24"/>
          <w:lang w:eastAsia="ru-RU"/>
        </w:rPr>
        <w:t>Азнабаева</w:t>
      </w:r>
      <w:proofErr w:type="spellEnd"/>
      <w:r w:rsidRPr="00A57F34">
        <w:rPr>
          <w:rFonts w:ascii="Times New Roman" w:eastAsia="Times New Roman" w:hAnsi="Times New Roman" w:cs="Times New Roman"/>
          <w:sz w:val="24"/>
          <w:szCs w:val="24"/>
          <w:lang w:eastAsia="ru-RU"/>
        </w:rPr>
        <w:t xml:space="preserve"> Ф.Г., </w:t>
      </w:r>
      <w:proofErr w:type="spellStart"/>
      <w:r w:rsidRPr="00A57F34">
        <w:rPr>
          <w:rFonts w:ascii="Times New Roman" w:eastAsia="Times New Roman" w:hAnsi="Times New Roman" w:cs="Times New Roman"/>
          <w:sz w:val="24"/>
          <w:szCs w:val="24"/>
          <w:lang w:eastAsia="ru-RU"/>
        </w:rPr>
        <w:t>Шафикова</w:t>
      </w:r>
      <w:proofErr w:type="spellEnd"/>
      <w:r w:rsidRPr="00A57F34">
        <w:rPr>
          <w:rFonts w:ascii="Times New Roman" w:eastAsia="Times New Roman" w:hAnsi="Times New Roman" w:cs="Times New Roman"/>
          <w:sz w:val="24"/>
          <w:szCs w:val="24"/>
          <w:lang w:eastAsia="ru-RU"/>
        </w:rPr>
        <w:t xml:space="preserve"> Г.Р.</w:t>
      </w:r>
    </w:p>
    <w:p w:rsidR="0018480A" w:rsidRPr="0018480A" w:rsidRDefault="0018480A" w:rsidP="0018480A">
      <w:pPr>
        <w:spacing w:after="0" w:line="240" w:lineRule="auto"/>
        <w:ind w:firstLine="851"/>
        <w:jc w:val="both"/>
        <w:rPr>
          <w:rFonts w:ascii="Times New Roman" w:hAnsi="Times New Roman" w:cs="Times New Roman"/>
          <w:b/>
          <w:sz w:val="24"/>
          <w:szCs w:val="24"/>
        </w:rPr>
      </w:pPr>
      <w:r w:rsidRPr="0018480A">
        <w:rPr>
          <w:rFonts w:ascii="Times New Roman" w:hAnsi="Times New Roman" w:cs="Times New Roman"/>
          <w:b/>
          <w:sz w:val="24"/>
          <w:szCs w:val="24"/>
        </w:rPr>
        <w:t xml:space="preserve">           </w:t>
      </w:r>
    </w:p>
    <w:tbl>
      <w:tblPr>
        <w:tblStyle w:val="a3"/>
        <w:tblW w:w="10682" w:type="dxa"/>
        <w:tblLook w:val="04A0" w:firstRow="1" w:lastRow="0" w:firstColumn="1" w:lastColumn="0" w:noHBand="0" w:noVBand="1"/>
      </w:tblPr>
      <w:tblGrid>
        <w:gridCol w:w="3652"/>
        <w:gridCol w:w="7030"/>
      </w:tblGrid>
      <w:tr w:rsidR="00D53CAD" w:rsidTr="00D53CAD">
        <w:tc>
          <w:tcPr>
            <w:tcW w:w="3652" w:type="dxa"/>
          </w:tcPr>
          <w:p w:rsidR="00D53CAD" w:rsidRDefault="00D53CAD" w:rsidP="00D53CAD">
            <w:pPr>
              <w:pStyle w:val="24"/>
              <w:shd w:val="clear" w:color="auto" w:fill="auto"/>
              <w:spacing w:line="266" w:lineRule="exact"/>
              <w:ind w:left="300" w:firstLine="0"/>
            </w:pPr>
            <w:r>
              <w:t>Общеобразовательные</w:t>
            </w:r>
          </w:p>
          <w:p w:rsidR="00D53CAD" w:rsidRDefault="00D53CAD" w:rsidP="00D53CAD">
            <w:pPr>
              <w:pStyle w:val="24"/>
              <w:shd w:val="clear" w:color="auto" w:fill="auto"/>
              <w:spacing w:line="266" w:lineRule="exact"/>
              <w:ind w:firstLine="0"/>
              <w:jc w:val="center"/>
            </w:pPr>
            <w:r>
              <w:t>программы</w:t>
            </w:r>
          </w:p>
        </w:tc>
        <w:tc>
          <w:tcPr>
            <w:tcW w:w="7030" w:type="dxa"/>
          </w:tcPr>
          <w:p w:rsidR="00D53CAD" w:rsidRDefault="00D53CAD" w:rsidP="00D53CAD">
            <w:pPr>
              <w:pStyle w:val="24"/>
              <w:shd w:val="clear" w:color="auto" w:fill="auto"/>
              <w:spacing w:line="274" w:lineRule="exact"/>
              <w:ind w:firstLine="0"/>
            </w:pPr>
            <w:r>
              <w:t>Федеральная образовательная программа дошкольного образования, М - 2023</w:t>
            </w:r>
          </w:p>
        </w:tc>
      </w:tr>
      <w:tr w:rsidR="00D53CAD" w:rsidTr="00D53CAD">
        <w:tc>
          <w:tcPr>
            <w:tcW w:w="3652" w:type="dxa"/>
          </w:tcPr>
          <w:p w:rsidR="00D53CAD" w:rsidRDefault="00D53CAD" w:rsidP="00D53CAD">
            <w:pPr>
              <w:pStyle w:val="24"/>
              <w:shd w:val="clear" w:color="auto" w:fill="auto"/>
              <w:spacing w:line="274" w:lineRule="exact"/>
              <w:ind w:firstLine="0"/>
              <w:jc w:val="center"/>
            </w:pPr>
            <w:r>
              <w:t>Программы, технологии и пособия по образовательной области «Физическое развитие»</w:t>
            </w:r>
          </w:p>
        </w:tc>
        <w:tc>
          <w:tcPr>
            <w:tcW w:w="7030" w:type="dxa"/>
            <w:vAlign w:val="bottom"/>
          </w:tcPr>
          <w:p w:rsidR="00D53CAD" w:rsidRDefault="00D53CAD" w:rsidP="00D53CAD">
            <w:pPr>
              <w:pStyle w:val="24"/>
              <w:shd w:val="clear" w:color="auto" w:fill="auto"/>
              <w:spacing w:line="302" w:lineRule="exact"/>
              <w:ind w:firstLine="0"/>
            </w:pPr>
            <w:r>
              <w:t xml:space="preserve">Утробина К.К. Занимательная физкультура в детском саду для </w:t>
            </w:r>
            <w:proofErr w:type="spellStart"/>
            <w:r>
              <w:t>ете</w:t>
            </w:r>
            <w:proofErr w:type="spellEnd"/>
            <w:r>
              <w:t>: 5-7 лет. Москва: ГНОМ и Д. - 2016.</w:t>
            </w:r>
          </w:p>
          <w:p w:rsidR="00D53CAD" w:rsidRDefault="00D53CAD" w:rsidP="00D53CAD">
            <w:pPr>
              <w:pStyle w:val="24"/>
              <w:shd w:val="clear" w:color="auto" w:fill="auto"/>
              <w:spacing w:line="283" w:lineRule="exact"/>
              <w:ind w:firstLine="0"/>
            </w:pPr>
            <w:proofErr w:type="spellStart"/>
            <w:r>
              <w:t>Пензулаева</w:t>
            </w:r>
            <w:proofErr w:type="spellEnd"/>
            <w:r>
              <w:t xml:space="preserve"> Л.И. Физкультурные занятия с детьми 3 - 4 лет. Москва: Просвещение. - 2014.</w:t>
            </w:r>
          </w:p>
          <w:p w:rsidR="00D53CAD" w:rsidRDefault="00D53CAD" w:rsidP="00D53CAD">
            <w:pPr>
              <w:pStyle w:val="24"/>
              <w:shd w:val="clear" w:color="auto" w:fill="auto"/>
              <w:spacing w:line="307" w:lineRule="exact"/>
              <w:ind w:firstLine="0"/>
            </w:pPr>
            <w:r>
              <w:t>Аверина И.Е. Физкультурные минутки и динамические паузы в ДОУ. Москва: Айрис-пресс. - 2016. Практическое пособие Карепова Т.Г. Формирование здорового образа жизни у дошкольников. Волгоград: Учитель. - 2009. Методическое обеспечение</w:t>
            </w:r>
          </w:p>
          <w:p w:rsidR="00D53CAD" w:rsidRDefault="00D53CAD" w:rsidP="00D53CAD">
            <w:pPr>
              <w:pStyle w:val="24"/>
              <w:shd w:val="clear" w:color="auto" w:fill="auto"/>
              <w:spacing w:line="307" w:lineRule="exact"/>
              <w:ind w:firstLine="0"/>
            </w:pPr>
            <w:r>
              <w:t>Литвинова М.Ф. Русские народные подвижные игры. Москва: Просвещение. - 2009. Методическое обеспечение</w:t>
            </w:r>
          </w:p>
          <w:p w:rsidR="00D53CAD" w:rsidRDefault="00D53CAD" w:rsidP="00D53CAD">
            <w:pPr>
              <w:pStyle w:val="24"/>
              <w:shd w:val="clear" w:color="auto" w:fill="auto"/>
              <w:spacing w:line="307" w:lineRule="exact"/>
              <w:ind w:firstLine="0"/>
            </w:pPr>
            <w:proofErr w:type="spellStart"/>
            <w:r>
              <w:t>Овчинникова</w:t>
            </w:r>
            <w:proofErr w:type="spellEnd"/>
            <w:r>
              <w:t xml:space="preserve"> Т.С. Организация здоровье сберегающей деятельности в ДОУ. Санкт-Петербург: </w:t>
            </w:r>
            <w:proofErr w:type="spellStart"/>
            <w:r>
              <w:t>Каро</w:t>
            </w:r>
            <w:proofErr w:type="spellEnd"/>
            <w:r>
              <w:t>. - 2006. Методическое обеспечение</w:t>
            </w:r>
          </w:p>
          <w:p w:rsidR="00D53CAD" w:rsidRDefault="00D53CAD" w:rsidP="00D53CAD">
            <w:pPr>
              <w:pStyle w:val="24"/>
              <w:shd w:val="clear" w:color="auto" w:fill="auto"/>
              <w:spacing w:line="307" w:lineRule="exact"/>
              <w:ind w:firstLine="0"/>
            </w:pPr>
            <w:proofErr w:type="spellStart"/>
            <w:r>
              <w:t>Степаненкова</w:t>
            </w:r>
            <w:proofErr w:type="spellEnd"/>
            <w:r>
              <w:t xml:space="preserve"> Э.Я. Методика физического воспитания. Москва: Воспитание дошкольника. - 2015. Методические рекомендации</w:t>
            </w:r>
          </w:p>
        </w:tc>
      </w:tr>
      <w:tr w:rsidR="00D53CAD" w:rsidTr="00D53CAD">
        <w:tc>
          <w:tcPr>
            <w:tcW w:w="3652" w:type="dxa"/>
          </w:tcPr>
          <w:p w:rsidR="00D53CAD" w:rsidRDefault="00D53CAD" w:rsidP="00D53CAD">
            <w:pPr>
              <w:pStyle w:val="24"/>
              <w:shd w:val="clear" w:color="auto" w:fill="auto"/>
              <w:spacing w:line="274" w:lineRule="exact"/>
              <w:ind w:firstLine="0"/>
              <w:jc w:val="center"/>
            </w:pPr>
            <w:r>
              <w:t>Программы, технологии и пособия по образовательной области «</w:t>
            </w:r>
            <w:proofErr w:type="spellStart"/>
            <w:r>
              <w:t>Социально</w:t>
            </w:r>
            <w:r>
              <w:softHyphen/>
              <w:t>коммуникативное</w:t>
            </w:r>
            <w:proofErr w:type="spellEnd"/>
            <w:r>
              <w:t xml:space="preserve"> развитие</w:t>
            </w:r>
          </w:p>
        </w:tc>
        <w:tc>
          <w:tcPr>
            <w:tcW w:w="7030" w:type="dxa"/>
            <w:vAlign w:val="bottom"/>
          </w:tcPr>
          <w:p w:rsidR="00D53CAD" w:rsidRDefault="00D53CAD" w:rsidP="00D53CAD">
            <w:pPr>
              <w:pStyle w:val="24"/>
              <w:shd w:val="clear" w:color="auto" w:fill="auto"/>
              <w:spacing w:line="307" w:lineRule="exact"/>
              <w:ind w:firstLine="0"/>
            </w:pPr>
            <w:r>
              <w:t>Фисенко М.А. Основы безопасности жизнедеятельности. Волгоград: Корифей. - 2017.</w:t>
            </w:r>
          </w:p>
          <w:p w:rsidR="00D53CAD" w:rsidRDefault="00D53CAD" w:rsidP="00D53CAD">
            <w:pPr>
              <w:pStyle w:val="24"/>
              <w:shd w:val="clear" w:color="auto" w:fill="auto"/>
              <w:spacing w:line="274" w:lineRule="exact"/>
              <w:ind w:firstLine="0"/>
            </w:pPr>
            <w:r>
              <w:t xml:space="preserve">Комарова Т.С., </w:t>
            </w:r>
            <w:proofErr w:type="spellStart"/>
            <w:r>
              <w:t>Куцакова</w:t>
            </w:r>
            <w:proofErr w:type="spellEnd"/>
            <w:r>
              <w:t xml:space="preserve"> Л.В., Павлова Л.Ю. Трудовое воспитание в детском саду. Москва: </w:t>
            </w:r>
            <w:proofErr w:type="spellStart"/>
            <w:r>
              <w:t>МозаикаСинтез</w:t>
            </w:r>
            <w:proofErr w:type="spellEnd"/>
            <w:r>
              <w:t>. - 2013. Козлова С.А. «Я человек...» Программа приобщения ребенка к социальному миру. Москва: Школьная пресса. - 2014.</w:t>
            </w:r>
          </w:p>
          <w:p w:rsidR="00D53CAD" w:rsidRDefault="00D53CAD" w:rsidP="00D53CAD">
            <w:pPr>
              <w:pStyle w:val="24"/>
              <w:shd w:val="clear" w:color="auto" w:fill="auto"/>
              <w:spacing w:line="302" w:lineRule="exact"/>
              <w:ind w:firstLine="0"/>
            </w:pPr>
            <w:r>
              <w:t>Гасанова РХ. Я Родину свою хочу познать. Уфа: БИРО. - 2014. Белая К.Ю. Как обеспечить безопасность дошкольников. Москва: Просвещение. - 2010. Методическое пособие</w:t>
            </w:r>
          </w:p>
          <w:p w:rsidR="00D53CAD" w:rsidRDefault="00D53CAD" w:rsidP="00D53CAD">
            <w:pPr>
              <w:pStyle w:val="24"/>
              <w:shd w:val="clear" w:color="auto" w:fill="auto"/>
              <w:spacing w:line="302" w:lineRule="exact"/>
              <w:ind w:firstLine="0"/>
            </w:pPr>
            <w:r>
              <w:t xml:space="preserve">Гасанова Р.Х. </w:t>
            </w:r>
            <w:proofErr w:type="spellStart"/>
            <w:r>
              <w:t>Этноэтикет</w:t>
            </w:r>
            <w:proofErr w:type="spellEnd"/>
            <w:r>
              <w:t xml:space="preserve"> в воспитании </w:t>
            </w:r>
            <w:proofErr w:type="spellStart"/>
            <w:r>
              <w:t>дошкольнико</w:t>
            </w:r>
            <w:proofErr w:type="spellEnd"/>
            <w:r>
              <w:t>] методические рекомендации. Уфа: БИРО. - 2003.</w:t>
            </w:r>
          </w:p>
          <w:p w:rsidR="00D53CAD" w:rsidRDefault="00D53CAD" w:rsidP="00D53CAD">
            <w:pPr>
              <w:pStyle w:val="24"/>
              <w:shd w:val="clear" w:color="auto" w:fill="auto"/>
              <w:spacing w:line="302" w:lineRule="exact"/>
              <w:ind w:firstLine="0"/>
            </w:pPr>
            <w:r>
              <w:t xml:space="preserve">Губанова Н.Ф. Игровая деятельность в детском саду.- </w:t>
            </w:r>
            <w:proofErr w:type="spellStart"/>
            <w:r>
              <w:t>Москв</w:t>
            </w:r>
            <w:proofErr w:type="spellEnd"/>
            <w:r>
              <w:t>, Мозаика-Синтез. - 2006. Методические рекомендации</w:t>
            </w:r>
          </w:p>
          <w:p w:rsidR="00D53CAD" w:rsidRDefault="00D53CAD" w:rsidP="00D53CAD">
            <w:pPr>
              <w:pStyle w:val="24"/>
              <w:shd w:val="clear" w:color="auto" w:fill="auto"/>
              <w:spacing w:line="302" w:lineRule="exact"/>
              <w:ind w:firstLine="0"/>
            </w:pPr>
            <w:proofErr w:type="spellStart"/>
            <w:r>
              <w:t>Куцакова</w:t>
            </w:r>
            <w:proofErr w:type="spellEnd"/>
            <w:r>
              <w:t xml:space="preserve"> Л.В. Конструирование и ручной труд. </w:t>
            </w:r>
            <w:proofErr w:type="spellStart"/>
            <w:r>
              <w:t>Москв</w:t>
            </w:r>
            <w:proofErr w:type="spellEnd"/>
            <w:r>
              <w:t xml:space="preserve">; </w:t>
            </w:r>
            <w:proofErr w:type="spellStart"/>
            <w:r>
              <w:t>МозаикаСинтез</w:t>
            </w:r>
            <w:proofErr w:type="spellEnd"/>
            <w:r>
              <w:t>.- 2008. Методическое пособие</w:t>
            </w:r>
          </w:p>
          <w:p w:rsidR="00D53CAD" w:rsidRDefault="00D53CAD" w:rsidP="00D53CAD">
            <w:pPr>
              <w:pStyle w:val="24"/>
              <w:shd w:val="clear" w:color="auto" w:fill="auto"/>
              <w:spacing w:line="302" w:lineRule="exact"/>
              <w:ind w:firstLine="0"/>
            </w:pPr>
            <w:proofErr w:type="spellStart"/>
            <w:r>
              <w:t>Куцакова</w:t>
            </w:r>
            <w:proofErr w:type="spellEnd"/>
            <w:r>
              <w:t xml:space="preserve"> Л.В. Нравственно-трудовое воспитание в детском саду Москва: Мозаика-Синтез. - 2017. Методическое пособие </w:t>
            </w:r>
            <w:proofErr w:type="spellStart"/>
            <w:r>
              <w:t>Максимчук</w:t>
            </w:r>
            <w:proofErr w:type="spellEnd"/>
            <w:r>
              <w:t xml:space="preserve"> Л.В. Что должен знать дошкольник о </w:t>
            </w:r>
            <w:proofErr w:type="spellStart"/>
            <w:r>
              <w:t>пожарно</w:t>
            </w:r>
            <w:proofErr w:type="spellEnd"/>
            <w:r>
              <w:t xml:space="preserve"> безопасности. Москва: Центр педагогического образования. - 200 Методические рекомендации</w:t>
            </w:r>
          </w:p>
          <w:p w:rsidR="00D53CAD" w:rsidRDefault="00D53CAD" w:rsidP="00D53CAD">
            <w:pPr>
              <w:pStyle w:val="24"/>
              <w:shd w:val="clear" w:color="auto" w:fill="auto"/>
              <w:spacing w:line="302" w:lineRule="exact"/>
              <w:ind w:firstLine="0"/>
            </w:pPr>
            <w:r>
              <w:t>Петрова В.И. Этические беседы с детьми 4 - 7 лет. Москва Мозаика-Синтез. - 2015. Методическое пособие</w:t>
            </w:r>
          </w:p>
          <w:p w:rsidR="00D53CAD" w:rsidRDefault="00D53CAD" w:rsidP="00D53CAD">
            <w:pPr>
              <w:pStyle w:val="24"/>
              <w:shd w:val="clear" w:color="auto" w:fill="auto"/>
              <w:spacing w:line="302" w:lineRule="exact"/>
              <w:ind w:firstLine="0"/>
            </w:pPr>
            <w:r>
              <w:t xml:space="preserve">Петров Г.М. Правила дорожного движения для детей </w:t>
            </w:r>
            <w:proofErr w:type="spellStart"/>
            <w:r>
              <w:t>дошкольног</w:t>
            </w:r>
            <w:proofErr w:type="spellEnd"/>
            <w:r>
              <w:t xml:space="preserve"> возраста. Москва: Сфера. - 2016. Методическое пособие Ривина Е.К. Знакомим дошкольников с семьей и родословной. Москва: </w:t>
            </w:r>
            <w:proofErr w:type="spellStart"/>
            <w:r>
              <w:t>МозаикаСинтез</w:t>
            </w:r>
            <w:proofErr w:type="spellEnd"/>
            <w:r>
              <w:t xml:space="preserve">. - 2018. Методическое </w:t>
            </w:r>
            <w:proofErr w:type="spellStart"/>
            <w:r>
              <w:t>пособ</w:t>
            </w:r>
            <w:proofErr w:type="spellEnd"/>
          </w:p>
        </w:tc>
      </w:tr>
      <w:tr w:rsidR="00D53CAD" w:rsidTr="00DC65B4">
        <w:tc>
          <w:tcPr>
            <w:tcW w:w="3652" w:type="dxa"/>
          </w:tcPr>
          <w:p w:rsidR="00D53CAD" w:rsidRDefault="00D53CAD" w:rsidP="00D53CAD">
            <w:pPr>
              <w:pStyle w:val="24"/>
              <w:shd w:val="clear" w:color="auto" w:fill="auto"/>
              <w:spacing w:line="278" w:lineRule="exact"/>
              <w:ind w:firstLine="0"/>
              <w:jc w:val="center"/>
            </w:pPr>
            <w:r>
              <w:t>Программы, технологии и пособия по образовательной области «Речевое развитие»</w:t>
            </w:r>
          </w:p>
        </w:tc>
        <w:tc>
          <w:tcPr>
            <w:tcW w:w="7030" w:type="dxa"/>
            <w:vAlign w:val="bottom"/>
          </w:tcPr>
          <w:p w:rsidR="00D53CAD" w:rsidRDefault="00D53CAD" w:rsidP="00D53CAD">
            <w:pPr>
              <w:jc w:val="both"/>
              <w:rPr>
                <w:rFonts w:ascii="Times New Roman" w:hAnsi="Times New Roman" w:cs="Times New Roman"/>
                <w:sz w:val="24"/>
                <w:szCs w:val="24"/>
              </w:rPr>
            </w:pPr>
            <w:proofErr w:type="spellStart"/>
            <w:r w:rsidRPr="0018480A">
              <w:rPr>
                <w:rFonts w:ascii="Times New Roman" w:hAnsi="Times New Roman" w:cs="Times New Roman"/>
                <w:sz w:val="24"/>
                <w:szCs w:val="24"/>
              </w:rPr>
              <w:t>Нищева</w:t>
            </w:r>
            <w:proofErr w:type="spellEnd"/>
            <w:r w:rsidRPr="0018480A">
              <w:rPr>
                <w:rFonts w:ascii="Times New Roman" w:hAnsi="Times New Roman" w:cs="Times New Roman"/>
                <w:sz w:val="24"/>
                <w:szCs w:val="24"/>
              </w:rPr>
              <w:t xml:space="preserve"> Н.В. Конспекты подгрупповых логопедических занятий в старшей группе детского сада для детей с ОНР. СПб: «Детство - Пресс», 2008 </w:t>
            </w:r>
          </w:p>
          <w:p w:rsidR="00D53CAD" w:rsidRDefault="00D53CAD" w:rsidP="00D53CAD">
            <w:pPr>
              <w:jc w:val="both"/>
              <w:rPr>
                <w:rFonts w:ascii="Times New Roman" w:hAnsi="Times New Roman" w:cs="Times New Roman"/>
                <w:sz w:val="24"/>
                <w:szCs w:val="24"/>
              </w:rPr>
            </w:pPr>
            <w:proofErr w:type="spellStart"/>
            <w:r w:rsidRPr="0018480A">
              <w:rPr>
                <w:rFonts w:ascii="Times New Roman" w:hAnsi="Times New Roman" w:cs="Times New Roman"/>
                <w:sz w:val="24"/>
                <w:szCs w:val="24"/>
              </w:rPr>
              <w:t>Нищева</w:t>
            </w:r>
            <w:proofErr w:type="spellEnd"/>
            <w:r w:rsidRPr="0018480A">
              <w:rPr>
                <w:rFonts w:ascii="Times New Roman" w:hAnsi="Times New Roman" w:cs="Times New Roman"/>
                <w:sz w:val="24"/>
                <w:szCs w:val="24"/>
              </w:rPr>
              <w:t xml:space="preserve"> Н.В. Система коррекционной работы в логопедической группе. СПб.: «Детство - Пресс», 2004.</w:t>
            </w:r>
          </w:p>
          <w:p w:rsidR="00D53CAD" w:rsidRPr="00D53CAD" w:rsidRDefault="00D53CAD" w:rsidP="00D53CAD">
            <w:pPr>
              <w:jc w:val="both"/>
              <w:rPr>
                <w:rFonts w:ascii="Times New Roman" w:eastAsia="Times New Roman" w:hAnsi="Times New Roman" w:cs="Times New Roman"/>
                <w:sz w:val="24"/>
                <w:szCs w:val="24"/>
              </w:rPr>
            </w:pPr>
            <w:proofErr w:type="spellStart"/>
            <w:r w:rsidRPr="00456951">
              <w:rPr>
                <w:rFonts w:ascii="Times New Roman" w:eastAsia="Times New Roman" w:hAnsi="Times New Roman" w:cs="Times New Roman"/>
                <w:sz w:val="24"/>
                <w:szCs w:val="24"/>
              </w:rPr>
              <w:t>Н.В.Нищева</w:t>
            </w:r>
            <w:proofErr w:type="spellEnd"/>
            <w:r w:rsidRPr="00456951">
              <w:rPr>
                <w:rFonts w:ascii="Times New Roman" w:eastAsia="Times New Roman" w:hAnsi="Times New Roman" w:cs="Times New Roman"/>
                <w:sz w:val="24"/>
                <w:szCs w:val="24"/>
              </w:rPr>
              <w:t xml:space="preserve"> Обучение грамоте детей дошкольного возраст</w:t>
            </w:r>
            <w:r>
              <w:rPr>
                <w:rFonts w:ascii="Times New Roman" w:eastAsia="Times New Roman" w:hAnsi="Times New Roman" w:cs="Times New Roman"/>
                <w:sz w:val="24"/>
                <w:szCs w:val="24"/>
              </w:rPr>
              <w:t>а. Парциальная программа — СПб.</w:t>
            </w:r>
            <w:r w:rsidRPr="00456951">
              <w:rPr>
                <w:rFonts w:ascii="Times New Roman" w:eastAsia="Times New Roman" w:hAnsi="Times New Roman" w:cs="Times New Roman"/>
                <w:sz w:val="24"/>
                <w:szCs w:val="24"/>
              </w:rPr>
              <w:t>: ООО «ИЗДАТЕЛЬСТВО «ДЕТСТВО-ПРЕСС», 2020</w:t>
            </w:r>
          </w:p>
          <w:p w:rsidR="00D53CAD" w:rsidRDefault="00D53CAD" w:rsidP="00D53CAD">
            <w:pPr>
              <w:pStyle w:val="24"/>
              <w:shd w:val="clear" w:color="auto" w:fill="auto"/>
              <w:spacing w:line="274" w:lineRule="exact"/>
              <w:ind w:firstLine="0"/>
            </w:pPr>
            <w:r>
              <w:t>Гасанова Р. Х. «Развитие образной речи детей дошкольного возраста средствами художественной литературы». Уфа: БИРО - 2016.</w:t>
            </w:r>
          </w:p>
          <w:p w:rsidR="00D53CAD" w:rsidRDefault="00D53CAD" w:rsidP="00D53CAD">
            <w:pPr>
              <w:pStyle w:val="24"/>
              <w:shd w:val="clear" w:color="auto" w:fill="auto"/>
              <w:spacing w:line="307" w:lineRule="exact"/>
              <w:ind w:firstLine="0"/>
            </w:pPr>
            <w:r>
              <w:t>Агишева Р.Л. Я познаю Башкортостан. Уфа: БИРО. - 2006. Учебная хрестоматия</w:t>
            </w:r>
          </w:p>
          <w:p w:rsidR="00D53CAD" w:rsidRDefault="00D53CAD" w:rsidP="00D53CAD">
            <w:pPr>
              <w:pStyle w:val="24"/>
              <w:shd w:val="clear" w:color="auto" w:fill="auto"/>
              <w:spacing w:line="307" w:lineRule="exact"/>
              <w:ind w:firstLine="0"/>
            </w:pPr>
            <w:r>
              <w:t>Гасанова Р.Х. Фольклор и литература Республики Башкортостан. Уфа: БИРО. - 2004. Учебная хрестоматия</w:t>
            </w:r>
          </w:p>
        </w:tc>
      </w:tr>
      <w:tr w:rsidR="00D53CAD" w:rsidTr="00DC65B4">
        <w:tc>
          <w:tcPr>
            <w:tcW w:w="3652" w:type="dxa"/>
          </w:tcPr>
          <w:p w:rsidR="00D53CAD" w:rsidRDefault="00D53CAD" w:rsidP="00D53CAD">
            <w:pPr>
              <w:pStyle w:val="24"/>
              <w:shd w:val="clear" w:color="auto" w:fill="auto"/>
              <w:spacing w:line="274" w:lineRule="exact"/>
              <w:ind w:firstLine="0"/>
              <w:jc w:val="center"/>
            </w:pPr>
            <w:r>
              <w:t>Программы, технологии и пособия по образовательной области «Познавательное развитие»</w:t>
            </w:r>
          </w:p>
        </w:tc>
        <w:tc>
          <w:tcPr>
            <w:tcW w:w="7030" w:type="dxa"/>
            <w:vAlign w:val="bottom"/>
          </w:tcPr>
          <w:p w:rsidR="00D53CAD" w:rsidRDefault="00D53CAD" w:rsidP="00D53CAD">
            <w:pPr>
              <w:pStyle w:val="24"/>
              <w:shd w:val="clear" w:color="auto" w:fill="auto"/>
              <w:spacing w:line="302" w:lineRule="exact"/>
              <w:ind w:firstLine="0"/>
            </w:pPr>
            <w:r>
              <w:t>Николаева С.Н. Юный эколог. Мозаика-синтез. Москва: - 2010. Колесникова Е.В. Математика для детей 3 - 7 лет. Москва: Сфера.</w:t>
            </w:r>
          </w:p>
          <w:p w:rsidR="00D53CAD" w:rsidRDefault="00D53CAD" w:rsidP="00D53CAD">
            <w:pPr>
              <w:pStyle w:val="24"/>
              <w:numPr>
                <w:ilvl w:val="0"/>
                <w:numId w:val="66"/>
              </w:numPr>
              <w:shd w:val="clear" w:color="auto" w:fill="auto"/>
              <w:tabs>
                <w:tab w:val="left" w:pos="187"/>
              </w:tabs>
              <w:spacing w:line="302" w:lineRule="exact"/>
              <w:ind w:firstLine="0"/>
            </w:pPr>
            <w:r>
              <w:t>2017.</w:t>
            </w:r>
          </w:p>
          <w:p w:rsidR="00D53CAD" w:rsidRDefault="00D53CAD" w:rsidP="00D53CAD">
            <w:pPr>
              <w:pStyle w:val="24"/>
              <w:shd w:val="clear" w:color="auto" w:fill="auto"/>
              <w:spacing w:line="274" w:lineRule="exact"/>
              <w:ind w:firstLine="0"/>
            </w:pPr>
            <w:proofErr w:type="spellStart"/>
            <w:r>
              <w:t>Веракса</w:t>
            </w:r>
            <w:proofErr w:type="spellEnd"/>
            <w:r>
              <w:t xml:space="preserve"> Н. Е., </w:t>
            </w:r>
            <w:proofErr w:type="spellStart"/>
            <w:r>
              <w:t>Веракса</w:t>
            </w:r>
            <w:proofErr w:type="spellEnd"/>
            <w:r>
              <w:t xml:space="preserve"> А. Н. Проектная деятельность дошкольников. Москва: </w:t>
            </w:r>
            <w:proofErr w:type="spellStart"/>
            <w:r>
              <w:t>МозаикаСинтез</w:t>
            </w:r>
            <w:proofErr w:type="spellEnd"/>
            <w:r>
              <w:t>. - 2016.</w:t>
            </w:r>
          </w:p>
          <w:p w:rsidR="00D53CAD" w:rsidRDefault="00D53CAD" w:rsidP="00D53CAD">
            <w:pPr>
              <w:pStyle w:val="24"/>
              <w:shd w:val="clear" w:color="auto" w:fill="auto"/>
              <w:spacing w:line="274" w:lineRule="exact"/>
              <w:ind w:firstLine="0"/>
            </w:pPr>
            <w:proofErr w:type="spellStart"/>
            <w:r>
              <w:t>Волчкова</w:t>
            </w:r>
            <w:proofErr w:type="spellEnd"/>
            <w:r>
              <w:t xml:space="preserve"> В.Н., Степанова Н.В. Познавательное развитие дошкольников. Воронеж: Учитель. - 2016.</w:t>
            </w:r>
          </w:p>
          <w:p w:rsidR="00D53CAD" w:rsidRDefault="00D53CAD" w:rsidP="00D53CAD">
            <w:pPr>
              <w:pStyle w:val="24"/>
              <w:shd w:val="clear" w:color="auto" w:fill="auto"/>
              <w:spacing w:line="307" w:lineRule="exact"/>
              <w:ind w:firstLine="0"/>
            </w:pPr>
            <w:r>
              <w:t>Виноградова Н.А., Панкова Е.П. Образовательные проекты в детском саду. Москва: Айрис Пресс. - 2008. Методическое пособи Гасанова Р.Х. Человек - творец рукотворного мира. Уфа: БИРО. - 2004. Учебное пособие и демонстрационный материал</w:t>
            </w:r>
          </w:p>
          <w:p w:rsidR="00D53CAD" w:rsidRDefault="00D53CAD" w:rsidP="00D53CAD">
            <w:pPr>
              <w:pStyle w:val="24"/>
              <w:shd w:val="clear" w:color="auto" w:fill="auto"/>
              <w:spacing w:line="307" w:lineRule="exact"/>
              <w:ind w:firstLine="0"/>
            </w:pPr>
            <w:proofErr w:type="spellStart"/>
            <w:r>
              <w:t>Дыбина</w:t>
            </w:r>
            <w:proofErr w:type="spellEnd"/>
            <w:r>
              <w:t xml:space="preserve"> В.О. Ребенок и окружающий мир. - Москва: Мозаика- Синтез. - 2006. Методические рекомендации</w:t>
            </w:r>
          </w:p>
          <w:p w:rsidR="00D53CAD" w:rsidRDefault="00D53CAD" w:rsidP="00D53CAD">
            <w:pPr>
              <w:pStyle w:val="24"/>
              <w:shd w:val="clear" w:color="auto" w:fill="auto"/>
              <w:spacing w:line="307" w:lineRule="exact"/>
              <w:ind w:firstLine="0"/>
            </w:pPr>
            <w:proofErr w:type="spellStart"/>
            <w:r>
              <w:t>Соломенникова</w:t>
            </w:r>
            <w:proofErr w:type="spellEnd"/>
            <w:r>
              <w:t xml:space="preserve"> О.А. Экологическое воспитание в детском саду.</w:t>
            </w:r>
          </w:p>
          <w:p w:rsidR="00D53CAD" w:rsidRDefault="00D53CAD" w:rsidP="00D53CAD">
            <w:pPr>
              <w:pStyle w:val="24"/>
              <w:numPr>
                <w:ilvl w:val="0"/>
                <w:numId w:val="66"/>
              </w:numPr>
              <w:shd w:val="clear" w:color="auto" w:fill="auto"/>
              <w:tabs>
                <w:tab w:val="left" w:pos="182"/>
              </w:tabs>
              <w:spacing w:line="266" w:lineRule="exact"/>
              <w:ind w:firstLine="0"/>
            </w:pPr>
            <w:r>
              <w:t>Москва: Мозаика-Синтез. - 2006. Методическое пособие</w:t>
            </w:r>
          </w:p>
        </w:tc>
      </w:tr>
      <w:tr w:rsidR="00D53CAD" w:rsidTr="00DC65B4">
        <w:tc>
          <w:tcPr>
            <w:tcW w:w="3652" w:type="dxa"/>
          </w:tcPr>
          <w:p w:rsidR="00D53CAD" w:rsidRDefault="00D53CAD" w:rsidP="00D53CAD">
            <w:pPr>
              <w:pStyle w:val="24"/>
              <w:shd w:val="clear" w:color="auto" w:fill="auto"/>
              <w:spacing w:line="274" w:lineRule="exact"/>
              <w:ind w:firstLine="0"/>
              <w:jc w:val="center"/>
            </w:pPr>
            <w:r>
              <w:t xml:space="preserve">Программы, технологии и пособия по образовательной области «Художественно- </w:t>
            </w:r>
            <w:proofErr w:type="spellStart"/>
            <w:r>
              <w:t>эсттическое</w:t>
            </w:r>
            <w:proofErr w:type="spellEnd"/>
            <w:r>
              <w:t xml:space="preserve"> развитие»</w:t>
            </w:r>
          </w:p>
        </w:tc>
        <w:tc>
          <w:tcPr>
            <w:tcW w:w="7030" w:type="dxa"/>
            <w:vAlign w:val="bottom"/>
          </w:tcPr>
          <w:p w:rsidR="00D53CAD" w:rsidRDefault="00D53CAD" w:rsidP="00D53CAD">
            <w:pPr>
              <w:pStyle w:val="24"/>
              <w:shd w:val="clear" w:color="auto" w:fill="auto"/>
              <w:spacing w:line="307" w:lineRule="exact"/>
              <w:ind w:firstLine="0"/>
            </w:pPr>
            <w:r>
              <w:t>Комарова Т.С. Изобразительная деятельность в детском саду. - Москва: Мозаика-Синтез. - 2016.</w:t>
            </w:r>
          </w:p>
          <w:p w:rsidR="00D53CAD" w:rsidRDefault="00D53CAD" w:rsidP="00D53CAD">
            <w:pPr>
              <w:pStyle w:val="24"/>
              <w:shd w:val="clear" w:color="auto" w:fill="auto"/>
              <w:spacing w:line="307" w:lineRule="exact"/>
              <w:ind w:firstLine="0"/>
            </w:pPr>
            <w:proofErr w:type="spellStart"/>
            <w:r>
              <w:t>Зацепина</w:t>
            </w:r>
            <w:proofErr w:type="spellEnd"/>
            <w:r>
              <w:t xml:space="preserve"> М.Б. Музыкальное воспитание в детском саду. - Москва: Мозаика-Синтез. - 2015.</w:t>
            </w:r>
          </w:p>
          <w:p w:rsidR="00D53CAD" w:rsidRDefault="00D53CAD" w:rsidP="00D53CAD">
            <w:pPr>
              <w:pStyle w:val="24"/>
              <w:shd w:val="clear" w:color="auto" w:fill="auto"/>
              <w:spacing w:line="274" w:lineRule="exact"/>
              <w:ind w:firstLine="0"/>
            </w:pPr>
            <w:proofErr w:type="spellStart"/>
            <w:r>
              <w:t>Лиштван</w:t>
            </w:r>
            <w:proofErr w:type="spellEnd"/>
            <w:r>
              <w:t xml:space="preserve"> З.В. Конструирование в детском саду. - Москва:</w:t>
            </w:r>
          </w:p>
          <w:p w:rsidR="00D53CAD" w:rsidRDefault="00D53CAD" w:rsidP="00D53CAD">
            <w:pPr>
              <w:pStyle w:val="24"/>
              <w:shd w:val="clear" w:color="auto" w:fill="auto"/>
              <w:spacing w:line="274" w:lineRule="exact"/>
              <w:ind w:firstLine="0"/>
            </w:pPr>
            <w:r>
              <w:t>Сфера. - 2014.</w:t>
            </w:r>
          </w:p>
          <w:p w:rsidR="00D53CAD" w:rsidRDefault="00D53CAD" w:rsidP="00D53CAD">
            <w:pPr>
              <w:pStyle w:val="24"/>
              <w:shd w:val="clear" w:color="auto" w:fill="auto"/>
              <w:spacing w:line="274" w:lineRule="exact"/>
              <w:ind w:firstLine="0"/>
            </w:pPr>
            <w:proofErr w:type="spellStart"/>
            <w:r>
              <w:t>Швайко</w:t>
            </w:r>
            <w:proofErr w:type="spellEnd"/>
            <w:r>
              <w:t xml:space="preserve"> Г.С. Изобразительная деятельность в детском саду. - Москва: Мозаика-Синтез. - 2015.</w:t>
            </w:r>
          </w:p>
          <w:p w:rsidR="00D53CAD" w:rsidRDefault="00D53CAD" w:rsidP="00D53CAD">
            <w:pPr>
              <w:pStyle w:val="24"/>
              <w:shd w:val="clear" w:color="auto" w:fill="auto"/>
              <w:spacing w:line="274" w:lineRule="exact"/>
              <w:ind w:firstLine="0"/>
            </w:pPr>
            <w:r>
              <w:t>Гасанова Р.Х. Художники и композиторы Башкортостана - детям, Уфа: БИРО. - 2004. Демонстрационный материал</w:t>
            </w:r>
          </w:p>
          <w:p w:rsidR="00D53CAD" w:rsidRDefault="00D53CAD" w:rsidP="00D53CAD">
            <w:pPr>
              <w:pStyle w:val="24"/>
              <w:shd w:val="clear" w:color="auto" w:fill="auto"/>
              <w:spacing w:line="274" w:lineRule="exact"/>
              <w:ind w:firstLine="0"/>
            </w:pPr>
            <w:r>
              <w:t>Гасанова Р.Х. Человек - творец рукотворного мира. Уфа: БИРО.</w:t>
            </w:r>
          </w:p>
          <w:p w:rsidR="00D53CAD" w:rsidRDefault="00D53CAD" w:rsidP="00D53CAD">
            <w:pPr>
              <w:pStyle w:val="24"/>
              <w:shd w:val="clear" w:color="auto" w:fill="auto"/>
              <w:spacing w:line="274" w:lineRule="exact"/>
              <w:ind w:firstLine="0"/>
            </w:pPr>
            <w:r>
              <w:t>- 2004. Демонстрационный материал</w:t>
            </w:r>
          </w:p>
          <w:p w:rsidR="00D53CAD" w:rsidRDefault="00D53CAD" w:rsidP="00D53CAD">
            <w:pPr>
              <w:pStyle w:val="24"/>
              <w:shd w:val="clear" w:color="auto" w:fill="auto"/>
              <w:spacing w:line="274" w:lineRule="exact"/>
              <w:ind w:firstLine="0"/>
            </w:pPr>
            <w:r>
              <w:t>Гасанова Р.Х. Знакомство детей с культурой башкирского народа. Уфа: БИРО. - 2004. Демонстрационный материал Комарова Т.С. Детское художественное творчество.- Москва: Мозаика-Синтез. - 2005. Методическое пособие</w:t>
            </w:r>
          </w:p>
          <w:p w:rsidR="00D53CAD" w:rsidRDefault="00D53CAD" w:rsidP="00D53CAD">
            <w:pPr>
              <w:pStyle w:val="24"/>
              <w:shd w:val="clear" w:color="auto" w:fill="auto"/>
              <w:spacing w:line="274" w:lineRule="exact"/>
              <w:ind w:firstLine="0"/>
            </w:pPr>
            <w:proofErr w:type="spellStart"/>
            <w:r>
              <w:t>Соломенникова</w:t>
            </w:r>
            <w:proofErr w:type="spellEnd"/>
            <w:r>
              <w:t xml:space="preserve"> О.А. Радость творчества. - Москва: </w:t>
            </w:r>
            <w:proofErr w:type="spellStart"/>
            <w:r>
              <w:t>МозаикаСинтез</w:t>
            </w:r>
            <w:proofErr w:type="spellEnd"/>
            <w:r>
              <w:t>. - 2005. Методическое пособие</w:t>
            </w:r>
          </w:p>
          <w:p w:rsidR="00D53CAD" w:rsidRDefault="00D53CAD" w:rsidP="00D53CAD">
            <w:pPr>
              <w:pStyle w:val="24"/>
              <w:shd w:val="clear" w:color="auto" w:fill="auto"/>
              <w:spacing w:line="274" w:lineRule="exact"/>
              <w:ind w:firstLine="0"/>
            </w:pPr>
            <w:proofErr w:type="spellStart"/>
            <w:r>
              <w:t>Халезова</w:t>
            </w:r>
            <w:proofErr w:type="spellEnd"/>
            <w:r>
              <w:t xml:space="preserve"> Н.Б. Декоративная лепка в детском саду.- Москва: Сфера. - 2005. Методическое пособие</w:t>
            </w:r>
          </w:p>
        </w:tc>
      </w:tr>
    </w:tbl>
    <w:p w:rsidR="00D53CAD" w:rsidRPr="00D53CAD" w:rsidRDefault="00D53CAD" w:rsidP="00A57F34">
      <w:pPr>
        <w:spacing w:after="0" w:line="240" w:lineRule="auto"/>
        <w:ind w:firstLine="851"/>
        <w:jc w:val="center"/>
        <w:rPr>
          <w:rFonts w:ascii="Times New Roman" w:hAnsi="Times New Roman" w:cs="Times New Roman"/>
          <w:sz w:val="24"/>
          <w:szCs w:val="24"/>
        </w:rPr>
      </w:pPr>
    </w:p>
    <w:p w:rsidR="000120B7" w:rsidRDefault="000120B7" w:rsidP="00C23B0C">
      <w:pPr>
        <w:spacing w:after="0" w:line="240" w:lineRule="auto"/>
        <w:ind w:firstLine="851"/>
        <w:jc w:val="center"/>
        <w:rPr>
          <w:rFonts w:ascii="Times New Roman" w:hAnsi="Times New Roman" w:cs="Times New Roman"/>
          <w:b/>
          <w:bCs/>
          <w:sz w:val="24"/>
          <w:szCs w:val="24"/>
        </w:rPr>
      </w:pPr>
    </w:p>
    <w:p w:rsidR="000120B7" w:rsidRDefault="000120B7" w:rsidP="00C23B0C">
      <w:pPr>
        <w:spacing w:after="0" w:line="240" w:lineRule="auto"/>
        <w:ind w:firstLine="851"/>
        <w:jc w:val="center"/>
        <w:rPr>
          <w:rFonts w:ascii="Times New Roman" w:hAnsi="Times New Roman" w:cs="Times New Roman"/>
          <w:b/>
          <w:bCs/>
          <w:sz w:val="24"/>
          <w:szCs w:val="24"/>
        </w:rPr>
      </w:pPr>
    </w:p>
    <w:p w:rsidR="000120B7" w:rsidRDefault="000120B7" w:rsidP="00C23B0C">
      <w:pPr>
        <w:spacing w:after="0" w:line="240" w:lineRule="auto"/>
        <w:ind w:firstLine="851"/>
        <w:jc w:val="center"/>
        <w:rPr>
          <w:rFonts w:ascii="Times New Roman" w:hAnsi="Times New Roman" w:cs="Times New Roman"/>
          <w:b/>
          <w:bCs/>
          <w:sz w:val="24"/>
          <w:szCs w:val="24"/>
        </w:rPr>
      </w:pPr>
    </w:p>
    <w:p w:rsidR="000120B7" w:rsidRDefault="000120B7" w:rsidP="00C23B0C">
      <w:pPr>
        <w:spacing w:after="0" w:line="240" w:lineRule="auto"/>
        <w:ind w:firstLine="851"/>
        <w:jc w:val="center"/>
        <w:rPr>
          <w:rFonts w:ascii="Times New Roman" w:hAnsi="Times New Roman" w:cs="Times New Roman"/>
          <w:b/>
          <w:bCs/>
          <w:sz w:val="24"/>
          <w:szCs w:val="24"/>
        </w:rPr>
      </w:pPr>
    </w:p>
    <w:p w:rsidR="000120B7" w:rsidRDefault="000120B7" w:rsidP="00C23B0C">
      <w:pPr>
        <w:spacing w:after="0" w:line="240" w:lineRule="auto"/>
        <w:ind w:firstLine="851"/>
        <w:jc w:val="center"/>
        <w:rPr>
          <w:rFonts w:ascii="Times New Roman" w:hAnsi="Times New Roman" w:cs="Times New Roman"/>
          <w:b/>
          <w:bCs/>
          <w:sz w:val="24"/>
          <w:szCs w:val="24"/>
        </w:rPr>
      </w:pPr>
    </w:p>
    <w:p w:rsidR="000120B7" w:rsidRDefault="000120B7" w:rsidP="00C23B0C">
      <w:pPr>
        <w:spacing w:after="0" w:line="240" w:lineRule="auto"/>
        <w:ind w:firstLine="851"/>
        <w:jc w:val="center"/>
        <w:rPr>
          <w:rFonts w:ascii="Times New Roman" w:hAnsi="Times New Roman" w:cs="Times New Roman"/>
          <w:b/>
          <w:bCs/>
          <w:sz w:val="24"/>
          <w:szCs w:val="24"/>
        </w:rPr>
      </w:pPr>
    </w:p>
    <w:p w:rsidR="000120B7" w:rsidRDefault="000120B7" w:rsidP="00C23B0C">
      <w:pPr>
        <w:spacing w:after="0" w:line="240" w:lineRule="auto"/>
        <w:ind w:firstLine="851"/>
        <w:jc w:val="center"/>
        <w:rPr>
          <w:rFonts w:ascii="Times New Roman" w:hAnsi="Times New Roman" w:cs="Times New Roman"/>
          <w:b/>
          <w:bCs/>
          <w:sz w:val="24"/>
          <w:szCs w:val="24"/>
        </w:rPr>
      </w:pPr>
    </w:p>
    <w:p w:rsidR="000120B7" w:rsidRDefault="000120B7" w:rsidP="00C23B0C">
      <w:pPr>
        <w:spacing w:after="0" w:line="240" w:lineRule="auto"/>
        <w:ind w:firstLine="851"/>
        <w:jc w:val="center"/>
        <w:rPr>
          <w:rFonts w:ascii="Times New Roman" w:hAnsi="Times New Roman" w:cs="Times New Roman"/>
          <w:b/>
          <w:bCs/>
          <w:sz w:val="24"/>
          <w:szCs w:val="24"/>
        </w:rPr>
      </w:pPr>
    </w:p>
    <w:p w:rsidR="000120B7" w:rsidRDefault="000120B7" w:rsidP="00C23B0C">
      <w:pPr>
        <w:spacing w:after="0" w:line="240" w:lineRule="auto"/>
        <w:ind w:firstLine="851"/>
        <w:jc w:val="center"/>
        <w:rPr>
          <w:rFonts w:ascii="Times New Roman" w:hAnsi="Times New Roman" w:cs="Times New Roman"/>
          <w:b/>
          <w:bCs/>
          <w:sz w:val="24"/>
          <w:szCs w:val="24"/>
        </w:rPr>
      </w:pPr>
    </w:p>
    <w:p w:rsidR="000120B7" w:rsidRDefault="000120B7" w:rsidP="00C23B0C">
      <w:pPr>
        <w:spacing w:after="0" w:line="240" w:lineRule="auto"/>
        <w:ind w:firstLine="851"/>
        <w:jc w:val="center"/>
        <w:rPr>
          <w:rFonts w:ascii="Times New Roman" w:hAnsi="Times New Roman" w:cs="Times New Roman"/>
          <w:b/>
          <w:bCs/>
          <w:sz w:val="24"/>
          <w:szCs w:val="24"/>
        </w:rPr>
      </w:pPr>
    </w:p>
    <w:p w:rsidR="000120B7" w:rsidRDefault="000120B7" w:rsidP="00C23B0C">
      <w:pPr>
        <w:spacing w:after="0" w:line="240" w:lineRule="auto"/>
        <w:ind w:firstLine="851"/>
        <w:jc w:val="center"/>
        <w:rPr>
          <w:rFonts w:ascii="Times New Roman" w:hAnsi="Times New Roman" w:cs="Times New Roman"/>
          <w:b/>
          <w:bCs/>
          <w:sz w:val="24"/>
          <w:szCs w:val="24"/>
        </w:rPr>
      </w:pPr>
    </w:p>
    <w:p w:rsidR="000120B7" w:rsidRDefault="000120B7" w:rsidP="00C23B0C">
      <w:pPr>
        <w:spacing w:after="0" w:line="240" w:lineRule="auto"/>
        <w:ind w:firstLine="851"/>
        <w:jc w:val="center"/>
        <w:rPr>
          <w:rFonts w:ascii="Times New Roman" w:hAnsi="Times New Roman" w:cs="Times New Roman"/>
          <w:b/>
          <w:bCs/>
          <w:sz w:val="24"/>
          <w:szCs w:val="24"/>
        </w:rPr>
      </w:pPr>
    </w:p>
    <w:p w:rsidR="000120B7" w:rsidRDefault="000120B7" w:rsidP="00C23B0C">
      <w:pPr>
        <w:spacing w:after="0" w:line="240" w:lineRule="auto"/>
        <w:ind w:firstLine="851"/>
        <w:jc w:val="center"/>
        <w:rPr>
          <w:rFonts w:ascii="Times New Roman" w:hAnsi="Times New Roman" w:cs="Times New Roman"/>
          <w:b/>
          <w:bCs/>
          <w:sz w:val="24"/>
          <w:szCs w:val="24"/>
        </w:rPr>
      </w:pPr>
    </w:p>
    <w:p w:rsidR="000120B7" w:rsidRDefault="000120B7" w:rsidP="00C23B0C">
      <w:pPr>
        <w:spacing w:after="0" w:line="240" w:lineRule="auto"/>
        <w:ind w:firstLine="851"/>
        <w:jc w:val="center"/>
        <w:rPr>
          <w:rFonts w:ascii="Times New Roman" w:hAnsi="Times New Roman" w:cs="Times New Roman"/>
          <w:b/>
          <w:bCs/>
          <w:sz w:val="24"/>
          <w:szCs w:val="24"/>
        </w:rPr>
      </w:pPr>
    </w:p>
    <w:p w:rsidR="000120B7" w:rsidRDefault="000120B7" w:rsidP="00C23B0C">
      <w:pPr>
        <w:spacing w:after="0" w:line="240" w:lineRule="auto"/>
        <w:ind w:firstLine="851"/>
        <w:jc w:val="center"/>
        <w:rPr>
          <w:rFonts w:ascii="Times New Roman" w:hAnsi="Times New Roman" w:cs="Times New Roman"/>
          <w:b/>
          <w:bCs/>
          <w:sz w:val="24"/>
          <w:szCs w:val="24"/>
        </w:rPr>
      </w:pPr>
    </w:p>
    <w:p w:rsidR="000120B7" w:rsidRDefault="000120B7" w:rsidP="00C23B0C">
      <w:pPr>
        <w:spacing w:after="0" w:line="240" w:lineRule="auto"/>
        <w:ind w:firstLine="851"/>
        <w:jc w:val="center"/>
        <w:rPr>
          <w:rFonts w:ascii="Times New Roman" w:hAnsi="Times New Roman" w:cs="Times New Roman"/>
          <w:b/>
          <w:bCs/>
          <w:sz w:val="24"/>
          <w:szCs w:val="24"/>
        </w:rPr>
      </w:pPr>
    </w:p>
    <w:p w:rsidR="000120B7" w:rsidRDefault="000120B7" w:rsidP="00C23B0C">
      <w:pPr>
        <w:spacing w:after="0" w:line="240" w:lineRule="auto"/>
        <w:ind w:firstLine="851"/>
        <w:jc w:val="center"/>
        <w:rPr>
          <w:rFonts w:ascii="Times New Roman" w:hAnsi="Times New Roman" w:cs="Times New Roman"/>
          <w:b/>
          <w:bCs/>
          <w:sz w:val="24"/>
          <w:szCs w:val="24"/>
        </w:rPr>
      </w:pPr>
    </w:p>
    <w:p w:rsidR="000120B7" w:rsidRDefault="000120B7" w:rsidP="00C23B0C">
      <w:pPr>
        <w:spacing w:after="0" w:line="240" w:lineRule="auto"/>
        <w:ind w:firstLine="851"/>
        <w:jc w:val="center"/>
        <w:rPr>
          <w:rFonts w:ascii="Times New Roman" w:hAnsi="Times New Roman" w:cs="Times New Roman"/>
          <w:b/>
          <w:bCs/>
          <w:sz w:val="24"/>
          <w:szCs w:val="24"/>
        </w:rPr>
      </w:pPr>
    </w:p>
    <w:p w:rsidR="000120B7" w:rsidRDefault="000120B7" w:rsidP="00C23B0C">
      <w:pPr>
        <w:spacing w:after="0" w:line="240" w:lineRule="auto"/>
        <w:ind w:firstLine="851"/>
        <w:jc w:val="center"/>
        <w:rPr>
          <w:rFonts w:ascii="Times New Roman" w:hAnsi="Times New Roman" w:cs="Times New Roman"/>
          <w:b/>
          <w:bCs/>
          <w:sz w:val="24"/>
          <w:szCs w:val="24"/>
        </w:rPr>
      </w:pPr>
    </w:p>
    <w:p w:rsidR="000120B7" w:rsidRDefault="000120B7" w:rsidP="00C23B0C">
      <w:pPr>
        <w:spacing w:after="0" w:line="240" w:lineRule="auto"/>
        <w:ind w:firstLine="851"/>
        <w:jc w:val="center"/>
        <w:rPr>
          <w:rFonts w:ascii="Times New Roman" w:hAnsi="Times New Roman" w:cs="Times New Roman"/>
          <w:b/>
          <w:bCs/>
          <w:sz w:val="24"/>
          <w:szCs w:val="24"/>
        </w:rPr>
      </w:pPr>
    </w:p>
    <w:p w:rsidR="000120B7" w:rsidRDefault="000120B7" w:rsidP="00C23B0C">
      <w:pPr>
        <w:spacing w:after="0" w:line="240" w:lineRule="auto"/>
        <w:ind w:firstLine="851"/>
        <w:jc w:val="center"/>
        <w:rPr>
          <w:rFonts w:ascii="Times New Roman" w:hAnsi="Times New Roman" w:cs="Times New Roman"/>
          <w:b/>
          <w:bCs/>
          <w:sz w:val="24"/>
          <w:szCs w:val="24"/>
        </w:rPr>
      </w:pPr>
    </w:p>
    <w:p w:rsidR="000120B7" w:rsidRDefault="000120B7" w:rsidP="00C23B0C">
      <w:pPr>
        <w:spacing w:after="0" w:line="240" w:lineRule="auto"/>
        <w:ind w:firstLine="851"/>
        <w:jc w:val="center"/>
        <w:rPr>
          <w:rFonts w:ascii="Times New Roman" w:hAnsi="Times New Roman" w:cs="Times New Roman"/>
          <w:b/>
          <w:bCs/>
          <w:sz w:val="24"/>
          <w:szCs w:val="24"/>
        </w:rPr>
      </w:pPr>
    </w:p>
    <w:p w:rsidR="000120B7" w:rsidRDefault="000120B7" w:rsidP="00C23B0C">
      <w:pPr>
        <w:spacing w:after="0" w:line="240" w:lineRule="auto"/>
        <w:ind w:firstLine="851"/>
        <w:jc w:val="center"/>
        <w:rPr>
          <w:rFonts w:ascii="Times New Roman" w:hAnsi="Times New Roman" w:cs="Times New Roman"/>
          <w:b/>
          <w:bCs/>
          <w:sz w:val="24"/>
          <w:szCs w:val="24"/>
        </w:rPr>
      </w:pPr>
    </w:p>
    <w:p w:rsidR="000120B7" w:rsidRDefault="000120B7" w:rsidP="00C23B0C">
      <w:pPr>
        <w:spacing w:after="0" w:line="240" w:lineRule="auto"/>
        <w:ind w:firstLine="851"/>
        <w:jc w:val="center"/>
        <w:rPr>
          <w:rFonts w:ascii="Times New Roman" w:hAnsi="Times New Roman" w:cs="Times New Roman"/>
          <w:b/>
          <w:bCs/>
          <w:sz w:val="24"/>
          <w:szCs w:val="24"/>
        </w:rPr>
      </w:pPr>
    </w:p>
    <w:p w:rsidR="000120B7" w:rsidRDefault="000120B7" w:rsidP="00C23B0C">
      <w:pPr>
        <w:spacing w:after="0" w:line="240" w:lineRule="auto"/>
        <w:ind w:firstLine="851"/>
        <w:jc w:val="center"/>
        <w:rPr>
          <w:rFonts w:ascii="Times New Roman" w:hAnsi="Times New Roman" w:cs="Times New Roman"/>
          <w:b/>
          <w:bCs/>
          <w:sz w:val="24"/>
          <w:szCs w:val="24"/>
        </w:rPr>
      </w:pPr>
    </w:p>
    <w:p w:rsidR="000120B7" w:rsidRDefault="000120B7" w:rsidP="00C23B0C">
      <w:pPr>
        <w:spacing w:after="0" w:line="240" w:lineRule="auto"/>
        <w:ind w:firstLine="851"/>
        <w:jc w:val="center"/>
        <w:rPr>
          <w:rFonts w:ascii="Times New Roman" w:hAnsi="Times New Roman" w:cs="Times New Roman"/>
          <w:b/>
          <w:bCs/>
          <w:sz w:val="24"/>
          <w:szCs w:val="24"/>
        </w:rPr>
      </w:pPr>
    </w:p>
    <w:p w:rsidR="000120B7" w:rsidRDefault="000120B7" w:rsidP="00C23B0C">
      <w:pPr>
        <w:spacing w:after="0" w:line="240" w:lineRule="auto"/>
        <w:ind w:firstLine="851"/>
        <w:jc w:val="center"/>
        <w:rPr>
          <w:rFonts w:ascii="Times New Roman" w:hAnsi="Times New Roman" w:cs="Times New Roman"/>
          <w:b/>
          <w:bCs/>
          <w:sz w:val="24"/>
          <w:szCs w:val="24"/>
        </w:rPr>
      </w:pPr>
    </w:p>
    <w:p w:rsidR="000120B7" w:rsidRDefault="000120B7" w:rsidP="00C23B0C">
      <w:pPr>
        <w:spacing w:after="0" w:line="240" w:lineRule="auto"/>
        <w:ind w:firstLine="851"/>
        <w:jc w:val="center"/>
        <w:rPr>
          <w:rFonts w:ascii="Times New Roman" w:hAnsi="Times New Roman" w:cs="Times New Roman"/>
          <w:b/>
          <w:bCs/>
          <w:sz w:val="24"/>
          <w:szCs w:val="24"/>
        </w:rPr>
      </w:pPr>
    </w:p>
    <w:p w:rsidR="000120B7" w:rsidRDefault="000120B7" w:rsidP="00C23B0C">
      <w:pPr>
        <w:spacing w:after="0" w:line="240" w:lineRule="auto"/>
        <w:ind w:firstLine="851"/>
        <w:jc w:val="center"/>
        <w:rPr>
          <w:rFonts w:ascii="Times New Roman" w:hAnsi="Times New Roman" w:cs="Times New Roman"/>
          <w:b/>
          <w:bCs/>
          <w:sz w:val="24"/>
          <w:szCs w:val="24"/>
        </w:rPr>
      </w:pPr>
    </w:p>
    <w:p w:rsidR="000120B7" w:rsidRDefault="000120B7" w:rsidP="00C23B0C">
      <w:pPr>
        <w:spacing w:after="0" w:line="240" w:lineRule="auto"/>
        <w:ind w:firstLine="851"/>
        <w:jc w:val="center"/>
        <w:rPr>
          <w:rFonts w:ascii="Times New Roman" w:hAnsi="Times New Roman" w:cs="Times New Roman"/>
          <w:b/>
          <w:bCs/>
          <w:sz w:val="24"/>
          <w:szCs w:val="24"/>
        </w:rPr>
      </w:pPr>
    </w:p>
    <w:p w:rsidR="000120B7" w:rsidRDefault="000120B7" w:rsidP="00C23B0C">
      <w:pPr>
        <w:spacing w:after="0" w:line="240" w:lineRule="auto"/>
        <w:ind w:firstLine="851"/>
        <w:jc w:val="center"/>
        <w:rPr>
          <w:rFonts w:ascii="Times New Roman" w:hAnsi="Times New Roman" w:cs="Times New Roman"/>
          <w:b/>
          <w:bCs/>
          <w:sz w:val="24"/>
          <w:szCs w:val="24"/>
        </w:rPr>
      </w:pPr>
    </w:p>
    <w:p w:rsidR="000120B7" w:rsidRDefault="000120B7" w:rsidP="00C23B0C">
      <w:pPr>
        <w:spacing w:after="0" w:line="240" w:lineRule="auto"/>
        <w:ind w:firstLine="851"/>
        <w:jc w:val="center"/>
        <w:rPr>
          <w:rFonts w:ascii="Times New Roman" w:hAnsi="Times New Roman" w:cs="Times New Roman"/>
          <w:b/>
          <w:bCs/>
          <w:sz w:val="24"/>
          <w:szCs w:val="24"/>
        </w:rPr>
      </w:pPr>
    </w:p>
    <w:p w:rsidR="000120B7" w:rsidRDefault="000120B7" w:rsidP="00C23B0C">
      <w:pPr>
        <w:spacing w:after="0" w:line="240" w:lineRule="auto"/>
        <w:ind w:firstLine="851"/>
        <w:jc w:val="center"/>
        <w:rPr>
          <w:rFonts w:ascii="Times New Roman" w:hAnsi="Times New Roman" w:cs="Times New Roman"/>
          <w:b/>
          <w:bCs/>
          <w:sz w:val="24"/>
          <w:szCs w:val="24"/>
        </w:rPr>
      </w:pPr>
    </w:p>
    <w:p w:rsidR="000120B7" w:rsidRDefault="000120B7" w:rsidP="00C23B0C">
      <w:pPr>
        <w:spacing w:after="0" w:line="240" w:lineRule="auto"/>
        <w:ind w:firstLine="851"/>
        <w:jc w:val="center"/>
        <w:rPr>
          <w:rFonts w:ascii="Times New Roman" w:hAnsi="Times New Roman" w:cs="Times New Roman"/>
          <w:b/>
          <w:bCs/>
          <w:sz w:val="24"/>
          <w:szCs w:val="24"/>
        </w:rPr>
      </w:pPr>
    </w:p>
    <w:p w:rsidR="000120B7" w:rsidRDefault="000120B7" w:rsidP="00C23B0C">
      <w:pPr>
        <w:spacing w:after="0" w:line="240" w:lineRule="auto"/>
        <w:ind w:firstLine="851"/>
        <w:jc w:val="center"/>
        <w:rPr>
          <w:rFonts w:ascii="Times New Roman" w:hAnsi="Times New Roman" w:cs="Times New Roman"/>
          <w:b/>
          <w:bCs/>
          <w:sz w:val="24"/>
          <w:szCs w:val="24"/>
        </w:rPr>
      </w:pPr>
    </w:p>
    <w:p w:rsidR="000120B7" w:rsidRDefault="000120B7" w:rsidP="00C23B0C">
      <w:pPr>
        <w:spacing w:after="0" w:line="240" w:lineRule="auto"/>
        <w:ind w:firstLine="851"/>
        <w:jc w:val="center"/>
        <w:rPr>
          <w:rFonts w:ascii="Times New Roman" w:hAnsi="Times New Roman" w:cs="Times New Roman"/>
          <w:b/>
          <w:bCs/>
          <w:sz w:val="24"/>
          <w:szCs w:val="24"/>
        </w:rPr>
      </w:pPr>
    </w:p>
    <w:p w:rsidR="000120B7" w:rsidRDefault="000120B7" w:rsidP="00C23B0C">
      <w:pPr>
        <w:spacing w:after="0" w:line="240" w:lineRule="auto"/>
        <w:ind w:firstLine="851"/>
        <w:jc w:val="center"/>
        <w:rPr>
          <w:rFonts w:ascii="Times New Roman" w:hAnsi="Times New Roman" w:cs="Times New Roman"/>
          <w:b/>
          <w:bCs/>
          <w:sz w:val="24"/>
          <w:szCs w:val="24"/>
        </w:rPr>
      </w:pPr>
    </w:p>
    <w:p w:rsidR="000120B7" w:rsidRDefault="000120B7" w:rsidP="00C23B0C">
      <w:pPr>
        <w:spacing w:after="0" w:line="240" w:lineRule="auto"/>
        <w:ind w:firstLine="851"/>
        <w:jc w:val="center"/>
        <w:rPr>
          <w:rFonts w:ascii="Times New Roman" w:hAnsi="Times New Roman" w:cs="Times New Roman"/>
          <w:b/>
          <w:bCs/>
          <w:sz w:val="24"/>
          <w:szCs w:val="24"/>
        </w:rPr>
      </w:pPr>
    </w:p>
    <w:p w:rsidR="000120B7" w:rsidRDefault="000120B7" w:rsidP="00C23B0C">
      <w:pPr>
        <w:spacing w:after="0" w:line="240" w:lineRule="auto"/>
        <w:ind w:firstLine="851"/>
        <w:jc w:val="center"/>
        <w:rPr>
          <w:rFonts w:ascii="Times New Roman" w:hAnsi="Times New Roman" w:cs="Times New Roman"/>
          <w:b/>
          <w:bCs/>
          <w:sz w:val="24"/>
          <w:szCs w:val="24"/>
        </w:rPr>
      </w:pPr>
    </w:p>
    <w:p w:rsidR="000120B7" w:rsidRDefault="000120B7" w:rsidP="00C23B0C">
      <w:pPr>
        <w:spacing w:after="0" w:line="240" w:lineRule="auto"/>
        <w:ind w:firstLine="851"/>
        <w:jc w:val="center"/>
        <w:rPr>
          <w:rFonts w:ascii="Times New Roman" w:hAnsi="Times New Roman" w:cs="Times New Roman"/>
          <w:b/>
          <w:bCs/>
          <w:sz w:val="24"/>
          <w:szCs w:val="24"/>
        </w:rPr>
      </w:pPr>
    </w:p>
    <w:p w:rsidR="00C23B0C" w:rsidRPr="00C23B0C" w:rsidRDefault="00C23B0C" w:rsidP="00C23B0C">
      <w:pPr>
        <w:spacing w:after="0" w:line="240" w:lineRule="auto"/>
        <w:ind w:firstLine="851"/>
        <w:jc w:val="center"/>
        <w:rPr>
          <w:rFonts w:ascii="Times New Roman" w:hAnsi="Times New Roman" w:cs="Times New Roman"/>
          <w:b/>
          <w:bCs/>
          <w:sz w:val="24"/>
          <w:szCs w:val="24"/>
        </w:rPr>
      </w:pPr>
      <w:r w:rsidRPr="00C23B0C">
        <w:rPr>
          <w:rFonts w:ascii="Times New Roman" w:hAnsi="Times New Roman" w:cs="Times New Roman"/>
          <w:b/>
          <w:bCs/>
          <w:sz w:val="24"/>
          <w:szCs w:val="24"/>
        </w:rPr>
        <w:t>Презентация</w:t>
      </w:r>
    </w:p>
    <w:p w:rsidR="00C23B0C" w:rsidRPr="00C23B0C" w:rsidRDefault="00C23B0C" w:rsidP="00C23B0C">
      <w:pPr>
        <w:spacing w:after="0" w:line="240" w:lineRule="auto"/>
        <w:ind w:firstLine="851"/>
        <w:jc w:val="center"/>
        <w:rPr>
          <w:rFonts w:ascii="Times New Roman" w:hAnsi="Times New Roman" w:cs="Times New Roman"/>
          <w:b/>
          <w:bCs/>
          <w:sz w:val="24"/>
          <w:szCs w:val="24"/>
        </w:rPr>
      </w:pPr>
      <w:r w:rsidRPr="00C23B0C">
        <w:rPr>
          <w:rFonts w:ascii="Times New Roman" w:hAnsi="Times New Roman" w:cs="Times New Roman"/>
          <w:b/>
          <w:bCs/>
          <w:sz w:val="24"/>
          <w:szCs w:val="24"/>
        </w:rPr>
        <w:t>адаптированной образовательной программы</w:t>
      </w:r>
    </w:p>
    <w:p w:rsidR="00C23B0C" w:rsidRPr="00C23B0C" w:rsidRDefault="00C23B0C" w:rsidP="00C23B0C">
      <w:pPr>
        <w:spacing w:after="0" w:line="240" w:lineRule="auto"/>
        <w:ind w:firstLine="851"/>
        <w:jc w:val="center"/>
        <w:rPr>
          <w:rFonts w:ascii="Times New Roman" w:hAnsi="Times New Roman" w:cs="Times New Roman"/>
          <w:b/>
          <w:bCs/>
          <w:sz w:val="24"/>
          <w:szCs w:val="24"/>
        </w:rPr>
      </w:pPr>
      <w:r w:rsidRPr="00C23B0C">
        <w:rPr>
          <w:rFonts w:ascii="Times New Roman" w:hAnsi="Times New Roman" w:cs="Times New Roman"/>
          <w:b/>
          <w:bCs/>
          <w:sz w:val="24"/>
          <w:szCs w:val="24"/>
        </w:rPr>
        <w:t>МАДОУ детский сад № 26 г. Белебея</w:t>
      </w:r>
    </w:p>
    <w:p w:rsidR="00C23B0C" w:rsidRPr="00C23B0C" w:rsidRDefault="00C23B0C" w:rsidP="00C23B0C">
      <w:pPr>
        <w:spacing w:after="0" w:line="240" w:lineRule="auto"/>
        <w:ind w:firstLine="851"/>
        <w:jc w:val="both"/>
        <w:rPr>
          <w:rFonts w:ascii="Times New Roman" w:hAnsi="Times New Roman" w:cs="Times New Roman"/>
          <w:sz w:val="24"/>
          <w:szCs w:val="24"/>
        </w:rPr>
      </w:pPr>
      <w:r w:rsidRPr="00C23B0C">
        <w:rPr>
          <w:rFonts w:ascii="Times New Roman" w:hAnsi="Times New Roman" w:cs="Times New Roman"/>
          <w:b/>
          <w:sz w:val="24"/>
          <w:szCs w:val="24"/>
        </w:rPr>
        <w:t>Полное наименование:</w:t>
      </w:r>
      <w:r w:rsidRPr="00C23B0C">
        <w:rPr>
          <w:rFonts w:ascii="Times New Roman" w:hAnsi="Times New Roman" w:cs="Times New Roman"/>
          <w:sz w:val="24"/>
          <w:szCs w:val="24"/>
        </w:rPr>
        <w:t xml:space="preserve"> Муниципальное автономное дошкольное образовательное учреждение детский сад комбинированного вида № 26 «</w:t>
      </w:r>
      <w:proofErr w:type="spellStart"/>
      <w:r w:rsidRPr="00C23B0C">
        <w:rPr>
          <w:rFonts w:ascii="Times New Roman" w:hAnsi="Times New Roman" w:cs="Times New Roman"/>
          <w:sz w:val="24"/>
          <w:szCs w:val="24"/>
        </w:rPr>
        <w:t>Дюймовочка</w:t>
      </w:r>
      <w:proofErr w:type="spellEnd"/>
      <w:r w:rsidRPr="00C23B0C">
        <w:rPr>
          <w:rFonts w:ascii="Times New Roman" w:hAnsi="Times New Roman" w:cs="Times New Roman"/>
          <w:sz w:val="24"/>
          <w:szCs w:val="24"/>
        </w:rPr>
        <w:t>» г. Белебея муниципального района Белебеевский район Республики Башкортостан.</w:t>
      </w:r>
    </w:p>
    <w:p w:rsidR="00C23B0C" w:rsidRPr="00C23B0C" w:rsidRDefault="00C23B0C" w:rsidP="00C23B0C">
      <w:pPr>
        <w:spacing w:after="0" w:line="240" w:lineRule="auto"/>
        <w:ind w:firstLine="851"/>
        <w:jc w:val="both"/>
        <w:rPr>
          <w:rFonts w:ascii="Times New Roman" w:hAnsi="Times New Roman" w:cs="Times New Roman"/>
          <w:sz w:val="24"/>
          <w:szCs w:val="24"/>
        </w:rPr>
      </w:pPr>
      <w:r w:rsidRPr="00C23B0C">
        <w:rPr>
          <w:rFonts w:ascii="Times New Roman" w:hAnsi="Times New Roman" w:cs="Times New Roman"/>
          <w:b/>
          <w:sz w:val="24"/>
          <w:szCs w:val="24"/>
        </w:rPr>
        <w:t>Адрес:</w:t>
      </w:r>
      <w:r w:rsidRPr="00C23B0C">
        <w:rPr>
          <w:rFonts w:ascii="Times New Roman" w:hAnsi="Times New Roman" w:cs="Times New Roman"/>
          <w:sz w:val="24"/>
          <w:szCs w:val="24"/>
        </w:rPr>
        <w:t xml:space="preserve"> 452000, Республика Башкортостан, Белебеевский район, г. Белебей, ул. Интернациональная, 128, телефон: 8(34786)32937</w:t>
      </w:r>
    </w:p>
    <w:p w:rsidR="00C23B0C" w:rsidRPr="00C23B0C" w:rsidRDefault="00C23B0C" w:rsidP="00C23B0C">
      <w:pPr>
        <w:spacing w:after="0" w:line="240" w:lineRule="auto"/>
        <w:ind w:firstLine="851"/>
        <w:jc w:val="both"/>
        <w:rPr>
          <w:rFonts w:ascii="Times New Roman" w:hAnsi="Times New Roman" w:cs="Times New Roman"/>
          <w:sz w:val="24"/>
          <w:szCs w:val="24"/>
        </w:rPr>
      </w:pPr>
      <w:r w:rsidRPr="00C23B0C">
        <w:rPr>
          <w:rFonts w:ascii="Times New Roman" w:hAnsi="Times New Roman" w:cs="Times New Roman"/>
          <w:b/>
          <w:sz w:val="24"/>
          <w:szCs w:val="24"/>
        </w:rPr>
        <w:t>Заведующий:</w:t>
      </w:r>
      <w:r w:rsidRPr="00C23B0C">
        <w:rPr>
          <w:rFonts w:ascii="Times New Roman" w:hAnsi="Times New Roman" w:cs="Times New Roman"/>
          <w:sz w:val="24"/>
          <w:szCs w:val="24"/>
        </w:rPr>
        <w:t xml:space="preserve"> Калиниченко Елена Михайловна</w:t>
      </w:r>
    </w:p>
    <w:p w:rsidR="00C23B0C" w:rsidRPr="00C23B0C" w:rsidRDefault="00C23B0C" w:rsidP="00C23B0C">
      <w:pPr>
        <w:spacing w:after="0" w:line="240" w:lineRule="auto"/>
        <w:ind w:firstLine="851"/>
        <w:jc w:val="both"/>
        <w:rPr>
          <w:rFonts w:ascii="Times New Roman" w:hAnsi="Times New Roman" w:cs="Times New Roman"/>
          <w:sz w:val="24"/>
          <w:szCs w:val="24"/>
        </w:rPr>
      </w:pPr>
      <w:r w:rsidRPr="00C23B0C">
        <w:rPr>
          <w:rFonts w:ascii="Times New Roman" w:hAnsi="Times New Roman" w:cs="Times New Roman"/>
          <w:b/>
          <w:sz w:val="24"/>
          <w:szCs w:val="24"/>
        </w:rPr>
        <w:t>Учредитель:</w:t>
      </w:r>
      <w:r w:rsidRPr="00C23B0C">
        <w:rPr>
          <w:rFonts w:ascii="Times New Roman" w:hAnsi="Times New Roman" w:cs="Times New Roman"/>
          <w:sz w:val="24"/>
          <w:szCs w:val="24"/>
        </w:rPr>
        <w:t xml:space="preserve"> Администрация муниципального района Белебеевский район Республики Башкортостан в лице МКУ Управление образования муниципального района Белебеевский район Республики Башкортостан.</w:t>
      </w:r>
    </w:p>
    <w:p w:rsidR="00C23B0C" w:rsidRPr="00C23B0C" w:rsidRDefault="00C23B0C" w:rsidP="00C23B0C">
      <w:pPr>
        <w:spacing w:after="0" w:line="240" w:lineRule="auto"/>
        <w:ind w:firstLine="851"/>
        <w:jc w:val="both"/>
        <w:rPr>
          <w:rFonts w:ascii="Times New Roman" w:hAnsi="Times New Roman" w:cs="Times New Roman"/>
          <w:sz w:val="24"/>
          <w:szCs w:val="24"/>
        </w:rPr>
      </w:pPr>
      <w:r w:rsidRPr="00C23B0C">
        <w:rPr>
          <w:rFonts w:ascii="Times New Roman" w:hAnsi="Times New Roman" w:cs="Times New Roman"/>
          <w:b/>
          <w:sz w:val="24"/>
          <w:szCs w:val="24"/>
        </w:rPr>
        <w:t>Режим пребывания воспитанников в ДОУ:</w:t>
      </w:r>
      <w:r w:rsidRPr="00C23B0C">
        <w:rPr>
          <w:rFonts w:ascii="Times New Roman" w:hAnsi="Times New Roman" w:cs="Times New Roman"/>
          <w:sz w:val="24"/>
          <w:szCs w:val="24"/>
        </w:rPr>
        <w:t xml:space="preserve"> пятидневная неделя.</w:t>
      </w:r>
    </w:p>
    <w:p w:rsidR="00C23B0C" w:rsidRPr="00C23B0C" w:rsidRDefault="00C23B0C" w:rsidP="00C23B0C">
      <w:pPr>
        <w:spacing w:after="0" w:line="240" w:lineRule="auto"/>
        <w:ind w:firstLine="851"/>
        <w:jc w:val="both"/>
        <w:rPr>
          <w:rFonts w:ascii="Times New Roman" w:hAnsi="Times New Roman" w:cs="Times New Roman"/>
          <w:sz w:val="24"/>
          <w:szCs w:val="24"/>
        </w:rPr>
      </w:pPr>
      <w:r w:rsidRPr="00C23B0C">
        <w:rPr>
          <w:rFonts w:ascii="Times New Roman" w:hAnsi="Times New Roman" w:cs="Times New Roman"/>
          <w:b/>
          <w:sz w:val="24"/>
          <w:szCs w:val="24"/>
        </w:rPr>
        <w:t xml:space="preserve">Режим работы групп: </w:t>
      </w:r>
      <w:r w:rsidRPr="00C23B0C">
        <w:rPr>
          <w:rFonts w:ascii="Times New Roman" w:hAnsi="Times New Roman" w:cs="Times New Roman"/>
          <w:sz w:val="24"/>
          <w:szCs w:val="24"/>
        </w:rPr>
        <w:t xml:space="preserve">12 часов, с 7.00-19.00ч. </w:t>
      </w:r>
    </w:p>
    <w:p w:rsidR="00C23B0C" w:rsidRPr="00C23B0C" w:rsidRDefault="00C23B0C" w:rsidP="00C23B0C">
      <w:pPr>
        <w:spacing w:after="0" w:line="240" w:lineRule="auto"/>
        <w:ind w:firstLine="851"/>
        <w:jc w:val="both"/>
        <w:rPr>
          <w:rFonts w:ascii="Times New Roman" w:hAnsi="Times New Roman" w:cs="Times New Roman"/>
          <w:sz w:val="24"/>
          <w:szCs w:val="24"/>
        </w:rPr>
      </w:pPr>
      <w:r w:rsidRPr="00C23B0C">
        <w:rPr>
          <w:rFonts w:ascii="Times New Roman" w:hAnsi="Times New Roman" w:cs="Times New Roman"/>
          <w:sz w:val="24"/>
          <w:szCs w:val="24"/>
        </w:rPr>
        <w:t>В ДОУ функционирует 3 группы компенсирующей направленности.</w:t>
      </w:r>
    </w:p>
    <w:p w:rsidR="00C23B0C" w:rsidRPr="00C23B0C" w:rsidRDefault="00C23B0C" w:rsidP="00C23B0C">
      <w:pPr>
        <w:spacing w:after="0" w:line="240" w:lineRule="auto"/>
        <w:ind w:firstLine="851"/>
        <w:jc w:val="both"/>
        <w:rPr>
          <w:rFonts w:ascii="Times New Roman" w:hAnsi="Times New Roman" w:cs="Times New Roman"/>
          <w:sz w:val="24"/>
          <w:szCs w:val="24"/>
        </w:rPr>
      </w:pPr>
      <w:r w:rsidRPr="00C23B0C">
        <w:rPr>
          <w:rFonts w:ascii="Times New Roman" w:hAnsi="Times New Roman" w:cs="Times New Roman"/>
          <w:sz w:val="24"/>
          <w:szCs w:val="24"/>
        </w:rPr>
        <w:t>При разработке Адаптированной основной образовательной Программы дошкольного образования для детей с тяжелыми нарушениями речи МАДОУ детский сад № 26 г. Белебея использована следующая нормативно-правовая база:</w:t>
      </w:r>
    </w:p>
    <w:p w:rsidR="00C23B0C" w:rsidRPr="00C23B0C" w:rsidRDefault="00C23B0C" w:rsidP="00C23B0C">
      <w:pPr>
        <w:spacing w:after="0" w:line="240" w:lineRule="auto"/>
        <w:ind w:firstLine="851"/>
        <w:jc w:val="both"/>
        <w:rPr>
          <w:rFonts w:ascii="Times New Roman" w:hAnsi="Times New Roman" w:cs="Times New Roman"/>
          <w:sz w:val="24"/>
          <w:szCs w:val="24"/>
        </w:rPr>
      </w:pPr>
      <w:r w:rsidRPr="00C23B0C">
        <w:rPr>
          <w:rFonts w:ascii="Times New Roman" w:hAnsi="Times New Roman" w:cs="Times New Roman"/>
          <w:sz w:val="24"/>
          <w:szCs w:val="24"/>
        </w:rPr>
        <w:t>-</w:t>
      </w:r>
      <w:r w:rsidRPr="00C23B0C">
        <w:rPr>
          <w:rFonts w:ascii="Times New Roman" w:hAnsi="Times New Roman" w:cs="Times New Roman"/>
          <w:sz w:val="24"/>
          <w:szCs w:val="24"/>
        </w:rPr>
        <w:tab/>
        <w:t>Федеральный закон от 29.12.2012 №273-ФЗ «Об образовании в Российской Федерации»;</w:t>
      </w:r>
    </w:p>
    <w:p w:rsidR="00C23B0C" w:rsidRPr="00C23B0C" w:rsidRDefault="00C23B0C" w:rsidP="00C23B0C">
      <w:pPr>
        <w:spacing w:after="0" w:line="240" w:lineRule="auto"/>
        <w:ind w:firstLine="851"/>
        <w:jc w:val="both"/>
        <w:rPr>
          <w:rFonts w:ascii="Times New Roman" w:hAnsi="Times New Roman" w:cs="Times New Roman"/>
          <w:sz w:val="24"/>
          <w:szCs w:val="24"/>
        </w:rPr>
      </w:pPr>
      <w:r w:rsidRPr="00C23B0C">
        <w:rPr>
          <w:rFonts w:ascii="Times New Roman" w:hAnsi="Times New Roman" w:cs="Times New Roman"/>
          <w:sz w:val="24"/>
          <w:szCs w:val="24"/>
        </w:rPr>
        <w:t>-</w:t>
      </w:r>
      <w:r w:rsidRPr="00C23B0C">
        <w:rPr>
          <w:rFonts w:ascii="Times New Roman" w:hAnsi="Times New Roman" w:cs="Times New Roman"/>
          <w:sz w:val="24"/>
          <w:szCs w:val="24"/>
        </w:rPr>
        <w:tab/>
        <w:t>Закон Республики Башкортостан от 01.07.2013г.</w:t>
      </w:r>
      <w:r w:rsidRPr="00C23B0C">
        <w:rPr>
          <w:rFonts w:ascii="Times New Roman" w:hAnsi="Times New Roman" w:cs="Times New Roman"/>
          <w:sz w:val="24"/>
          <w:szCs w:val="24"/>
        </w:rPr>
        <w:tab/>
        <w:t>№ 696-з «Об образовании в Республике Башкортостан»;</w:t>
      </w:r>
    </w:p>
    <w:p w:rsidR="00C23B0C" w:rsidRPr="00C23B0C" w:rsidRDefault="00C23B0C" w:rsidP="00C23B0C">
      <w:pPr>
        <w:spacing w:after="0" w:line="240" w:lineRule="auto"/>
        <w:ind w:firstLine="851"/>
        <w:jc w:val="both"/>
        <w:rPr>
          <w:rFonts w:ascii="Times New Roman" w:hAnsi="Times New Roman" w:cs="Times New Roman"/>
          <w:sz w:val="24"/>
          <w:szCs w:val="24"/>
        </w:rPr>
      </w:pPr>
      <w:r w:rsidRPr="00C23B0C">
        <w:rPr>
          <w:rFonts w:ascii="Times New Roman" w:hAnsi="Times New Roman" w:cs="Times New Roman"/>
          <w:sz w:val="24"/>
          <w:szCs w:val="24"/>
        </w:rPr>
        <w:t>-</w:t>
      </w:r>
      <w:r w:rsidRPr="00C23B0C">
        <w:rPr>
          <w:rFonts w:ascii="Times New Roman" w:hAnsi="Times New Roman" w:cs="Times New Roman"/>
          <w:sz w:val="24"/>
          <w:szCs w:val="24"/>
        </w:rPr>
        <w:tab/>
        <w:t>Федеральный государственный образовательный стандарт дошкольного образования (Приказ Министерства образования и науки Российской Федерации от 17.10.2013 г. № 1155 г. Москва «Об утверждении федерального государственного образовательного стандарта дошкольного образования»);</w:t>
      </w:r>
    </w:p>
    <w:p w:rsidR="00C23B0C" w:rsidRPr="00C23B0C" w:rsidRDefault="00C23B0C" w:rsidP="00C23B0C">
      <w:pPr>
        <w:spacing w:after="0" w:line="240" w:lineRule="auto"/>
        <w:ind w:firstLine="851"/>
        <w:jc w:val="both"/>
        <w:rPr>
          <w:rFonts w:ascii="Times New Roman" w:hAnsi="Times New Roman" w:cs="Times New Roman"/>
          <w:sz w:val="24"/>
          <w:szCs w:val="24"/>
        </w:rPr>
      </w:pPr>
      <w:r w:rsidRPr="00C23B0C">
        <w:rPr>
          <w:rFonts w:ascii="Times New Roman" w:hAnsi="Times New Roman" w:cs="Times New Roman"/>
          <w:sz w:val="24"/>
          <w:szCs w:val="24"/>
        </w:rPr>
        <w:t>-</w:t>
      </w:r>
      <w:r w:rsidRPr="00C23B0C">
        <w:rPr>
          <w:rFonts w:ascii="Times New Roman" w:hAnsi="Times New Roman" w:cs="Times New Roman"/>
          <w:sz w:val="24"/>
          <w:szCs w:val="24"/>
        </w:rPr>
        <w:tab/>
        <w:t>Постановление главного государственного санитарного врача Российской Федерации от 15.05.2013 г. №26 «Об утверждении СанПиН 2.4.1.3049-13 "Санитарно эпидемиологические требования к устройству, содержанию и организации режима работы дошкольных образовательных организаций"»;</w:t>
      </w:r>
    </w:p>
    <w:p w:rsidR="00C23B0C" w:rsidRPr="00C23B0C" w:rsidRDefault="00C23B0C" w:rsidP="00C23B0C">
      <w:pPr>
        <w:spacing w:after="0" w:line="240" w:lineRule="auto"/>
        <w:ind w:firstLine="851"/>
        <w:jc w:val="both"/>
        <w:rPr>
          <w:rFonts w:ascii="Times New Roman" w:hAnsi="Times New Roman" w:cs="Times New Roman"/>
          <w:sz w:val="24"/>
          <w:szCs w:val="24"/>
        </w:rPr>
      </w:pPr>
      <w:r w:rsidRPr="00C23B0C">
        <w:rPr>
          <w:rFonts w:ascii="Times New Roman" w:hAnsi="Times New Roman" w:cs="Times New Roman"/>
          <w:sz w:val="24"/>
          <w:szCs w:val="24"/>
        </w:rPr>
        <w:t>-</w:t>
      </w:r>
      <w:r w:rsidRPr="00C23B0C">
        <w:rPr>
          <w:rFonts w:ascii="Times New Roman" w:hAnsi="Times New Roman" w:cs="Times New Roman"/>
          <w:sz w:val="24"/>
          <w:szCs w:val="24"/>
        </w:rPr>
        <w:tab/>
        <w:t xml:space="preserve">Приказ </w:t>
      </w:r>
      <w:proofErr w:type="spellStart"/>
      <w:r w:rsidRPr="00C23B0C">
        <w:rPr>
          <w:rFonts w:ascii="Times New Roman" w:hAnsi="Times New Roman" w:cs="Times New Roman"/>
          <w:sz w:val="24"/>
          <w:szCs w:val="24"/>
        </w:rPr>
        <w:t>Минобрнауки</w:t>
      </w:r>
      <w:proofErr w:type="spellEnd"/>
      <w:r w:rsidRPr="00C23B0C">
        <w:rPr>
          <w:rFonts w:ascii="Times New Roman" w:hAnsi="Times New Roman" w:cs="Times New Roman"/>
          <w:sz w:val="24"/>
          <w:szCs w:val="24"/>
        </w:rPr>
        <w:t xml:space="preserve"> РФ от 30.08.2013 года №1014 «Об утверждении Порядка организации и осуществления образовательной деятельности по основным общеобразовательным программам образовательным программам дошкольного образования»;</w:t>
      </w:r>
    </w:p>
    <w:p w:rsidR="00C23B0C" w:rsidRPr="00C23B0C" w:rsidRDefault="00C23B0C" w:rsidP="00C23B0C">
      <w:pPr>
        <w:spacing w:after="0" w:line="240" w:lineRule="auto"/>
        <w:ind w:firstLine="851"/>
        <w:jc w:val="both"/>
        <w:rPr>
          <w:rFonts w:ascii="Times New Roman" w:hAnsi="Times New Roman" w:cs="Times New Roman"/>
          <w:sz w:val="24"/>
          <w:szCs w:val="24"/>
        </w:rPr>
      </w:pPr>
      <w:r w:rsidRPr="00C23B0C">
        <w:rPr>
          <w:rFonts w:ascii="Times New Roman" w:hAnsi="Times New Roman" w:cs="Times New Roman"/>
          <w:sz w:val="24"/>
          <w:szCs w:val="24"/>
        </w:rPr>
        <w:t>-</w:t>
      </w:r>
      <w:r w:rsidRPr="00C23B0C">
        <w:rPr>
          <w:rFonts w:ascii="Times New Roman" w:hAnsi="Times New Roman" w:cs="Times New Roman"/>
          <w:sz w:val="24"/>
          <w:szCs w:val="24"/>
        </w:rPr>
        <w:tab/>
        <w:t>Устав МАДОУ детский сад № 26 г. Белебея.</w:t>
      </w:r>
    </w:p>
    <w:p w:rsidR="00C23B0C" w:rsidRPr="00C23B0C" w:rsidRDefault="00C23B0C" w:rsidP="00C23B0C">
      <w:pPr>
        <w:spacing w:after="0" w:line="240" w:lineRule="auto"/>
        <w:ind w:firstLine="851"/>
        <w:jc w:val="both"/>
        <w:rPr>
          <w:rFonts w:ascii="Times New Roman" w:hAnsi="Times New Roman" w:cs="Times New Roman"/>
          <w:sz w:val="24"/>
          <w:szCs w:val="24"/>
        </w:rPr>
      </w:pPr>
      <w:r w:rsidRPr="00C23B0C">
        <w:rPr>
          <w:rFonts w:ascii="Times New Roman" w:hAnsi="Times New Roman" w:cs="Times New Roman"/>
          <w:sz w:val="24"/>
          <w:szCs w:val="24"/>
        </w:rPr>
        <w:t>АООП ДО ориентирована на детей дошкольного возраста с тяжелыми нарушениями речи. Программа определяет содержание и организацию образовательной деятельности на уровне дошкольного образования.</w:t>
      </w:r>
    </w:p>
    <w:p w:rsidR="00C23B0C" w:rsidRPr="00C23B0C" w:rsidRDefault="00C23B0C" w:rsidP="00C23B0C">
      <w:pPr>
        <w:spacing w:after="0" w:line="240" w:lineRule="auto"/>
        <w:ind w:firstLine="851"/>
        <w:jc w:val="both"/>
        <w:rPr>
          <w:rFonts w:ascii="Times New Roman" w:hAnsi="Times New Roman" w:cs="Times New Roman"/>
          <w:sz w:val="24"/>
          <w:szCs w:val="24"/>
        </w:rPr>
      </w:pPr>
      <w:r w:rsidRPr="00C23B0C">
        <w:rPr>
          <w:rFonts w:ascii="Times New Roman" w:hAnsi="Times New Roman" w:cs="Times New Roman"/>
          <w:sz w:val="24"/>
          <w:szCs w:val="24"/>
        </w:rPr>
        <w:t>Программа обеспечивает образовательную деятельность в группах компенсирующей направленности для детей с ТНР с учетом особенностей их психофизического развития и индивидуальных возможностей, а также работу по коррекции нарушений развития и социальную адаптацию. Программа содержит материал для организации коррекционно-образовательной деятельности с детьми, имеющими тяжёлые нарушения речи, старшего дошкольного возраста от 5 лет до окончания образовательных отношений.</w:t>
      </w:r>
    </w:p>
    <w:p w:rsidR="00C23B0C" w:rsidRPr="00C23B0C" w:rsidRDefault="00C23B0C" w:rsidP="00C23B0C">
      <w:pPr>
        <w:spacing w:after="0" w:line="240" w:lineRule="auto"/>
        <w:ind w:firstLine="851"/>
        <w:jc w:val="both"/>
        <w:rPr>
          <w:rFonts w:ascii="Times New Roman" w:hAnsi="Times New Roman" w:cs="Times New Roman"/>
          <w:sz w:val="24"/>
          <w:szCs w:val="24"/>
        </w:rPr>
      </w:pPr>
      <w:r w:rsidRPr="00C23B0C">
        <w:rPr>
          <w:rFonts w:ascii="Times New Roman" w:hAnsi="Times New Roman" w:cs="Times New Roman"/>
          <w:sz w:val="24"/>
          <w:szCs w:val="24"/>
        </w:rPr>
        <w:t>Коррекционная  деятельность  включает</w:t>
      </w:r>
      <w:r w:rsidRPr="00C23B0C">
        <w:rPr>
          <w:rFonts w:ascii="Times New Roman" w:hAnsi="Times New Roman" w:cs="Times New Roman"/>
          <w:sz w:val="24"/>
          <w:szCs w:val="24"/>
        </w:rPr>
        <w:tab/>
        <w:t>логопедическую  работу  и</w:t>
      </w:r>
      <w:r w:rsidRPr="00C23B0C">
        <w:rPr>
          <w:rFonts w:ascii="Times New Roman" w:hAnsi="Times New Roman" w:cs="Times New Roman"/>
          <w:sz w:val="24"/>
          <w:szCs w:val="24"/>
        </w:rPr>
        <w:tab/>
        <w:t>работу  по  пяти  образовательным областям, соответствующим федеральному государственному образовательному стандарту дошкольного образования: «Речевое развитие», «Познавательное развитие», «Социально-коммуникативное развитие», «Художественно-эстетическое развитие», «Физическое развитие».</w:t>
      </w:r>
    </w:p>
    <w:p w:rsidR="00C23B0C" w:rsidRPr="00C23B0C" w:rsidRDefault="00C23B0C" w:rsidP="00C23B0C">
      <w:pPr>
        <w:spacing w:after="0" w:line="240" w:lineRule="auto"/>
        <w:ind w:firstLine="851"/>
        <w:jc w:val="both"/>
        <w:rPr>
          <w:rFonts w:ascii="Times New Roman" w:hAnsi="Times New Roman" w:cs="Times New Roman"/>
          <w:sz w:val="24"/>
          <w:szCs w:val="24"/>
        </w:rPr>
      </w:pPr>
      <w:r w:rsidRPr="00C23B0C">
        <w:rPr>
          <w:rFonts w:ascii="Times New Roman" w:hAnsi="Times New Roman" w:cs="Times New Roman"/>
          <w:sz w:val="24"/>
          <w:szCs w:val="24"/>
        </w:rPr>
        <w:t>Целью Программы является построение системы работы в группах компенсирующей направленности для детей с тяжелыми нарушениями речи (общим недоразвитием речи) в возрасте от 5 лет и до окончания образовательных отношений, предусматривающей полную интеграцию действий всех специалистов дошкольной образовательной организации и родителей дошкольников.</w:t>
      </w:r>
    </w:p>
    <w:p w:rsidR="00C23B0C" w:rsidRPr="00C23B0C" w:rsidRDefault="00C23B0C" w:rsidP="00C23B0C">
      <w:pPr>
        <w:spacing w:after="0" w:line="240" w:lineRule="auto"/>
        <w:ind w:firstLine="851"/>
        <w:jc w:val="both"/>
        <w:rPr>
          <w:rFonts w:ascii="Times New Roman" w:hAnsi="Times New Roman" w:cs="Times New Roman"/>
          <w:sz w:val="24"/>
          <w:szCs w:val="24"/>
        </w:rPr>
      </w:pPr>
      <w:r w:rsidRPr="00C23B0C">
        <w:rPr>
          <w:rFonts w:ascii="Times New Roman" w:hAnsi="Times New Roman" w:cs="Times New Roman"/>
          <w:sz w:val="24"/>
          <w:szCs w:val="24"/>
        </w:rPr>
        <w:t>В</w:t>
      </w:r>
      <w:r w:rsidRPr="00C23B0C">
        <w:rPr>
          <w:rFonts w:ascii="Times New Roman" w:hAnsi="Times New Roman" w:cs="Times New Roman"/>
          <w:sz w:val="24"/>
          <w:szCs w:val="24"/>
        </w:rPr>
        <w:tab/>
        <w:t>группы компенсирующей направленности для детей с тяжелыми нарушениями речи дошкольного возраста дети зачисляются на основании заключения ПМПК.</w:t>
      </w:r>
    </w:p>
    <w:p w:rsidR="00C23B0C" w:rsidRPr="00C23B0C" w:rsidRDefault="00C23B0C" w:rsidP="00C23B0C">
      <w:pPr>
        <w:spacing w:after="0" w:line="240" w:lineRule="auto"/>
        <w:ind w:firstLine="851"/>
        <w:jc w:val="both"/>
        <w:rPr>
          <w:rFonts w:ascii="Times New Roman" w:hAnsi="Times New Roman" w:cs="Times New Roman"/>
          <w:sz w:val="24"/>
          <w:szCs w:val="24"/>
        </w:rPr>
      </w:pPr>
      <w:r w:rsidRPr="00C23B0C">
        <w:rPr>
          <w:rFonts w:ascii="Times New Roman" w:hAnsi="Times New Roman" w:cs="Times New Roman"/>
          <w:sz w:val="24"/>
          <w:szCs w:val="24"/>
        </w:rPr>
        <w:t>В</w:t>
      </w:r>
      <w:r w:rsidRPr="00C23B0C">
        <w:rPr>
          <w:rFonts w:ascii="Times New Roman" w:hAnsi="Times New Roman" w:cs="Times New Roman"/>
          <w:sz w:val="24"/>
          <w:szCs w:val="24"/>
        </w:rPr>
        <w:tab/>
        <w:t>группы зачисляются дети с 5лет с ТНР, имеющие логопедическое заключение «Общее недоразвитие речи» (I, II и  III уровень речевого развития), дизартрия. Срок обучения – 2 года.</w:t>
      </w:r>
    </w:p>
    <w:p w:rsidR="00C23B0C" w:rsidRPr="00C23B0C" w:rsidRDefault="00C23B0C" w:rsidP="00C23B0C">
      <w:pPr>
        <w:spacing w:after="0" w:line="240" w:lineRule="auto"/>
        <w:ind w:firstLine="851"/>
        <w:jc w:val="both"/>
        <w:rPr>
          <w:rFonts w:ascii="Times New Roman" w:hAnsi="Times New Roman" w:cs="Times New Roman"/>
          <w:sz w:val="24"/>
          <w:szCs w:val="24"/>
        </w:rPr>
      </w:pPr>
      <w:r w:rsidRPr="00C23B0C">
        <w:rPr>
          <w:rFonts w:ascii="Times New Roman" w:hAnsi="Times New Roman" w:cs="Times New Roman"/>
          <w:sz w:val="24"/>
          <w:szCs w:val="24"/>
        </w:rPr>
        <w:t xml:space="preserve">АООП составлена с учетом Примерной адаптированной основной образовательной программы дошкольного образования детей с тяжелыми нарушениями речи (одобренной решением федерального учебно-методического объединения по общему образованию 07.12.2017 г., протокол №6/17),  на основе «Комплексной образовательной программы дошкольного образования для детей с тяжелыми нарушениями речи (общим недоразвитием речи) с 3 до 7» </w:t>
      </w:r>
      <w:proofErr w:type="spellStart"/>
      <w:r w:rsidRPr="00C23B0C">
        <w:rPr>
          <w:rFonts w:ascii="Times New Roman" w:hAnsi="Times New Roman" w:cs="Times New Roman"/>
          <w:sz w:val="24"/>
          <w:szCs w:val="24"/>
        </w:rPr>
        <w:t>Н.В.Нищевой</w:t>
      </w:r>
      <w:proofErr w:type="spellEnd"/>
      <w:r w:rsidRPr="00C23B0C">
        <w:rPr>
          <w:rFonts w:ascii="Times New Roman" w:hAnsi="Times New Roman" w:cs="Times New Roman"/>
          <w:sz w:val="24"/>
          <w:szCs w:val="24"/>
        </w:rPr>
        <w:t>.</w:t>
      </w:r>
    </w:p>
    <w:p w:rsidR="00C23B0C" w:rsidRPr="00C23B0C" w:rsidRDefault="00C23B0C" w:rsidP="00717888">
      <w:pPr>
        <w:numPr>
          <w:ilvl w:val="1"/>
          <w:numId w:val="50"/>
        </w:numPr>
        <w:spacing w:after="0" w:line="240" w:lineRule="auto"/>
        <w:jc w:val="both"/>
        <w:rPr>
          <w:rFonts w:ascii="Times New Roman" w:hAnsi="Times New Roman" w:cs="Times New Roman"/>
          <w:sz w:val="24"/>
          <w:szCs w:val="24"/>
        </w:rPr>
      </w:pPr>
      <w:r w:rsidRPr="00C23B0C">
        <w:rPr>
          <w:rFonts w:ascii="Times New Roman" w:hAnsi="Times New Roman" w:cs="Times New Roman"/>
          <w:sz w:val="24"/>
          <w:szCs w:val="24"/>
        </w:rPr>
        <w:t xml:space="preserve">соответствии с ФЗ «Об образовании в Российской Федерации» родители являются не только равноправными, но и </w:t>
      </w:r>
      <w:proofErr w:type="spellStart"/>
      <w:r w:rsidRPr="00C23B0C">
        <w:rPr>
          <w:rFonts w:ascii="Times New Roman" w:hAnsi="Times New Roman" w:cs="Times New Roman"/>
          <w:sz w:val="24"/>
          <w:szCs w:val="24"/>
        </w:rPr>
        <w:t>равноответственными</w:t>
      </w:r>
      <w:proofErr w:type="spellEnd"/>
      <w:r w:rsidRPr="00C23B0C">
        <w:rPr>
          <w:rFonts w:ascii="Times New Roman" w:hAnsi="Times New Roman" w:cs="Times New Roman"/>
          <w:sz w:val="24"/>
          <w:szCs w:val="24"/>
        </w:rPr>
        <w:t xml:space="preserve"> участниками образовательного процесса.</w:t>
      </w:r>
    </w:p>
    <w:p w:rsidR="00C23B0C" w:rsidRPr="00C23B0C" w:rsidRDefault="00C23B0C" w:rsidP="00717888">
      <w:pPr>
        <w:numPr>
          <w:ilvl w:val="1"/>
          <w:numId w:val="51"/>
        </w:numPr>
        <w:spacing w:after="0" w:line="240" w:lineRule="auto"/>
        <w:jc w:val="both"/>
        <w:rPr>
          <w:rFonts w:ascii="Times New Roman" w:hAnsi="Times New Roman" w:cs="Times New Roman"/>
          <w:sz w:val="24"/>
          <w:szCs w:val="24"/>
        </w:rPr>
      </w:pPr>
      <w:r w:rsidRPr="00C23B0C">
        <w:rPr>
          <w:rFonts w:ascii="Times New Roman" w:hAnsi="Times New Roman" w:cs="Times New Roman"/>
          <w:sz w:val="24"/>
          <w:szCs w:val="24"/>
        </w:rPr>
        <w:t>соответствии с Федеральным государственным образовательным стандартом дошкольного образования одним из компонентов в структуре образовательного процесса дошкольной организации является взаимодействие с семьями воспитанников.</w:t>
      </w:r>
    </w:p>
    <w:p w:rsidR="00C23B0C" w:rsidRPr="00C23B0C" w:rsidRDefault="00C23B0C" w:rsidP="00C23B0C">
      <w:pPr>
        <w:spacing w:after="0" w:line="240" w:lineRule="auto"/>
        <w:ind w:firstLine="851"/>
        <w:jc w:val="both"/>
        <w:rPr>
          <w:rFonts w:ascii="Times New Roman" w:hAnsi="Times New Roman" w:cs="Times New Roman"/>
          <w:sz w:val="24"/>
          <w:szCs w:val="24"/>
        </w:rPr>
      </w:pPr>
    </w:p>
    <w:p w:rsidR="00C23B0C" w:rsidRPr="00C23B0C" w:rsidRDefault="00C23B0C" w:rsidP="00C23B0C">
      <w:pPr>
        <w:spacing w:after="0" w:line="240" w:lineRule="auto"/>
        <w:ind w:firstLine="851"/>
        <w:jc w:val="both"/>
        <w:rPr>
          <w:rFonts w:ascii="Times New Roman" w:hAnsi="Times New Roman" w:cs="Times New Roman"/>
          <w:sz w:val="24"/>
          <w:szCs w:val="24"/>
        </w:rPr>
      </w:pPr>
      <w:r w:rsidRPr="00C23B0C">
        <w:rPr>
          <w:rFonts w:ascii="Times New Roman" w:hAnsi="Times New Roman" w:cs="Times New Roman"/>
          <w:sz w:val="24"/>
          <w:szCs w:val="24"/>
        </w:rPr>
        <w:t>Основанием для определения форм и методов взаимодействия с семьями воспитанников служат нормативные документы, закрепляющие основу взаимодействия (основные международные документы, нормативные документы федерального и регионального уровней, нормативные документы ДОУ), а также современные исследования основных направлений взаимодействия ДОУ и семьи (психолого-педагогическое сопровождение семьи в вопросах воспитания детей, защита прав ребёнка, работа с семьями, требующими повышенного внимания и нуждающимися в особой помощи, и др.).</w:t>
      </w:r>
    </w:p>
    <w:p w:rsidR="00C23B0C" w:rsidRPr="00C23B0C" w:rsidRDefault="00C23B0C" w:rsidP="00C23B0C">
      <w:pPr>
        <w:spacing w:after="0" w:line="240" w:lineRule="auto"/>
        <w:ind w:firstLine="851"/>
        <w:jc w:val="both"/>
        <w:rPr>
          <w:rFonts w:ascii="Times New Roman" w:hAnsi="Times New Roman" w:cs="Times New Roman"/>
          <w:b/>
          <w:sz w:val="24"/>
          <w:szCs w:val="24"/>
        </w:rPr>
      </w:pPr>
    </w:p>
    <w:p w:rsidR="00C23B0C" w:rsidRPr="00C23B0C" w:rsidRDefault="00C23B0C" w:rsidP="00C23B0C">
      <w:pPr>
        <w:spacing w:after="0" w:line="240" w:lineRule="auto"/>
        <w:ind w:firstLine="851"/>
        <w:jc w:val="both"/>
        <w:rPr>
          <w:rFonts w:ascii="Times New Roman" w:hAnsi="Times New Roman" w:cs="Times New Roman"/>
          <w:b/>
          <w:i/>
          <w:sz w:val="24"/>
          <w:szCs w:val="24"/>
        </w:rPr>
      </w:pPr>
    </w:p>
    <w:p w:rsidR="00C23B0C" w:rsidRPr="00C23B0C" w:rsidRDefault="00C23B0C" w:rsidP="00C23B0C">
      <w:pPr>
        <w:spacing w:after="0" w:line="240" w:lineRule="auto"/>
        <w:ind w:firstLine="851"/>
        <w:jc w:val="both"/>
        <w:rPr>
          <w:rFonts w:ascii="Times New Roman" w:hAnsi="Times New Roman" w:cs="Times New Roman"/>
          <w:sz w:val="24"/>
          <w:szCs w:val="24"/>
        </w:rPr>
      </w:pPr>
    </w:p>
    <w:p w:rsidR="00C23B0C" w:rsidRPr="00C23B0C" w:rsidRDefault="00C23B0C" w:rsidP="00C23B0C">
      <w:pPr>
        <w:spacing w:after="0" w:line="240" w:lineRule="auto"/>
        <w:ind w:firstLine="851"/>
        <w:jc w:val="both"/>
        <w:rPr>
          <w:rFonts w:ascii="Times New Roman" w:hAnsi="Times New Roman" w:cs="Times New Roman"/>
          <w:b/>
          <w:bCs/>
          <w:sz w:val="24"/>
          <w:szCs w:val="24"/>
        </w:rPr>
      </w:pPr>
    </w:p>
    <w:p w:rsidR="00C23B0C" w:rsidRDefault="00C23B0C" w:rsidP="00C51D96">
      <w:pPr>
        <w:spacing w:after="0" w:line="240" w:lineRule="auto"/>
        <w:ind w:firstLine="851"/>
        <w:jc w:val="both"/>
        <w:rPr>
          <w:rFonts w:ascii="Times New Roman" w:hAnsi="Times New Roman" w:cs="Times New Roman"/>
          <w:sz w:val="24"/>
          <w:szCs w:val="24"/>
        </w:rPr>
      </w:pPr>
    </w:p>
    <w:p w:rsidR="00C23B0C" w:rsidRDefault="00C23B0C" w:rsidP="00C51D96">
      <w:pPr>
        <w:spacing w:after="0" w:line="240" w:lineRule="auto"/>
        <w:ind w:firstLine="851"/>
        <w:jc w:val="both"/>
        <w:rPr>
          <w:rFonts w:ascii="Times New Roman" w:hAnsi="Times New Roman" w:cs="Times New Roman"/>
          <w:sz w:val="24"/>
          <w:szCs w:val="24"/>
        </w:rPr>
      </w:pPr>
    </w:p>
    <w:p w:rsidR="00C23B0C" w:rsidRDefault="00C23B0C" w:rsidP="00C51D96">
      <w:pPr>
        <w:spacing w:after="0" w:line="240" w:lineRule="auto"/>
        <w:ind w:firstLine="851"/>
        <w:jc w:val="both"/>
        <w:rPr>
          <w:rFonts w:ascii="Times New Roman" w:hAnsi="Times New Roman" w:cs="Times New Roman"/>
          <w:sz w:val="24"/>
          <w:szCs w:val="24"/>
        </w:rPr>
      </w:pPr>
    </w:p>
    <w:p w:rsidR="00C23B0C" w:rsidRDefault="00C23B0C" w:rsidP="00C51D96">
      <w:pPr>
        <w:spacing w:after="0" w:line="240" w:lineRule="auto"/>
        <w:ind w:firstLine="851"/>
        <w:jc w:val="both"/>
        <w:rPr>
          <w:rFonts w:ascii="Times New Roman" w:hAnsi="Times New Roman" w:cs="Times New Roman"/>
          <w:sz w:val="24"/>
          <w:szCs w:val="24"/>
        </w:rPr>
      </w:pPr>
    </w:p>
    <w:p w:rsidR="00C23B0C" w:rsidRDefault="00C23B0C" w:rsidP="00C51D96">
      <w:pPr>
        <w:spacing w:after="0" w:line="240" w:lineRule="auto"/>
        <w:ind w:firstLine="851"/>
        <w:jc w:val="both"/>
        <w:rPr>
          <w:rFonts w:ascii="Times New Roman" w:hAnsi="Times New Roman" w:cs="Times New Roman"/>
          <w:sz w:val="24"/>
          <w:szCs w:val="24"/>
        </w:rPr>
      </w:pPr>
    </w:p>
    <w:p w:rsidR="00C23B0C" w:rsidRDefault="00C23B0C" w:rsidP="00C51D96">
      <w:pPr>
        <w:spacing w:after="0" w:line="240" w:lineRule="auto"/>
        <w:ind w:firstLine="851"/>
        <w:jc w:val="both"/>
        <w:rPr>
          <w:rFonts w:ascii="Times New Roman" w:hAnsi="Times New Roman" w:cs="Times New Roman"/>
          <w:sz w:val="24"/>
          <w:szCs w:val="24"/>
        </w:rPr>
      </w:pPr>
    </w:p>
    <w:p w:rsidR="00C23B0C" w:rsidRDefault="00C23B0C" w:rsidP="00C51D96">
      <w:pPr>
        <w:spacing w:after="0" w:line="240" w:lineRule="auto"/>
        <w:ind w:firstLine="851"/>
        <w:jc w:val="both"/>
        <w:rPr>
          <w:rFonts w:ascii="Times New Roman" w:hAnsi="Times New Roman" w:cs="Times New Roman"/>
          <w:sz w:val="24"/>
          <w:szCs w:val="24"/>
        </w:rPr>
      </w:pPr>
    </w:p>
    <w:p w:rsidR="00C23B0C" w:rsidRDefault="00C23B0C" w:rsidP="00C51D96">
      <w:pPr>
        <w:spacing w:after="0" w:line="240" w:lineRule="auto"/>
        <w:ind w:firstLine="851"/>
        <w:jc w:val="both"/>
        <w:rPr>
          <w:rFonts w:ascii="Times New Roman" w:hAnsi="Times New Roman" w:cs="Times New Roman"/>
          <w:sz w:val="24"/>
          <w:szCs w:val="24"/>
        </w:rPr>
      </w:pPr>
    </w:p>
    <w:p w:rsidR="00C23B0C" w:rsidRDefault="00C23B0C" w:rsidP="00C51D96">
      <w:pPr>
        <w:spacing w:after="0" w:line="240" w:lineRule="auto"/>
        <w:ind w:firstLine="851"/>
        <w:jc w:val="both"/>
        <w:rPr>
          <w:rFonts w:ascii="Times New Roman" w:hAnsi="Times New Roman" w:cs="Times New Roman"/>
          <w:sz w:val="24"/>
          <w:szCs w:val="24"/>
        </w:rPr>
      </w:pPr>
    </w:p>
    <w:p w:rsidR="00C23B0C" w:rsidRDefault="00C23B0C" w:rsidP="00C51D96">
      <w:pPr>
        <w:spacing w:after="0" w:line="240" w:lineRule="auto"/>
        <w:ind w:firstLine="851"/>
        <w:jc w:val="both"/>
        <w:rPr>
          <w:rFonts w:ascii="Times New Roman" w:hAnsi="Times New Roman" w:cs="Times New Roman"/>
          <w:sz w:val="24"/>
          <w:szCs w:val="24"/>
        </w:rPr>
      </w:pPr>
    </w:p>
    <w:p w:rsidR="00C23B0C" w:rsidRDefault="00C23B0C" w:rsidP="00C51D96">
      <w:pPr>
        <w:spacing w:after="0" w:line="240" w:lineRule="auto"/>
        <w:ind w:firstLine="851"/>
        <w:jc w:val="both"/>
        <w:rPr>
          <w:rFonts w:ascii="Times New Roman" w:hAnsi="Times New Roman" w:cs="Times New Roman"/>
          <w:sz w:val="24"/>
          <w:szCs w:val="24"/>
        </w:rPr>
      </w:pPr>
    </w:p>
    <w:p w:rsidR="00C23B0C" w:rsidRDefault="00C23B0C" w:rsidP="00C51D96">
      <w:pPr>
        <w:spacing w:after="0" w:line="240" w:lineRule="auto"/>
        <w:ind w:firstLine="851"/>
        <w:jc w:val="both"/>
        <w:rPr>
          <w:rFonts w:ascii="Times New Roman" w:hAnsi="Times New Roman" w:cs="Times New Roman"/>
          <w:sz w:val="24"/>
          <w:szCs w:val="24"/>
        </w:rPr>
      </w:pPr>
    </w:p>
    <w:p w:rsidR="00C23B0C" w:rsidRDefault="00C23B0C" w:rsidP="00C51D96">
      <w:pPr>
        <w:spacing w:after="0" w:line="240" w:lineRule="auto"/>
        <w:ind w:firstLine="851"/>
        <w:jc w:val="both"/>
        <w:rPr>
          <w:rFonts w:ascii="Times New Roman" w:hAnsi="Times New Roman" w:cs="Times New Roman"/>
          <w:sz w:val="24"/>
          <w:szCs w:val="24"/>
        </w:rPr>
      </w:pPr>
    </w:p>
    <w:p w:rsidR="00C23B0C" w:rsidRDefault="00C23B0C" w:rsidP="00C51D96">
      <w:pPr>
        <w:spacing w:after="0" w:line="240" w:lineRule="auto"/>
        <w:ind w:firstLine="851"/>
        <w:jc w:val="both"/>
        <w:rPr>
          <w:rFonts w:ascii="Times New Roman" w:hAnsi="Times New Roman" w:cs="Times New Roman"/>
          <w:sz w:val="24"/>
          <w:szCs w:val="24"/>
        </w:rPr>
      </w:pPr>
    </w:p>
    <w:p w:rsidR="00C23B0C" w:rsidRDefault="00C23B0C" w:rsidP="00C51D96">
      <w:pPr>
        <w:spacing w:after="0" w:line="240" w:lineRule="auto"/>
        <w:ind w:firstLine="851"/>
        <w:jc w:val="both"/>
        <w:rPr>
          <w:rFonts w:ascii="Times New Roman" w:hAnsi="Times New Roman" w:cs="Times New Roman"/>
          <w:sz w:val="24"/>
          <w:szCs w:val="24"/>
        </w:rPr>
      </w:pPr>
    </w:p>
    <w:p w:rsidR="00C23B0C" w:rsidRDefault="00C23B0C" w:rsidP="00C51D96">
      <w:pPr>
        <w:spacing w:after="0" w:line="240" w:lineRule="auto"/>
        <w:ind w:firstLine="851"/>
        <w:jc w:val="both"/>
        <w:rPr>
          <w:rFonts w:ascii="Times New Roman" w:hAnsi="Times New Roman" w:cs="Times New Roman"/>
          <w:sz w:val="24"/>
          <w:szCs w:val="24"/>
        </w:rPr>
      </w:pPr>
    </w:p>
    <w:p w:rsidR="00C23B0C" w:rsidRDefault="00C23B0C" w:rsidP="00C51D96">
      <w:pPr>
        <w:spacing w:after="0" w:line="240" w:lineRule="auto"/>
        <w:ind w:firstLine="851"/>
        <w:jc w:val="both"/>
        <w:rPr>
          <w:rFonts w:ascii="Times New Roman" w:hAnsi="Times New Roman" w:cs="Times New Roman"/>
          <w:sz w:val="24"/>
          <w:szCs w:val="24"/>
        </w:rPr>
      </w:pPr>
    </w:p>
    <w:p w:rsidR="00C23B0C" w:rsidRDefault="00C23B0C" w:rsidP="00C51D96">
      <w:pPr>
        <w:spacing w:after="0" w:line="240" w:lineRule="auto"/>
        <w:ind w:firstLine="851"/>
        <w:jc w:val="both"/>
        <w:rPr>
          <w:rFonts w:ascii="Times New Roman" w:hAnsi="Times New Roman" w:cs="Times New Roman"/>
          <w:sz w:val="24"/>
          <w:szCs w:val="24"/>
        </w:rPr>
      </w:pPr>
    </w:p>
    <w:p w:rsidR="00C23B0C" w:rsidRDefault="00C23B0C" w:rsidP="00C51D96">
      <w:pPr>
        <w:spacing w:after="0" w:line="240" w:lineRule="auto"/>
        <w:ind w:firstLine="851"/>
        <w:jc w:val="both"/>
        <w:rPr>
          <w:rFonts w:ascii="Times New Roman" w:hAnsi="Times New Roman" w:cs="Times New Roman"/>
          <w:sz w:val="24"/>
          <w:szCs w:val="24"/>
        </w:rPr>
      </w:pPr>
    </w:p>
    <w:p w:rsidR="00C23B0C" w:rsidRDefault="00C23B0C" w:rsidP="00C51D96">
      <w:pPr>
        <w:spacing w:after="0" w:line="240" w:lineRule="auto"/>
        <w:ind w:firstLine="851"/>
        <w:jc w:val="both"/>
        <w:rPr>
          <w:rFonts w:ascii="Times New Roman" w:hAnsi="Times New Roman" w:cs="Times New Roman"/>
          <w:sz w:val="24"/>
          <w:szCs w:val="24"/>
        </w:rPr>
      </w:pPr>
    </w:p>
    <w:p w:rsidR="00C23B0C" w:rsidRDefault="00C23B0C" w:rsidP="00C51D96">
      <w:pPr>
        <w:spacing w:after="0" w:line="240" w:lineRule="auto"/>
        <w:ind w:firstLine="851"/>
        <w:jc w:val="both"/>
        <w:rPr>
          <w:rFonts w:ascii="Times New Roman" w:hAnsi="Times New Roman" w:cs="Times New Roman"/>
          <w:sz w:val="24"/>
          <w:szCs w:val="24"/>
        </w:rPr>
      </w:pPr>
    </w:p>
    <w:p w:rsidR="00C23B0C" w:rsidRDefault="00C23B0C" w:rsidP="00C51D96">
      <w:pPr>
        <w:spacing w:after="0" w:line="240" w:lineRule="auto"/>
        <w:ind w:firstLine="851"/>
        <w:jc w:val="both"/>
        <w:rPr>
          <w:rFonts w:ascii="Times New Roman" w:hAnsi="Times New Roman" w:cs="Times New Roman"/>
          <w:sz w:val="24"/>
          <w:szCs w:val="24"/>
        </w:rPr>
      </w:pPr>
    </w:p>
    <w:p w:rsidR="00C23B0C" w:rsidRDefault="00C23B0C" w:rsidP="00C51D96">
      <w:pPr>
        <w:spacing w:after="0" w:line="240" w:lineRule="auto"/>
        <w:ind w:firstLine="851"/>
        <w:jc w:val="both"/>
        <w:rPr>
          <w:rFonts w:ascii="Times New Roman" w:hAnsi="Times New Roman" w:cs="Times New Roman"/>
          <w:sz w:val="24"/>
          <w:szCs w:val="24"/>
        </w:rPr>
      </w:pPr>
    </w:p>
    <w:p w:rsidR="00C23B0C" w:rsidRDefault="00C23B0C" w:rsidP="00C51D96">
      <w:pPr>
        <w:spacing w:after="0" w:line="240" w:lineRule="auto"/>
        <w:ind w:firstLine="851"/>
        <w:jc w:val="both"/>
        <w:rPr>
          <w:rFonts w:ascii="Times New Roman" w:hAnsi="Times New Roman" w:cs="Times New Roman"/>
          <w:sz w:val="24"/>
          <w:szCs w:val="24"/>
        </w:rPr>
      </w:pPr>
    </w:p>
    <w:p w:rsidR="00C23B0C" w:rsidRDefault="00C23B0C" w:rsidP="00C51D96">
      <w:pPr>
        <w:spacing w:after="0" w:line="240" w:lineRule="auto"/>
        <w:ind w:firstLine="851"/>
        <w:jc w:val="both"/>
        <w:rPr>
          <w:rFonts w:ascii="Times New Roman" w:hAnsi="Times New Roman" w:cs="Times New Roman"/>
          <w:sz w:val="24"/>
          <w:szCs w:val="24"/>
        </w:rPr>
      </w:pPr>
    </w:p>
    <w:p w:rsidR="00C23B0C" w:rsidRDefault="00C23B0C" w:rsidP="00C51D96">
      <w:pPr>
        <w:spacing w:after="0" w:line="240" w:lineRule="auto"/>
        <w:ind w:firstLine="851"/>
        <w:jc w:val="both"/>
        <w:rPr>
          <w:rFonts w:ascii="Times New Roman" w:hAnsi="Times New Roman" w:cs="Times New Roman"/>
          <w:sz w:val="24"/>
          <w:szCs w:val="24"/>
        </w:rPr>
      </w:pPr>
    </w:p>
    <w:p w:rsidR="00C23B0C" w:rsidRDefault="00C23B0C" w:rsidP="00C51D96">
      <w:pPr>
        <w:spacing w:after="0" w:line="240" w:lineRule="auto"/>
        <w:ind w:firstLine="851"/>
        <w:jc w:val="both"/>
        <w:rPr>
          <w:rFonts w:ascii="Times New Roman" w:hAnsi="Times New Roman" w:cs="Times New Roman"/>
          <w:sz w:val="24"/>
          <w:szCs w:val="24"/>
        </w:rPr>
      </w:pPr>
    </w:p>
    <w:sectPr w:rsidR="00C23B0C" w:rsidSect="00BF1DA5">
      <w:footerReference w:type="default" r:id="rId1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24B1A" w:rsidRDefault="00824B1A">
      <w:pPr>
        <w:spacing w:after="0" w:line="240" w:lineRule="auto"/>
      </w:pPr>
      <w:r>
        <w:separator/>
      </w:r>
    </w:p>
  </w:endnote>
  <w:endnote w:type="continuationSeparator" w:id="0">
    <w:p w:rsidR="00824B1A" w:rsidRDefault="00824B1A">
      <w:pPr>
        <w:spacing w:after="0" w:line="240" w:lineRule="auto"/>
      </w:pPr>
      <w:r>
        <w:continuationSeparator/>
      </w:r>
    </w:p>
  </w:endnote>
  <w:endnote w:type="continuationNotice" w:id="1">
    <w:p w:rsidR="00824B1A" w:rsidRDefault="00824B1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2C50" w:rsidRDefault="00512C50">
    <w:pPr>
      <w:pStyle w:val="ad"/>
      <w:spacing w:line="14" w:lineRule="auto"/>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24B1A" w:rsidRDefault="00824B1A">
      <w:pPr>
        <w:spacing w:after="0" w:line="240" w:lineRule="auto"/>
      </w:pPr>
      <w:r>
        <w:separator/>
      </w:r>
    </w:p>
  </w:footnote>
  <w:footnote w:type="continuationSeparator" w:id="0">
    <w:p w:rsidR="00824B1A" w:rsidRDefault="00824B1A">
      <w:pPr>
        <w:spacing w:after="0" w:line="240" w:lineRule="auto"/>
      </w:pPr>
      <w:r>
        <w:continuationSeparator/>
      </w:r>
    </w:p>
  </w:footnote>
  <w:footnote w:type="continuationNotice" w:id="1">
    <w:p w:rsidR="00824B1A" w:rsidRDefault="00824B1A">
      <w:pPr>
        <w:spacing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5C"/>
    <w:multiLevelType w:val="hybridMultilevel"/>
    <w:tmpl w:val="57FC4FBA"/>
    <w:lvl w:ilvl="0" w:tplc="FFFFFFFF">
      <w:start w:val="1"/>
      <w:numFmt w:val="bullet"/>
      <w:lvlText w:val="В"/>
      <w:lvlJc w:val="left"/>
    </w:lvl>
    <w:lvl w:ilvl="1" w:tplc="FFFFFFFF">
      <w:start w:val="1"/>
      <w:numFmt w:val="bullet"/>
      <w:lvlText w:val="В"/>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5D"/>
    <w:multiLevelType w:val="hybridMultilevel"/>
    <w:tmpl w:val="0CC1016E"/>
    <w:lvl w:ilvl="0" w:tplc="FFFFFFFF">
      <w:start w:val="1"/>
      <w:numFmt w:val="bullet"/>
      <w:lvlText w:val="-"/>
      <w:lvlJc w:val="left"/>
    </w:lvl>
    <w:lvl w:ilvl="1" w:tplc="FFFFFFFF">
      <w:start w:val="1"/>
      <w:numFmt w:val="bullet"/>
      <w:lvlText w:val="В"/>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424C"/>
    <w:multiLevelType w:val="hybridMultilevel"/>
    <w:tmpl w:val="9AFAFF84"/>
    <w:lvl w:ilvl="0" w:tplc="FC609650">
      <w:start w:val="1"/>
      <w:numFmt w:val="bullet"/>
      <w:lvlText w:val="В"/>
      <w:lvlJc w:val="left"/>
    </w:lvl>
    <w:lvl w:ilvl="1" w:tplc="09B82954">
      <w:start w:val="1"/>
      <w:numFmt w:val="bullet"/>
      <w:lvlText w:val="В"/>
      <w:lvlJc w:val="left"/>
    </w:lvl>
    <w:lvl w:ilvl="2" w:tplc="053A0462">
      <w:numFmt w:val="decimal"/>
      <w:lvlText w:val=""/>
      <w:lvlJc w:val="left"/>
    </w:lvl>
    <w:lvl w:ilvl="3" w:tplc="70747978">
      <w:numFmt w:val="decimal"/>
      <w:lvlText w:val=""/>
      <w:lvlJc w:val="left"/>
    </w:lvl>
    <w:lvl w:ilvl="4" w:tplc="865A9CFE">
      <w:numFmt w:val="decimal"/>
      <w:lvlText w:val=""/>
      <w:lvlJc w:val="left"/>
    </w:lvl>
    <w:lvl w:ilvl="5" w:tplc="690EA5FC">
      <w:numFmt w:val="decimal"/>
      <w:lvlText w:val=""/>
      <w:lvlJc w:val="left"/>
    </w:lvl>
    <w:lvl w:ilvl="6" w:tplc="391C4B94">
      <w:numFmt w:val="decimal"/>
      <w:lvlText w:val=""/>
      <w:lvlJc w:val="left"/>
    </w:lvl>
    <w:lvl w:ilvl="7" w:tplc="04B2785C">
      <w:numFmt w:val="decimal"/>
      <w:lvlText w:val=""/>
      <w:lvlJc w:val="left"/>
    </w:lvl>
    <w:lvl w:ilvl="8" w:tplc="C32639C6">
      <w:numFmt w:val="decimal"/>
      <w:lvlText w:val=""/>
      <w:lvlJc w:val="left"/>
    </w:lvl>
  </w:abstractNum>
  <w:abstractNum w:abstractNumId="3" w15:restartNumberingAfterBreak="0">
    <w:nsid w:val="00004CAD"/>
    <w:multiLevelType w:val="hybridMultilevel"/>
    <w:tmpl w:val="71EE1F24"/>
    <w:lvl w:ilvl="0" w:tplc="0784B0B0">
      <w:start w:val="3"/>
      <w:numFmt w:val="decimal"/>
      <w:lvlText w:val="%1."/>
      <w:lvlJc w:val="left"/>
    </w:lvl>
    <w:lvl w:ilvl="1" w:tplc="DACEB89A">
      <w:numFmt w:val="decimal"/>
      <w:lvlText w:val=""/>
      <w:lvlJc w:val="left"/>
    </w:lvl>
    <w:lvl w:ilvl="2" w:tplc="8C0AEF8A">
      <w:numFmt w:val="decimal"/>
      <w:lvlText w:val=""/>
      <w:lvlJc w:val="left"/>
    </w:lvl>
    <w:lvl w:ilvl="3" w:tplc="4AD8BAF6">
      <w:numFmt w:val="decimal"/>
      <w:lvlText w:val=""/>
      <w:lvlJc w:val="left"/>
    </w:lvl>
    <w:lvl w:ilvl="4" w:tplc="E8242FE4">
      <w:numFmt w:val="decimal"/>
      <w:lvlText w:val=""/>
      <w:lvlJc w:val="left"/>
    </w:lvl>
    <w:lvl w:ilvl="5" w:tplc="C9B48B9A">
      <w:numFmt w:val="decimal"/>
      <w:lvlText w:val=""/>
      <w:lvlJc w:val="left"/>
    </w:lvl>
    <w:lvl w:ilvl="6" w:tplc="38568EFE">
      <w:numFmt w:val="decimal"/>
      <w:lvlText w:val=""/>
      <w:lvlJc w:val="left"/>
    </w:lvl>
    <w:lvl w:ilvl="7" w:tplc="47341386">
      <w:numFmt w:val="decimal"/>
      <w:lvlText w:val=""/>
      <w:lvlJc w:val="left"/>
    </w:lvl>
    <w:lvl w:ilvl="8" w:tplc="6AD602B6">
      <w:numFmt w:val="decimal"/>
      <w:lvlText w:val=""/>
      <w:lvlJc w:val="left"/>
    </w:lvl>
  </w:abstractNum>
  <w:abstractNum w:abstractNumId="4" w15:restartNumberingAfterBreak="0">
    <w:nsid w:val="030E67C9"/>
    <w:multiLevelType w:val="hybridMultilevel"/>
    <w:tmpl w:val="077C64F8"/>
    <w:lvl w:ilvl="0" w:tplc="04190001">
      <w:start w:val="1"/>
      <w:numFmt w:val="bullet"/>
      <w:lvlText w:val=""/>
      <w:lvlJc w:val="left"/>
      <w:pPr>
        <w:ind w:left="360" w:hanging="360"/>
      </w:pPr>
      <w:rPr>
        <w:rFonts w:ascii="Symbol" w:hAnsi="Symbol"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15:restartNumberingAfterBreak="0">
    <w:nsid w:val="04DE76A7"/>
    <w:multiLevelType w:val="multilevel"/>
    <w:tmpl w:val="4DF04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7254F09"/>
    <w:multiLevelType w:val="multilevel"/>
    <w:tmpl w:val="999EF32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94975C1"/>
    <w:multiLevelType w:val="multilevel"/>
    <w:tmpl w:val="6990444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AF800D9"/>
    <w:multiLevelType w:val="multilevel"/>
    <w:tmpl w:val="696CEA5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0BC41EC0"/>
    <w:multiLevelType w:val="multilevel"/>
    <w:tmpl w:val="D5D01B9A"/>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015329C"/>
    <w:multiLevelType w:val="hybridMultilevel"/>
    <w:tmpl w:val="E17039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3D03B0C"/>
    <w:multiLevelType w:val="hybridMultilevel"/>
    <w:tmpl w:val="4EC42790"/>
    <w:lvl w:ilvl="0" w:tplc="A5C4EA64">
      <w:start w:val="1"/>
      <w:numFmt w:val="bullet"/>
      <w:lvlText w:val="•"/>
      <w:lvlJc w:val="left"/>
      <w:pPr>
        <w:ind w:left="1429" w:hanging="360"/>
      </w:p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17654403"/>
    <w:multiLevelType w:val="multilevel"/>
    <w:tmpl w:val="DFF4390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184952A0"/>
    <w:multiLevelType w:val="hybridMultilevel"/>
    <w:tmpl w:val="268641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197F403C"/>
    <w:multiLevelType w:val="hybridMultilevel"/>
    <w:tmpl w:val="7B4A47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9F50325"/>
    <w:multiLevelType w:val="hybridMultilevel"/>
    <w:tmpl w:val="C46CF5A8"/>
    <w:lvl w:ilvl="0" w:tplc="BEA8C58C">
      <w:start w:val="1"/>
      <w:numFmt w:val="bullet"/>
      <w:lvlText w:val=""/>
      <w:lvlJc w:val="left"/>
      <w:pPr>
        <w:tabs>
          <w:tab w:val="num" w:pos="720"/>
        </w:tabs>
        <w:ind w:left="720" w:hanging="360"/>
      </w:pPr>
      <w:rPr>
        <w:rFonts w:ascii="Wingdings" w:hAnsi="Wingdings" w:hint="default"/>
      </w:rPr>
    </w:lvl>
    <w:lvl w:ilvl="1" w:tplc="FF6A4FCE" w:tentative="1">
      <w:start w:val="1"/>
      <w:numFmt w:val="bullet"/>
      <w:lvlText w:val=""/>
      <w:lvlJc w:val="left"/>
      <w:pPr>
        <w:tabs>
          <w:tab w:val="num" w:pos="1440"/>
        </w:tabs>
        <w:ind w:left="1440" w:hanging="360"/>
      </w:pPr>
      <w:rPr>
        <w:rFonts w:ascii="Wingdings" w:hAnsi="Wingdings" w:hint="default"/>
      </w:rPr>
    </w:lvl>
    <w:lvl w:ilvl="2" w:tplc="FF8C308E" w:tentative="1">
      <w:start w:val="1"/>
      <w:numFmt w:val="bullet"/>
      <w:lvlText w:val=""/>
      <w:lvlJc w:val="left"/>
      <w:pPr>
        <w:tabs>
          <w:tab w:val="num" w:pos="2160"/>
        </w:tabs>
        <w:ind w:left="2160" w:hanging="360"/>
      </w:pPr>
      <w:rPr>
        <w:rFonts w:ascii="Wingdings" w:hAnsi="Wingdings" w:hint="default"/>
      </w:rPr>
    </w:lvl>
    <w:lvl w:ilvl="3" w:tplc="1F30C784" w:tentative="1">
      <w:start w:val="1"/>
      <w:numFmt w:val="bullet"/>
      <w:lvlText w:val=""/>
      <w:lvlJc w:val="left"/>
      <w:pPr>
        <w:tabs>
          <w:tab w:val="num" w:pos="2880"/>
        </w:tabs>
        <w:ind w:left="2880" w:hanging="360"/>
      </w:pPr>
      <w:rPr>
        <w:rFonts w:ascii="Wingdings" w:hAnsi="Wingdings" w:hint="default"/>
      </w:rPr>
    </w:lvl>
    <w:lvl w:ilvl="4" w:tplc="C05059D6" w:tentative="1">
      <w:start w:val="1"/>
      <w:numFmt w:val="bullet"/>
      <w:lvlText w:val=""/>
      <w:lvlJc w:val="left"/>
      <w:pPr>
        <w:tabs>
          <w:tab w:val="num" w:pos="3600"/>
        </w:tabs>
        <w:ind w:left="3600" w:hanging="360"/>
      </w:pPr>
      <w:rPr>
        <w:rFonts w:ascii="Wingdings" w:hAnsi="Wingdings" w:hint="default"/>
      </w:rPr>
    </w:lvl>
    <w:lvl w:ilvl="5" w:tplc="FB8E127A" w:tentative="1">
      <w:start w:val="1"/>
      <w:numFmt w:val="bullet"/>
      <w:lvlText w:val=""/>
      <w:lvlJc w:val="left"/>
      <w:pPr>
        <w:tabs>
          <w:tab w:val="num" w:pos="4320"/>
        </w:tabs>
        <w:ind w:left="4320" w:hanging="360"/>
      </w:pPr>
      <w:rPr>
        <w:rFonts w:ascii="Wingdings" w:hAnsi="Wingdings" w:hint="default"/>
      </w:rPr>
    </w:lvl>
    <w:lvl w:ilvl="6" w:tplc="0EB44D7A" w:tentative="1">
      <w:start w:val="1"/>
      <w:numFmt w:val="bullet"/>
      <w:lvlText w:val=""/>
      <w:lvlJc w:val="left"/>
      <w:pPr>
        <w:tabs>
          <w:tab w:val="num" w:pos="5040"/>
        </w:tabs>
        <w:ind w:left="5040" w:hanging="360"/>
      </w:pPr>
      <w:rPr>
        <w:rFonts w:ascii="Wingdings" w:hAnsi="Wingdings" w:hint="default"/>
      </w:rPr>
    </w:lvl>
    <w:lvl w:ilvl="7" w:tplc="D6007224" w:tentative="1">
      <w:start w:val="1"/>
      <w:numFmt w:val="bullet"/>
      <w:lvlText w:val=""/>
      <w:lvlJc w:val="left"/>
      <w:pPr>
        <w:tabs>
          <w:tab w:val="num" w:pos="5760"/>
        </w:tabs>
        <w:ind w:left="5760" w:hanging="360"/>
      </w:pPr>
      <w:rPr>
        <w:rFonts w:ascii="Wingdings" w:hAnsi="Wingdings" w:hint="default"/>
      </w:rPr>
    </w:lvl>
    <w:lvl w:ilvl="8" w:tplc="5BBA75DE"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A2403A6"/>
    <w:multiLevelType w:val="hybridMultilevel"/>
    <w:tmpl w:val="97F0390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1A56139C"/>
    <w:multiLevelType w:val="multilevel"/>
    <w:tmpl w:val="381E2BBE"/>
    <w:lvl w:ilvl="0">
      <w:start w:val="4"/>
      <w:numFmt w:val="upperRoman"/>
      <w:lvlText w:val=""/>
      <w:lvlJc w:val="left"/>
      <w:pPr>
        <w:tabs>
          <w:tab w:val="num" w:pos="360"/>
        </w:tabs>
        <w:ind w:left="360" w:hanging="360"/>
      </w:pPr>
      <w:rPr>
        <w:rFonts w:cs="Times New Roman" w:hint="default"/>
        <w:b/>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8" w15:restartNumberingAfterBreak="0">
    <w:nsid w:val="1B7C284F"/>
    <w:multiLevelType w:val="hybridMultilevel"/>
    <w:tmpl w:val="EA0ED8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1D8C3B4C"/>
    <w:multiLevelType w:val="hybridMultilevel"/>
    <w:tmpl w:val="13E80A30"/>
    <w:lvl w:ilvl="0" w:tplc="51547CB0">
      <w:start w:val="1"/>
      <w:numFmt w:val="bullet"/>
      <w:lvlText w:val=""/>
      <w:lvlJc w:val="left"/>
      <w:pPr>
        <w:tabs>
          <w:tab w:val="num" w:pos="720"/>
        </w:tabs>
        <w:ind w:left="720" w:hanging="360"/>
      </w:pPr>
      <w:rPr>
        <w:rFonts w:ascii="Wingdings" w:hAnsi="Wingdings" w:hint="default"/>
      </w:rPr>
    </w:lvl>
    <w:lvl w:ilvl="1" w:tplc="06646EAA" w:tentative="1">
      <w:start w:val="1"/>
      <w:numFmt w:val="bullet"/>
      <w:lvlText w:val=""/>
      <w:lvlJc w:val="left"/>
      <w:pPr>
        <w:tabs>
          <w:tab w:val="num" w:pos="1440"/>
        </w:tabs>
        <w:ind w:left="1440" w:hanging="360"/>
      </w:pPr>
      <w:rPr>
        <w:rFonts w:ascii="Wingdings" w:hAnsi="Wingdings" w:hint="default"/>
      </w:rPr>
    </w:lvl>
    <w:lvl w:ilvl="2" w:tplc="F32A30B8" w:tentative="1">
      <w:start w:val="1"/>
      <w:numFmt w:val="bullet"/>
      <w:lvlText w:val=""/>
      <w:lvlJc w:val="left"/>
      <w:pPr>
        <w:tabs>
          <w:tab w:val="num" w:pos="2160"/>
        </w:tabs>
        <w:ind w:left="2160" w:hanging="360"/>
      </w:pPr>
      <w:rPr>
        <w:rFonts w:ascii="Wingdings" w:hAnsi="Wingdings" w:hint="default"/>
      </w:rPr>
    </w:lvl>
    <w:lvl w:ilvl="3" w:tplc="5FCC7306" w:tentative="1">
      <w:start w:val="1"/>
      <w:numFmt w:val="bullet"/>
      <w:lvlText w:val=""/>
      <w:lvlJc w:val="left"/>
      <w:pPr>
        <w:tabs>
          <w:tab w:val="num" w:pos="2880"/>
        </w:tabs>
        <w:ind w:left="2880" w:hanging="360"/>
      </w:pPr>
      <w:rPr>
        <w:rFonts w:ascii="Wingdings" w:hAnsi="Wingdings" w:hint="default"/>
      </w:rPr>
    </w:lvl>
    <w:lvl w:ilvl="4" w:tplc="23EA2D0A" w:tentative="1">
      <w:start w:val="1"/>
      <w:numFmt w:val="bullet"/>
      <w:lvlText w:val=""/>
      <w:lvlJc w:val="left"/>
      <w:pPr>
        <w:tabs>
          <w:tab w:val="num" w:pos="3600"/>
        </w:tabs>
        <w:ind w:left="3600" w:hanging="360"/>
      </w:pPr>
      <w:rPr>
        <w:rFonts w:ascii="Wingdings" w:hAnsi="Wingdings" w:hint="default"/>
      </w:rPr>
    </w:lvl>
    <w:lvl w:ilvl="5" w:tplc="40705704" w:tentative="1">
      <w:start w:val="1"/>
      <w:numFmt w:val="bullet"/>
      <w:lvlText w:val=""/>
      <w:lvlJc w:val="left"/>
      <w:pPr>
        <w:tabs>
          <w:tab w:val="num" w:pos="4320"/>
        </w:tabs>
        <w:ind w:left="4320" w:hanging="360"/>
      </w:pPr>
      <w:rPr>
        <w:rFonts w:ascii="Wingdings" w:hAnsi="Wingdings" w:hint="default"/>
      </w:rPr>
    </w:lvl>
    <w:lvl w:ilvl="6" w:tplc="CD2CCA1A" w:tentative="1">
      <w:start w:val="1"/>
      <w:numFmt w:val="bullet"/>
      <w:lvlText w:val=""/>
      <w:lvlJc w:val="left"/>
      <w:pPr>
        <w:tabs>
          <w:tab w:val="num" w:pos="5040"/>
        </w:tabs>
        <w:ind w:left="5040" w:hanging="360"/>
      </w:pPr>
      <w:rPr>
        <w:rFonts w:ascii="Wingdings" w:hAnsi="Wingdings" w:hint="default"/>
      </w:rPr>
    </w:lvl>
    <w:lvl w:ilvl="7" w:tplc="D7D0CA96" w:tentative="1">
      <w:start w:val="1"/>
      <w:numFmt w:val="bullet"/>
      <w:lvlText w:val=""/>
      <w:lvlJc w:val="left"/>
      <w:pPr>
        <w:tabs>
          <w:tab w:val="num" w:pos="5760"/>
        </w:tabs>
        <w:ind w:left="5760" w:hanging="360"/>
      </w:pPr>
      <w:rPr>
        <w:rFonts w:ascii="Wingdings" w:hAnsi="Wingdings" w:hint="default"/>
      </w:rPr>
    </w:lvl>
    <w:lvl w:ilvl="8" w:tplc="6F6CE448"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35064D1"/>
    <w:multiLevelType w:val="multilevel"/>
    <w:tmpl w:val="E2D45C5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26A2594B"/>
    <w:multiLevelType w:val="hybridMultilevel"/>
    <w:tmpl w:val="D2D49C50"/>
    <w:lvl w:ilvl="0" w:tplc="04190001">
      <w:start w:val="1"/>
      <w:numFmt w:val="bullet"/>
      <w:lvlText w:val=""/>
      <w:lvlJc w:val="left"/>
      <w:pPr>
        <w:ind w:left="2291" w:hanging="360"/>
      </w:pPr>
      <w:rPr>
        <w:rFonts w:ascii="Symbol" w:hAnsi="Symbol" w:hint="default"/>
      </w:rPr>
    </w:lvl>
    <w:lvl w:ilvl="1" w:tplc="04190003" w:tentative="1">
      <w:start w:val="1"/>
      <w:numFmt w:val="bullet"/>
      <w:lvlText w:val="o"/>
      <w:lvlJc w:val="left"/>
      <w:pPr>
        <w:ind w:left="3011" w:hanging="360"/>
      </w:pPr>
      <w:rPr>
        <w:rFonts w:ascii="Courier New" w:hAnsi="Courier New" w:cs="Courier New" w:hint="default"/>
      </w:rPr>
    </w:lvl>
    <w:lvl w:ilvl="2" w:tplc="04190005" w:tentative="1">
      <w:start w:val="1"/>
      <w:numFmt w:val="bullet"/>
      <w:lvlText w:val=""/>
      <w:lvlJc w:val="left"/>
      <w:pPr>
        <w:ind w:left="3731" w:hanging="360"/>
      </w:pPr>
      <w:rPr>
        <w:rFonts w:ascii="Wingdings" w:hAnsi="Wingdings" w:hint="default"/>
      </w:rPr>
    </w:lvl>
    <w:lvl w:ilvl="3" w:tplc="04190001" w:tentative="1">
      <w:start w:val="1"/>
      <w:numFmt w:val="bullet"/>
      <w:lvlText w:val=""/>
      <w:lvlJc w:val="left"/>
      <w:pPr>
        <w:ind w:left="4451" w:hanging="360"/>
      </w:pPr>
      <w:rPr>
        <w:rFonts w:ascii="Symbol" w:hAnsi="Symbol" w:hint="default"/>
      </w:rPr>
    </w:lvl>
    <w:lvl w:ilvl="4" w:tplc="04190003" w:tentative="1">
      <w:start w:val="1"/>
      <w:numFmt w:val="bullet"/>
      <w:lvlText w:val="o"/>
      <w:lvlJc w:val="left"/>
      <w:pPr>
        <w:ind w:left="5171" w:hanging="360"/>
      </w:pPr>
      <w:rPr>
        <w:rFonts w:ascii="Courier New" w:hAnsi="Courier New" w:cs="Courier New" w:hint="default"/>
      </w:rPr>
    </w:lvl>
    <w:lvl w:ilvl="5" w:tplc="04190005" w:tentative="1">
      <w:start w:val="1"/>
      <w:numFmt w:val="bullet"/>
      <w:lvlText w:val=""/>
      <w:lvlJc w:val="left"/>
      <w:pPr>
        <w:ind w:left="5891" w:hanging="360"/>
      </w:pPr>
      <w:rPr>
        <w:rFonts w:ascii="Wingdings" w:hAnsi="Wingdings" w:hint="default"/>
      </w:rPr>
    </w:lvl>
    <w:lvl w:ilvl="6" w:tplc="04190001" w:tentative="1">
      <w:start w:val="1"/>
      <w:numFmt w:val="bullet"/>
      <w:lvlText w:val=""/>
      <w:lvlJc w:val="left"/>
      <w:pPr>
        <w:ind w:left="6611" w:hanging="360"/>
      </w:pPr>
      <w:rPr>
        <w:rFonts w:ascii="Symbol" w:hAnsi="Symbol" w:hint="default"/>
      </w:rPr>
    </w:lvl>
    <w:lvl w:ilvl="7" w:tplc="04190003" w:tentative="1">
      <w:start w:val="1"/>
      <w:numFmt w:val="bullet"/>
      <w:lvlText w:val="o"/>
      <w:lvlJc w:val="left"/>
      <w:pPr>
        <w:ind w:left="7331" w:hanging="360"/>
      </w:pPr>
      <w:rPr>
        <w:rFonts w:ascii="Courier New" w:hAnsi="Courier New" w:cs="Courier New" w:hint="default"/>
      </w:rPr>
    </w:lvl>
    <w:lvl w:ilvl="8" w:tplc="04190005" w:tentative="1">
      <w:start w:val="1"/>
      <w:numFmt w:val="bullet"/>
      <w:lvlText w:val=""/>
      <w:lvlJc w:val="left"/>
      <w:pPr>
        <w:ind w:left="8051" w:hanging="360"/>
      </w:pPr>
      <w:rPr>
        <w:rFonts w:ascii="Wingdings" w:hAnsi="Wingdings" w:hint="default"/>
      </w:rPr>
    </w:lvl>
  </w:abstractNum>
  <w:abstractNum w:abstractNumId="22" w15:restartNumberingAfterBreak="0">
    <w:nsid w:val="29433CA5"/>
    <w:multiLevelType w:val="multilevel"/>
    <w:tmpl w:val="712AD13A"/>
    <w:lvl w:ilvl="0">
      <w:start w:val="2"/>
      <w:numFmt w:val="decimal"/>
      <w:lvlText w:val="%1"/>
      <w:lvlJc w:val="left"/>
      <w:pPr>
        <w:ind w:left="480" w:hanging="480"/>
      </w:pPr>
      <w:rPr>
        <w:rFonts w:hint="default"/>
      </w:rPr>
    </w:lvl>
    <w:lvl w:ilvl="1">
      <w:start w:val="6"/>
      <w:numFmt w:val="decimal"/>
      <w:lvlText w:val="%1.%2"/>
      <w:lvlJc w:val="left"/>
      <w:pPr>
        <w:ind w:left="1020" w:hanging="480"/>
      </w:pPr>
      <w:rPr>
        <w:rFonts w:hint="default"/>
      </w:rPr>
    </w:lvl>
    <w:lvl w:ilvl="2">
      <w:start w:val="2"/>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23" w15:restartNumberingAfterBreak="0">
    <w:nsid w:val="296075C7"/>
    <w:multiLevelType w:val="hybridMultilevel"/>
    <w:tmpl w:val="3C38C160"/>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29FB3376"/>
    <w:multiLevelType w:val="multilevel"/>
    <w:tmpl w:val="D1A6899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2A040F64"/>
    <w:multiLevelType w:val="hybridMultilevel"/>
    <w:tmpl w:val="BDD886FE"/>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 w15:restartNumberingAfterBreak="0">
    <w:nsid w:val="2B81410B"/>
    <w:multiLevelType w:val="hybridMultilevel"/>
    <w:tmpl w:val="F45E53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2D2933EE"/>
    <w:multiLevelType w:val="multilevel"/>
    <w:tmpl w:val="CA689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2384E87"/>
    <w:multiLevelType w:val="hybridMultilevel"/>
    <w:tmpl w:val="7C60E5EC"/>
    <w:lvl w:ilvl="0" w:tplc="0419000F">
      <w:start w:val="1"/>
      <w:numFmt w:val="decimal"/>
      <w:lvlText w:val="%1."/>
      <w:lvlJc w:val="left"/>
      <w:pPr>
        <w:ind w:left="928"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328E2766"/>
    <w:multiLevelType w:val="hybridMultilevel"/>
    <w:tmpl w:val="699CEB8C"/>
    <w:lvl w:ilvl="0" w:tplc="04190001">
      <w:start w:val="1"/>
      <w:numFmt w:val="bullet"/>
      <w:lvlText w:val=""/>
      <w:lvlJc w:val="left"/>
      <w:rPr>
        <w:rFonts w:ascii="Symbol" w:hAnsi="Symbol" w:hint="default"/>
      </w:rPr>
    </w:lvl>
    <w:lvl w:ilvl="1" w:tplc="0ACC79B4">
      <w:start w:val="1"/>
      <w:numFmt w:val="bullet"/>
      <w:lvlText w:val="и"/>
      <w:lvlJc w:val="left"/>
    </w:lvl>
    <w:lvl w:ilvl="2" w:tplc="77465172">
      <w:start w:val="61"/>
      <w:numFmt w:val="upperLetter"/>
      <w:lvlText w:val="%3."/>
      <w:lvlJc w:val="left"/>
    </w:lvl>
    <w:lvl w:ilvl="3" w:tplc="F6302742">
      <w:numFmt w:val="decimal"/>
      <w:lvlText w:val=""/>
      <w:lvlJc w:val="left"/>
    </w:lvl>
    <w:lvl w:ilvl="4" w:tplc="6458F656">
      <w:numFmt w:val="decimal"/>
      <w:lvlText w:val=""/>
      <w:lvlJc w:val="left"/>
    </w:lvl>
    <w:lvl w:ilvl="5" w:tplc="DCE6EFFC">
      <w:numFmt w:val="decimal"/>
      <w:lvlText w:val=""/>
      <w:lvlJc w:val="left"/>
    </w:lvl>
    <w:lvl w:ilvl="6" w:tplc="4FAC0926">
      <w:numFmt w:val="decimal"/>
      <w:lvlText w:val=""/>
      <w:lvlJc w:val="left"/>
    </w:lvl>
    <w:lvl w:ilvl="7" w:tplc="3ACA9FE8">
      <w:numFmt w:val="decimal"/>
      <w:lvlText w:val=""/>
      <w:lvlJc w:val="left"/>
    </w:lvl>
    <w:lvl w:ilvl="8" w:tplc="2EE69676">
      <w:numFmt w:val="decimal"/>
      <w:lvlText w:val=""/>
      <w:lvlJc w:val="left"/>
    </w:lvl>
  </w:abstractNum>
  <w:abstractNum w:abstractNumId="30" w15:restartNumberingAfterBreak="0">
    <w:nsid w:val="339F1C38"/>
    <w:multiLevelType w:val="hybridMultilevel"/>
    <w:tmpl w:val="A6BAC998"/>
    <w:lvl w:ilvl="0" w:tplc="04190001">
      <w:start w:val="1"/>
      <w:numFmt w:val="bullet"/>
      <w:lvlText w:val=""/>
      <w:lvlJc w:val="left"/>
      <w:pPr>
        <w:ind w:left="720" w:hanging="360"/>
      </w:pPr>
      <w:rPr>
        <w:rFonts w:ascii="Symbol" w:hAnsi="Symbol" w:hint="default"/>
      </w:rPr>
    </w:lvl>
    <w:lvl w:ilvl="1" w:tplc="0419000D">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34E90707"/>
    <w:multiLevelType w:val="hybridMultilevel"/>
    <w:tmpl w:val="605863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386003E7"/>
    <w:multiLevelType w:val="hybridMultilevel"/>
    <w:tmpl w:val="13FC28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3C263D57"/>
    <w:multiLevelType w:val="hybridMultilevel"/>
    <w:tmpl w:val="F46C6464"/>
    <w:lvl w:ilvl="0" w:tplc="EEE6B666">
      <w:start w:val="1"/>
      <w:numFmt w:val="bullet"/>
      <w:lvlText w:val=""/>
      <w:lvlJc w:val="left"/>
      <w:pPr>
        <w:tabs>
          <w:tab w:val="num" w:pos="720"/>
        </w:tabs>
        <w:ind w:left="720" w:hanging="360"/>
      </w:pPr>
      <w:rPr>
        <w:rFonts w:ascii="Wingdings" w:hAnsi="Wingdings" w:hint="default"/>
      </w:rPr>
    </w:lvl>
    <w:lvl w:ilvl="1" w:tplc="01127542" w:tentative="1">
      <w:start w:val="1"/>
      <w:numFmt w:val="bullet"/>
      <w:lvlText w:val=""/>
      <w:lvlJc w:val="left"/>
      <w:pPr>
        <w:tabs>
          <w:tab w:val="num" w:pos="1440"/>
        </w:tabs>
        <w:ind w:left="1440" w:hanging="360"/>
      </w:pPr>
      <w:rPr>
        <w:rFonts w:ascii="Wingdings" w:hAnsi="Wingdings" w:hint="default"/>
      </w:rPr>
    </w:lvl>
    <w:lvl w:ilvl="2" w:tplc="FDD8F65C" w:tentative="1">
      <w:start w:val="1"/>
      <w:numFmt w:val="bullet"/>
      <w:lvlText w:val=""/>
      <w:lvlJc w:val="left"/>
      <w:pPr>
        <w:tabs>
          <w:tab w:val="num" w:pos="2160"/>
        </w:tabs>
        <w:ind w:left="2160" w:hanging="360"/>
      </w:pPr>
      <w:rPr>
        <w:rFonts w:ascii="Wingdings" w:hAnsi="Wingdings" w:hint="default"/>
      </w:rPr>
    </w:lvl>
    <w:lvl w:ilvl="3" w:tplc="B654244C" w:tentative="1">
      <w:start w:val="1"/>
      <w:numFmt w:val="bullet"/>
      <w:lvlText w:val=""/>
      <w:lvlJc w:val="left"/>
      <w:pPr>
        <w:tabs>
          <w:tab w:val="num" w:pos="2880"/>
        </w:tabs>
        <w:ind w:left="2880" w:hanging="360"/>
      </w:pPr>
      <w:rPr>
        <w:rFonts w:ascii="Wingdings" w:hAnsi="Wingdings" w:hint="default"/>
      </w:rPr>
    </w:lvl>
    <w:lvl w:ilvl="4" w:tplc="BB46F1DE" w:tentative="1">
      <w:start w:val="1"/>
      <w:numFmt w:val="bullet"/>
      <w:lvlText w:val=""/>
      <w:lvlJc w:val="left"/>
      <w:pPr>
        <w:tabs>
          <w:tab w:val="num" w:pos="3600"/>
        </w:tabs>
        <w:ind w:left="3600" w:hanging="360"/>
      </w:pPr>
      <w:rPr>
        <w:rFonts w:ascii="Wingdings" w:hAnsi="Wingdings" w:hint="default"/>
      </w:rPr>
    </w:lvl>
    <w:lvl w:ilvl="5" w:tplc="979A9004" w:tentative="1">
      <w:start w:val="1"/>
      <w:numFmt w:val="bullet"/>
      <w:lvlText w:val=""/>
      <w:lvlJc w:val="left"/>
      <w:pPr>
        <w:tabs>
          <w:tab w:val="num" w:pos="4320"/>
        </w:tabs>
        <w:ind w:left="4320" w:hanging="360"/>
      </w:pPr>
      <w:rPr>
        <w:rFonts w:ascii="Wingdings" w:hAnsi="Wingdings" w:hint="default"/>
      </w:rPr>
    </w:lvl>
    <w:lvl w:ilvl="6" w:tplc="4C12E71A" w:tentative="1">
      <w:start w:val="1"/>
      <w:numFmt w:val="bullet"/>
      <w:lvlText w:val=""/>
      <w:lvlJc w:val="left"/>
      <w:pPr>
        <w:tabs>
          <w:tab w:val="num" w:pos="5040"/>
        </w:tabs>
        <w:ind w:left="5040" w:hanging="360"/>
      </w:pPr>
      <w:rPr>
        <w:rFonts w:ascii="Wingdings" w:hAnsi="Wingdings" w:hint="default"/>
      </w:rPr>
    </w:lvl>
    <w:lvl w:ilvl="7" w:tplc="6A641FAA" w:tentative="1">
      <w:start w:val="1"/>
      <w:numFmt w:val="bullet"/>
      <w:lvlText w:val=""/>
      <w:lvlJc w:val="left"/>
      <w:pPr>
        <w:tabs>
          <w:tab w:val="num" w:pos="5760"/>
        </w:tabs>
        <w:ind w:left="5760" w:hanging="360"/>
      </w:pPr>
      <w:rPr>
        <w:rFonts w:ascii="Wingdings" w:hAnsi="Wingdings" w:hint="default"/>
      </w:rPr>
    </w:lvl>
    <w:lvl w:ilvl="8" w:tplc="0E203D24"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3CB810DB"/>
    <w:multiLevelType w:val="hybridMultilevel"/>
    <w:tmpl w:val="92F2B2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3CF013A6"/>
    <w:multiLevelType w:val="hybridMultilevel"/>
    <w:tmpl w:val="E57C6864"/>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6" w15:restartNumberingAfterBreak="0">
    <w:nsid w:val="40181E96"/>
    <w:multiLevelType w:val="hybridMultilevel"/>
    <w:tmpl w:val="79BEF7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43D916F9"/>
    <w:multiLevelType w:val="multilevel"/>
    <w:tmpl w:val="FC4C9E1A"/>
    <w:lvl w:ilvl="0">
      <w:start w:val="1"/>
      <w:numFmt w:val="decimal"/>
      <w:lvlText w:val="%1."/>
      <w:lvlJc w:val="left"/>
      <w:pPr>
        <w:ind w:left="1211" w:hanging="360"/>
      </w:pPr>
      <w:rPr>
        <w:rFonts w:hint="default"/>
      </w:rPr>
    </w:lvl>
    <w:lvl w:ilvl="1">
      <w:start w:val="6"/>
      <w:numFmt w:val="decimal"/>
      <w:isLgl/>
      <w:lvlText w:val="%1.%2"/>
      <w:lvlJc w:val="left"/>
      <w:pPr>
        <w:ind w:left="1391" w:hanging="540"/>
      </w:pPr>
      <w:rPr>
        <w:rFonts w:hint="default"/>
      </w:rPr>
    </w:lvl>
    <w:lvl w:ilvl="2">
      <w:start w:val="2"/>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38" w15:restartNumberingAfterBreak="0">
    <w:nsid w:val="44454F4C"/>
    <w:multiLevelType w:val="multilevel"/>
    <w:tmpl w:val="DC7059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46E91A12"/>
    <w:multiLevelType w:val="multilevel"/>
    <w:tmpl w:val="A8DEF59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475B3725"/>
    <w:multiLevelType w:val="hybridMultilevel"/>
    <w:tmpl w:val="03B45466"/>
    <w:lvl w:ilvl="0" w:tplc="12A45A58">
      <w:start w:val="2"/>
      <w:numFmt w:val="bullet"/>
      <w:lvlText w:val=""/>
      <w:lvlJc w:val="left"/>
      <w:pPr>
        <w:ind w:left="644" w:hanging="360"/>
      </w:pPr>
      <w:rPr>
        <w:rFonts w:ascii="Symbol" w:eastAsiaTheme="minorEastAsia"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49D409BF"/>
    <w:multiLevelType w:val="multilevel"/>
    <w:tmpl w:val="FA08B492"/>
    <w:lvl w:ilvl="0">
      <w:start w:val="2"/>
      <w:numFmt w:val="decimal"/>
      <w:lvlText w:val="%1."/>
      <w:lvlJc w:val="left"/>
      <w:pPr>
        <w:ind w:left="2075" w:hanging="1224"/>
      </w:pPr>
      <w:rPr>
        <w:rFonts w:hint="default"/>
        <w:b/>
      </w:rPr>
    </w:lvl>
    <w:lvl w:ilvl="1">
      <w:start w:val="5"/>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42" w15:restartNumberingAfterBreak="0">
    <w:nsid w:val="4D6C7F7B"/>
    <w:multiLevelType w:val="hybridMultilevel"/>
    <w:tmpl w:val="DC6A5768"/>
    <w:lvl w:ilvl="0" w:tplc="B12A3572">
      <w:start w:val="1"/>
      <w:numFmt w:val="bullet"/>
      <w:lvlText w:val=""/>
      <w:lvlJc w:val="left"/>
      <w:pPr>
        <w:tabs>
          <w:tab w:val="num" w:pos="720"/>
        </w:tabs>
        <w:ind w:left="720" w:hanging="360"/>
      </w:pPr>
      <w:rPr>
        <w:rFonts w:ascii="Wingdings" w:hAnsi="Wingdings" w:hint="default"/>
      </w:rPr>
    </w:lvl>
    <w:lvl w:ilvl="1" w:tplc="B5340076" w:tentative="1">
      <w:start w:val="1"/>
      <w:numFmt w:val="bullet"/>
      <w:lvlText w:val=""/>
      <w:lvlJc w:val="left"/>
      <w:pPr>
        <w:tabs>
          <w:tab w:val="num" w:pos="1440"/>
        </w:tabs>
        <w:ind w:left="1440" w:hanging="360"/>
      </w:pPr>
      <w:rPr>
        <w:rFonts w:ascii="Wingdings" w:hAnsi="Wingdings" w:hint="default"/>
      </w:rPr>
    </w:lvl>
    <w:lvl w:ilvl="2" w:tplc="2FB0BC18" w:tentative="1">
      <w:start w:val="1"/>
      <w:numFmt w:val="bullet"/>
      <w:lvlText w:val=""/>
      <w:lvlJc w:val="left"/>
      <w:pPr>
        <w:tabs>
          <w:tab w:val="num" w:pos="2160"/>
        </w:tabs>
        <w:ind w:left="2160" w:hanging="360"/>
      </w:pPr>
      <w:rPr>
        <w:rFonts w:ascii="Wingdings" w:hAnsi="Wingdings" w:hint="default"/>
      </w:rPr>
    </w:lvl>
    <w:lvl w:ilvl="3" w:tplc="7BDC22B6" w:tentative="1">
      <w:start w:val="1"/>
      <w:numFmt w:val="bullet"/>
      <w:lvlText w:val=""/>
      <w:lvlJc w:val="left"/>
      <w:pPr>
        <w:tabs>
          <w:tab w:val="num" w:pos="2880"/>
        </w:tabs>
        <w:ind w:left="2880" w:hanging="360"/>
      </w:pPr>
      <w:rPr>
        <w:rFonts w:ascii="Wingdings" w:hAnsi="Wingdings" w:hint="default"/>
      </w:rPr>
    </w:lvl>
    <w:lvl w:ilvl="4" w:tplc="221031A2" w:tentative="1">
      <w:start w:val="1"/>
      <w:numFmt w:val="bullet"/>
      <w:lvlText w:val=""/>
      <w:lvlJc w:val="left"/>
      <w:pPr>
        <w:tabs>
          <w:tab w:val="num" w:pos="3600"/>
        </w:tabs>
        <w:ind w:left="3600" w:hanging="360"/>
      </w:pPr>
      <w:rPr>
        <w:rFonts w:ascii="Wingdings" w:hAnsi="Wingdings" w:hint="default"/>
      </w:rPr>
    </w:lvl>
    <w:lvl w:ilvl="5" w:tplc="7E424DA0" w:tentative="1">
      <w:start w:val="1"/>
      <w:numFmt w:val="bullet"/>
      <w:lvlText w:val=""/>
      <w:lvlJc w:val="left"/>
      <w:pPr>
        <w:tabs>
          <w:tab w:val="num" w:pos="4320"/>
        </w:tabs>
        <w:ind w:left="4320" w:hanging="360"/>
      </w:pPr>
      <w:rPr>
        <w:rFonts w:ascii="Wingdings" w:hAnsi="Wingdings" w:hint="default"/>
      </w:rPr>
    </w:lvl>
    <w:lvl w:ilvl="6" w:tplc="619ABBD8" w:tentative="1">
      <w:start w:val="1"/>
      <w:numFmt w:val="bullet"/>
      <w:lvlText w:val=""/>
      <w:lvlJc w:val="left"/>
      <w:pPr>
        <w:tabs>
          <w:tab w:val="num" w:pos="5040"/>
        </w:tabs>
        <w:ind w:left="5040" w:hanging="360"/>
      </w:pPr>
      <w:rPr>
        <w:rFonts w:ascii="Wingdings" w:hAnsi="Wingdings" w:hint="default"/>
      </w:rPr>
    </w:lvl>
    <w:lvl w:ilvl="7" w:tplc="F8021E8E" w:tentative="1">
      <w:start w:val="1"/>
      <w:numFmt w:val="bullet"/>
      <w:lvlText w:val=""/>
      <w:lvlJc w:val="left"/>
      <w:pPr>
        <w:tabs>
          <w:tab w:val="num" w:pos="5760"/>
        </w:tabs>
        <w:ind w:left="5760" w:hanging="360"/>
      </w:pPr>
      <w:rPr>
        <w:rFonts w:ascii="Wingdings" w:hAnsi="Wingdings" w:hint="default"/>
      </w:rPr>
    </w:lvl>
    <w:lvl w:ilvl="8" w:tplc="B37E969C"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4E3E59EE"/>
    <w:multiLevelType w:val="multilevel"/>
    <w:tmpl w:val="AA0C12C4"/>
    <w:lvl w:ilvl="0">
      <w:start w:val="2"/>
      <w:numFmt w:val="decimal"/>
      <w:lvlText w:val="%1."/>
      <w:lvlJc w:val="left"/>
      <w:pPr>
        <w:ind w:left="360" w:hanging="360"/>
      </w:pPr>
      <w:rPr>
        <w:rFonts w:hint="default"/>
      </w:rPr>
    </w:lvl>
    <w:lvl w:ilvl="1">
      <w:start w:val="2"/>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44" w15:restartNumberingAfterBreak="0">
    <w:nsid w:val="50E644A0"/>
    <w:multiLevelType w:val="multilevel"/>
    <w:tmpl w:val="DE8C3730"/>
    <w:lvl w:ilvl="0">
      <w:start w:val="2"/>
      <w:numFmt w:val="decimal"/>
      <w:lvlText w:val="%1."/>
      <w:lvlJc w:val="left"/>
      <w:pPr>
        <w:ind w:left="720" w:hanging="360"/>
      </w:pPr>
      <w:rPr>
        <w:rFonts w:hint="default"/>
      </w:rPr>
    </w:lvl>
    <w:lvl w:ilvl="1">
      <w:start w:val="6"/>
      <w:numFmt w:val="decimal"/>
      <w:isLgl/>
      <w:lvlText w:val="%1.%2"/>
      <w:lvlJc w:val="left"/>
      <w:pPr>
        <w:ind w:left="900" w:hanging="54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5" w15:restartNumberingAfterBreak="0">
    <w:nsid w:val="54CB3C92"/>
    <w:multiLevelType w:val="hybridMultilevel"/>
    <w:tmpl w:val="7E40D1AA"/>
    <w:lvl w:ilvl="0" w:tplc="D7C4F396">
      <w:start w:val="1"/>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46" w15:restartNumberingAfterBreak="0">
    <w:nsid w:val="55335679"/>
    <w:multiLevelType w:val="hybridMultilevel"/>
    <w:tmpl w:val="4114F818"/>
    <w:lvl w:ilvl="0" w:tplc="04190001">
      <w:start w:val="1"/>
      <w:numFmt w:val="bullet"/>
      <w:lvlText w:val=""/>
      <w:lvlJc w:val="left"/>
      <w:pPr>
        <w:ind w:left="2291" w:hanging="360"/>
      </w:pPr>
      <w:rPr>
        <w:rFonts w:ascii="Symbol" w:hAnsi="Symbol" w:hint="default"/>
      </w:rPr>
    </w:lvl>
    <w:lvl w:ilvl="1" w:tplc="04190003" w:tentative="1">
      <w:start w:val="1"/>
      <w:numFmt w:val="bullet"/>
      <w:lvlText w:val="o"/>
      <w:lvlJc w:val="left"/>
      <w:pPr>
        <w:ind w:left="3011" w:hanging="360"/>
      </w:pPr>
      <w:rPr>
        <w:rFonts w:ascii="Courier New" w:hAnsi="Courier New" w:cs="Courier New" w:hint="default"/>
      </w:rPr>
    </w:lvl>
    <w:lvl w:ilvl="2" w:tplc="04190005" w:tentative="1">
      <w:start w:val="1"/>
      <w:numFmt w:val="bullet"/>
      <w:lvlText w:val=""/>
      <w:lvlJc w:val="left"/>
      <w:pPr>
        <w:ind w:left="3731" w:hanging="360"/>
      </w:pPr>
      <w:rPr>
        <w:rFonts w:ascii="Wingdings" w:hAnsi="Wingdings" w:hint="default"/>
      </w:rPr>
    </w:lvl>
    <w:lvl w:ilvl="3" w:tplc="04190001" w:tentative="1">
      <w:start w:val="1"/>
      <w:numFmt w:val="bullet"/>
      <w:lvlText w:val=""/>
      <w:lvlJc w:val="left"/>
      <w:pPr>
        <w:ind w:left="4451" w:hanging="360"/>
      </w:pPr>
      <w:rPr>
        <w:rFonts w:ascii="Symbol" w:hAnsi="Symbol" w:hint="default"/>
      </w:rPr>
    </w:lvl>
    <w:lvl w:ilvl="4" w:tplc="04190003" w:tentative="1">
      <w:start w:val="1"/>
      <w:numFmt w:val="bullet"/>
      <w:lvlText w:val="o"/>
      <w:lvlJc w:val="left"/>
      <w:pPr>
        <w:ind w:left="5171" w:hanging="360"/>
      </w:pPr>
      <w:rPr>
        <w:rFonts w:ascii="Courier New" w:hAnsi="Courier New" w:cs="Courier New" w:hint="default"/>
      </w:rPr>
    </w:lvl>
    <w:lvl w:ilvl="5" w:tplc="04190005" w:tentative="1">
      <w:start w:val="1"/>
      <w:numFmt w:val="bullet"/>
      <w:lvlText w:val=""/>
      <w:lvlJc w:val="left"/>
      <w:pPr>
        <w:ind w:left="5891" w:hanging="360"/>
      </w:pPr>
      <w:rPr>
        <w:rFonts w:ascii="Wingdings" w:hAnsi="Wingdings" w:hint="default"/>
      </w:rPr>
    </w:lvl>
    <w:lvl w:ilvl="6" w:tplc="04190001" w:tentative="1">
      <w:start w:val="1"/>
      <w:numFmt w:val="bullet"/>
      <w:lvlText w:val=""/>
      <w:lvlJc w:val="left"/>
      <w:pPr>
        <w:ind w:left="6611" w:hanging="360"/>
      </w:pPr>
      <w:rPr>
        <w:rFonts w:ascii="Symbol" w:hAnsi="Symbol" w:hint="default"/>
      </w:rPr>
    </w:lvl>
    <w:lvl w:ilvl="7" w:tplc="04190003" w:tentative="1">
      <w:start w:val="1"/>
      <w:numFmt w:val="bullet"/>
      <w:lvlText w:val="o"/>
      <w:lvlJc w:val="left"/>
      <w:pPr>
        <w:ind w:left="7331" w:hanging="360"/>
      </w:pPr>
      <w:rPr>
        <w:rFonts w:ascii="Courier New" w:hAnsi="Courier New" w:cs="Courier New" w:hint="default"/>
      </w:rPr>
    </w:lvl>
    <w:lvl w:ilvl="8" w:tplc="04190005" w:tentative="1">
      <w:start w:val="1"/>
      <w:numFmt w:val="bullet"/>
      <w:lvlText w:val=""/>
      <w:lvlJc w:val="left"/>
      <w:pPr>
        <w:ind w:left="8051" w:hanging="360"/>
      </w:pPr>
      <w:rPr>
        <w:rFonts w:ascii="Wingdings" w:hAnsi="Wingdings" w:hint="default"/>
      </w:rPr>
    </w:lvl>
  </w:abstractNum>
  <w:abstractNum w:abstractNumId="47" w15:restartNumberingAfterBreak="0">
    <w:nsid w:val="57F5206A"/>
    <w:multiLevelType w:val="hybridMultilevel"/>
    <w:tmpl w:val="97F0390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5E3727DD"/>
    <w:multiLevelType w:val="multilevel"/>
    <w:tmpl w:val="F58EF0C2"/>
    <w:lvl w:ilvl="0">
      <w:start w:val="1"/>
      <w:numFmt w:val="decimal"/>
      <w:lvlText w:val="%1."/>
      <w:lvlJc w:val="left"/>
      <w:pPr>
        <w:ind w:left="720" w:hanging="360"/>
      </w:pPr>
    </w:lvl>
    <w:lvl w:ilvl="1">
      <w:start w:val="10"/>
      <w:numFmt w:val="decimal"/>
      <w:isLgl/>
      <w:lvlText w:val="%1.%2."/>
      <w:lvlJc w:val="left"/>
      <w:pPr>
        <w:ind w:left="1331" w:hanging="480"/>
      </w:pPr>
      <w:rPr>
        <w:rFonts w:hint="default"/>
      </w:rPr>
    </w:lvl>
    <w:lvl w:ilvl="2">
      <w:start w:val="1"/>
      <w:numFmt w:val="decimal"/>
      <w:isLgl/>
      <w:lvlText w:val="%1.%2.%3."/>
      <w:lvlJc w:val="left"/>
      <w:pPr>
        <w:ind w:left="2062" w:hanging="720"/>
      </w:pPr>
      <w:rPr>
        <w:rFonts w:hint="default"/>
      </w:rPr>
    </w:lvl>
    <w:lvl w:ilvl="3">
      <w:start w:val="1"/>
      <w:numFmt w:val="decimal"/>
      <w:isLgl/>
      <w:lvlText w:val="%1.%2.%3.%4."/>
      <w:lvlJc w:val="left"/>
      <w:pPr>
        <w:ind w:left="2553" w:hanging="72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3895" w:hanging="108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237" w:hanging="1440"/>
      </w:pPr>
      <w:rPr>
        <w:rFonts w:hint="default"/>
      </w:rPr>
    </w:lvl>
    <w:lvl w:ilvl="8">
      <w:start w:val="1"/>
      <w:numFmt w:val="decimal"/>
      <w:isLgl/>
      <w:lvlText w:val="%1.%2.%3.%4.%5.%6.%7.%8.%9."/>
      <w:lvlJc w:val="left"/>
      <w:pPr>
        <w:ind w:left="6088" w:hanging="1800"/>
      </w:pPr>
      <w:rPr>
        <w:rFonts w:hint="default"/>
      </w:rPr>
    </w:lvl>
  </w:abstractNum>
  <w:abstractNum w:abstractNumId="49" w15:restartNumberingAfterBreak="0">
    <w:nsid w:val="611B1CD1"/>
    <w:multiLevelType w:val="multilevel"/>
    <w:tmpl w:val="8304C426"/>
    <w:lvl w:ilvl="0">
      <w:start w:val="2"/>
      <w:numFmt w:val="decimal"/>
      <w:lvlText w:val="%1."/>
      <w:lvlJc w:val="left"/>
      <w:pPr>
        <w:ind w:left="720" w:hanging="360"/>
      </w:pPr>
      <w:rPr>
        <w:rFonts w:eastAsiaTheme="minorHAnsi" w:hint="default"/>
        <w:b/>
        <w:color w:val="auto"/>
      </w:rPr>
    </w:lvl>
    <w:lvl w:ilvl="1">
      <w:start w:val="1"/>
      <w:numFmt w:val="decimal"/>
      <w:isLgl/>
      <w:lvlText w:val="%1.%2"/>
      <w:lvlJc w:val="left"/>
      <w:pPr>
        <w:ind w:left="1145" w:hanging="540"/>
      </w:pPr>
      <w:rPr>
        <w:rFonts w:hint="default"/>
      </w:rPr>
    </w:lvl>
    <w:lvl w:ilvl="2">
      <w:start w:val="3"/>
      <w:numFmt w:val="decimal"/>
      <w:isLgl/>
      <w:lvlText w:val="%1.%2.%3"/>
      <w:lvlJc w:val="left"/>
      <w:pPr>
        <w:ind w:left="1570" w:hanging="720"/>
      </w:pPr>
      <w:rPr>
        <w:rFonts w:hint="default"/>
      </w:rPr>
    </w:lvl>
    <w:lvl w:ilvl="3">
      <w:start w:val="1"/>
      <w:numFmt w:val="decimal"/>
      <w:isLgl/>
      <w:lvlText w:val="%1.%2.%3.%4"/>
      <w:lvlJc w:val="left"/>
      <w:pPr>
        <w:ind w:left="1815" w:hanging="720"/>
      </w:pPr>
      <w:rPr>
        <w:rFonts w:hint="default"/>
      </w:rPr>
    </w:lvl>
    <w:lvl w:ilvl="4">
      <w:start w:val="1"/>
      <w:numFmt w:val="decimal"/>
      <w:isLgl/>
      <w:lvlText w:val="%1.%2.%3.%4.%5"/>
      <w:lvlJc w:val="left"/>
      <w:pPr>
        <w:ind w:left="2420" w:hanging="1080"/>
      </w:pPr>
      <w:rPr>
        <w:rFonts w:hint="default"/>
      </w:rPr>
    </w:lvl>
    <w:lvl w:ilvl="5">
      <w:start w:val="1"/>
      <w:numFmt w:val="decimal"/>
      <w:isLgl/>
      <w:lvlText w:val="%1.%2.%3.%4.%5.%6"/>
      <w:lvlJc w:val="left"/>
      <w:pPr>
        <w:ind w:left="2665" w:hanging="1080"/>
      </w:pPr>
      <w:rPr>
        <w:rFonts w:hint="default"/>
      </w:rPr>
    </w:lvl>
    <w:lvl w:ilvl="6">
      <w:start w:val="1"/>
      <w:numFmt w:val="decimal"/>
      <w:isLgl/>
      <w:lvlText w:val="%1.%2.%3.%4.%5.%6.%7"/>
      <w:lvlJc w:val="left"/>
      <w:pPr>
        <w:ind w:left="3270" w:hanging="1440"/>
      </w:pPr>
      <w:rPr>
        <w:rFonts w:hint="default"/>
      </w:rPr>
    </w:lvl>
    <w:lvl w:ilvl="7">
      <w:start w:val="1"/>
      <w:numFmt w:val="decimal"/>
      <w:isLgl/>
      <w:lvlText w:val="%1.%2.%3.%4.%5.%6.%7.%8"/>
      <w:lvlJc w:val="left"/>
      <w:pPr>
        <w:ind w:left="3515" w:hanging="1440"/>
      </w:pPr>
      <w:rPr>
        <w:rFonts w:hint="default"/>
      </w:rPr>
    </w:lvl>
    <w:lvl w:ilvl="8">
      <w:start w:val="1"/>
      <w:numFmt w:val="decimal"/>
      <w:isLgl/>
      <w:lvlText w:val="%1.%2.%3.%4.%5.%6.%7.%8.%9"/>
      <w:lvlJc w:val="left"/>
      <w:pPr>
        <w:ind w:left="4120" w:hanging="1800"/>
      </w:pPr>
      <w:rPr>
        <w:rFonts w:hint="default"/>
      </w:rPr>
    </w:lvl>
  </w:abstractNum>
  <w:abstractNum w:abstractNumId="50" w15:restartNumberingAfterBreak="0">
    <w:nsid w:val="61E97132"/>
    <w:multiLevelType w:val="multilevel"/>
    <w:tmpl w:val="ABEA9D1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62AA6029"/>
    <w:multiLevelType w:val="hybridMultilevel"/>
    <w:tmpl w:val="AAD6534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2" w15:restartNumberingAfterBreak="0">
    <w:nsid w:val="63993D71"/>
    <w:multiLevelType w:val="hybridMultilevel"/>
    <w:tmpl w:val="A208B300"/>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53" w15:restartNumberingAfterBreak="0">
    <w:nsid w:val="6465361D"/>
    <w:multiLevelType w:val="hybridMultilevel"/>
    <w:tmpl w:val="EF52E304"/>
    <w:lvl w:ilvl="0" w:tplc="0419000F">
      <w:start w:val="1"/>
      <w:numFmt w:val="decimal"/>
      <w:lvlText w:val="%1."/>
      <w:lvlJc w:val="left"/>
      <w:pPr>
        <w:ind w:left="1211"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6466665C"/>
    <w:multiLevelType w:val="hybridMultilevel"/>
    <w:tmpl w:val="42983714"/>
    <w:lvl w:ilvl="0" w:tplc="04190001">
      <w:start w:val="1"/>
      <w:numFmt w:val="bullet"/>
      <w:lvlText w:val=""/>
      <w:lvlJc w:val="left"/>
      <w:pPr>
        <w:ind w:left="720" w:hanging="360"/>
      </w:pPr>
      <w:rPr>
        <w:rFonts w:ascii="Symbol" w:hAnsi="Symbol" w:hint="default"/>
      </w:rPr>
    </w:lvl>
    <w:lvl w:ilvl="1" w:tplc="490004D2">
      <w:numFmt w:val="bullet"/>
      <w:lvlText w:val=""/>
      <w:lvlJc w:val="left"/>
      <w:pPr>
        <w:ind w:left="1440" w:hanging="360"/>
      </w:pPr>
      <w:rPr>
        <w:rFonts w:ascii="Wingdings" w:eastAsia="Times New Roman" w:hAnsi="Wingdings"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684E38AE"/>
    <w:multiLevelType w:val="multilevel"/>
    <w:tmpl w:val="7284D0D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6AB45414"/>
    <w:multiLevelType w:val="hybridMultilevel"/>
    <w:tmpl w:val="AE86BFBC"/>
    <w:lvl w:ilvl="0" w:tplc="3962E24E">
      <w:start w:val="1"/>
      <w:numFmt w:val="bullet"/>
      <w:lvlText w:val=""/>
      <w:lvlJc w:val="left"/>
      <w:pPr>
        <w:tabs>
          <w:tab w:val="num" w:pos="720"/>
        </w:tabs>
        <w:ind w:left="720" w:hanging="360"/>
      </w:pPr>
      <w:rPr>
        <w:rFonts w:ascii="Wingdings" w:hAnsi="Wingdings" w:hint="default"/>
      </w:rPr>
    </w:lvl>
    <w:lvl w:ilvl="1" w:tplc="738E9368" w:tentative="1">
      <w:start w:val="1"/>
      <w:numFmt w:val="bullet"/>
      <w:lvlText w:val=""/>
      <w:lvlJc w:val="left"/>
      <w:pPr>
        <w:tabs>
          <w:tab w:val="num" w:pos="1440"/>
        </w:tabs>
        <w:ind w:left="1440" w:hanging="360"/>
      </w:pPr>
      <w:rPr>
        <w:rFonts w:ascii="Wingdings" w:hAnsi="Wingdings" w:hint="default"/>
      </w:rPr>
    </w:lvl>
    <w:lvl w:ilvl="2" w:tplc="66BEFBD4" w:tentative="1">
      <w:start w:val="1"/>
      <w:numFmt w:val="bullet"/>
      <w:lvlText w:val=""/>
      <w:lvlJc w:val="left"/>
      <w:pPr>
        <w:tabs>
          <w:tab w:val="num" w:pos="2160"/>
        </w:tabs>
        <w:ind w:left="2160" w:hanging="360"/>
      </w:pPr>
      <w:rPr>
        <w:rFonts w:ascii="Wingdings" w:hAnsi="Wingdings" w:hint="default"/>
      </w:rPr>
    </w:lvl>
    <w:lvl w:ilvl="3" w:tplc="83E691BC" w:tentative="1">
      <w:start w:val="1"/>
      <w:numFmt w:val="bullet"/>
      <w:lvlText w:val=""/>
      <w:lvlJc w:val="left"/>
      <w:pPr>
        <w:tabs>
          <w:tab w:val="num" w:pos="2880"/>
        </w:tabs>
        <w:ind w:left="2880" w:hanging="360"/>
      </w:pPr>
      <w:rPr>
        <w:rFonts w:ascii="Wingdings" w:hAnsi="Wingdings" w:hint="default"/>
      </w:rPr>
    </w:lvl>
    <w:lvl w:ilvl="4" w:tplc="3EA24680" w:tentative="1">
      <w:start w:val="1"/>
      <w:numFmt w:val="bullet"/>
      <w:lvlText w:val=""/>
      <w:lvlJc w:val="left"/>
      <w:pPr>
        <w:tabs>
          <w:tab w:val="num" w:pos="3600"/>
        </w:tabs>
        <w:ind w:left="3600" w:hanging="360"/>
      </w:pPr>
      <w:rPr>
        <w:rFonts w:ascii="Wingdings" w:hAnsi="Wingdings" w:hint="default"/>
      </w:rPr>
    </w:lvl>
    <w:lvl w:ilvl="5" w:tplc="ED7EBB24" w:tentative="1">
      <w:start w:val="1"/>
      <w:numFmt w:val="bullet"/>
      <w:lvlText w:val=""/>
      <w:lvlJc w:val="left"/>
      <w:pPr>
        <w:tabs>
          <w:tab w:val="num" w:pos="4320"/>
        </w:tabs>
        <w:ind w:left="4320" w:hanging="360"/>
      </w:pPr>
      <w:rPr>
        <w:rFonts w:ascii="Wingdings" w:hAnsi="Wingdings" w:hint="default"/>
      </w:rPr>
    </w:lvl>
    <w:lvl w:ilvl="6" w:tplc="D70221C2" w:tentative="1">
      <w:start w:val="1"/>
      <w:numFmt w:val="bullet"/>
      <w:lvlText w:val=""/>
      <w:lvlJc w:val="left"/>
      <w:pPr>
        <w:tabs>
          <w:tab w:val="num" w:pos="5040"/>
        </w:tabs>
        <w:ind w:left="5040" w:hanging="360"/>
      </w:pPr>
      <w:rPr>
        <w:rFonts w:ascii="Wingdings" w:hAnsi="Wingdings" w:hint="default"/>
      </w:rPr>
    </w:lvl>
    <w:lvl w:ilvl="7" w:tplc="5576128C" w:tentative="1">
      <w:start w:val="1"/>
      <w:numFmt w:val="bullet"/>
      <w:lvlText w:val=""/>
      <w:lvlJc w:val="left"/>
      <w:pPr>
        <w:tabs>
          <w:tab w:val="num" w:pos="5760"/>
        </w:tabs>
        <w:ind w:left="5760" w:hanging="360"/>
      </w:pPr>
      <w:rPr>
        <w:rFonts w:ascii="Wingdings" w:hAnsi="Wingdings" w:hint="default"/>
      </w:rPr>
    </w:lvl>
    <w:lvl w:ilvl="8" w:tplc="DCD6BB9A"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6D120B68"/>
    <w:multiLevelType w:val="hybridMultilevel"/>
    <w:tmpl w:val="8200CCE2"/>
    <w:lvl w:ilvl="0" w:tplc="B8761D0A">
      <w:start w:val="1"/>
      <w:numFmt w:val="bullet"/>
      <w:lvlText w:val=""/>
      <w:lvlJc w:val="left"/>
      <w:pPr>
        <w:tabs>
          <w:tab w:val="num" w:pos="720"/>
        </w:tabs>
        <w:ind w:left="720" w:hanging="360"/>
      </w:pPr>
      <w:rPr>
        <w:rFonts w:ascii="Wingdings" w:hAnsi="Wingdings" w:hint="default"/>
      </w:rPr>
    </w:lvl>
    <w:lvl w:ilvl="1" w:tplc="47BC8B10" w:tentative="1">
      <w:start w:val="1"/>
      <w:numFmt w:val="bullet"/>
      <w:lvlText w:val=""/>
      <w:lvlJc w:val="left"/>
      <w:pPr>
        <w:tabs>
          <w:tab w:val="num" w:pos="1440"/>
        </w:tabs>
        <w:ind w:left="1440" w:hanging="360"/>
      </w:pPr>
      <w:rPr>
        <w:rFonts w:ascii="Wingdings" w:hAnsi="Wingdings" w:hint="default"/>
      </w:rPr>
    </w:lvl>
    <w:lvl w:ilvl="2" w:tplc="4D7CF56C" w:tentative="1">
      <w:start w:val="1"/>
      <w:numFmt w:val="bullet"/>
      <w:lvlText w:val=""/>
      <w:lvlJc w:val="left"/>
      <w:pPr>
        <w:tabs>
          <w:tab w:val="num" w:pos="2160"/>
        </w:tabs>
        <w:ind w:left="2160" w:hanging="360"/>
      </w:pPr>
      <w:rPr>
        <w:rFonts w:ascii="Wingdings" w:hAnsi="Wingdings" w:hint="default"/>
      </w:rPr>
    </w:lvl>
    <w:lvl w:ilvl="3" w:tplc="D0B66B86" w:tentative="1">
      <w:start w:val="1"/>
      <w:numFmt w:val="bullet"/>
      <w:lvlText w:val=""/>
      <w:lvlJc w:val="left"/>
      <w:pPr>
        <w:tabs>
          <w:tab w:val="num" w:pos="2880"/>
        </w:tabs>
        <w:ind w:left="2880" w:hanging="360"/>
      </w:pPr>
      <w:rPr>
        <w:rFonts w:ascii="Wingdings" w:hAnsi="Wingdings" w:hint="default"/>
      </w:rPr>
    </w:lvl>
    <w:lvl w:ilvl="4" w:tplc="8ECE1822" w:tentative="1">
      <w:start w:val="1"/>
      <w:numFmt w:val="bullet"/>
      <w:lvlText w:val=""/>
      <w:lvlJc w:val="left"/>
      <w:pPr>
        <w:tabs>
          <w:tab w:val="num" w:pos="3600"/>
        </w:tabs>
        <w:ind w:left="3600" w:hanging="360"/>
      </w:pPr>
      <w:rPr>
        <w:rFonts w:ascii="Wingdings" w:hAnsi="Wingdings" w:hint="default"/>
      </w:rPr>
    </w:lvl>
    <w:lvl w:ilvl="5" w:tplc="27E61BB2" w:tentative="1">
      <w:start w:val="1"/>
      <w:numFmt w:val="bullet"/>
      <w:lvlText w:val=""/>
      <w:lvlJc w:val="left"/>
      <w:pPr>
        <w:tabs>
          <w:tab w:val="num" w:pos="4320"/>
        </w:tabs>
        <w:ind w:left="4320" w:hanging="360"/>
      </w:pPr>
      <w:rPr>
        <w:rFonts w:ascii="Wingdings" w:hAnsi="Wingdings" w:hint="default"/>
      </w:rPr>
    </w:lvl>
    <w:lvl w:ilvl="6" w:tplc="FE00D2F2" w:tentative="1">
      <w:start w:val="1"/>
      <w:numFmt w:val="bullet"/>
      <w:lvlText w:val=""/>
      <w:lvlJc w:val="left"/>
      <w:pPr>
        <w:tabs>
          <w:tab w:val="num" w:pos="5040"/>
        </w:tabs>
        <w:ind w:left="5040" w:hanging="360"/>
      </w:pPr>
      <w:rPr>
        <w:rFonts w:ascii="Wingdings" w:hAnsi="Wingdings" w:hint="default"/>
      </w:rPr>
    </w:lvl>
    <w:lvl w:ilvl="7" w:tplc="126AC404" w:tentative="1">
      <w:start w:val="1"/>
      <w:numFmt w:val="bullet"/>
      <w:lvlText w:val=""/>
      <w:lvlJc w:val="left"/>
      <w:pPr>
        <w:tabs>
          <w:tab w:val="num" w:pos="5760"/>
        </w:tabs>
        <w:ind w:left="5760" w:hanging="360"/>
      </w:pPr>
      <w:rPr>
        <w:rFonts w:ascii="Wingdings" w:hAnsi="Wingdings" w:hint="default"/>
      </w:rPr>
    </w:lvl>
    <w:lvl w:ilvl="8" w:tplc="89AC171C"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6DF06047"/>
    <w:multiLevelType w:val="hybridMultilevel"/>
    <w:tmpl w:val="889419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15:restartNumberingAfterBreak="0">
    <w:nsid w:val="6F5C64F8"/>
    <w:multiLevelType w:val="hybridMultilevel"/>
    <w:tmpl w:val="CA48B6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15:restartNumberingAfterBreak="0">
    <w:nsid w:val="6FE92092"/>
    <w:multiLevelType w:val="hybridMultilevel"/>
    <w:tmpl w:val="8DC2F49A"/>
    <w:lvl w:ilvl="0" w:tplc="04190001">
      <w:start w:val="1"/>
      <w:numFmt w:val="bullet"/>
      <w:lvlText w:val=""/>
      <w:lvlJc w:val="left"/>
      <w:rPr>
        <w:rFonts w:ascii="Symbol" w:hAnsi="Symbol" w:hint="default"/>
      </w:rPr>
    </w:lvl>
    <w:lvl w:ilvl="1" w:tplc="0ACC79B4">
      <w:start w:val="1"/>
      <w:numFmt w:val="bullet"/>
      <w:lvlText w:val="и"/>
      <w:lvlJc w:val="left"/>
    </w:lvl>
    <w:lvl w:ilvl="2" w:tplc="77465172">
      <w:start w:val="61"/>
      <w:numFmt w:val="upperLetter"/>
      <w:lvlText w:val="%3."/>
      <w:lvlJc w:val="left"/>
    </w:lvl>
    <w:lvl w:ilvl="3" w:tplc="F6302742">
      <w:numFmt w:val="decimal"/>
      <w:lvlText w:val=""/>
      <w:lvlJc w:val="left"/>
    </w:lvl>
    <w:lvl w:ilvl="4" w:tplc="6458F656">
      <w:numFmt w:val="decimal"/>
      <w:lvlText w:val=""/>
      <w:lvlJc w:val="left"/>
    </w:lvl>
    <w:lvl w:ilvl="5" w:tplc="DCE6EFFC">
      <w:numFmt w:val="decimal"/>
      <w:lvlText w:val=""/>
      <w:lvlJc w:val="left"/>
    </w:lvl>
    <w:lvl w:ilvl="6" w:tplc="4FAC0926">
      <w:numFmt w:val="decimal"/>
      <w:lvlText w:val=""/>
      <w:lvlJc w:val="left"/>
    </w:lvl>
    <w:lvl w:ilvl="7" w:tplc="3ACA9FE8">
      <w:numFmt w:val="decimal"/>
      <w:lvlText w:val=""/>
      <w:lvlJc w:val="left"/>
    </w:lvl>
    <w:lvl w:ilvl="8" w:tplc="2EE69676">
      <w:numFmt w:val="decimal"/>
      <w:lvlText w:val=""/>
      <w:lvlJc w:val="left"/>
    </w:lvl>
  </w:abstractNum>
  <w:abstractNum w:abstractNumId="61" w15:restartNumberingAfterBreak="0">
    <w:nsid w:val="72E463D2"/>
    <w:multiLevelType w:val="hybridMultilevel"/>
    <w:tmpl w:val="D75A380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2" w15:restartNumberingAfterBreak="0">
    <w:nsid w:val="794B14AC"/>
    <w:multiLevelType w:val="multilevel"/>
    <w:tmpl w:val="BA3AE796"/>
    <w:lvl w:ilvl="0">
      <w:start w:val="1"/>
      <w:numFmt w:val="decimal"/>
      <w:lvlText w:val="%1."/>
      <w:lvlJc w:val="left"/>
      <w:pPr>
        <w:ind w:left="720" w:hanging="360"/>
      </w:pPr>
    </w:lvl>
    <w:lvl w:ilvl="1">
      <w:start w:val="5"/>
      <w:numFmt w:val="decimal"/>
      <w:isLgl/>
      <w:lvlText w:val="%1.%2."/>
      <w:lvlJc w:val="left"/>
      <w:pPr>
        <w:ind w:left="1271" w:hanging="420"/>
      </w:pPr>
      <w:rPr>
        <w:rFonts w:hint="default"/>
      </w:rPr>
    </w:lvl>
    <w:lvl w:ilvl="2">
      <w:start w:val="1"/>
      <w:numFmt w:val="decimal"/>
      <w:isLgl/>
      <w:lvlText w:val="%1.%2.%3."/>
      <w:lvlJc w:val="left"/>
      <w:pPr>
        <w:ind w:left="2062" w:hanging="720"/>
      </w:pPr>
      <w:rPr>
        <w:rFonts w:hint="default"/>
      </w:rPr>
    </w:lvl>
    <w:lvl w:ilvl="3">
      <w:start w:val="1"/>
      <w:numFmt w:val="decimal"/>
      <w:isLgl/>
      <w:lvlText w:val="%1.%2.%3.%4."/>
      <w:lvlJc w:val="left"/>
      <w:pPr>
        <w:ind w:left="2553" w:hanging="72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3895" w:hanging="108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237" w:hanging="1440"/>
      </w:pPr>
      <w:rPr>
        <w:rFonts w:hint="default"/>
      </w:rPr>
    </w:lvl>
    <w:lvl w:ilvl="8">
      <w:start w:val="1"/>
      <w:numFmt w:val="decimal"/>
      <w:isLgl/>
      <w:lvlText w:val="%1.%2.%3.%4.%5.%6.%7.%8.%9."/>
      <w:lvlJc w:val="left"/>
      <w:pPr>
        <w:ind w:left="6088" w:hanging="1800"/>
      </w:pPr>
      <w:rPr>
        <w:rFonts w:hint="default"/>
      </w:rPr>
    </w:lvl>
  </w:abstractNum>
  <w:abstractNum w:abstractNumId="63" w15:restartNumberingAfterBreak="0">
    <w:nsid w:val="79BD2555"/>
    <w:multiLevelType w:val="multilevel"/>
    <w:tmpl w:val="D806E58A"/>
    <w:lvl w:ilvl="0">
      <w:start w:val="2"/>
      <w:numFmt w:val="decimal"/>
      <w:lvlText w:val="%1"/>
      <w:lvlJc w:val="left"/>
      <w:pPr>
        <w:ind w:left="480" w:hanging="480"/>
      </w:pPr>
      <w:rPr>
        <w:rFonts w:hint="default"/>
      </w:rPr>
    </w:lvl>
    <w:lvl w:ilvl="1">
      <w:start w:val="1"/>
      <w:numFmt w:val="decimal"/>
      <w:lvlText w:val="%1.%2"/>
      <w:lvlJc w:val="left"/>
      <w:pPr>
        <w:ind w:left="905" w:hanging="480"/>
      </w:pPr>
      <w:rPr>
        <w:rFonts w:hint="default"/>
      </w:rPr>
    </w:lvl>
    <w:lvl w:ilvl="2">
      <w:start w:val="5"/>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64" w15:restartNumberingAfterBreak="0">
    <w:nsid w:val="7A270F09"/>
    <w:multiLevelType w:val="hybridMultilevel"/>
    <w:tmpl w:val="FA10BA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15:restartNumberingAfterBreak="0">
    <w:nsid w:val="7FD31309"/>
    <w:multiLevelType w:val="hybridMultilevel"/>
    <w:tmpl w:val="B16039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4"/>
  </w:num>
  <w:num w:numId="2">
    <w:abstractNumId w:val="35"/>
  </w:num>
  <w:num w:numId="3">
    <w:abstractNumId w:val="59"/>
  </w:num>
  <w:num w:numId="4">
    <w:abstractNumId w:val="14"/>
  </w:num>
  <w:num w:numId="5">
    <w:abstractNumId w:val="3"/>
  </w:num>
  <w:num w:numId="6">
    <w:abstractNumId w:val="25"/>
  </w:num>
  <w:num w:numId="7">
    <w:abstractNumId w:val="2"/>
  </w:num>
  <w:num w:numId="8">
    <w:abstractNumId w:val="55"/>
  </w:num>
  <w:num w:numId="9">
    <w:abstractNumId w:val="30"/>
  </w:num>
  <w:num w:numId="10">
    <w:abstractNumId w:val="52"/>
  </w:num>
  <w:num w:numId="11">
    <w:abstractNumId w:val="15"/>
  </w:num>
  <w:num w:numId="12">
    <w:abstractNumId w:val="42"/>
  </w:num>
  <w:num w:numId="13">
    <w:abstractNumId w:val="33"/>
  </w:num>
  <w:num w:numId="14">
    <w:abstractNumId w:val="57"/>
  </w:num>
  <w:num w:numId="15">
    <w:abstractNumId w:val="19"/>
  </w:num>
  <w:num w:numId="16">
    <w:abstractNumId w:val="56"/>
  </w:num>
  <w:num w:numId="17">
    <w:abstractNumId w:val="49"/>
  </w:num>
  <w:num w:numId="18">
    <w:abstractNumId w:val="44"/>
  </w:num>
  <w:num w:numId="19">
    <w:abstractNumId w:val="41"/>
  </w:num>
  <w:num w:numId="20">
    <w:abstractNumId w:val="21"/>
  </w:num>
  <w:num w:numId="21">
    <w:abstractNumId w:val="64"/>
  </w:num>
  <w:num w:numId="22">
    <w:abstractNumId w:val="46"/>
  </w:num>
  <w:num w:numId="23">
    <w:abstractNumId w:val="58"/>
  </w:num>
  <w:num w:numId="24">
    <w:abstractNumId w:val="18"/>
  </w:num>
  <w:num w:numId="25">
    <w:abstractNumId w:val="61"/>
  </w:num>
  <w:num w:numId="26">
    <w:abstractNumId w:val="26"/>
  </w:num>
  <w:num w:numId="27">
    <w:abstractNumId w:val="51"/>
  </w:num>
  <w:num w:numId="28">
    <w:abstractNumId w:val="1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63"/>
  </w:num>
  <w:num w:numId="30">
    <w:abstractNumId w:val="65"/>
  </w:num>
  <w:num w:numId="31">
    <w:abstractNumId w:val="11"/>
  </w:num>
  <w:num w:numId="32">
    <w:abstractNumId w:val="27"/>
  </w:num>
  <w:num w:numId="33">
    <w:abstractNumId w:val="5"/>
  </w:num>
  <w:num w:numId="34">
    <w:abstractNumId w:val="22"/>
  </w:num>
  <w:num w:numId="35">
    <w:abstractNumId w:val="36"/>
  </w:num>
  <w:num w:numId="36">
    <w:abstractNumId w:val="10"/>
  </w:num>
  <w:num w:numId="37">
    <w:abstractNumId w:val="28"/>
  </w:num>
  <w:num w:numId="38">
    <w:abstractNumId w:val="31"/>
  </w:num>
  <w:num w:numId="39">
    <w:abstractNumId w:val="32"/>
  </w:num>
  <w:num w:numId="40">
    <w:abstractNumId w:val="53"/>
  </w:num>
  <w:num w:numId="41">
    <w:abstractNumId w:val="48"/>
  </w:num>
  <w:num w:numId="42">
    <w:abstractNumId w:val="34"/>
  </w:num>
  <w:num w:numId="43">
    <w:abstractNumId w:val="62"/>
  </w:num>
  <w:num w:numId="44">
    <w:abstractNumId w:val="16"/>
  </w:num>
  <w:num w:numId="45">
    <w:abstractNumId w:val="47"/>
  </w:num>
  <w:num w:numId="46">
    <w:abstractNumId w:val="60"/>
  </w:num>
  <w:num w:numId="47">
    <w:abstractNumId w:val="29"/>
  </w:num>
  <w:num w:numId="48">
    <w:abstractNumId w:val="23"/>
  </w:num>
  <w:num w:numId="49">
    <w:abstractNumId w:val="13"/>
  </w:num>
  <w:num w:numId="50">
    <w:abstractNumId w:val="0"/>
  </w:num>
  <w:num w:numId="51">
    <w:abstractNumId w:val="1"/>
  </w:num>
  <w:num w:numId="52">
    <w:abstractNumId w:val="4"/>
  </w:num>
  <w:num w:numId="53">
    <w:abstractNumId w:val="40"/>
  </w:num>
  <w:num w:numId="54">
    <w:abstractNumId w:val="43"/>
  </w:num>
  <w:num w:numId="55">
    <w:abstractNumId w:val="9"/>
  </w:num>
  <w:num w:numId="56">
    <w:abstractNumId w:val="37"/>
  </w:num>
  <w:num w:numId="57">
    <w:abstractNumId w:val="6"/>
  </w:num>
  <w:num w:numId="58">
    <w:abstractNumId w:val="38"/>
  </w:num>
  <w:num w:numId="59">
    <w:abstractNumId w:val="45"/>
  </w:num>
  <w:num w:numId="60">
    <w:abstractNumId w:val="20"/>
  </w:num>
  <w:num w:numId="61">
    <w:abstractNumId w:val="24"/>
  </w:num>
  <w:num w:numId="62">
    <w:abstractNumId w:val="8"/>
  </w:num>
  <w:num w:numId="63">
    <w:abstractNumId w:val="50"/>
  </w:num>
  <w:num w:numId="64">
    <w:abstractNumId w:val="7"/>
  </w:num>
  <w:num w:numId="65">
    <w:abstractNumId w:val="12"/>
  </w:num>
  <w:num w:numId="66">
    <w:abstractNumId w:val="39"/>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1"/>
  <w:proofState w:spelling="clean" w:grammar="clean"/>
  <w:defaultTabStop w:val="708"/>
  <w:characterSpacingControl w:val="doNotCompress"/>
  <w:savePreviewPicture/>
  <w:footnotePr>
    <w:footnote w:id="-1"/>
    <w:footnote w:id="0"/>
    <w:footnote w:id="1"/>
  </w:footnotePr>
  <w:endnotePr>
    <w:endnote w:id="-1"/>
    <w:endnote w:id="0"/>
    <w:endnote w:id="1"/>
  </w:endnotePr>
  <w:compat>
    <w:compatSetting w:name="compatibilityMode" w:uri="http://schemas.microsoft.com/office/word" w:val="12"/>
  </w:compat>
  <w:rsids>
    <w:rsidRoot w:val="00BF1DA5"/>
    <w:rsid w:val="000022D8"/>
    <w:rsid w:val="00002A96"/>
    <w:rsid w:val="00005080"/>
    <w:rsid w:val="000120B7"/>
    <w:rsid w:val="0001265E"/>
    <w:rsid w:val="00025DC7"/>
    <w:rsid w:val="00026432"/>
    <w:rsid w:val="000428BF"/>
    <w:rsid w:val="0005507C"/>
    <w:rsid w:val="0006366B"/>
    <w:rsid w:val="00065A38"/>
    <w:rsid w:val="00070910"/>
    <w:rsid w:val="00073119"/>
    <w:rsid w:val="0009357E"/>
    <w:rsid w:val="000947FE"/>
    <w:rsid w:val="000959AE"/>
    <w:rsid w:val="00097D4E"/>
    <w:rsid w:val="000A77B7"/>
    <w:rsid w:val="000C3CAA"/>
    <w:rsid w:val="00103897"/>
    <w:rsid w:val="00123551"/>
    <w:rsid w:val="0012405C"/>
    <w:rsid w:val="00126D2B"/>
    <w:rsid w:val="00142F04"/>
    <w:rsid w:val="00145EF8"/>
    <w:rsid w:val="00151AE0"/>
    <w:rsid w:val="00154EE3"/>
    <w:rsid w:val="001624E0"/>
    <w:rsid w:val="0018235D"/>
    <w:rsid w:val="001839F3"/>
    <w:rsid w:val="0018480A"/>
    <w:rsid w:val="00191B32"/>
    <w:rsid w:val="001A6844"/>
    <w:rsid w:val="001B03D6"/>
    <w:rsid w:val="001B3396"/>
    <w:rsid w:val="001B61DD"/>
    <w:rsid w:val="00200683"/>
    <w:rsid w:val="0020727C"/>
    <w:rsid w:val="00227CE2"/>
    <w:rsid w:val="002534B6"/>
    <w:rsid w:val="0026392E"/>
    <w:rsid w:val="002915B8"/>
    <w:rsid w:val="002B4BD8"/>
    <w:rsid w:val="002C18D8"/>
    <w:rsid w:val="002C3C93"/>
    <w:rsid w:val="002D2B8E"/>
    <w:rsid w:val="002D3BBE"/>
    <w:rsid w:val="002D68F7"/>
    <w:rsid w:val="002E3DC3"/>
    <w:rsid w:val="002E4372"/>
    <w:rsid w:val="002E527B"/>
    <w:rsid w:val="002E5AAD"/>
    <w:rsid w:val="002E61FB"/>
    <w:rsid w:val="002F4BDC"/>
    <w:rsid w:val="002F65EF"/>
    <w:rsid w:val="002F6ED8"/>
    <w:rsid w:val="00305F19"/>
    <w:rsid w:val="00315226"/>
    <w:rsid w:val="00322D70"/>
    <w:rsid w:val="00326AA8"/>
    <w:rsid w:val="00333040"/>
    <w:rsid w:val="00364735"/>
    <w:rsid w:val="003A129C"/>
    <w:rsid w:val="003A2111"/>
    <w:rsid w:val="003B334A"/>
    <w:rsid w:val="003C5274"/>
    <w:rsid w:val="003D535A"/>
    <w:rsid w:val="003D6FD6"/>
    <w:rsid w:val="0042184D"/>
    <w:rsid w:val="004224D2"/>
    <w:rsid w:val="00426E17"/>
    <w:rsid w:val="004353A3"/>
    <w:rsid w:val="00435B9E"/>
    <w:rsid w:val="004422A6"/>
    <w:rsid w:val="00443941"/>
    <w:rsid w:val="00456951"/>
    <w:rsid w:val="00472413"/>
    <w:rsid w:val="004743AF"/>
    <w:rsid w:val="00487FCE"/>
    <w:rsid w:val="004A586B"/>
    <w:rsid w:val="004A6819"/>
    <w:rsid w:val="004E50AA"/>
    <w:rsid w:val="0050063B"/>
    <w:rsid w:val="00502592"/>
    <w:rsid w:val="00512C50"/>
    <w:rsid w:val="00514C34"/>
    <w:rsid w:val="005407A6"/>
    <w:rsid w:val="00553F2A"/>
    <w:rsid w:val="00557194"/>
    <w:rsid w:val="00575A27"/>
    <w:rsid w:val="00592221"/>
    <w:rsid w:val="0059500B"/>
    <w:rsid w:val="00595918"/>
    <w:rsid w:val="005A7E32"/>
    <w:rsid w:val="005D7048"/>
    <w:rsid w:val="005E1EB6"/>
    <w:rsid w:val="005E75A4"/>
    <w:rsid w:val="005F6D50"/>
    <w:rsid w:val="0061106E"/>
    <w:rsid w:val="0061448A"/>
    <w:rsid w:val="006156AE"/>
    <w:rsid w:val="00616E17"/>
    <w:rsid w:val="00627F4E"/>
    <w:rsid w:val="00637222"/>
    <w:rsid w:val="0066600E"/>
    <w:rsid w:val="00674DFD"/>
    <w:rsid w:val="006779C5"/>
    <w:rsid w:val="00680501"/>
    <w:rsid w:val="00681B01"/>
    <w:rsid w:val="006830A5"/>
    <w:rsid w:val="006844C9"/>
    <w:rsid w:val="006A2EC7"/>
    <w:rsid w:val="006A4513"/>
    <w:rsid w:val="006C4231"/>
    <w:rsid w:val="006C7994"/>
    <w:rsid w:val="006C7F7D"/>
    <w:rsid w:val="006E0951"/>
    <w:rsid w:val="006E1182"/>
    <w:rsid w:val="00704E10"/>
    <w:rsid w:val="007060A6"/>
    <w:rsid w:val="0071080E"/>
    <w:rsid w:val="00717888"/>
    <w:rsid w:val="00726A43"/>
    <w:rsid w:val="00731DE8"/>
    <w:rsid w:val="00732EB7"/>
    <w:rsid w:val="00744C5D"/>
    <w:rsid w:val="007673D9"/>
    <w:rsid w:val="00767D0E"/>
    <w:rsid w:val="0078437F"/>
    <w:rsid w:val="007C04F5"/>
    <w:rsid w:val="007C1A18"/>
    <w:rsid w:val="007D0EF9"/>
    <w:rsid w:val="007D22C6"/>
    <w:rsid w:val="007E7321"/>
    <w:rsid w:val="007F6355"/>
    <w:rsid w:val="008018FF"/>
    <w:rsid w:val="00802224"/>
    <w:rsid w:val="0081402A"/>
    <w:rsid w:val="00824B1A"/>
    <w:rsid w:val="008271FE"/>
    <w:rsid w:val="00841D41"/>
    <w:rsid w:val="00857CDA"/>
    <w:rsid w:val="008649E8"/>
    <w:rsid w:val="00875E8F"/>
    <w:rsid w:val="00876786"/>
    <w:rsid w:val="00880C53"/>
    <w:rsid w:val="00887C84"/>
    <w:rsid w:val="0089010D"/>
    <w:rsid w:val="00890398"/>
    <w:rsid w:val="008C5EEC"/>
    <w:rsid w:val="008D05B9"/>
    <w:rsid w:val="008D5A58"/>
    <w:rsid w:val="008F4BE0"/>
    <w:rsid w:val="00914B2B"/>
    <w:rsid w:val="00915339"/>
    <w:rsid w:val="009167B7"/>
    <w:rsid w:val="00923A1E"/>
    <w:rsid w:val="00923AFF"/>
    <w:rsid w:val="00930B60"/>
    <w:rsid w:val="00931359"/>
    <w:rsid w:val="00932E3C"/>
    <w:rsid w:val="009342F4"/>
    <w:rsid w:val="00956899"/>
    <w:rsid w:val="00963731"/>
    <w:rsid w:val="0096713A"/>
    <w:rsid w:val="009726DA"/>
    <w:rsid w:val="00975311"/>
    <w:rsid w:val="00981B80"/>
    <w:rsid w:val="0099783C"/>
    <w:rsid w:val="009B03F2"/>
    <w:rsid w:val="009B7E55"/>
    <w:rsid w:val="009C6930"/>
    <w:rsid w:val="009D149A"/>
    <w:rsid w:val="009E3D4B"/>
    <w:rsid w:val="009E6D04"/>
    <w:rsid w:val="009F0E0D"/>
    <w:rsid w:val="00A12115"/>
    <w:rsid w:val="00A2185A"/>
    <w:rsid w:val="00A23E19"/>
    <w:rsid w:val="00A31C7E"/>
    <w:rsid w:val="00A347C6"/>
    <w:rsid w:val="00A352A7"/>
    <w:rsid w:val="00A42BE5"/>
    <w:rsid w:val="00A42CEC"/>
    <w:rsid w:val="00A47DB9"/>
    <w:rsid w:val="00A55FAD"/>
    <w:rsid w:val="00A57F34"/>
    <w:rsid w:val="00A9581D"/>
    <w:rsid w:val="00A95E87"/>
    <w:rsid w:val="00AA5EE2"/>
    <w:rsid w:val="00AB189C"/>
    <w:rsid w:val="00AD04F9"/>
    <w:rsid w:val="00AE2CE8"/>
    <w:rsid w:val="00AF55F5"/>
    <w:rsid w:val="00B06134"/>
    <w:rsid w:val="00B45646"/>
    <w:rsid w:val="00B47CDA"/>
    <w:rsid w:val="00B61F79"/>
    <w:rsid w:val="00B62919"/>
    <w:rsid w:val="00B708AD"/>
    <w:rsid w:val="00B81907"/>
    <w:rsid w:val="00B875DC"/>
    <w:rsid w:val="00B9013E"/>
    <w:rsid w:val="00B91E70"/>
    <w:rsid w:val="00BA1656"/>
    <w:rsid w:val="00BA5AD3"/>
    <w:rsid w:val="00BC2AF3"/>
    <w:rsid w:val="00BD4FB2"/>
    <w:rsid w:val="00BF1DA5"/>
    <w:rsid w:val="00C013AF"/>
    <w:rsid w:val="00C02178"/>
    <w:rsid w:val="00C206FC"/>
    <w:rsid w:val="00C2090E"/>
    <w:rsid w:val="00C20E10"/>
    <w:rsid w:val="00C23B0C"/>
    <w:rsid w:val="00C40313"/>
    <w:rsid w:val="00C45F25"/>
    <w:rsid w:val="00C46ABE"/>
    <w:rsid w:val="00C51D96"/>
    <w:rsid w:val="00C55406"/>
    <w:rsid w:val="00C607F5"/>
    <w:rsid w:val="00C6398A"/>
    <w:rsid w:val="00C64901"/>
    <w:rsid w:val="00C64FD2"/>
    <w:rsid w:val="00C73879"/>
    <w:rsid w:val="00C93B1A"/>
    <w:rsid w:val="00CA1B86"/>
    <w:rsid w:val="00CB5E4D"/>
    <w:rsid w:val="00CC5F16"/>
    <w:rsid w:val="00CC7B8C"/>
    <w:rsid w:val="00CE1DFB"/>
    <w:rsid w:val="00CE2777"/>
    <w:rsid w:val="00CE427B"/>
    <w:rsid w:val="00CE5427"/>
    <w:rsid w:val="00CE7A8D"/>
    <w:rsid w:val="00CF0AB1"/>
    <w:rsid w:val="00CF4DEE"/>
    <w:rsid w:val="00D00105"/>
    <w:rsid w:val="00D016FE"/>
    <w:rsid w:val="00D0434A"/>
    <w:rsid w:val="00D050D6"/>
    <w:rsid w:val="00D063A3"/>
    <w:rsid w:val="00D06C73"/>
    <w:rsid w:val="00D12EA6"/>
    <w:rsid w:val="00D22E33"/>
    <w:rsid w:val="00D37F01"/>
    <w:rsid w:val="00D44882"/>
    <w:rsid w:val="00D50720"/>
    <w:rsid w:val="00D53CAD"/>
    <w:rsid w:val="00D650FA"/>
    <w:rsid w:val="00D70AB5"/>
    <w:rsid w:val="00D80B2E"/>
    <w:rsid w:val="00D810E8"/>
    <w:rsid w:val="00DA178C"/>
    <w:rsid w:val="00DA4F8F"/>
    <w:rsid w:val="00DA62CC"/>
    <w:rsid w:val="00DA76EE"/>
    <w:rsid w:val="00DC65B4"/>
    <w:rsid w:val="00DD4901"/>
    <w:rsid w:val="00DD4C22"/>
    <w:rsid w:val="00DD588A"/>
    <w:rsid w:val="00DF39F2"/>
    <w:rsid w:val="00E00725"/>
    <w:rsid w:val="00E14F24"/>
    <w:rsid w:val="00E22587"/>
    <w:rsid w:val="00E2309B"/>
    <w:rsid w:val="00E27B43"/>
    <w:rsid w:val="00E41B77"/>
    <w:rsid w:val="00E420AF"/>
    <w:rsid w:val="00E5430E"/>
    <w:rsid w:val="00E65354"/>
    <w:rsid w:val="00E65C37"/>
    <w:rsid w:val="00E71998"/>
    <w:rsid w:val="00E86CA1"/>
    <w:rsid w:val="00E92D28"/>
    <w:rsid w:val="00E9374A"/>
    <w:rsid w:val="00EA7336"/>
    <w:rsid w:val="00EB5516"/>
    <w:rsid w:val="00EC1055"/>
    <w:rsid w:val="00EC2F83"/>
    <w:rsid w:val="00ED0305"/>
    <w:rsid w:val="00ED03CB"/>
    <w:rsid w:val="00ED5B7D"/>
    <w:rsid w:val="00EF1B0E"/>
    <w:rsid w:val="00EF21B6"/>
    <w:rsid w:val="00EF3BE0"/>
    <w:rsid w:val="00F064F1"/>
    <w:rsid w:val="00F14DA3"/>
    <w:rsid w:val="00F23BF3"/>
    <w:rsid w:val="00F32039"/>
    <w:rsid w:val="00F32C21"/>
    <w:rsid w:val="00F55A8A"/>
    <w:rsid w:val="00F604C6"/>
    <w:rsid w:val="00F71974"/>
    <w:rsid w:val="00F82C04"/>
    <w:rsid w:val="00F83E81"/>
    <w:rsid w:val="00F90EE2"/>
    <w:rsid w:val="00F96BC4"/>
    <w:rsid w:val="00FA44AF"/>
    <w:rsid w:val="00FA7EF2"/>
    <w:rsid w:val="00FC2D5C"/>
    <w:rsid w:val="00FC4DB1"/>
    <w:rsid w:val="00FE1373"/>
    <w:rsid w:val="00FF7A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94179B43-EDF5-4BD3-8342-640277CEAA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51D96"/>
  </w:style>
  <w:style w:type="paragraph" w:styleId="1">
    <w:name w:val="heading 1"/>
    <w:basedOn w:val="a"/>
    <w:link w:val="10"/>
    <w:uiPriority w:val="1"/>
    <w:qFormat/>
    <w:rsid w:val="00857CDA"/>
    <w:pPr>
      <w:widowControl w:val="0"/>
      <w:autoSpaceDE w:val="0"/>
      <w:autoSpaceDN w:val="0"/>
      <w:spacing w:after="0" w:line="240" w:lineRule="auto"/>
      <w:ind w:left="921"/>
      <w:outlineLvl w:val="0"/>
    </w:pPr>
    <w:rPr>
      <w:rFonts w:ascii="Times New Roman" w:eastAsia="Times New Roman" w:hAnsi="Times New Roman" w:cs="Times New Roman"/>
      <w:b/>
      <w:bCs/>
      <w:sz w:val="24"/>
      <w:szCs w:val="24"/>
    </w:rPr>
  </w:style>
  <w:style w:type="paragraph" w:styleId="2">
    <w:name w:val="heading 2"/>
    <w:basedOn w:val="a"/>
    <w:link w:val="20"/>
    <w:uiPriority w:val="1"/>
    <w:qFormat/>
    <w:rsid w:val="00857CDA"/>
    <w:pPr>
      <w:widowControl w:val="0"/>
      <w:autoSpaceDE w:val="0"/>
      <w:autoSpaceDN w:val="0"/>
      <w:spacing w:after="0" w:line="240" w:lineRule="auto"/>
      <w:ind w:left="921"/>
      <w:jc w:val="both"/>
      <w:outlineLvl w:val="1"/>
    </w:pPr>
    <w:rPr>
      <w:rFonts w:ascii="Times New Roman" w:eastAsia="Times New Roman" w:hAnsi="Times New Roman" w:cs="Times New Roman"/>
      <w:b/>
      <w:bCs/>
      <w:i/>
      <w:iCs/>
      <w:sz w:val="24"/>
      <w:szCs w:val="24"/>
    </w:rPr>
  </w:style>
  <w:style w:type="paragraph" w:styleId="3">
    <w:name w:val="heading 3"/>
    <w:basedOn w:val="a"/>
    <w:next w:val="a"/>
    <w:link w:val="30"/>
    <w:uiPriority w:val="9"/>
    <w:semiHidden/>
    <w:unhideWhenUsed/>
    <w:qFormat/>
    <w:rsid w:val="000428BF"/>
    <w:pPr>
      <w:keepNext/>
      <w:keepLines/>
      <w:spacing w:before="200" w:after="0"/>
      <w:outlineLvl w:val="2"/>
    </w:pPr>
    <w:rPr>
      <w:rFonts w:asciiTheme="majorHAnsi" w:eastAsiaTheme="majorEastAsia" w:hAnsiTheme="majorHAnsi" w:cstheme="majorBidi"/>
      <w:b/>
      <w:bCs/>
      <w:color w:val="4F81BD" w:themeColor="accent1"/>
    </w:rPr>
  </w:style>
  <w:style w:type="paragraph" w:styleId="8">
    <w:name w:val="heading 8"/>
    <w:basedOn w:val="a"/>
    <w:next w:val="a"/>
    <w:link w:val="80"/>
    <w:uiPriority w:val="9"/>
    <w:semiHidden/>
    <w:unhideWhenUsed/>
    <w:qFormat/>
    <w:rsid w:val="00C6398A"/>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F1D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link w:val="a5"/>
    <w:uiPriority w:val="34"/>
    <w:qFormat/>
    <w:rsid w:val="00364735"/>
    <w:pPr>
      <w:ind w:left="720"/>
      <w:contextualSpacing/>
    </w:pPr>
  </w:style>
  <w:style w:type="paragraph" w:styleId="a6">
    <w:name w:val="header"/>
    <w:basedOn w:val="a"/>
    <w:link w:val="a7"/>
    <w:uiPriority w:val="99"/>
    <w:unhideWhenUsed/>
    <w:rsid w:val="00F32C21"/>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F32C21"/>
  </w:style>
  <w:style w:type="paragraph" w:styleId="a8">
    <w:name w:val="footer"/>
    <w:basedOn w:val="a"/>
    <w:link w:val="a9"/>
    <w:uiPriority w:val="99"/>
    <w:unhideWhenUsed/>
    <w:rsid w:val="00F32C21"/>
    <w:pPr>
      <w:tabs>
        <w:tab w:val="center" w:pos="4677"/>
        <w:tab w:val="right" w:pos="9355"/>
      </w:tabs>
      <w:spacing w:after="0" w:line="240" w:lineRule="auto"/>
    </w:pPr>
  </w:style>
  <w:style w:type="character" w:customStyle="1" w:styleId="a9">
    <w:name w:val="Нижний колонтитул Знак"/>
    <w:basedOn w:val="a0"/>
    <w:link w:val="a8"/>
    <w:uiPriority w:val="99"/>
    <w:rsid w:val="00F32C21"/>
  </w:style>
  <w:style w:type="paragraph" w:styleId="aa">
    <w:name w:val="Balloon Text"/>
    <w:basedOn w:val="a"/>
    <w:link w:val="ab"/>
    <w:uiPriority w:val="99"/>
    <w:semiHidden/>
    <w:unhideWhenUsed/>
    <w:rsid w:val="00D0434A"/>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D0434A"/>
    <w:rPr>
      <w:rFonts w:ascii="Tahoma" w:hAnsi="Tahoma" w:cs="Tahoma"/>
      <w:sz w:val="16"/>
      <w:szCs w:val="16"/>
    </w:rPr>
  </w:style>
  <w:style w:type="character" w:customStyle="1" w:styleId="10">
    <w:name w:val="Заголовок 1 Знак"/>
    <w:basedOn w:val="a0"/>
    <w:link w:val="1"/>
    <w:uiPriority w:val="1"/>
    <w:rsid w:val="00857CDA"/>
    <w:rPr>
      <w:rFonts w:ascii="Times New Roman" w:eastAsia="Times New Roman" w:hAnsi="Times New Roman" w:cs="Times New Roman"/>
      <w:b/>
      <w:bCs/>
      <w:sz w:val="24"/>
      <w:szCs w:val="24"/>
    </w:rPr>
  </w:style>
  <w:style w:type="character" w:customStyle="1" w:styleId="20">
    <w:name w:val="Заголовок 2 Знак"/>
    <w:basedOn w:val="a0"/>
    <w:link w:val="2"/>
    <w:uiPriority w:val="1"/>
    <w:rsid w:val="00857CDA"/>
    <w:rPr>
      <w:rFonts w:ascii="Times New Roman" w:eastAsia="Times New Roman" w:hAnsi="Times New Roman" w:cs="Times New Roman"/>
      <w:b/>
      <w:bCs/>
      <w:i/>
      <w:iCs/>
      <w:sz w:val="24"/>
      <w:szCs w:val="24"/>
    </w:rPr>
  </w:style>
  <w:style w:type="paragraph" w:styleId="ac">
    <w:name w:val="Normal (Web)"/>
    <w:basedOn w:val="a"/>
    <w:uiPriority w:val="99"/>
    <w:unhideWhenUsed/>
    <w:rsid w:val="00857CD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4">
    <w:name w:val="c24"/>
    <w:basedOn w:val="a"/>
    <w:rsid w:val="00857CD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857CDA"/>
  </w:style>
  <w:style w:type="paragraph" w:styleId="ad">
    <w:name w:val="Body Text"/>
    <w:basedOn w:val="a"/>
    <w:link w:val="ae"/>
    <w:uiPriority w:val="1"/>
    <w:qFormat/>
    <w:rsid w:val="00857CDA"/>
    <w:pPr>
      <w:widowControl w:val="0"/>
      <w:autoSpaceDE w:val="0"/>
      <w:autoSpaceDN w:val="0"/>
      <w:spacing w:after="0" w:line="240" w:lineRule="auto"/>
      <w:ind w:left="212" w:firstLine="708"/>
      <w:jc w:val="both"/>
    </w:pPr>
    <w:rPr>
      <w:rFonts w:ascii="Times New Roman" w:eastAsia="Times New Roman" w:hAnsi="Times New Roman" w:cs="Times New Roman"/>
      <w:sz w:val="24"/>
      <w:szCs w:val="24"/>
    </w:rPr>
  </w:style>
  <w:style w:type="character" w:customStyle="1" w:styleId="ae">
    <w:name w:val="Основной текст Знак"/>
    <w:basedOn w:val="a0"/>
    <w:link w:val="ad"/>
    <w:uiPriority w:val="1"/>
    <w:rsid w:val="00857CDA"/>
    <w:rPr>
      <w:rFonts w:ascii="Times New Roman" w:eastAsia="Times New Roman" w:hAnsi="Times New Roman" w:cs="Times New Roman"/>
      <w:sz w:val="24"/>
      <w:szCs w:val="24"/>
    </w:rPr>
  </w:style>
  <w:style w:type="character" w:customStyle="1" w:styleId="30">
    <w:name w:val="Заголовок 3 Знак"/>
    <w:basedOn w:val="a0"/>
    <w:link w:val="3"/>
    <w:uiPriority w:val="9"/>
    <w:semiHidden/>
    <w:rsid w:val="000428BF"/>
    <w:rPr>
      <w:rFonts w:asciiTheme="majorHAnsi" w:eastAsiaTheme="majorEastAsia" w:hAnsiTheme="majorHAnsi" w:cstheme="majorBidi"/>
      <w:b/>
      <w:bCs/>
      <w:color w:val="4F81BD" w:themeColor="accent1"/>
    </w:rPr>
  </w:style>
  <w:style w:type="paragraph" w:customStyle="1" w:styleId="Default">
    <w:name w:val="Default"/>
    <w:rsid w:val="005D7048"/>
    <w:pPr>
      <w:suppressAutoHyphens/>
      <w:autoSpaceDE w:val="0"/>
      <w:spacing w:after="0" w:line="240" w:lineRule="auto"/>
    </w:pPr>
    <w:rPr>
      <w:rFonts w:ascii="Times New Roman" w:eastAsia="Calibri" w:hAnsi="Times New Roman" w:cs="Times New Roman"/>
      <w:color w:val="000000"/>
      <w:sz w:val="24"/>
      <w:szCs w:val="24"/>
      <w:lang w:eastAsia="ar-SA"/>
    </w:rPr>
  </w:style>
  <w:style w:type="paragraph" w:styleId="21">
    <w:name w:val="Body Text 2"/>
    <w:basedOn w:val="a"/>
    <w:link w:val="22"/>
    <w:uiPriority w:val="99"/>
    <w:semiHidden/>
    <w:unhideWhenUsed/>
    <w:rsid w:val="00A2185A"/>
    <w:pPr>
      <w:spacing w:after="120" w:line="480" w:lineRule="auto"/>
    </w:pPr>
  </w:style>
  <w:style w:type="character" w:customStyle="1" w:styleId="22">
    <w:name w:val="Основной текст 2 Знак"/>
    <w:basedOn w:val="a0"/>
    <w:link w:val="21"/>
    <w:uiPriority w:val="99"/>
    <w:semiHidden/>
    <w:rsid w:val="00A2185A"/>
  </w:style>
  <w:style w:type="paragraph" w:styleId="31">
    <w:name w:val="Body Text Indent 3"/>
    <w:basedOn w:val="a"/>
    <w:link w:val="32"/>
    <w:uiPriority w:val="99"/>
    <w:semiHidden/>
    <w:unhideWhenUsed/>
    <w:rsid w:val="00A2185A"/>
    <w:pPr>
      <w:spacing w:after="120"/>
      <w:ind w:left="283"/>
    </w:pPr>
    <w:rPr>
      <w:sz w:val="16"/>
      <w:szCs w:val="16"/>
    </w:rPr>
  </w:style>
  <w:style w:type="character" w:customStyle="1" w:styleId="32">
    <w:name w:val="Основной текст с отступом 3 Знак"/>
    <w:basedOn w:val="a0"/>
    <w:link w:val="31"/>
    <w:uiPriority w:val="99"/>
    <w:semiHidden/>
    <w:rsid w:val="00A2185A"/>
    <w:rPr>
      <w:sz w:val="16"/>
      <w:szCs w:val="16"/>
    </w:rPr>
  </w:style>
  <w:style w:type="character" w:customStyle="1" w:styleId="80">
    <w:name w:val="Заголовок 8 Знак"/>
    <w:basedOn w:val="a0"/>
    <w:link w:val="8"/>
    <w:uiPriority w:val="9"/>
    <w:semiHidden/>
    <w:rsid w:val="00C6398A"/>
    <w:rPr>
      <w:rFonts w:asciiTheme="majorHAnsi" w:eastAsiaTheme="majorEastAsia" w:hAnsiTheme="majorHAnsi" w:cstheme="majorBidi"/>
      <w:color w:val="404040" w:themeColor="text1" w:themeTint="BF"/>
      <w:sz w:val="20"/>
      <w:szCs w:val="20"/>
    </w:rPr>
  </w:style>
  <w:style w:type="paragraph" w:styleId="af">
    <w:name w:val="Body Text Indent"/>
    <w:basedOn w:val="a"/>
    <w:link w:val="af0"/>
    <w:uiPriority w:val="99"/>
    <w:semiHidden/>
    <w:unhideWhenUsed/>
    <w:rsid w:val="00C6398A"/>
    <w:pPr>
      <w:spacing w:after="120"/>
      <w:ind w:left="283"/>
    </w:pPr>
  </w:style>
  <w:style w:type="character" w:customStyle="1" w:styleId="af0">
    <w:name w:val="Основной текст с отступом Знак"/>
    <w:basedOn w:val="a0"/>
    <w:link w:val="af"/>
    <w:uiPriority w:val="99"/>
    <w:semiHidden/>
    <w:rsid w:val="00C6398A"/>
  </w:style>
  <w:style w:type="table" w:customStyle="1" w:styleId="11">
    <w:name w:val="Сетка таблицы светлая1"/>
    <w:basedOn w:val="a1"/>
    <w:uiPriority w:val="40"/>
    <w:rsid w:val="00326AA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a5">
    <w:name w:val="Абзац списка Знак"/>
    <w:link w:val="a4"/>
    <w:uiPriority w:val="34"/>
    <w:qFormat/>
    <w:locked/>
    <w:rsid w:val="00981B80"/>
  </w:style>
  <w:style w:type="character" w:styleId="af1">
    <w:name w:val="Hyperlink"/>
    <w:basedOn w:val="a0"/>
    <w:uiPriority w:val="99"/>
    <w:unhideWhenUsed/>
    <w:rsid w:val="00C51D96"/>
    <w:rPr>
      <w:color w:val="0000FF" w:themeColor="hyperlink"/>
      <w:u w:val="single"/>
    </w:rPr>
  </w:style>
  <w:style w:type="table" w:customStyle="1" w:styleId="12">
    <w:name w:val="Сетка таблицы1"/>
    <w:basedOn w:val="a1"/>
    <w:next w:val="a3"/>
    <w:uiPriority w:val="59"/>
    <w:rsid w:val="009B03F2"/>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2">
    <w:name w:val="No Spacing"/>
    <w:uiPriority w:val="1"/>
    <w:qFormat/>
    <w:rsid w:val="009B03F2"/>
    <w:pPr>
      <w:spacing w:after="0" w:line="240" w:lineRule="auto"/>
    </w:pPr>
  </w:style>
  <w:style w:type="character" w:customStyle="1" w:styleId="4">
    <w:name w:val="Основной текст (4)_"/>
    <w:basedOn w:val="a0"/>
    <w:rsid w:val="00D810E8"/>
    <w:rPr>
      <w:rFonts w:ascii="Times New Roman" w:eastAsia="Times New Roman" w:hAnsi="Times New Roman" w:cs="Times New Roman"/>
      <w:b/>
      <w:bCs/>
      <w:i w:val="0"/>
      <w:iCs w:val="0"/>
      <w:smallCaps w:val="0"/>
      <w:strike w:val="0"/>
      <w:sz w:val="26"/>
      <w:szCs w:val="26"/>
      <w:u w:val="none"/>
    </w:rPr>
  </w:style>
  <w:style w:type="character" w:customStyle="1" w:styleId="40">
    <w:name w:val="Основной текст (4)"/>
    <w:basedOn w:val="4"/>
    <w:rsid w:val="00D810E8"/>
    <w:rPr>
      <w:rFonts w:ascii="Times New Roman" w:eastAsia="Times New Roman" w:hAnsi="Times New Roman" w:cs="Times New Roman"/>
      <w:b/>
      <w:bCs/>
      <w:i w:val="0"/>
      <w:iCs w:val="0"/>
      <w:smallCaps w:val="0"/>
      <w:strike w:val="0"/>
      <w:color w:val="3C3F46"/>
      <w:spacing w:val="0"/>
      <w:w w:val="100"/>
      <w:position w:val="0"/>
      <w:sz w:val="26"/>
      <w:szCs w:val="26"/>
      <w:u w:val="none"/>
      <w:lang w:val="ru-RU" w:eastAsia="ru-RU" w:bidi="ru-RU"/>
    </w:rPr>
  </w:style>
  <w:style w:type="character" w:customStyle="1" w:styleId="23">
    <w:name w:val="Основной текст (2)_"/>
    <w:basedOn w:val="a0"/>
    <w:link w:val="24"/>
    <w:rsid w:val="008649E8"/>
    <w:rPr>
      <w:rFonts w:ascii="Times New Roman" w:eastAsia="Times New Roman" w:hAnsi="Times New Roman" w:cs="Times New Roman"/>
      <w:shd w:val="clear" w:color="auto" w:fill="FFFFFF"/>
    </w:rPr>
  </w:style>
  <w:style w:type="character" w:customStyle="1" w:styleId="42">
    <w:name w:val="Заголовок №4 (2)_"/>
    <w:basedOn w:val="a0"/>
    <w:link w:val="420"/>
    <w:rsid w:val="008649E8"/>
    <w:rPr>
      <w:rFonts w:ascii="Times New Roman" w:eastAsia="Times New Roman" w:hAnsi="Times New Roman" w:cs="Times New Roman"/>
      <w:shd w:val="clear" w:color="auto" w:fill="FFFFFF"/>
    </w:rPr>
  </w:style>
  <w:style w:type="paragraph" w:customStyle="1" w:styleId="24">
    <w:name w:val="Основной текст (2)"/>
    <w:basedOn w:val="a"/>
    <w:link w:val="23"/>
    <w:rsid w:val="008649E8"/>
    <w:pPr>
      <w:widowControl w:val="0"/>
      <w:shd w:val="clear" w:color="auto" w:fill="FFFFFF"/>
      <w:spacing w:after="0" w:line="317" w:lineRule="exact"/>
      <w:ind w:hanging="340"/>
    </w:pPr>
    <w:rPr>
      <w:rFonts w:ascii="Times New Roman" w:eastAsia="Times New Roman" w:hAnsi="Times New Roman" w:cs="Times New Roman"/>
    </w:rPr>
  </w:style>
  <w:style w:type="paragraph" w:customStyle="1" w:styleId="420">
    <w:name w:val="Заголовок №4 (2)"/>
    <w:basedOn w:val="a"/>
    <w:link w:val="42"/>
    <w:rsid w:val="008649E8"/>
    <w:pPr>
      <w:widowControl w:val="0"/>
      <w:shd w:val="clear" w:color="auto" w:fill="FFFFFF"/>
      <w:spacing w:before="320" w:after="320" w:line="266" w:lineRule="exact"/>
      <w:ind w:hanging="1440"/>
      <w:jc w:val="center"/>
      <w:outlineLvl w:val="3"/>
    </w:pPr>
    <w:rPr>
      <w:rFonts w:ascii="Times New Roman" w:eastAsia="Times New Roman" w:hAnsi="Times New Roman" w:cs="Times New Roman"/>
    </w:rPr>
  </w:style>
  <w:style w:type="character" w:customStyle="1" w:styleId="7">
    <w:name w:val="Основной текст (7)_"/>
    <w:basedOn w:val="a0"/>
    <w:link w:val="70"/>
    <w:rsid w:val="006779C5"/>
    <w:rPr>
      <w:rFonts w:ascii="Times New Roman" w:eastAsia="Times New Roman" w:hAnsi="Times New Roman" w:cs="Times New Roman"/>
      <w:i/>
      <w:iCs/>
      <w:shd w:val="clear" w:color="auto" w:fill="FFFFFF"/>
    </w:rPr>
  </w:style>
  <w:style w:type="character" w:customStyle="1" w:styleId="71">
    <w:name w:val="Основной текст (7) + Не курсив"/>
    <w:basedOn w:val="7"/>
    <w:rsid w:val="006779C5"/>
    <w:rPr>
      <w:rFonts w:ascii="Times New Roman" w:eastAsia="Times New Roman" w:hAnsi="Times New Roman" w:cs="Times New Roman"/>
      <w:i/>
      <w:iCs/>
      <w:color w:val="000000"/>
      <w:spacing w:val="0"/>
      <w:w w:val="100"/>
      <w:position w:val="0"/>
      <w:sz w:val="24"/>
      <w:szCs w:val="24"/>
      <w:shd w:val="clear" w:color="auto" w:fill="FFFFFF"/>
      <w:lang w:val="ru-RU" w:eastAsia="ru-RU" w:bidi="ru-RU"/>
    </w:rPr>
  </w:style>
  <w:style w:type="paragraph" w:customStyle="1" w:styleId="70">
    <w:name w:val="Основной текст (7)"/>
    <w:basedOn w:val="a"/>
    <w:link w:val="7"/>
    <w:rsid w:val="006779C5"/>
    <w:pPr>
      <w:widowControl w:val="0"/>
      <w:shd w:val="clear" w:color="auto" w:fill="FFFFFF"/>
      <w:spacing w:after="0" w:line="317" w:lineRule="exact"/>
      <w:jc w:val="both"/>
    </w:pPr>
    <w:rPr>
      <w:rFonts w:ascii="Times New Roman" w:eastAsia="Times New Roman" w:hAnsi="Times New Roman" w:cs="Times New Roman"/>
      <w:i/>
      <w:iCs/>
    </w:rPr>
  </w:style>
  <w:style w:type="character" w:customStyle="1" w:styleId="25">
    <w:name w:val="Основной текст (2) + Курсив"/>
    <w:basedOn w:val="23"/>
    <w:rsid w:val="006779C5"/>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4557019">
      <w:bodyDiv w:val="1"/>
      <w:marLeft w:val="0"/>
      <w:marRight w:val="0"/>
      <w:marTop w:val="0"/>
      <w:marBottom w:val="0"/>
      <w:divBdr>
        <w:top w:val="none" w:sz="0" w:space="0" w:color="auto"/>
        <w:left w:val="none" w:sz="0" w:space="0" w:color="auto"/>
        <w:bottom w:val="none" w:sz="0" w:space="0" w:color="auto"/>
        <w:right w:val="none" w:sz="0" w:space="0" w:color="auto"/>
      </w:divBdr>
    </w:div>
    <w:div w:id="2093816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internet.garant.ru/document/redirect/70512244/1000" TargetMode="External"/><Relationship Id="rId4" Type="http://schemas.openxmlformats.org/officeDocument/2006/relationships/settings" Target="settings.xml"/><Relationship Id="rId9" Type="http://schemas.openxmlformats.org/officeDocument/2006/relationships/hyperlink" Target="http://internet.garant.ru/document/redirect/70512244/100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39A614-A73B-4420-BDF0-84DC4DC43F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1833</TotalTime>
  <Pages>147</Pages>
  <Words>65461</Words>
  <Characters>373129</Characters>
  <Application>Microsoft Office Word</Application>
  <DocSecurity>0</DocSecurity>
  <Lines>3109</Lines>
  <Paragraphs>875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437715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 Акрамова</dc:creator>
  <cp:keywords/>
  <dc:description/>
  <cp:lastModifiedBy>Дмитрий</cp:lastModifiedBy>
  <cp:revision>167</cp:revision>
  <cp:lastPrinted>2023-11-16T06:32:00Z</cp:lastPrinted>
  <dcterms:created xsi:type="dcterms:W3CDTF">2023-06-11T11:48:00Z</dcterms:created>
  <dcterms:modified xsi:type="dcterms:W3CDTF">2023-12-18T15:07:00Z</dcterms:modified>
</cp:coreProperties>
</file>